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F932A" w14:textId="77777777" w:rsidR="00123A84" w:rsidRPr="00310DDC" w:rsidRDefault="00123A84">
      <w:pPr>
        <w:rPr>
          <w:color w:val="0850BF"/>
        </w:rPr>
      </w:pPr>
    </w:p>
    <w:p w14:paraId="2DB2FF61" w14:textId="288688A7" w:rsidR="002E2779" w:rsidRPr="002E2779" w:rsidRDefault="00574899" w:rsidP="002E2779">
      <w:pPr>
        <w:ind w:left="2160"/>
        <w:rPr>
          <w:rFonts w:ascii="Times New Roman" w:hAnsi="Times New Roman" w:cs="Times New Roman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80F9331" wp14:editId="080F9332">
                <wp:simplePos x="0" y="0"/>
                <wp:positionH relativeFrom="column">
                  <wp:posOffset>-835808</wp:posOffset>
                </wp:positionH>
                <wp:positionV relativeFrom="paragraph">
                  <wp:posOffset>299625</wp:posOffset>
                </wp:positionV>
                <wp:extent cx="1847890" cy="7479786"/>
                <wp:effectExtent l="0" t="0" r="0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90" cy="7479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F9345" w14:textId="77777777" w:rsidR="0076340D" w:rsidRDefault="0076340D" w:rsidP="0076340D">
                            <w:pPr>
                              <w:spacing w:line="240" w:lineRule="auto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</w:p>
                          <w:p w14:paraId="080F9346" w14:textId="77777777" w:rsidR="005F1846" w:rsidRDefault="0076340D" w:rsidP="005F1846">
                            <w:pPr>
                              <w:spacing w:after="0" w:line="240" w:lineRule="auto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5F1846" w:rsidRPr="00310DDC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Randy Gaboriault, Chair</w:t>
                            </w:r>
                            <w:r w:rsidR="005F1846" w:rsidRPr="00310DDC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br/>
                            </w:r>
                            <w:r w:rsidR="00574899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Stephen Lawless</w:t>
                            </w:r>
                            <w:r w:rsidR="005F1846" w:rsidRPr="00310DDC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, Vice Chair</w:t>
                            </w:r>
                          </w:p>
                          <w:p w14:paraId="080F9347" w14:textId="18BE10CD" w:rsidR="005F1846" w:rsidRDefault="004650B5" w:rsidP="005F1846">
                            <w:pPr>
                              <w:spacing w:after="0" w:line="240" w:lineRule="auto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Meredith Stewart-Tweed</w:t>
                            </w:r>
                            <w:r w:rsidR="00E312B6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ie</w:t>
                            </w:r>
                            <w:r w:rsidR="005F1846" w:rsidRPr="00310DDC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, Secretary</w:t>
                            </w:r>
                          </w:p>
                          <w:p w14:paraId="080F9348" w14:textId="77777777" w:rsidR="005F1846" w:rsidRDefault="005F1846" w:rsidP="005F1846">
                            <w:pPr>
                              <w:spacing w:after="0" w:line="240" w:lineRule="auto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Donna Goodman, Treasurer</w:t>
                            </w:r>
                          </w:p>
                          <w:p w14:paraId="080F9349" w14:textId="77777777" w:rsidR="005F1846" w:rsidRPr="004650B5" w:rsidRDefault="005F1846" w:rsidP="005F1846">
                            <w:pPr>
                              <w:jc w:val="right"/>
                              <w:rPr>
                                <w:rFonts w:ascii="Minion Pro" w:hAnsi="Minion Pro" w:cs="Arial"/>
                                <w:b/>
                                <w:color w:val="0850BF"/>
                                <w:sz w:val="16"/>
                                <w:szCs w:val="16"/>
                              </w:rPr>
                            </w:pPr>
                          </w:p>
                          <w:p w14:paraId="080F934A" w14:textId="77777777" w:rsidR="005F1846" w:rsidRPr="00310DDC" w:rsidRDefault="005F1846" w:rsidP="005F1846">
                            <w:pPr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</w:p>
                          <w:p w14:paraId="080F934B" w14:textId="25865A52" w:rsidR="00FC4053" w:rsidRDefault="00E312B6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James L. Collins</w:t>
                            </w:r>
                          </w:p>
                          <w:p w14:paraId="2E43BC61" w14:textId="25A398B4" w:rsidR="00F71BE6" w:rsidRDefault="00F71BE6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Sheila Grant</w:t>
                            </w:r>
                          </w:p>
                          <w:p w14:paraId="080F934C" w14:textId="77777777" w:rsidR="00574899" w:rsidRDefault="00574899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Jeffrey E. Hawtof, MD</w:t>
                            </w:r>
                          </w:p>
                          <w:p w14:paraId="080F934E" w14:textId="02CC2C12" w:rsidR="004650B5" w:rsidRPr="00F71BE6" w:rsidRDefault="005F1846" w:rsidP="00F71B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 w:rsidRPr="00F71BE6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Richard Heffron</w:t>
                            </w:r>
                            <w:r w:rsidRPr="00F71BE6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br/>
                            </w:r>
                            <w:r w:rsidR="00F71BE6" w:rsidRPr="00F71BE6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Randeep Kahlon, MD</w:t>
                            </w:r>
                          </w:p>
                          <w:p w14:paraId="4BD9EFAA" w14:textId="28549853" w:rsidR="00F71BE6" w:rsidRPr="00F71BE6" w:rsidRDefault="00F71BE6" w:rsidP="00F71BE6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 xml:space="preserve">                        Ann Kempski</w:t>
                            </w:r>
                          </w:p>
                          <w:p w14:paraId="080F934F" w14:textId="77777777" w:rsidR="00FC4053" w:rsidRDefault="00574899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William E. Kirk, III, Esq.</w:t>
                            </w:r>
                          </w:p>
                          <w:p w14:paraId="0A83779E" w14:textId="623CC4CE" w:rsidR="00E312B6" w:rsidRDefault="00E312B6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Brenda Lakeman</w:t>
                            </w:r>
                          </w:p>
                          <w:p w14:paraId="080F9350" w14:textId="77777777" w:rsidR="004650B5" w:rsidRDefault="00FC4053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Kathleen S. Matt, PhD</w:t>
                            </w:r>
                          </w:p>
                          <w:p w14:paraId="3A51C527" w14:textId="680A1710" w:rsidR="00F71BE6" w:rsidRDefault="004650B5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Nathan Merriman, MD</w:t>
                            </w:r>
                            <w:r w:rsidR="005F1846" w:rsidRPr="00310DDC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br/>
                            </w:r>
                            <w:r w:rsidR="00F71BE6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Troy McDaniel</w:t>
                            </w:r>
                          </w:p>
                          <w:p w14:paraId="6623A0B8" w14:textId="45DC0B20" w:rsidR="00F71BE6" w:rsidRDefault="00F71BE6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Remy Richman</w:t>
                            </w:r>
                          </w:p>
                          <w:p w14:paraId="080F9352" w14:textId="50647E65" w:rsidR="00574899" w:rsidRDefault="00574899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 xml:space="preserve">Stephen Saville </w:t>
                            </w:r>
                          </w:p>
                          <w:p w14:paraId="080F9353" w14:textId="77777777" w:rsidR="00574899" w:rsidRDefault="00574899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 w:rsidRPr="00574899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Gary Siegelman, MD</w:t>
                            </w:r>
                          </w:p>
                          <w:p w14:paraId="080F9354" w14:textId="77777777" w:rsidR="00FC4053" w:rsidRDefault="00FC4053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Terri Steinberg, MD</w:t>
                            </w:r>
                          </w:p>
                          <w:p w14:paraId="080F9355" w14:textId="08CA4FD0" w:rsidR="005F1846" w:rsidRPr="00310DDC" w:rsidRDefault="00FC4053" w:rsidP="005F1846">
                            <w:pPr>
                              <w:spacing w:after="0"/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80F9356" w14:textId="77777777" w:rsidR="0076340D" w:rsidRPr="00310DDC" w:rsidRDefault="0076340D" w:rsidP="005F1846">
                            <w:pPr>
                              <w:spacing w:line="240" w:lineRule="auto"/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57" w14:textId="77777777" w:rsidR="0076340D" w:rsidRPr="00310DDC" w:rsidRDefault="0076340D" w:rsidP="00A61341">
                            <w:pPr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58" w14:textId="77777777" w:rsidR="0076340D" w:rsidRPr="00310DDC" w:rsidRDefault="0076340D" w:rsidP="00A61341">
                            <w:pPr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59" w14:textId="77777777" w:rsidR="0076340D" w:rsidRPr="00310DDC" w:rsidRDefault="0076340D" w:rsidP="00A61341">
                            <w:pPr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5A" w14:textId="77777777" w:rsidR="0076340D" w:rsidRPr="00310DDC" w:rsidRDefault="0076340D" w:rsidP="00A61341">
                            <w:pPr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5B" w14:textId="77777777" w:rsidR="0076340D" w:rsidRPr="00310DDC" w:rsidRDefault="0076340D" w:rsidP="00A61341">
                            <w:pPr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5C" w14:textId="77777777" w:rsidR="0076340D" w:rsidRPr="00310DDC" w:rsidRDefault="0076340D" w:rsidP="00A61341">
                            <w:pPr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5D" w14:textId="77777777" w:rsidR="0076340D" w:rsidRPr="00310DDC" w:rsidRDefault="0076340D" w:rsidP="00A61341">
                            <w:pPr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5E" w14:textId="77777777" w:rsidR="0076340D" w:rsidRPr="00310DDC" w:rsidRDefault="0076340D" w:rsidP="00A61341">
                            <w:pPr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5F" w14:textId="77777777" w:rsidR="0076340D" w:rsidRPr="00310DDC" w:rsidRDefault="0076340D" w:rsidP="00A61341">
                            <w:pPr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60" w14:textId="77777777" w:rsidR="0076340D" w:rsidRPr="00310DDC" w:rsidRDefault="0076340D" w:rsidP="00A61341">
                            <w:pPr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61" w14:textId="77777777" w:rsidR="0076340D" w:rsidRPr="00310DDC" w:rsidRDefault="0076340D" w:rsidP="00A61341">
                            <w:pPr>
                              <w:jc w:val="right"/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</w:pPr>
                          </w:p>
                          <w:p w14:paraId="080F9362" w14:textId="77777777" w:rsidR="0076340D" w:rsidRPr="00310DDC" w:rsidRDefault="0076340D" w:rsidP="00A46EAD">
                            <w:pPr>
                              <w:jc w:val="right"/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</w:pPr>
                            <w:r w:rsidRPr="00310DDC">
                              <w:rPr>
                                <w:rFonts w:ascii="Garamond" w:hAnsi="Garamond"/>
                                <w:color w:val="0850BF"/>
                                <w:sz w:val="17"/>
                                <w:szCs w:val="17"/>
                              </w:rPr>
                              <w:br/>
                            </w:r>
                            <w:r w:rsidRPr="00310DDC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t>107 Wolf Creek Blvd., Suite 2</w:t>
                            </w:r>
                            <w:r w:rsidRPr="00310DDC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br/>
                              <w:t>Dover, DE 19901</w:t>
                            </w:r>
                            <w:r w:rsidRPr="00310DDC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br/>
                              <w:t>Telephone 302.678.0220</w:t>
                            </w:r>
                            <w:r w:rsidRPr="00310DDC">
                              <w:rPr>
                                <w:rFonts w:ascii="Minion Pro" w:hAnsi="Minion Pro" w:cs="Arial"/>
                                <w:color w:val="0850BF"/>
                                <w:sz w:val="16"/>
                                <w:szCs w:val="16"/>
                              </w:rPr>
                              <w:br/>
                              <w:t>www.dhin.org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80F93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5.8pt;margin-top:23.6pt;width:145.5pt;height:588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CNktAIAALo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" filled="f" stroked="f">
                <v:textbox>
                  <w:txbxContent>
                    <w:p w14:paraId="080F9345" w14:textId="77777777" w:rsidR="0076340D" w:rsidRDefault="0076340D" w:rsidP="0076340D">
                      <w:pPr>
                        <w:spacing w:line="240" w:lineRule="auto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</w:p>
                    <w:p w14:paraId="080F9346" w14:textId="77777777" w:rsidR="005F1846" w:rsidRDefault="0076340D" w:rsidP="005F1846">
                      <w:pPr>
                        <w:spacing w:after="0" w:line="240" w:lineRule="auto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 xml:space="preserve">      </w:t>
                      </w:r>
                      <w:r w:rsidR="005F1846" w:rsidRPr="00310DDC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Randy Gaboriault, Chair</w:t>
                      </w:r>
                      <w:r w:rsidR="005F1846" w:rsidRPr="00310DDC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br/>
                      </w:r>
                      <w:r w:rsidR="00574899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Stephen Lawless</w:t>
                      </w:r>
                      <w:r w:rsidR="005F1846" w:rsidRPr="00310DDC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, Vice Chair</w:t>
                      </w:r>
                    </w:p>
                    <w:p w14:paraId="080F9347" w14:textId="18BE10CD" w:rsidR="005F1846" w:rsidRDefault="004650B5" w:rsidP="005F1846">
                      <w:pPr>
                        <w:spacing w:after="0" w:line="240" w:lineRule="auto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Meredith Stewart-Tweed</w:t>
                      </w:r>
                      <w:r w:rsidR="00E312B6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ie</w:t>
                      </w:r>
                      <w:r w:rsidR="005F1846" w:rsidRPr="00310DDC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, Secretary</w:t>
                      </w:r>
                    </w:p>
                    <w:p w14:paraId="080F9348" w14:textId="77777777" w:rsidR="005F1846" w:rsidRDefault="005F1846" w:rsidP="005F1846">
                      <w:pPr>
                        <w:spacing w:after="0" w:line="240" w:lineRule="auto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Donna Goodman, Treasurer</w:t>
                      </w:r>
                    </w:p>
                    <w:p w14:paraId="080F9349" w14:textId="77777777" w:rsidR="005F1846" w:rsidRPr="004650B5" w:rsidRDefault="005F1846" w:rsidP="005F1846">
                      <w:pPr>
                        <w:jc w:val="right"/>
                        <w:rPr>
                          <w:rFonts w:ascii="Minion Pro" w:hAnsi="Minion Pro" w:cs="Arial"/>
                          <w:b/>
                          <w:color w:val="0850BF"/>
                          <w:sz w:val="16"/>
                          <w:szCs w:val="16"/>
                        </w:rPr>
                      </w:pPr>
                    </w:p>
                    <w:p w14:paraId="080F934A" w14:textId="77777777" w:rsidR="005F1846" w:rsidRPr="00310DDC" w:rsidRDefault="005F1846" w:rsidP="005F1846">
                      <w:pPr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</w:p>
                    <w:p w14:paraId="080F934B" w14:textId="25865A52" w:rsidR="00FC4053" w:rsidRDefault="00E312B6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James L. Collins</w:t>
                      </w:r>
                    </w:p>
                    <w:p w14:paraId="2E43BC61" w14:textId="25A398B4" w:rsidR="00F71BE6" w:rsidRDefault="00F71BE6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Sheila Grant</w:t>
                      </w:r>
                    </w:p>
                    <w:p w14:paraId="080F934C" w14:textId="77777777" w:rsidR="00574899" w:rsidRDefault="00574899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Jeffrey E. Hawtof, MD</w:t>
                      </w:r>
                    </w:p>
                    <w:p w14:paraId="080F934E" w14:textId="02CC2C12" w:rsidR="004650B5" w:rsidRPr="00F71BE6" w:rsidRDefault="005F1846" w:rsidP="00F71B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 w:rsidRPr="00F71BE6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Richard Heffron</w:t>
                      </w:r>
                      <w:r w:rsidRPr="00F71BE6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br/>
                      </w:r>
                      <w:r w:rsidR="00F71BE6" w:rsidRPr="00F71BE6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Randeep Kahlon, MD</w:t>
                      </w:r>
                    </w:p>
                    <w:p w14:paraId="4BD9EFAA" w14:textId="28549853" w:rsidR="00F71BE6" w:rsidRPr="00F71BE6" w:rsidRDefault="00F71BE6" w:rsidP="00F71BE6">
                      <w:pPr>
                        <w:pStyle w:val="ListParagraph"/>
                        <w:spacing w:after="0"/>
                        <w:jc w:val="center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 xml:space="preserve">                        Ann Kempski</w:t>
                      </w:r>
                    </w:p>
                    <w:p w14:paraId="080F934F" w14:textId="77777777" w:rsidR="00FC4053" w:rsidRDefault="00574899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William E. Kirk, III, Esq.</w:t>
                      </w:r>
                    </w:p>
                    <w:p w14:paraId="0A83779E" w14:textId="623CC4CE" w:rsidR="00E312B6" w:rsidRDefault="00E312B6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Brenda Lakeman</w:t>
                      </w:r>
                    </w:p>
                    <w:p w14:paraId="080F9350" w14:textId="77777777" w:rsidR="004650B5" w:rsidRDefault="00FC4053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Kathleen S. Matt, PhD</w:t>
                      </w:r>
                    </w:p>
                    <w:p w14:paraId="3A51C527" w14:textId="680A1710" w:rsidR="00F71BE6" w:rsidRDefault="004650B5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Nathan Merriman, MD</w:t>
                      </w:r>
                      <w:r w:rsidR="005F1846" w:rsidRPr="00310DDC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br/>
                      </w:r>
                      <w:r w:rsidR="00F71BE6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Troy McDaniel</w:t>
                      </w:r>
                    </w:p>
                    <w:p w14:paraId="6623A0B8" w14:textId="45DC0B20" w:rsidR="00F71BE6" w:rsidRDefault="00F71BE6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Remy Richman</w:t>
                      </w:r>
                    </w:p>
                    <w:p w14:paraId="080F9352" w14:textId="50647E65" w:rsidR="00574899" w:rsidRDefault="00574899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 xml:space="preserve">Stephen Saville </w:t>
                      </w:r>
                    </w:p>
                    <w:p w14:paraId="080F9353" w14:textId="77777777" w:rsidR="00574899" w:rsidRDefault="00574899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 w:rsidRPr="00574899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Gary Siegelman, MD</w:t>
                      </w:r>
                    </w:p>
                    <w:p w14:paraId="080F9354" w14:textId="77777777" w:rsidR="00FC4053" w:rsidRDefault="00FC4053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Terri Steinberg, MD</w:t>
                      </w:r>
                    </w:p>
                    <w:p w14:paraId="080F9355" w14:textId="08CA4FD0" w:rsidR="005F1846" w:rsidRPr="00310DDC" w:rsidRDefault="00FC4053" w:rsidP="005F1846">
                      <w:pPr>
                        <w:spacing w:after="0"/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br/>
                      </w:r>
                    </w:p>
                    <w:p w14:paraId="080F9356" w14:textId="77777777" w:rsidR="0076340D" w:rsidRPr="00310DDC" w:rsidRDefault="0076340D" w:rsidP="005F1846">
                      <w:pPr>
                        <w:spacing w:line="240" w:lineRule="auto"/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57" w14:textId="77777777" w:rsidR="0076340D" w:rsidRPr="00310DDC" w:rsidRDefault="0076340D" w:rsidP="00A61341">
                      <w:pPr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58" w14:textId="77777777" w:rsidR="0076340D" w:rsidRPr="00310DDC" w:rsidRDefault="0076340D" w:rsidP="00A61341">
                      <w:pPr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59" w14:textId="77777777" w:rsidR="0076340D" w:rsidRPr="00310DDC" w:rsidRDefault="0076340D" w:rsidP="00A61341">
                      <w:pPr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5A" w14:textId="77777777" w:rsidR="0076340D" w:rsidRPr="00310DDC" w:rsidRDefault="0076340D" w:rsidP="00A61341">
                      <w:pPr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5B" w14:textId="77777777" w:rsidR="0076340D" w:rsidRPr="00310DDC" w:rsidRDefault="0076340D" w:rsidP="00A61341">
                      <w:pPr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5C" w14:textId="77777777" w:rsidR="0076340D" w:rsidRPr="00310DDC" w:rsidRDefault="0076340D" w:rsidP="00A61341">
                      <w:pPr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5D" w14:textId="77777777" w:rsidR="0076340D" w:rsidRPr="00310DDC" w:rsidRDefault="0076340D" w:rsidP="00A61341">
                      <w:pPr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5E" w14:textId="77777777" w:rsidR="0076340D" w:rsidRPr="00310DDC" w:rsidRDefault="0076340D" w:rsidP="00A61341">
                      <w:pPr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5F" w14:textId="77777777" w:rsidR="0076340D" w:rsidRPr="00310DDC" w:rsidRDefault="0076340D" w:rsidP="00A61341">
                      <w:pPr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60" w14:textId="77777777" w:rsidR="0076340D" w:rsidRPr="00310DDC" w:rsidRDefault="0076340D" w:rsidP="00A61341">
                      <w:pPr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61" w14:textId="77777777" w:rsidR="0076340D" w:rsidRPr="00310DDC" w:rsidRDefault="0076340D" w:rsidP="00A61341">
                      <w:pPr>
                        <w:jc w:val="right"/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</w:pPr>
                    </w:p>
                    <w:p w14:paraId="080F9362" w14:textId="77777777" w:rsidR="0076340D" w:rsidRPr="00310DDC" w:rsidRDefault="0076340D" w:rsidP="00A46EAD">
                      <w:pPr>
                        <w:jc w:val="right"/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</w:pPr>
                      <w:r w:rsidRPr="00310DDC">
                        <w:rPr>
                          <w:rFonts w:ascii="Garamond" w:hAnsi="Garamond"/>
                          <w:color w:val="0850BF"/>
                          <w:sz w:val="17"/>
                          <w:szCs w:val="17"/>
                        </w:rPr>
                        <w:br/>
                      </w:r>
                      <w:r w:rsidRPr="00310DDC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t>107 Wolf Creek Blvd., Suite 2</w:t>
                      </w:r>
                      <w:r w:rsidRPr="00310DDC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br/>
                        <w:t>Dover, DE 19901</w:t>
                      </w:r>
                      <w:r w:rsidRPr="00310DDC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br/>
                        <w:t>Telephone 302.678.0220</w:t>
                      </w:r>
                      <w:r w:rsidRPr="00310DDC">
                        <w:rPr>
                          <w:rFonts w:ascii="Minion Pro" w:hAnsi="Minion Pro" w:cs="Arial"/>
                          <w:color w:val="0850BF"/>
                          <w:sz w:val="16"/>
                          <w:szCs w:val="16"/>
                        </w:rPr>
                        <w:br/>
                        <w:t>www.dhin.org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080F9333" wp14:editId="080F9334">
                <wp:simplePos x="0" y="0"/>
                <wp:positionH relativeFrom="column">
                  <wp:posOffset>946784</wp:posOffset>
                </wp:positionH>
                <wp:positionV relativeFrom="paragraph">
                  <wp:posOffset>612140</wp:posOffset>
                </wp:positionV>
                <wp:extent cx="0" cy="7150100"/>
                <wp:effectExtent l="0" t="0" r="19050" b="127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D498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45251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4.55pt;margin-top:48.2pt;width:0;height:563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" strokecolor="#d49815"/>
            </w:pict>
          </mc:Fallback>
        </mc:AlternateContent>
      </w:r>
      <w:r w:rsidR="000B4E2E">
        <w:rPr>
          <w:rFonts w:ascii="Times New Roman" w:hAnsi="Times New Roman" w:cs="Times New Roman"/>
          <w:bCs/>
        </w:rPr>
        <w:t xml:space="preserve">December </w:t>
      </w:r>
      <w:r w:rsidR="00DE1DCE">
        <w:rPr>
          <w:rFonts w:ascii="Times New Roman" w:hAnsi="Times New Roman" w:cs="Times New Roman"/>
          <w:bCs/>
        </w:rPr>
        <w:t>2018</w:t>
      </w:r>
    </w:p>
    <w:p w14:paraId="47FF037F" w14:textId="1FD0F0CF" w:rsidR="002E2779" w:rsidRPr="00B35378" w:rsidRDefault="002E2779" w:rsidP="002E2779">
      <w:pPr>
        <w:ind w:left="2160"/>
        <w:rPr>
          <w:rFonts w:ascii="Times New Roman" w:hAnsi="Times New Roman" w:cs="Times New Roman"/>
          <w:bCs/>
          <w:sz w:val="20"/>
          <w:szCs w:val="20"/>
        </w:rPr>
      </w:pPr>
      <w:r w:rsidRPr="00B35378">
        <w:rPr>
          <w:rFonts w:ascii="Times New Roman" w:hAnsi="Times New Roman" w:cs="Times New Roman"/>
          <w:bCs/>
          <w:sz w:val="20"/>
          <w:szCs w:val="20"/>
        </w:rPr>
        <w:t>In an effort</w:t>
      </w:r>
      <w:bookmarkStart w:id="0" w:name="_GoBack"/>
      <w:bookmarkEnd w:id="0"/>
      <w:r w:rsidRPr="00B35378">
        <w:rPr>
          <w:rFonts w:ascii="Times New Roman" w:hAnsi="Times New Roman" w:cs="Times New Roman"/>
          <w:bCs/>
          <w:sz w:val="20"/>
          <w:szCs w:val="20"/>
        </w:rPr>
        <w:t xml:space="preserve"> to improve transparency in the pre-authorization approval and decline rates by health plans, Delaware law (Title 18, Subchapter V of the Delaware Code) now requires the submission of pre-authorization data to Delaware Health Information Network (DHIN) at least twice a year.</w:t>
      </w:r>
    </w:p>
    <w:p w14:paraId="1D35EB57" w14:textId="024CE66B" w:rsidR="002E2779" w:rsidRPr="00B35378" w:rsidRDefault="002E2779" w:rsidP="002E2779">
      <w:pPr>
        <w:ind w:left="2160"/>
        <w:rPr>
          <w:rFonts w:ascii="Times New Roman" w:hAnsi="Times New Roman" w:cs="Times New Roman"/>
          <w:b/>
          <w:bCs/>
          <w:sz w:val="20"/>
          <w:szCs w:val="20"/>
        </w:rPr>
      </w:pPr>
      <w:r w:rsidRPr="00B35378">
        <w:rPr>
          <w:rFonts w:ascii="Times New Roman" w:hAnsi="Times New Roman" w:cs="Times New Roman"/>
          <w:b/>
          <w:bCs/>
          <w:sz w:val="20"/>
          <w:szCs w:val="20"/>
        </w:rPr>
        <w:t>Health insurers, health benefit plans and health service corporations will be required to report de-identified statistics regarding pre-authorization approvals, denial</w:t>
      </w:r>
      <w:r w:rsidR="00C64AED" w:rsidRPr="00B35378">
        <w:rPr>
          <w:rFonts w:ascii="Times New Roman" w:hAnsi="Times New Roman" w:cs="Times New Roman"/>
          <w:b/>
          <w:bCs/>
          <w:sz w:val="20"/>
          <w:szCs w:val="20"/>
        </w:rPr>
        <w:t>s and appeals in the enclosed</w:t>
      </w:r>
      <w:r w:rsidRPr="00B35378">
        <w:rPr>
          <w:rFonts w:ascii="Times New Roman" w:hAnsi="Times New Roman" w:cs="Times New Roman"/>
          <w:b/>
          <w:bCs/>
          <w:sz w:val="20"/>
          <w:szCs w:val="20"/>
        </w:rPr>
        <w:t xml:space="preserve"> specified format to DHIN no later than </w:t>
      </w:r>
      <w:r w:rsidR="000B4E2E" w:rsidRPr="00B35378">
        <w:rPr>
          <w:rFonts w:ascii="Times New Roman" w:hAnsi="Times New Roman" w:cs="Times New Roman"/>
          <w:b/>
          <w:bCs/>
          <w:sz w:val="20"/>
          <w:szCs w:val="20"/>
        </w:rPr>
        <w:t xml:space="preserve">January </w:t>
      </w:r>
      <w:r w:rsidRPr="00B35378">
        <w:rPr>
          <w:rFonts w:ascii="Times New Roman" w:hAnsi="Times New Roman" w:cs="Times New Roman"/>
          <w:b/>
          <w:bCs/>
          <w:sz w:val="20"/>
          <w:szCs w:val="20"/>
        </w:rPr>
        <w:t>31, 201</w:t>
      </w:r>
      <w:r w:rsidR="000B4E2E" w:rsidRPr="00B35378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B3537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C7C5310" w14:textId="501E3D47" w:rsidR="002E2779" w:rsidRPr="00B35378" w:rsidRDefault="00DE1DCE" w:rsidP="002E2779">
      <w:pPr>
        <w:ind w:left="2160"/>
        <w:rPr>
          <w:rFonts w:ascii="Times New Roman" w:hAnsi="Times New Roman" w:cs="Times New Roman"/>
          <w:bCs/>
          <w:sz w:val="20"/>
          <w:szCs w:val="20"/>
        </w:rPr>
      </w:pPr>
      <w:r w:rsidRPr="00B35378">
        <w:rPr>
          <w:rFonts w:ascii="Times New Roman" w:hAnsi="Times New Roman" w:cs="Times New Roman"/>
          <w:bCs/>
          <w:sz w:val="20"/>
          <w:szCs w:val="20"/>
        </w:rPr>
        <w:t xml:space="preserve">This is the </w:t>
      </w:r>
      <w:r w:rsidR="00AB36C0">
        <w:rPr>
          <w:rFonts w:ascii="Times New Roman" w:hAnsi="Times New Roman" w:cs="Times New Roman"/>
          <w:bCs/>
          <w:sz w:val="20"/>
          <w:szCs w:val="20"/>
        </w:rPr>
        <w:t>third submission and</w:t>
      </w:r>
      <w:r w:rsidR="002E2779" w:rsidRPr="00B35378">
        <w:rPr>
          <w:rFonts w:ascii="Times New Roman" w:hAnsi="Times New Roman" w:cs="Times New Roman"/>
          <w:bCs/>
          <w:sz w:val="20"/>
          <w:szCs w:val="20"/>
        </w:rPr>
        <w:t xml:space="preserve"> should include de-identified data for the previous six months (</w:t>
      </w:r>
      <w:r w:rsidR="00B35378" w:rsidRPr="00B35378">
        <w:rPr>
          <w:rFonts w:ascii="Times New Roman" w:hAnsi="Times New Roman" w:cs="Times New Roman"/>
          <w:bCs/>
          <w:sz w:val="20"/>
          <w:szCs w:val="20"/>
        </w:rPr>
        <w:t>July 1, 2018 – December 31, 2018</w:t>
      </w:r>
      <w:r w:rsidR="002E2779" w:rsidRPr="00B35378">
        <w:rPr>
          <w:rFonts w:ascii="Times New Roman" w:hAnsi="Times New Roman" w:cs="Times New Roman"/>
          <w:bCs/>
          <w:sz w:val="20"/>
          <w:szCs w:val="20"/>
        </w:rPr>
        <w:t xml:space="preserve">). </w:t>
      </w:r>
      <w:r w:rsidRPr="00B35378">
        <w:rPr>
          <w:rFonts w:ascii="Times New Roman" w:hAnsi="Times New Roman" w:cs="Times New Roman"/>
          <w:bCs/>
          <w:sz w:val="20"/>
          <w:szCs w:val="20"/>
        </w:rPr>
        <w:t xml:space="preserve">This will be due by </w:t>
      </w:r>
      <w:r w:rsidR="00B35378" w:rsidRPr="00B35378">
        <w:rPr>
          <w:rFonts w:ascii="Times New Roman" w:hAnsi="Times New Roman" w:cs="Times New Roman"/>
          <w:bCs/>
          <w:sz w:val="20"/>
          <w:szCs w:val="20"/>
        </w:rPr>
        <w:t>January 3</w:t>
      </w:r>
      <w:r w:rsidR="00B35378">
        <w:rPr>
          <w:rFonts w:ascii="Times New Roman" w:hAnsi="Times New Roman" w:cs="Times New Roman"/>
          <w:bCs/>
          <w:sz w:val="20"/>
          <w:szCs w:val="20"/>
        </w:rPr>
        <w:t>1</w:t>
      </w:r>
      <w:r w:rsidR="00B35378" w:rsidRPr="00B35378">
        <w:rPr>
          <w:rFonts w:ascii="Times New Roman" w:hAnsi="Times New Roman" w:cs="Times New Roman"/>
          <w:bCs/>
          <w:sz w:val="20"/>
          <w:szCs w:val="20"/>
        </w:rPr>
        <w:t>, 2019</w:t>
      </w:r>
      <w:r w:rsidR="00650CE3" w:rsidRPr="00B35378">
        <w:rPr>
          <w:rFonts w:ascii="Times New Roman" w:hAnsi="Times New Roman" w:cs="Times New Roman"/>
          <w:bCs/>
          <w:sz w:val="20"/>
          <w:szCs w:val="20"/>
        </w:rPr>
        <w:t>.</w:t>
      </w:r>
    </w:p>
    <w:p w14:paraId="288B6395" w14:textId="77777777" w:rsidR="002E2779" w:rsidRPr="00B35378" w:rsidRDefault="002E2779" w:rsidP="002E2779">
      <w:pPr>
        <w:ind w:left="2160"/>
        <w:rPr>
          <w:rFonts w:ascii="Times New Roman" w:hAnsi="Times New Roman" w:cs="Times New Roman"/>
          <w:bCs/>
          <w:sz w:val="20"/>
          <w:szCs w:val="20"/>
        </w:rPr>
      </w:pPr>
      <w:r w:rsidRPr="00B35378">
        <w:rPr>
          <w:rFonts w:ascii="Times New Roman" w:hAnsi="Times New Roman" w:cs="Times New Roman"/>
          <w:bCs/>
          <w:sz w:val="20"/>
          <w:szCs w:val="20"/>
        </w:rPr>
        <w:t>Denials should include the aggregated reasons for denials such as, but not limited to, medical necessity or incomplete pre-authorization submission.</w:t>
      </w:r>
    </w:p>
    <w:p w14:paraId="06780BA5" w14:textId="77777777" w:rsidR="002E2779" w:rsidRPr="00B35378" w:rsidRDefault="002E2779" w:rsidP="002E2779">
      <w:pPr>
        <w:ind w:left="2160"/>
        <w:rPr>
          <w:rFonts w:ascii="Times New Roman" w:hAnsi="Times New Roman" w:cs="Times New Roman"/>
          <w:bCs/>
          <w:sz w:val="20"/>
          <w:szCs w:val="20"/>
        </w:rPr>
      </w:pPr>
      <w:r w:rsidRPr="00B35378">
        <w:rPr>
          <w:rFonts w:ascii="Times New Roman" w:hAnsi="Times New Roman" w:cs="Times New Roman"/>
          <w:bCs/>
          <w:sz w:val="20"/>
          <w:szCs w:val="20"/>
        </w:rPr>
        <w:t>Appeals should include practitioner specialty, medication, diagnostic test or diagnostic procedure, indication offered, reason for underlying denial and the number of denials overturned upon appeal.</w:t>
      </w:r>
    </w:p>
    <w:p w14:paraId="11783814" w14:textId="24F5E0D5" w:rsidR="005E350B" w:rsidRPr="00B35378" w:rsidRDefault="005E350B" w:rsidP="002E2779">
      <w:pPr>
        <w:ind w:left="2160"/>
        <w:rPr>
          <w:rFonts w:ascii="Times New Roman" w:hAnsi="Times New Roman" w:cs="Times New Roman"/>
          <w:bCs/>
          <w:sz w:val="20"/>
          <w:szCs w:val="20"/>
        </w:rPr>
      </w:pPr>
      <w:r w:rsidRPr="00B35378">
        <w:rPr>
          <w:rFonts w:ascii="Times New Roman" w:hAnsi="Times New Roman" w:cs="Times New Roman"/>
          <w:bCs/>
          <w:sz w:val="20"/>
          <w:szCs w:val="20"/>
        </w:rPr>
        <w:t xml:space="preserve">As noted previously, that </w:t>
      </w:r>
      <w:r w:rsidR="002E2779" w:rsidRPr="00B35378">
        <w:rPr>
          <w:rFonts w:ascii="Times New Roman" w:hAnsi="Times New Roman" w:cs="Times New Roman"/>
          <w:bCs/>
          <w:sz w:val="20"/>
          <w:szCs w:val="20"/>
        </w:rPr>
        <w:t xml:space="preserve">DHIN </w:t>
      </w:r>
      <w:r w:rsidRPr="00B35378">
        <w:rPr>
          <w:rFonts w:ascii="Times New Roman" w:hAnsi="Times New Roman" w:cs="Times New Roman"/>
          <w:bCs/>
          <w:sz w:val="20"/>
          <w:szCs w:val="20"/>
        </w:rPr>
        <w:t xml:space="preserve">reserves the right to </w:t>
      </w:r>
      <w:r w:rsidR="002E2779" w:rsidRPr="00B35378">
        <w:rPr>
          <w:rFonts w:ascii="Times New Roman" w:hAnsi="Times New Roman" w:cs="Times New Roman"/>
          <w:bCs/>
          <w:sz w:val="20"/>
          <w:szCs w:val="20"/>
        </w:rPr>
        <w:t>modify th</w:t>
      </w:r>
      <w:r w:rsidRPr="00B35378">
        <w:rPr>
          <w:rFonts w:ascii="Times New Roman" w:hAnsi="Times New Roman" w:cs="Times New Roman"/>
          <w:bCs/>
          <w:sz w:val="20"/>
          <w:szCs w:val="20"/>
        </w:rPr>
        <w:t>e</w:t>
      </w:r>
      <w:r w:rsidR="002E2779" w:rsidRPr="00B35378">
        <w:rPr>
          <w:rFonts w:ascii="Times New Roman" w:hAnsi="Times New Roman" w:cs="Times New Roman"/>
          <w:bCs/>
          <w:sz w:val="20"/>
          <w:szCs w:val="20"/>
        </w:rPr>
        <w:t xml:space="preserve"> reporting format in the future based on feedback from submitters.</w:t>
      </w:r>
      <w:r w:rsidR="00A162C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35378">
        <w:rPr>
          <w:rFonts w:ascii="Times New Roman" w:hAnsi="Times New Roman" w:cs="Times New Roman"/>
          <w:bCs/>
          <w:sz w:val="20"/>
          <w:szCs w:val="20"/>
        </w:rPr>
        <w:t>Therefore, in addition to the reporting requirements on the submission spreadsheet, we are also requesting that you submit a complete list of your approved procedures tha</w:t>
      </w:r>
      <w:r w:rsidR="00A162C2">
        <w:rPr>
          <w:rFonts w:ascii="Times New Roman" w:hAnsi="Times New Roman" w:cs="Times New Roman"/>
          <w:bCs/>
          <w:sz w:val="20"/>
          <w:szCs w:val="20"/>
        </w:rPr>
        <w:t xml:space="preserve">t require prior authorization. </w:t>
      </w:r>
      <w:r w:rsidRPr="00B35378">
        <w:rPr>
          <w:rFonts w:ascii="Times New Roman" w:hAnsi="Times New Roman" w:cs="Times New Roman"/>
          <w:bCs/>
          <w:sz w:val="20"/>
          <w:szCs w:val="20"/>
        </w:rPr>
        <w:t xml:space="preserve">For the current period, you can send DHIN this listing in any format, but should include the </w:t>
      </w:r>
      <w:r w:rsidR="005A2DE1" w:rsidRPr="00B35378">
        <w:rPr>
          <w:rFonts w:ascii="Times New Roman" w:hAnsi="Times New Roman" w:cs="Times New Roman"/>
          <w:bCs/>
          <w:sz w:val="20"/>
          <w:szCs w:val="20"/>
        </w:rPr>
        <w:t xml:space="preserve">code and the terminology for your approved procedures. </w:t>
      </w:r>
      <w:r w:rsidR="00B35378" w:rsidRPr="00B35378">
        <w:rPr>
          <w:rFonts w:ascii="Times New Roman" w:hAnsi="Times New Roman" w:cs="Times New Roman"/>
          <w:bCs/>
          <w:sz w:val="20"/>
          <w:szCs w:val="20"/>
        </w:rPr>
        <w:t xml:space="preserve">In the future, </w:t>
      </w:r>
      <w:r w:rsidR="005A2DE1" w:rsidRPr="00B35378">
        <w:rPr>
          <w:rFonts w:ascii="Times New Roman" w:hAnsi="Times New Roman" w:cs="Times New Roman"/>
          <w:bCs/>
          <w:sz w:val="20"/>
          <w:szCs w:val="20"/>
        </w:rPr>
        <w:t xml:space="preserve">we will require you to submit this file electronically, in a standard format which will be provided to you </w:t>
      </w:r>
      <w:r w:rsidR="00B35378" w:rsidRPr="00B35378">
        <w:rPr>
          <w:rFonts w:ascii="Times New Roman" w:hAnsi="Times New Roman" w:cs="Times New Roman"/>
          <w:bCs/>
          <w:sz w:val="20"/>
          <w:szCs w:val="20"/>
        </w:rPr>
        <w:t>prior to the next reporting period.</w:t>
      </w:r>
      <w:r w:rsidR="005A2DE1" w:rsidRPr="00B35378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184DC8C" w14:textId="73B79D18" w:rsidR="002E2779" w:rsidRPr="00B35378" w:rsidRDefault="002E2779" w:rsidP="002E2779">
      <w:pPr>
        <w:ind w:left="2160"/>
        <w:rPr>
          <w:rFonts w:ascii="Times New Roman" w:hAnsi="Times New Roman" w:cs="Times New Roman"/>
          <w:bCs/>
          <w:sz w:val="20"/>
          <w:szCs w:val="20"/>
        </w:rPr>
      </w:pPr>
      <w:r w:rsidRPr="00B35378">
        <w:rPr>
          <w:rFonts w:ascii="Times New Roman" w:hAnsi="Times New Roman" w:cs="Times New Roman"/>
          <w:bCs/>
          <w:sz w:val="20"/>
          <w:szCs w:val="20"/>
        </w:rPr>
        <w:t xml:space="preserve">Statistics </w:t>
      </w:r>
      <w:r w:rsidR="005A2DE1" w:rsidRPr="00B35378">
        <w:rPr>
          <w:rFonts w:ascii="Times New Roman" w:hAnsi="Times New Roman" w:cs="Times New Roman"/>
          <w:bCs/>
          <w:sz w:val="20"/>
          <w:szCs w:val="20"/>
        </w:rPr>
        <w:t xml:space="preserve">and approved listing of your approved prior authorization procedures can be sent </w:t>
      </w:r>
      <w:r w:rsidRPr="00B35378">
        <w:rPr>
          <w:rFonts w:ascii="Times New Roman" w:hAnsi="Times New Roman" w:cs="Times New Roman"/>
          <w:bCs/>
          <w:sz w:val="20"/>
          <w:szCs w:val="20"/>
        </w:rPr>
        <w:t>to info@dhin.org. This data will then be shared on DHIN’s website, dhin.org.</w:t>
      </w:r>
    </w:p>
    <w:p w14:paraId="110DCFE9" w14:textId="77777777" w:rsidR="002E2779" w:rsidRPr="00B35378" w:rsidRDefault="002E2779" w:rsidP="002E2779">
      <w:pPr>
        <w:ind w:left="2160"/>
        <w:rPr>
          <w:rFonts w:ascii="Times New Roman" w:hAnsi="Times New Roman" w:cs="Times New Roman"/>
          <w:bCs/>
          <w:sz w:val="20"/>
          <w:szCs w:val="20"/>
        </w:rPr>
      </w:pPr>
      <w:r w:rsidRPr="00B35378">
        <w:rPr>
          <w:rFonts w:ascii="Times New Roman" w:hAnsi="Times New Roman" w:cs="Times New Roman"/>
          <w:bCs/>
          <w:sz w:val="20"/>
          <w:szCs w:val="20"/>
        </w:rPr>
        <w:t>Please contact servicedesk@DHIN.org with any questions, and a team member will connect you with the appropriate resource.</w:t>
      </w:r>
    </w:p>
    <w:p w14:paraId="59EDEA98" w14:textId="77777777" w:rsidR="002E2779" w:rsidRPr="00B35378" w:rsidRDefault="002E2779" w:rsidP="002E2779">
      <w:pPr>
        <w:ind w:left="2160"/>
        <w:rPr>
          <w:rFonts w:ascii="Times New Roman" w:hAnsi="Times New Roman" w:cs="Times New Roman"/>
          <w:bCs/>
          <w:sz w:val="20"/>
          <w:szCs w:val="20"/>
        </w:rPr>
      </w:pPr>
      <w:r w:rsidRPr="00B35378">
        <w:rPr>
          <w:rFonts w:ascii="Times New Roman" w:hAnsi="Times New Roman" w:cs="Times New Roman"/>
          <w:bCs/>
          <w:sz w:val="20"/>
          <w:szCs w:val="20"/>
        </w:rPr>
        <w:t>Thank you in advance for your cooperation.</w:t>
      </w:r>
    </w:p>
    <w:p w14:paraId="174DB7F7" w14:textId="77777777" w:rsidR="002E2779" w:rsidRPr="002E2779" w:rsidRDefault="002E2779" w:rsidP="002E2779">
      <w:pPr>
        <w:ind w:left="2160"/>
        <w:rPr>
          <w:rFonts w:ascii="Times New Roman" w:hAnsi="Times New Roman" w:cs="Times New Roman"/>
          <w:bCs/>
        </w:rPr>
      </w:pPr>
      <w:r w:rsidRPr="002E2779">
        <w:rPr>
          <w:rFonts w:ascii="Times New Roman" w:hAnsi="Times New Roman" w:cs="Times New Roman"/>
          <w:bCs/>
        </w:rPr>
        <w:t xml:space="preserve">Sincerely, </w:t>
      </w:r>
    </w:p>
    <w:p w14:paraId="151A0E26" w14:textId="79D433E3" w:rsidR="002E2779" w:rsidRPr="002E2779" w:rsidRDefault="002E2779" w:rsidP="002E2779">
      <w:pPr>
        <w:ind w:left="1440" w:firstLine="720"/>
        <w:rPr>
          <w:rFonts w:ascii="Times New Roman" w:hAnsi="Times New Roman" w:cs="Times New Roman"/>
          <w:bCs/>
        </w:rPr>
      </w:pPr>
      <w:r w:rsidRPr="002E2779">
        <w:rPr>
          <w:rFonts w:ascii="Times New Roman" w:hAnsi="Times New Roman" w:cs="Times New Roman"/>
          <w:bCs/>
        </w:rPr>
        <w:t>Jan Lee, MD</w:t>
      </w:r>
    </w:p>
    <w:p w14:paraId="32D3ED2B" w14:textId="4F3AC4ED" w:rsidR="002E2779" w:rsidRDefault="0029086A" w:rsidP="002E2779">
      <w:pPr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1CA18C65" wp14:editId="0AAD07AD">
            <wp:extent cx="1419225" cy="3587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an si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672" cy="36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28FDF" w14:textId="0BACA06F" w:rsidR="00F71BE6" w:rsidRPr="00C64AED" w:rsidRDefault="002E2779" w:rsidP="00C64AED">
      <w:pPr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Chief Executive Officer</w:t>
      </w:r>
      <w:r w:rsidR="00650CE3">
        <w:rPr>
          <w:rFonts w:ascii="Times New Roman" w:hAnsi="Times New Roman" w:cs="Times New Roman"/>
          <w:bCs/>
        </w:rPr>
        <w:br/>
        <w:t>Delaware Health Information Network</w:t>
      </w:r>
    </w:p>
    <w:sectPr w:rsidR="00F71BE6" w:rsidRPr="00C64AED" w:rsidSect="00A63CB0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7E128" w14:textId="77777777" w:rsidR="00FF2B73" w:rsidRDefault="00FF2B73" w:rsidP="00A63CB0">
      <w:pPr>
        <w:spacing w:after="0" w:line="240" w:lineRule="auto"/>
      </w:pPr>
      <w:r>
        <w:separator/>
      </w:r>
    </w:p>
  </w:endnote>
  <w:endnote w:type="continuationSeparator" w:id="0">
    <w:p w14:paraId="511C163D" w14:textId="77777777" w:rsidR="00FF2B73" w:rsidRDefault="00FF2B73" w:rsidP="00A6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F933C" w14:textId="77777777" w:rsidR="0076340D" w:rsidRDefault="005748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80F9341" wp14:editId="080F9342">
              <wp:simplePos x="0" y="0"/>
              <wp:positionH relativeFrom="column">
                <wp:posOffset>-933450</wp:posOffset>
              </wp:positionH>
              <wp:positionV relativeFrom="paragraph">
                <wp:posOffset>-143510</wp:posOffset>
              </wp:positionV>
              <wp:extent cx="7781925" cy="28384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192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F9363" w14:textId="77777777" w:rsidR="00481123" w:rsidRPr="0046326A" w:rsidRDefault="00481123" w:rsidP="00481123">
                          <w:pPr>
                            <w:jc w:val="center"/>
                            <w:rPr>
                              <w:rFonts w:ascii="Minion Pro" w:hAnsi="Minion Pro" w:cs="Arial"/>
                              <w:color w:val="0850BF"/>
                              <w:sz w:val="18"/>
                              <w:szCs w:val="18"/>
                            </w:rPr>
                          </w:pPr>
                          <w:r w:rsidRPr="0046326A">
                            <w:rPr>
                              <w:rFonts w:ascii="Minion Pro" w:hAnsi="Minion Pro" w:cs="Arial"/>
                              <w:color w:val="0850BF"/>
                              <w:sz w:val="18"/>
                              <w:szCs w:val="18"/>
                            </w:rPr>
                            <w:t xml:space="preserve">107 Wolf Creek Blvd., Suite 2  Dover, DE 19901 </w:t>
                          </w:r>
                          <w:r w:rsidRPr="0046326A">
                            <w:rPr>
                              <w:rStyle w:val="st"/>
                              <w:color w:val="0850BF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Style w:val="st"/>
                              <w:color w:val="0850B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6326A">
                            <w:rPr>
                              <w:rFonts w:ascii="Minion Pro" w:hAnsi="Minion Pro" w:cs="Arial"/>
                              <w:color w:val="0850BF"/>
                              <w:sz w:val="18"/>
                              <w:szCs w:val="18"/>
                            </w:rPr>
                            <w:t>Telephone 302.678.0220</w:t>
                          </w:r>
                          <w:r>
                            <w:rPr>
                              <w:rFonts w:ascii="Minion Pro" w:hAnsi="Minion Pro" w:cs="Arial"/>
                              <w:color w:val="0850B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6326A">
                            <w:rPr>
                              <w:rStyle w:val="st"/>
                              <w:color w:val="0850BF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Style w:val="st"/>
                              <w:color w:val="0850B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6326A">
                            <w:rPr>
                              <w:rFonts w:ascii="Minion Pro" w:hAnsi="Minion Pro" w:cs="Arial"/>
                              <w:color w:val="0850BF"/>
                              <w:sz w:val="18"/>
                              <w:szCs w:val="18"/>
                            </w:rPr>
                            <w:t>www.dhin.org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80F93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3.5pt;margin-top:-11.3pt;width:612.75pt;height:22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20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" filled="f" stroked="f">
              <v:textbox>
                <w:txbxContent>
                  <w:p w14:paraId="080F9363" w14:textId="77777777" w:rsidR="00481123" w:rsidRPr="0046326A" w:rsidRDefault="00481123" w:rsidP="00481123">
                    <w:pPr>
                      <w:jc w:val="center"/>
                      <w:rPr>
                        <w:rFonts w:ascii="Minion Pro" w:hAnsi="Minion Pro" w:cs="Arial"/>
                        <w:color w:val="0850BF"/>
                        <w:sz w:val="18"/>
                        <w:szCs w:val="18"/>
                      </w:rPr>
                    </w:pPr>
                    <w:r w:rsidRPr="0046326A">
                      <w:rPr>
                        <w:rFonts w:ascii="Minion Pro" w:hAnsi="Minion Pro" w:cs="Arial"/>
                        <w:color w:val="0850BF"/>
                        <w:sz w:val="18"/>
                        <w:szCs w:val="18"/>
                      </w:rPr>
                      <w:t xml:space="preserve">107 Wolf Creek Blvd., Suite 2  Dover, DE 19901 </w:t>
                    </w:r>
                    <w:r w:rsidRPr="0046326A">
                      <w:rPr>
                        <w:rStyle w:val="st"/>
                        <w:color w:val="0850BF"/>
                        <w:sz w:val="20"/>
                        <w:szCs w:val="20"/>
                      </w:rPr>
                      <w:t>•</w:t>
                    </w:r>
                    <w:r>
                      <w:rPr>
                        <w:rStyle w:val="st"/>
                        <w:color w:val="0850BF"/>
                        <w:sz w:val="20"/>
                        <w:szCs w:val="20"/>
                      </w:rPr>
                      <w:t xml:space="preserve"> </w:t>
                    </w:r>
                    <w:r w:rsidRPr="0046326A">
                      <w:rPr>
                        <w:rFonts w:ascii="Minion Pro" w:hAnsi="Minion Pro" w:cs="Arial"/>
                        <w:color w:val="0850BF"/>
                        <w:sz w:val="18"/>
                        <w:szCs w:val="18"/>
                      </w:rPr>
                      <w:t>Telephone 302.678.0220</w:t>
                    </w:r>
                    <w:r>
                      <w:rPr>
                        <w:rFonts w:ascii="Minion Pro" w:hAnsi="Minion Pro" w:cs="Arial"/>
                        <w:color w:val="0850BF"/>
                        <w:sz w:val="18"/>
                        <w:szCs w:val="18"/>
                      </w:rPr>
                      <w:t xml:space="preserve"> </w:t>
                    </w:r>
                    <w:r w:rsidRPr="0046326A">
                      <w:rPr>
                        <w:rStyle w:val="st"/>
                        <w:color w:val="0850BF"/>
                        <w:sz w:val="20"/>
                        <w:szCs w:val="20"/>
                      </w:rPr>
                      <w:t>•</w:t>
                    </w:r>
                    <w:r>
                      <w:rPr>
                        <w:rStyle w:val="st"/>
                        <w:color w:val="0850BF"/>
                        <w:sz w:val="20"/>
                        <w:szCs w:val="20"/>
                      </w:rPr>
                      <w:t xml:space="preserve"> </w:t>
                    </w:r>
                    <w:r w:rsidRPr="0046326A">
                      <w:rPr>
                        <w:rFonts w:ascii="Minion Pro" w:hAnsi="Minion Pro" w:cs="Arial"/>
                        <w:color w:val="0850BF"/>
                        <w:sz w:val="18"/>
                        <w:szCs w:val="18"/>
                      </w:rPr>
                      <w:t>www.dhin.org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9CB58" w14:textId="77777777" w:rsidR="00FF2B73" w:rsidRDefault="00FF2B73" w:rsidP="00A63CB0">
      <w:pPr>
        <w:spacing w:after="0" w:line="240" w:lineRule="auto"/>
      </w:pPr>
      <w:r>
        <w:separator/>
      </w:r>
    </w:p>
  </w:footnote>
  <w:footnote w:type="continuationSeparator" w:id="0">
    <w:p w14:paraId="144AFB24" w14:textId="77777777" w:rsidR="00FF2B73" w:rsidRDefault="00FF2B73" w:rsidP="00A6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F933A" w14:textId="77777777" w:rsidR="0076340D" w:rsidRDefault="0076340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80F933F" wp14:editId="080F9340">
          <wp:simplePos x="0" y="0"/>
          <wp:positionH relativeFrom="column">
            <wp:posOffset>-885622</wp:posOffset>
          </wp:positionH>
          <wp:positionV relativeFrom="paragraph">
            <wp:posOffset>-457200</wp:posOffset>
          </wp:positionV>
          <wp:extent cx="7656073" cy="10048694"/>
          <wp:effectExtent l="19050" t="0" r="2027" b="0"/>
          <wp:wrapNone/>
          <wp:docPr id="2" name="Picture 1" descr="NEW-Sheet-NO-R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-Sheet-NO-R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0257" cy="10054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F933D" w14:textId="78E0CE2B" w:rsidR="0076340D" w:rsidRDefault="0076340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0F9343" wp14:editId="080F9344">
          <wp:simplePos x="0" y="0"/>
          <wp:positionH relativeFrom="column">
            <wp:posOffset>-905078</wp:posOffset>
          </wp:positionH>
          <wp:positionV relativeFrom="paragraph">
            <wp:posOffset>-447472</wp:posOffset>
          </wp:positionV>
          <wp:extent cx="7650358" cy="10044368"/>
          <wp:effectExtent l="19050" t="0" r="7742" b="0"/>
          <wp:wrapNone/>
          <wp:docPr id="1" name="Picture 0" descr="NEW-Front-She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-Front-Shee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0358" cy="10044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E6B79"/>
    <w:multiLevelType w:val="hybridMultilevel"/>
    <w:tmpl w:val="8CBEE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B0"/>
    <w:rsid w:val="000050A7"/>
    <w:rsid w:val="00013C42"/>
    <w:rsid w:val="00027E89"/>
    <w:rsid w:val="000324BC"/>
    <w:rsid w:val="00043249"/>
    <w:rsid w:val="000B4E2E"/>
    <w:rsid w:val="000D0DB8"/>
    <w:rsid w:val="00123A84"/>
    <w:rsid w:val="00125198"/>
    <w:rsid w:val="001875E5"/>
    <w:rsid w:val="0019389C"/>
    <w:rsid w:val="00200029"/>
    <w:rsid w:val="002531BD"/>
    <w:rsid w:val="00283632"/>
    <w:rsid w:val="0029086A"/>
    <w:rsid w:val="002A5AEE"/>
    <w:rsid w:val="002E2779"/>
    <w:rsid w:val="00310DDC"/>
    <w:rsid w:val="00336336"/>
    <w:rsid w:val="00344062"/>
    <w:rsid w:val="0035169F"/>
    <w:rsid w:val="003537AA"/>
    <w:rsid w:val="00360D04"/>
    <w:rsid w:val="004650B5"/>
    <w:rsid w:val="00481123"/>
    <w:rsid w:val="00506E96"/>
    <w:rsid w:val="00540686"/>
    <w:rsid w:val="00574899"/>
    <w:rsid w:val="005A2DE1"/>
    <w:rsid w:val="005A652A"/>
    <w:rsid w:val="005C7DFE"/>
    <w:rsid w:val="005D5A70"/>
    <w:rsid w:val="005E0A34"/>
    <w:rsid w:val="005E350B"/>
    <w:rsid w:val="005F1846"/>
    <w:rsid w:val="00622BE4"/>
    <w:rsid w:val="006306DB"/>
    <w:rsid w:val="00633C87"/>
    <w:rsid w:val="00650CE3"/>
    <w:rsid w:val="006D3A4A"/>
    <w:rsid w:val="006F020A"/>
    <w:rsid w:val="00741C28"/>
    <w:rsid w:val="0076340D"/>
    <w:rsid w:val="00783BD8"/>
    <w:rsid w:val="007A111C"/>
    <w:rsid w:val="007A1B71"/>
    <w:rsid w:val="007C1E60"/>
    <w:rsid w:val="007F631E"/>
    <w:rsid w:val="00832E75"/>
    <w:rsid w:val="00834465"/>
    <w:rsid w:val="008512A8"/>
    <w:rsid w:val="00876247"/>
    <w:rsid w:val="008E019C"/>
    <w:rsid w:val="00910EFE"/>
    <w:rsid w:val="009A2091"/>
    <w:rsid w:val="009C0454"/>
    <w:rsid w:val="009E68D7"/>
    <w:rsid w:val="009F7A23"/>
    <w:rsid w:val="00A162C2"/>
    <w:rsid w:val="00A45C4A"/>
    <w:rsid w:val="00A46EAD"/>
    <w:rsid w:val="00A61341"/>
    <w:rsid w:val="00A63CB0"/>
    <w:rsid w:val="00AB36C0"/>
    <w:rsid w:val="00B07459"/>
    <w:rsid w:val="00B22937"/>
    <w:rsid w:val="00B35378"/>
    <w:rsid w:val="00B94472"/>
    <w:rsid w:val="00BF5600"/>
    <w:rsid w:val="00C05DA9"/>
    <w:rsid w:val="00C50C28"/>
    <w:rsid w:val="00C62950"/>
    <w:rsid w:val="00C64AED"/>
    <w:rsid w:val="00C75656"/>
    <w:rsid w:val="00C77CB8"/>
    <w:rsid w:val="00CC1887"/>
    <w:rsid w:val="00DB0982"/>
    <w:rsid w:val="00DC1A41"/>
    <w:rsid w:val="00DC3C28"/>
    <w:rsid w:val="00DE1C2A"/>
    <w:rsid w:val="00DE1DCE"/>
    <w:rsid w:val="00E312B6"/>
    <w:rsid w:val="00E70815"/>
    <w:rsid w:val="00E8069B"/>
    <w:rsid w:val="00EA7B9E"/>
    <w:rsid w:val="00EB4D25"/>
    <w:rsid w:val="00EE5F42"/>
    <w:rsid w:val="00F03A4A"/>
    <w:rsid w:val="00F07D3F"/>
    <w:rsid w:val="00F37E8D"/>
    <w:rsid w:val="00F71BE6"/>
    <w:rsid w:val="00F94C11"/>
    <w:rsid w:val="00FC312B"/>
    <w:rsid w:val="00FC3450"/>
    <w:rsid w:val="00FC4053"/>
    <w:rsid w:val="00FE0342"/>
    <w:rsid w:val="00FE3344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0F932A"/>
  <w15:docId w15:val="{D329EA32-2979-47E7-AB85-01F7FE6B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B0"/>
  </w:style>
  <w:style w:type="paragraph" w:styleId="Footer">
    <w:name w:val="footer"/>
    <w:basedOn w:val="Normal"/>
    <w:link w:val="FooterChar"/>
    <w:uiPriority w:val="99"/>
    <w:unhideWhenUsed/>
    <w:rsid w:val="00A63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B0"/>
  </w:style>
  <w:style w:type="paragraph" w:styleId="BalloonText">
    <w:name w:val="Balloon Text"/>
    <w:basedOn w:val="Normal"/>
    <w:link w:val="BalloonTextChar"/>
    <w:uiPriority w:val="99"/>
    <w:semiHidden/>
    <w:unhideWhenUsed/>
    <w:rsid w:val="00A6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CB0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481123"/>
  </w:style>
  <w:style w:type="paragraph" w:styleId="ListParagraph">
    <w:name w:val="List Paragraph"/>
    <w:basedOn w:val="Normal"/>
    <w:uiPriority w:val="34"/>
    <w:qFormat/>
    <w:rsid w:val="004650B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3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70E6747191C499B40279EDB1BDF4E" ma:contentTypeVersion="0" ma:contentTypeDescription="Create a new document." ma:contentTypeScope="" ma:versionID="f396f21952edeba13bf10375230045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763FF-D49A-4C24-AE69-34297E22F6B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83E4EA-1912-4251-BD08-362FEF634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71346F-5AE5-44C1-9C0D-A3C3C2C88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Stacey Schiller</cp:lastModifiedBy>
  <cp:revision>5</cp:revision>
  <cp:lastPrinted>2017-10-19T18:20:00Z</cp:lastPrinted>
  <dcterms:created xsi:type="dcterms:W3CDTF">2018-12-21T14:30:00Z</dcterms:created>
  <dcterms:modified xsi:type="dcterms:W3CDTF">2018-12-21T14:32:00Z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0x010100BB270E6747191C499B40279EDB1BDF4E</vt:lpwstr>
  </property>
</Properties>
</file>