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56743454" w:rsidR="00F556DB" w:rsidRDefault="00F72BE8" w:rsidP="00992332">
      <w:pPr>
        <w:pStyle w:val="Heading1"/>
      </w:pPr>
      <w:r>
        <w:t>my life as an alphabet: exploring narrative</w:t>
      </w:r>
    </w:p>
    <w:p w14:paraId="547BD773" w14:textId="7CE62AE9" w:rsidR="003F22AB" w:rsidRDefault="003F22AB" w:rsidP="003F22AB">
      <w:pPr>
        <w:pStyle w:val="StageTitle"/>
        <w:numPr>
          <w:ilvl w:val="0"/>
          <w:numId w:val="0"/>
        </w:numPr>
        <w:ind w:left="357" w:hanging="357"/>
      </w:pPr>
      <w:r>
        <w:rPr>
          <w:noProof/>
        </w:rPr>
        <mc:AlternateContent>
          <mc:Choice Requires="wps">
            <w:drawing>
              <wp:anchor distT="45720" distB="45720" distL="114300" distR="114300" simplePos="0" relativeHeight="251662336" behindDoc="0" locked="0" layoutInCell="1" allowOverlap="1" wp14:anchorId="66507C70" wp14:editId="65B21BEC">
                <wp:simplePos x="0" y="0"/>
                <wp:positionH relativeFrom="margin">
                  <wp:align>center</wp:align>
                </wp:positionH>
                <wp:positionV relativeFrom="paragraph">
                  <wp:posOffset>8653145</wp:posOffset>
                </wp:positionV>
                <wp:extent cx="67627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solidFill>
                          <a:srgbClr val="FFFFFF"/>
                        </a:solidFill>
                        <a:ln w="9525">
                          <a:noFill/>
                          <a:miter lim="800000"/>
                          <a:headEnd/>
                          <a:tailEnd/>
                        </a:ln>
                      </wps:spPr>
                      <wps:txbx>
                        <w:txbxContent>
                          <w:p w14:paraId="2420406F" w14:textId="77777777" w:rsidR="003F22AB" w:rsidRDefault="003F22AB" w:rsidP="003F22AB">
                            <w:r>
                              <w:t xml:space="preserve">Source: </w:t>
                            </w:r>
                            <w:hyperlink r:id="rId10" w:history="1">
                              <w:r w:rsidRPr="00DA1ED1">
                                <w:rPr>
                                  <w:rStyle w:val="Hyperlink"/>
                                </w:rPr>
                                <w:t>https://thinklivebepositive.files.wordpress.com/2014/08/plotdiagram.jpg</w:t>
                              </w:r>
                            </w:hyperlink>
                          </w:p>
                          <w:p w14:paraId="0454B1D4" w14:textId="77777777" w:rsidR="003F22AB" w:rsidRDefault="003F22AB" w:rsidP="003F22AB">
                            <w:pPr>
                              <w:pStyle w:val="BodyText"/>
                              <w:spacing w:before="94"/>
                              <w:rPr>
                                <w:rFonts w:asciiTheme="minorHAnsi" w:hAnsiTheme="minorHAnsi" w:cstheme="minorHAnsi"/>
                              </w:rPr>
                            </w:pPr>
                          </w:p>
                          <w:p w14:paraId="4036BAC7" w14:textId="77777777" w:rsidR="003F22AB" w:rsidRPr="003F22AB" w:rsidRDefault="003F22AB" w:rsidP="003F22AB">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1">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07C70" id="_x0000_t202" coordsize="21600,21600" o:spt="202" path="m,l,21600r21600,l21600,xe">
                <v:stroke joinstyle="miter"/>
                <v:path gradientshapeok="t" o:connecttype="rect"/>
              </v:shapetype>
              <v:shape id="Text Box 2" o:spid="_x0000_s1026" type="#_x0000_t202" style="position:absolute;left:0;text-align:left;margin-left:0;margin-top:681.35pt;width:532.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d0DQ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" stroked="f">
                <v:textbox style="mso-fit-shape-to-text:t">
                  <w:txbxContent>
                    <w:p w14:paraId="2420406F" w14:textId="77777777" w:rsidR="003F22AB" w:rsidRDefault="003F22AB" w:rsidP="003F22AB">
                      <w:r>
                        <w:t xml:space="preserve">Source: </w:t>
                      </w:r>
                      <w:hyperlink r:id="rId12" w:history="1">
                        <w:r w:rsidRPr="00DA1ED1">
                          <w:rPr>
                            <w:rStyle w:val="Hyperlink"/>
                          </w:rPr>
                          <w:t>https://thinklivebepositive.files.wordpress.com/2014/08/plotdiagram.jpg</w:t>
                        </w:r>
                      </w:hyperlink>
                    </w:p>
                    <w:p w14:paraId="0454B1D4" w14:textId="77777777" w:rsidR="003F22AB" w:rsidRDefault="003F22AB" w:rsidP="003F22AB">
                      <w:pPr>
                        <w:pStyle w:val="BodyText"/>
                        <w:spacing w:before="94"/>
                        <w:rPr>
                          <w:rFonts w:asciiTheme="minorHAnsi" w:hAnsiTheme="minorHAnsi" w:cstheme="minorHAnsi"/>
                        </w:rPr>
                      </w:pPr>
                    </w:p>
                    <w:p w14:paraId="4036BAC7" w14:textId="77777777" w:rsidR="003F22AB" w:rsidRPr="003F22AB" w:rsidRDefault="003F22AB" w:rsidP="003F22AB">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3">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txbxContent>
                </v:textbox>
                <w10:wrap type="square" anchorx="margin"/>
              </v:shape>
            </w:pict>
          </mc:Fallback>
        </mc:AlternateContent>
      </w:r>
      <w:r>
        <w:rPr>
          <w:noProof/>
        </w:rPr>
        <w:drawing>
          <wp:anchor distT="0" distB="0" distL="114300" distR="114300" simplePos="0" relativeHeight="251660288" behindDoc="0" locked="0" layoutInCell="1" allowOverlap="1" wp14:anchorId="5E9A8D61" wp14:editId="3091E060">
            <wp:simplePos x="0" y="0"/>
            <wp:positionH relativeFrom="margin">
              <wp:posOffset>-720725</wp:posOffset>
            </wp:positionH>
            <wp:positionV relativeFrom="paragraph">
              <wp:posOffset>1465580</wp:posOffset>
            </wp:positionV>
            <wp:extent cx="8087995" cy="6223635"/>
            <wp:effectExtent l="0" t="1270" r="6985" b="698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4" cstate="print">
                      <a:extLst>
                        <a:ext uri="{28A0092B-C50C-407E-A947-70E740481C1C}">
                          <a14:useLocalDpi xmlns:a14="http://schemas.microsoft.com/office/drawing/2010/main" val="0"/>
                        </a:ext>
                      </a:extLst>
                    </a:blip>
                    <a:srcRect l="3986" r="4108"/>
                    <a:stretch/>
                  </pic:blipFill>
                  <pic:spPr bwMode="auto">
                    <a:xfrm rot="16200000">
                      <a:off x="0" y="0"/>
                      <a:ext cx="8087995" cy="6223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0AE7">
        <w:t>Rising Action Planner</w:t>
      </w:r>
    </w:p>
    <w:sectPr w:rsidR="003F22AB" w:rsidSect="005D4E8D">
      <w:pgSz w:w="11906" w:h="16838"/>
      <w:pgMar w:top="709" w:right="709" w:bottom="142"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3832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F22AB"/>
    <w:rsid w:val="00512B12"/>
    <w:rsid w:val="00553DCA"/>
    <w:rsid w:val="005D4E8D"/>
    <w:rsid w:val="005D6160"/>
    <w:rsid w:val="00654554"/>
    <w:rsid w:val="00722F50"/>
    <w:rsid w:val="007D7B5D"/>
    <w:rsid w:val="008C4CA1"/>
    <w:rsid w:val="008E0709"/>
    <w:rsid w:val="008F169D"/>
    <w:rsid w:val="00941AF1"/>
    <w:rsid w:val="00992332"/>
    <w:rsid w:val="00A94DA7"/>
    <w:rsid w:val="00B93026"/>
    <w:rsid w:val="00B95A61"/>
    <w:rsid w:val="00ED0AE7"/>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BodyText">
    <w:name w:val="Body Text"/>
    <w:basedOn w:val="Normal"/>
    <w:link w:val="BodyTextChar"/>
    <w:uiPriority w:val="1"/>
    <w:qFormat/>
    <w:rsid w:val="003F22AB"/>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3F22A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inklivebepositive.files.wordpress.com/2014/08/plotdiagram.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thinklivebepositive.files.wordpress.com/2014/08/plotdiagram.jp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AFB2D-6CAD-4238-92F3-E9AD5412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7D495-85DE-4DF7-AFD4-A5B69015E742}">
  <ds:schemaRefs>
    <ds:schemaRef ds:uri="http://schemas.microsoft.com/sharepoint/event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5.xml><?xml version="1.0" encoding="utf-8"?>
<ds:datastoreItem xmlns:ds="http://schemas.openxmlformats.org/officeDocument/2006/customXml" ds:itemID="{8E7C19B1-647C-448C-9F8B-EC089754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2022-07-01T05:57:00Z</dcterms:created>
  <dcterms:modified xsi:type="dcterms:W3CDTF">2022-07-01T05:57:00Z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{db05b18e-dbc5-41d5-a9b4-ae942376fbe4}</vt:lpwstr>
  </property>
  <property fmtid="{D5CDD505-2E9C-101B-9397-08002B2CF9AE}" pid="7" name="RecordPoint_ActiveItemWebId">
    <vt:lpwstr>{1697feb4-41be-4414-9a7d-fe2ac66ee798}</vt:lpwstr>
  </property>
  <property fmtid="{D5CDD505-2E9C-101B-9397-08002B2CF9AE}" pid="8" name="RecordPoint_RecordNumberSubmitted">
    <vt:lpwstr>R20201329159</vt:lpwstr>
  </property>
  <property fmtid="{D5CDD505-2E9C-101B-9397-08002B2CF9AE}" pid="9" name="RecordPoint_SubmissionCompleted">
    <vt:lpwstr>2020-12-18T09:44:54.1219692+11:00</vt:lpwstr>
  </property>
</Properties>
</file>