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1387BE7C" w:rsidR="00F556DB" w:rsidRDefault="00037867" w:rsidP="00992332">
      <w:pPr>
        <w:pStyle w:val="Heading1"/>
      </w:pPr>
      <w:r>
        <w:t>every word has a story</w:t>
      </w:r>
      <w:r w:rsidR="00F556DB" w:rsidRPr="00F556DB">
        <w:t>: RESOURC</w:t>
      </w:r>
      <w:r w:rsidR="00992332">
        <w:t>e</w:t>
      </w:r>
    </w:p>
    <w:p w14:paraId="3CBE843B" w14:textId="68BCBE25" w:rsidR="008E0709" w:rsidRDefault="003279E4" w:rsidP="003279E4">
      <w:pPr>
        <w:pStyle w:val="StageTitle"/>
        <w:numPr>
          <w:ilvl w:val="0"/>
          <w:numId w:val="0"/>
        </w:numPr>
        <w:spacing w:after="240"/>
        <w:ind w:left="357" w:hanging="357"/>
      </w:pPr>
      <w:r>
        <w:t>Formal and informal synonym match</w:t>
      </w:r>
    </w:p>
    <w:tbl>
      <w:tblPr>
        <w:tblStyle w:val="GridTable4-Accent1"/>
        <w:tblW w:w="0" w:type="auto"/>
        <w:tblLook w:val="04A0" w:firstRow="1" w:lastRow="0" w:firstColumn="1" w:lastColumn="0" w:noHBand="0" w:noVBand="1"/>
      </w:tblPr>
      <w:tblGrid>
        <w:gridCol w:w="5239"/>
        <w:gridCol w:w="5239"/>
      </w:tblGrid>
      <w:tr w:rsidR="003279E4" w:rsidRPr="009B1D85" w14:paraId="75AB1675" w14:textId="77777777" w:rsidTr="002551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9" w:type="dxa"/>
          </w:tcPr>
          <w:p w14:paraId="03410F10" w14:textId="77777777" w:rsidR="003279E4" w:rsidRPr="009B1D85" w:rsidRDefault="003279E4" w:rsidP="00C73C6B">
            <w:pPr>
              <w:spacing w:before="120" w:after="120"/>
              <w:jc w:val="center"/>
              <w:rPr>
                <w:sz w:val="48"/>
                <w:szCs w:val="48"/>
              </w:rPr>
            </w:pPr>
            <w:r>
              <w:rPr>
                <w:sz w:val="48"/>
                <w:szCs w:val="48"/>
              </w:rPr>
              <w:t>Informal</w:t>
            </w:r>
          </w:p>
        </w:tc>
        <w:tc>
          <w:tcPr>
            <w:tcW w:w="5239" w:type="dxa"/>
          </w:tcPr>
          <w:p w14:paraId="71EB9474" w14:textId="77777777" w:rsidR="003279E4" w:rsidRPr="009B1D85" w:rsidRDefault="003279E4" w:rsidP="00C73C6B">
            <w:pPr>
              <w:spacing w:before="120" w:after="120"/>
              <w:jc w:val="center"/>
              <w:cnfStyle w:val="100000000000" w:firstRow="1" w:lastRow="0" w:firstColumn="0" w:lastColumn="0" w:oddVBand="0" w:evenVBand="0" w:oddHBand="0" w:evenHBand="0" w:firstRowFirstColumn="0" w:firstRowLastColumn="0" w:lastRowFirstColumn="0" w:lastRowLastColumn="0"/>
              <w:rPr>
                <w:sz w:val="48"/>
                <w:szCs w:val="48"/>
              </w:rPr>
            </w:pPr>
            <w:r>
              <w:rPr>
                <w:sz w:val="48"/>
                <w:szCs w:val="48"/>
              </w:rPr>
              <w:t>Formal</w:t>
            </w:r>
          </w:p>
        </w:tc>
      </w:tr>
      <w:tr w:rsidR="003279E4" w:rsidRPr="009B1D85" w14:paraId="16432CA4" w14:textId="77777777" w:rsidTr="002551A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239" w:type="dxa"/>
          </w:tcPr>
          <w:p w14:paraId="3F898210" w14:textId="77777777" w:rsidR="003279E4" w:rsidRPr="009B1D85" w:rsidRDefault="003279E4" w:rsidP="00C73C6B">
            <w:pPr>
              <w:spacing w:before="120" w:after="120"/>
              <w:jc w:val="center"/>
              <w:rPr>
                <w:sz w:val="48"/>
                <w:szCs w:val="48"/>
              </w:rPr>
            </w:pPr>
            <w:r w:rsidRPr="009B1D85">
              <w:rPr>
                <w:sz w:val="48"/>
                <w:szCs w:val="48"/>
              </w:rPr>
              <w:t>can’t</w:t>
            </w:r>
          </w:p>
        </w:tc>
        <w:tc>
          <w:tcPr>
            <w:tcW w:w="5239" w:type="dxa"/>
          </w:tcPr>
          <w:p w14:paraId="194F6786" w14:textId="77777777" w:rsidR="003279E4" w:rsidRPr="009B1D85" w:rsidRDefault="003279E4" w:rsidP="00C73C6B">
            <w:pPr>
              <w:spacing w:before="120" w:after="120"/>
              <w:jc w:val="center"/>
              <w:cnfStyle w:val="000000100000" w:firstRow="0" w:lastRow="0" w:firstColumn="0" w:lastColumn="0" w:oddVBand="0" w:evenVBand="0" w:oddHBand="1" w:evenHBand="0" w:firstRowFirstColumn="0" w:firstRowLastColumn="0" w:lastRowFirstColumn="0" w:lastRowLastColumn="0"/>
              <w:rPr>
                <w:b/>
                <w:bCs/>
                <w:sz w:val="48"/>
                <w:szCs w:val="48"/>
              </w:rPr>
            </w:pPr>
            <w:r>
              <w:rPr>
                <w:b/>
                <w:bCs/>
                <w:sz w:val="48"/>
                <w:szCs w:val="48"/>
              </w:rPr>
              <w:t>require</w:t>
            </w:r>
          </w:p>
        </w:tc>
      </w:tr>
      <w:tr w:rsidR="003279E4" w:rsidRPr="009B1D85" w14:paraId="307D39BE" w14:textId="77777777" w:rsidTr="002551A7">
        <w:trPr>
          <w:trHeight w:val="1077"/>
        </w:trPr>
        <w:tc>
          <w:tcPr>
            <w:cnfStyle w:val="001000000000" w:firstRow="0" w:lastRow="0" w:firstColumn="1" w:lastColumn="0" w:oddVBand="0" w:evenVBand="0" w:oddHBand="0" w:evenHBand="0" w:firstRowFirstColumn="0" w:firstRowLastColumn="0" w:lastRowFirstColumn="0" w:lastRowLastColumn="0"/>
            <w:tcW w:w="5239" w:type="dxa"/>
          </w:tcPr>
          <w:p w14:paraId="2A144275" w14:textId="77777777" w:rsidR="003279E4" w:rsidRPr="009B1D85" w:rsidRDefault="003279E4" w:rsidP="00C73C6B">
            <w:pPr>
              <w:spacing w:before="120" w:after="120"/>
              <w:jc w:val="center"/>
              <w:rPr>
                <w:sz w:val="48"/>
                <w:szCs w:val="48"/>
              </w:rPr>
            </w:pPr>
            <w:r w:rsidRPr="009B1D85">
              <w:rPr>
                <w:sz w:val="48"/>
                <w:szCs w:val="48"/>
              </w:rPr>
              <w:t>enough</w:t>
            </w:r>
          </w:p>
        </w:tc>
        <w:tc>
          <w:tcPr>
            <w:tcW w:w="5239" w:type="dxa"/>
          </w:tcPr>
          <w:p w14:paraId="664642CA" w14:textId="77777777" w:rsidR="003279E4" w:rsidRPr="009B1D85" w:rsidRDefault="003279E4" w:rsidP="00C73C6B">
            <w:pPr>
              <w:spacing w:before="120" w:after="120"/>
              <w:jc w:val="center"/>
              <w:cnfStyle w:val="000000000000" w:firstRow="0" w:lastRow="0" w:firstColumn="0" w:lastColumn="0" w:oddVBand="0" w:evenVBand="0" w:oddHBand="0" w:evenHBand="0" w:firstRowFirstColumn="0" w:firstRowLastColumn="0" w:lastRowFirstColumn="0" w:lastRowLastColumn="0"/>
              <w:rPr>
                <w:b/>
                <w:bCs/>
                <w:sz w:val="48"/>
                <w:szCs w:val="48"/>
              </w:rPr>
            </w:pPr>
            <w:r>
              <w:rPr>
                <w:b/>
                <w:bCs/>
                <w:sz w:val="48"/>
                <w:szCs w:val="48"/>
              </w:rPr>
              <w:t>vision</w:t>
            </w:r>
          </w:p>
        </w:tc>
      </w:tr>
      <w:tr w:rsidR="003279E4" w:rsidRPr="009B1D85" w14:paraId="11AE39B8" w14:textId="77777777" w:rsidTr="002551A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239" w:type="dxa"/>
          </w:tcPr>
          <w:p w14:paraId="4F1CF940" w14:textId="77777777" w:rsidR="003279E4" w:rsidRPr="009B1D85" w:rsidRDefault="003279E4" w:rsidP="00C73C6B">
            <w:pPr>
              <w:spacing w:before="120" w:after="120"/>
              <w:jc w:val="center"/>
              <w:rPr>
                <w:sz w:val="48"/>
                <w:szCs w:val="48"/>
              </w:rPr>
            </w:pPr>
            <w:r w:rsidRPr="009B1D85">
              <w:rPr>
                <w:sz w:val="48"/>
                <w:szCs w:val="48"/>
              </w:rPr>
              <w:t>wrong</w:t>
            </w:r>
          </w:p>
        </w:tc>
        <w:tc>
          <w:tcPr>
            <w:tcW w:w="5239" w:type="dxa"/>
          </w:tcPr>
          <w:p w14:paraId="2592F42D" w14:textId="77777777" w:rsidR="003279E4" w:rsidRPr="009B1D85" w:rsidRDefault="003279E4" w:rsidP="00C73C6B">
            <w:pPr>
              <w:spacing w:before="120" w:after="120"/>
              <w:jc w:val="center"/>
              <w:cnfStyle w:val="000000100000" w:firstRow="0" w:lastRow="0" w:firstColumn="0" w:lastColumn="0" w:oddVBand="0" w:evenVBand="0" w:oddHBand="1" w:evenHBand="0" w:firstRowFirstColumn="0" w:firstRowLastColumn="0" w:lastRowFirstColumn="0" w:lastRowLastColumn="0"/>
              <w:rPr>
                <w:b/>
                <w:bCs/>
                <w:sz w:val="48"/>
                <w:szCs w:val="48"/>
              </w:rPr>
            </w:pPr>
            <w:r w:rsidRPr="009B1D85">
              <w:rPr>
                <w:b/>
                <w:bCs/>
                <w:sz w:val="48"/>
                <w:szCs w:val="48"/>
              </w:rPr>
              <w:t>residence</w:t>
            </w:r>
          </w:p>
        </w:tc>
      </w:tr>
      <w:tr w:rsidR="003279E4" w:rsidRPr="009B1D85" w14:paraId="3C5391D9" w14:textId="77777777" w:rsidTr="002551A7">
        <w:trPr>
          <w:trHeight w:val="1077"/>
        </w:trPr>
        <w:tc>
          <w:tcPr>
            <w:cnfStyle w:val="001000000000" w:firstRow="0" w:lastRow="0" w:firstColumn="1" w:lastColumn="0" w:oddVBand="0" w:evenVBand="0" w:oddHBand="0" w:evenHBand="0" w:firstRowFirstColumn="0" w:firstRowLastColumn="0" w:lastRowFirstColumn="0" w:lastRowLastColumn="0"/>
            <w:tcW w:w="5239" w:type="dxa"/>
          </w:tcPr>
          <w:p w14:paraId="63E8F360" w14:textId="77777777" w:rsidR="003279E4" w:rsidRPr="009B1D85" w:rsidRDefault="003279E4" w:rsidP="00C73C6B">
            <w:pPr>
              <w:spacing w:before="120" w:after="120"/>
              <w:jc w:val="center"/>
              <w:rPr>
                <w:sz w:val="48"/>
                <w:szCs w:val="48"/>
              </w:rPr>
            </w:pPr>
            <w:r w:rsidRPr="009B1D85">
              <w:rPr>
                <w:sz w:val="48"/>
                <w:szCs w:val="48"/>
              </w:rPr>
              <w:t>ask</w:t>
            </w:r>
          </w:p>
        </w:tc>
        <w:tc>
          <w:tcPr>
            <w:tcW w:w="5239" w:type="dxa"/>
          </w:tcPr>
          <w:p w14:paraId="7ACD982B" w14:textId="77777777" w:rsidR="003279E4" w:rsidRPr="009B1D85" w:rsidRDefault="003279E4" w:rsidP="00C73C6B">
            <w:pPr>
              <w:spacing w:before="120" w:after="120"/>
              <w:jc w:val="center"/>
              <w:cnfStyle w:val="000000000000" w:firstRow="0" w:lastRow="0" w:firstColumn="0" w:lastColumn="0" w:oddVBand="0" w:evenVBand="0" w:oddHBand="0" w:evenHBand="0" w:firstRowFirstColumn="0" w:firstRowLastColumn="0" w:lastRowFirstColumn="0" w:lastRowLastColumn="0"/>
              <w:rPr>
                <w:b/>
                <w:bCs/>
                <w:sz w:val="48"/>
                <w:szCs w:val="48"/>
              </w:rPr>
            </w:pPr>
            <w:r w:rsidRPr="009B1D85">
              <w:rPr>
                <w:b/>
                <w:bCs/>
                <w:sz w:val="48"/>
                <w:szCs w:val="48"/>
              </w:rPr>
              <w:t>cannot</w:t>
            </w:r>
          </w:p>
        </w:tc>
      </w:tr>
      <w:tr w:rsidR="003279E4" w:rsidRPr="009B1D85" w14:paraId="0C478DE1" w14:textId="77777777" w:rsidTr="002551A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239" w:type="dxa"/>
          </w:tcPr>
          <w:p w14:paraId="6D0EFEC8" w14:textId="77777777" w:rsidR="003279E4" w:rsidRPr="009B1D85" w:rsidRDefault="003279E4" w:rsidP="00C73C6B">
            <w:pPr>
              <w:spacing w:before="120" w:after="120"/>
              <w:jc w:val="center"/>
              <w:rPr>
                <w:sz w:val="48"/>
                <w:szCs w:val="48"/>
              </w:rPr>
            </w:pPr>
            <w:r w:rsidRPr="009B1D85">
              <w:rPr>
                <w:sz w:val="48"/>
                <w:szCs w:val="48"/>
              </w:rPr>
              <w:t>empty</w:t>
            </w:r>
          </w:p>
        </w:tc>
        <w:tc>
          <w:tcPr>
            <w:tcW w:w="5239" w:type="dxa"/>
          </w:tcPr>
          <w:p w14:paraId="73512D66" w14:textId="77777777" w:rsidR="003279E4" w:rsidRPr="009B1D85" w:rsidRDefault="003279E4" w:rsidP="00C73C6B">
            <w:pPr>
              <w:spacing w:before="120" w:after="120"/>
              <w:jc w:val="center"/>
              <w:cnfStyle w:val="000000100000" w:firstRow="0" w:lastRow="0" w:firstColumn="0" w:lastColumn="0" w:oddVBand="0" w:evenVBand="0" w:oddHBand="1" w:evenHBand="0" w:firstRowFirstColumn="0" w:firstRowLastColumn="0" w:lastRowFirstColumn="0" w:lastRowLastColumn="0"/>
              <w:rPr>
                <w:b/>
                <w:bCs/>
                <w:sz w:val="48"/>
                <w:szCs w:val="48"/>
              </w:rPr>
            </w:pPr>
            <w:r>
              <w:rPr>
                <w:b/>
                <w:bCs/>
                <w:sz w:val="48"/>
                <w:szCs w:val="48"/>
              </w:rPr>
              <w:t>superior</w:t>
            </w:r>
          </w:p>
        </w:tc>
      </w:tr>
      <w:tr w:rsidR="003279E4" w:rsidRPr="009B1D85" w14:paraId="4BEE29A1" w14:textId="77777777" w:rsidTr="002551A7">
        <w:trPr>
          <w:trHeight w:val="1077"/>
        </w:trPr>
        <w:tc>
          <w:tcPr>
            <w:cnfStyle w:val="001000000000" w:firstRow="0" w:lastRow="0" w:firstColumn="1" w:lastColumn="0" w:oddVBand="0" w:evenVBand="0" w:oddHBand="0" w:evenHBand="0" w:firstRowFirstColumn="0" w:firstRowLastColumn="0" w:lastRowFirstColumn="0" w:lastRowLastColumn="0"/>
            <w:tcW w:w="5239" w:type="dxa"/>
          </w:tcPr>
          <w:p w14:paraId="301AB2E7" w14:textId="77777777" w:rsidR="003279E4" w:rsidRPr="009B1D85" w:rsidRDefault="003279E4" w:rsidP="00C73C6B">
            <w:pPr>
              <w:spacing w:before="120" w:after="120"/>
              <w:jc w:val="center"/>
              <w:rPr>
                <w:sz w:val="48"/>
                <w:szCs w:val="48"/>
              </w:rPr>
            </w:pPr>
            <w:r w:rsidRPr="009B1D85">
              <w:rPr>
                <w:sz w:val="48"/>
                <w:szCs w:val="48"/>
              </w:rPr>
              <w:t>show</w:t>
            </w:r>
          </w:p>
        </w:tc>
        <w:tc>
          <w:tcPr>
            <w:tcW w:w="5239" w:type="dxa"/>
          </w:tcPr>
          <w:p w14:paraId="0B4E0A4F" w14:textId="77777777" w:rsidR="003279E4" w:rsidRPr="009B1D85" w:rsidRDefault="003279E4" w:rsidP="00C73C6B">
            <w:pPr>
              <w:spacing w:before="120" w:after="120"/>
              <w:jc w:val="center"/>
              <w:cnfStyle w:val="000000000000" w:firstRow="0" w:lastRow="0" w:firstColumn="0" w:lastColumn="0" w:oddVBand="0" w:evenVBand="0" w:oddHBand="0" w:evenHBand="0" w:firstRowFirstColumn="0" w:firstRowLastColumn="0" w:lastRowFirstColumn="0" w:lastRowLastColumn="0"/>
              <w:rPr>
                <w:b/>
                <w:bCs/>
                <w:sz w:val="48"/>
                <w:szCs w:val="48"/>
              </w:rPr>
            </w:pPr>
            <w:r>
              <w:rPr>
                <w:b/>
                <w:bCs/>
                <w:sz w:val="48"/>
                <w:szCs w:val="48"/>
              </w:rPr>
              <w:t>sufficient</w:t>
            </w:r>
          </w:p>
        </w:tc>
      </w:tr>
      <w:tr w:rsidR="003279E4" w:rsidRPr="009B1D85" w14:paraId="794B9995" w14:textId="77777777" w:rsidTr="002551A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239" w:type="dxa"/>
          </w:tcPr>
          <w:p w14:paraId="0ABFD06C" w14:textId="77777777" w:rsidR="003279E4" w:rsidRPr="009B1D85" w:rsidRDefault="003279E4" w:rsidP="00C73C6B">
            <w:pPr>
              <w:spacing w:before="120" w:after="120"/>
              <w:jc w:val="center"/>
              <w:rPr>
                <w:sz w:val="48"/>
                <w:szCs w:val="48"/>
              </w:rPr>
            </w:pPr>
            <w:r>
              <w:rPr>
                <w:sz w:val="48"/>
                <w:szCs w:val="48"/>
              </w:rPr>
              <w:t>enough</w:t>
            </w:r>
          </w:p>
        </w:tc>
        <w:tc>
          <w:tcPr>
            <w:tcW w:w="5239" w:type="dxa"/>
          </w:tcPr>
          <w:p w14:paraId="7BAB64EC" w14:textId="77777777" w:rsidR="003279E4" w:rsidRPr="009B1D85" w:rsidRDefault="003279E4" w:rsidP="00C73C6B">
            <w:pPr>
              <w:spacing w:before="120" w:after="120"/>
              <w:jc w:val="center"/>
              <w:cnfStyle w:val="000000100000" w:firstRow="0" w:lastRow="0" w:firstColumn="0" w:lastColumn="0" w:oddVBand="0" w:evenVBand="0" w:oddHBand="1" w:evenHBand="0" w:firstRowFirstColumn="0" w:firstRowLastColumn="0" w:lastRowFirstColumn="0" w:lastRowLastColumn="0"/>
              <w:rPr>
                <w:b/>
                <w:bCs/>
                <w:sz w:val="48"/>
                <w:szCs w:val="48"/>
              </w:rPr>
            </w:pPr>
            <w:r w:rsidRPr="009B1D85">
              <w:rPr>
                <w:b/>
                <w:bCs/>
                <w:sz w:val="48"/>
                <w:szCs w:val="48"/>
              </w:rPr>
              <w:t>demonstrate</w:t>
            </w:r>
          </w:p>
        </w:tc>
      </w:tr>
      <w:tr w:rsidR="003279E4" w:rsidRPr="009B1D85" w14:paraId="6D29170A" w14:textId="77777777" w:rsidTr="002551A7">
        <w:trPr>
          <w:trHeight w:val="1077"/>
        </w:trPr>
        <w:tc>
          <w:tcPr>
            <w:cnfStyle w:val="001000000000" w:firstRow="0" w:lastRow="0" w:firstColumn="1" w:lastColumn="0" w:oddVBand="0" w:evenVBand="0" w:oddHBand="0" w:evenHBand="0" w:firstRowFirstColumn="0" w:firstRowLastColumn="0" w:lastRowFirstColumn="0" w:lastRowLastColumn="0"/>
            <w:tcW w:w="5239" w:type="dxa"/>
            <w:vAlign w:val="center"/>
          </w:tcPr>
          <w:p w14:paraId="644FE00A" w14:textId="77777777" w:rsidR="003279E4" w:rsidRPr="009B1D85" w:rsidRDefault="003279E4" w:rsidP="00C73C6B">
            <w:pPr>
              <w:spacing w:before="120" w:after="120"/>
              <w:jc w:val="center"/>
              <w:rPr>
                <w:sz w:val="48"/>
                <w:szCs w:val="48"/>
              </w:rPr>
            </w:pPr>
            <w:r>
              <w:rPr>
                <w:sz w:val="48"/>
                <w:szCs w:val="48"/>
              </w:rPr>
              <w:t>sight</w:t>
            </w:r>
          </w:p>
        </w:tc>
        <w:tc>
          <w:tcPr>
            <w:tcW w:w="5239" w:type="dxa"/>
            <w:vAlign w:val="center"/>
          </w:tcPr>
          <w:p w14:paraId="6752C3A9" w14:textId="77777777" w:rsidR="003279E4" w:rsidRPr="009B1D85" w:rsidRDefault="003279E4" w:rsidP="00C73C6B">
            <w:pPr>
              <w:spacing w:before="120" w:after="120"/>
              <w:jc w:val="center"/>
              <w:cnfStyle w:val="000000000000" w:firstRow="0" w:lastRow="0" w:firstColumn="0" w:lastColumn="0" w:oddVBand="0" w:evenVBand="0" w:oddHBand="0" w:evenHBand="0" w:firstRowFirstColumn="0" w:firstRowLastColumn="0" w:lastRowFirstColumn="0" w:lastRowLastColumn="0"/>
              <w:rPr>
                <w:sz w:val="48"/>
                <w:szCs w:val="48"/>
              </w:rPr>
            </w:pPr>
            <w:r w:rsidRPr="009B1D85">
              <w:rPr>
                <w:b/>
                <w:bCs/>
                <w:sz w:val="48"/>
                <w:szCs w:val="48"/>
              </w:rPr>
              <w:t>vacant</w:t>
            </w:r>
          </w:p>
        </w:tc>
      </w:tr>
      <w:tr w:rsidR="003279E4" w:rsidRPr="009B1D85" w14:paraId="0C92B38A" w14:textId="77777777" w:rsidTr="002551A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239" w:type="dxa"/>
            <w:vAlign w:val="center"/>
          </w:tcPr>
          <w:p w14:paraId="5C65C302" w14:textId="77777777" w:rsidR="003279E4" w:rsidRPr="009B1D85" w:rsidRDefault="003279E4" w:rsidP="00C73C6B">
            <w:pPr>
              <w:spacing w:before="120" w:after="120"/>
              <w:jc w:val="center"/>
              <w:rPr>
                <w:sz w:val="48"/>
                <w:szCs w:val="48"/>
              </w:rPr>
            </w:pPr>
            <w:r>
              <w:rPr>
                <w:sz w:val="48"/>
                <w:szCs w:val="48"/>
              </w:rPr>
              <w:t>need</w:t>
            </w:r>
          </w:p>
        </w:tc>
        <w:tc>
          <w:tcPr>
            <w:tcW w:w="5239" w:type="dxa"/>
            <w:vAlign w:val="center"/>
          </w:tcPr>
          <w:p w14:paraId="46F6FE9D" w14:textId="77777777" w:rsidR="003279E4" w:rsidRPr="009B1D85" w:rsidRDefault="003279E4" w:rsidP="00C73C6B">
            <w:pPr>
              <w:spacing w:before="120" w:after="120"/>
              <w:jc w:val="center"/>
              <w:cnfStyle w:val="000000100000" w:firstRow="0" w:lastRow="0" w:firstColumn="0" w:lastColumn="0" w:oddVBand="0" w:evenVBand="0" w:oddHBand="1" w:evenHBand="0" w:firstRowFirstColumn="0" w:firstRowLastColumn="0" w:lastRowFirstColumn="0" w:lastRowLastColumn="0"/>
              <w:rPr>
                <w:b/>
                <w:bCs/>
                <w:sz w:val="48"/>
                <w:szCs w:val="48"/>
              </w:rPr>
            </w:pPr>
            <w:r w:rsidRPr="009B1D85">
              <w:rPr>
                <w:b/>
                <w:bCs/>
                <w:sz w:val="48"/>
                <w:szCs w:val="48"/>
              </w:rPr>
              <w:t>inexpensive</w:t>
            </w:r>
          </w:p>
        </w:tc>
      </w:tr>
      <w:tr w:rsidR="003279E4" w:rsidRPr="009B1D85" w14:paraId="5F6A7064" w14:textId="77777777" w:rsidTr="002551A7">
        <w:trPr>
          <w:trHeight w:val="1077"/>
        </w:trPr>
        <w:tc>
          <w:tcPr>
            <w:cnfStyle w:val="001000000000" w:firstRow="0" w:lastRow="0" w:firstColumn="1" w:lastColumn="0" w:oddVBand="0" w:evenVBand="0" w:oddHBand="0" w:evenHBand="0" w:firstRowFirstColumn="0" w:firstRowLastColumn="0" w:lastRowFirstColumn="0" w:lastRowLastColumn="0"/>
            <w:tcW w:w="5239" w:type="dxa"/>
            <w:vAlign w:val="center"/>
          </w:tcPr>
          <w:p w14:paraId="72FE7B30" w14:textId="77777777" w:rsidR="003279E4" w:rsidRPr="009B1D85" w:rsidRDefault="003279E4" w:rsidP="00C73C6B">
            <w:pPr>
              <w:spacing w:before="120" w:after="120"/>
              <w:jc w:val="center"/>
              <w:rPr>
                <w:sz w:val="48"/>
                <w:szCs w:val="48"/>
              </w:rPr>
            </w:pPr>
            <w:r>
              <w:rPr>
                <w:sz w:val="48"/>
                <w:szCs w:val="48"/>
              </w:rPr>
              <w:t>cheap</w:t>
            </w:r>
          </w:p>
        </w:tc>
        <w:tc>
          <w:tcPr>
            <w:tcW w:w="5239" w:type="dxa"/>
            <w:vAlign w:val="center"/>
          </w:tcPr>
          <w:p w14:paraId="27C8DA46" w14:textId="77777777" w:rsidR="003279E4" w:rsidRPr="009B1D85" w:rsidRDefault="003279E4" w:rsidP="00C73C6B">
            <w:pPr>
              <w:spacing w:before="120" w:after="120"/>
              <w:jc w:val="center"/>
              <w:cnfStyle w:val="000000000000" w:firstRow="0" w:lastRow="0" w:firstColumn="0" w:lastColumn="0" w:oddVBand="0" w:evenVBand="0" w:oddHBand="0" w:evenHBand="0" w:firstRowFirstColumn="0" w:firstRowLastColumn="0" w:lastRowFirstColumn="0" w:lastRowLastColumn="0"/>
              <w:rPr>
                <w:sz w:val="48"/>
                <w:szCs w:val="48"/>
              </w:rPr>
            </w:pPr>
            <w:r w:rsidRPr="009B1D85">
              <w:rPr>
                <w:b/>
                <w:bCs/>
                <w:sz w:val="48"/>
                <w:szCs w:val="48"/>
              </w:rPr>
              <w:t>enquire</w:t>
            </w:r>
          </w:p>
        </w:tc>
      </w:tr>
      <w:tr w:rsidR="003279E4" w:rsidRPr="009B1D85" w14:paraId="0766CEA2" w14:textId="77777777" w:rsidTr="002551A7">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239" w:type="dxa"/>
            <w:vAlign w:val="center"/>
          </w:tcPr>
          <w:p w14:paraId="116698AD" w14:textId="77777777" w:rsidR="003279E4" w:rsidRDefault="003279E4" w:rsidP="00C73C6B">
            <w:pPr>
              <w:spacing w:before="120" w:after="120"/>
              <w:jc w:val="center"/>
              <w:rPr>
                <w:sz w:val="48"/>
                <w:szCs w:val="48"/>
              </w:rPr>
            </w:pPr>
            <w:r>
              <w:rPr>
                <w:sz w:val="48"/>
                <w:szCs w:val="48"/>
              </w:rPr>
              <w:t>better</w:t>
            </w:r>
          </w:p>
        </w:tc>
        <w:tc>
          <w:tcPr>
            <w:tcW w:w="5239" w:type="dxa"/>
            <w:vAlign w:val="center"/>
          </w:tcPr>
          <w:p w14:paraId="27FBF15A" w14:textId="77777777" w:rsidR="003279E4" w:rsidRPr="009B1D85" w:rsidRDefault="003279E4" w:rsidP="00C73C6B">
            <w:pPr>
              <w:spacing w:before="120" w:after="120"/>
              <w:jc w:val="center"/>
              <w:cnfStyle w:val="000000100000" w:firstRow="0" w:lastRow="0" w:firstColumn="0" w:lastColumn="0" w:oddVBand="0" w:evenVBand="0" w:oddHBand="1" w:evenHBand="0" w:firstRowFirstColumn="0" w:firstRowLastColumn="0" w:lastRowFirstColumn="0" w:lastRowLastColumn="0"/>
              <w:rPr>
                <w:b/>
                <w:bCs/>
                <w:sz w:val="48"/>
                <w:szCs w:val="48"/>
              </w:rPr>
            </w:pPr>
            <w:r w:rsidRPr="009B1D85">
              <w:rPr>
                <w:b/>
                <w:bCs/>
                <w:sz w:val="48"/>
                <w:szCs w:val="48"/>
              </w:rPr>
              <w:t>incorrect</w:t>
            </w:r>
          </w:p>
        </w:tc>
      </w:tr>
    </w:tbl>
    <w:p w14:paraId="2BD7721A" w14:textId="21A4F3EA" w:rsidR="003279E4" w:rsidRDefault="00C73C6B" w:rsidP="003279E4">
      <w:r w:rsidRPr="002D1F8D">
        <w:rPr>
          <w:b/>
          <w:bCs/>
          <w:iCs/>
          <w:noProof/>
        </w:rPr>
        <mc:AlternateContent>
          <mc:Choice Requires="wps">
            <w:drawing>
              <wp:anchor distT="45720" distB="45720" distL="114300" distR="114300" simplePos="0" relativeHeight="251659264" behindDoc="0" locked="0" layoutInCell="1" allowOverlap="1" wp14:anchorId="502E2BB4" wp14:editId="1DC3FEA9">
                <wp:simplePos x="0" y="0"/>
                <wp:positionH relativeFrom="margin">
                  <wp:align>right</wp:align>
                </wp:positionH>
                <wp:positionV relativeFrom="bottomMargin">
                  <wp:posOffset>-144145</wp:posOffset>
                </wp:positionV>
                <wp:extent cx="26860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noFill/>
                          <a:miter lim="800000"/>
                          <a:headEnd/>
                          <a:tailEnd/>
                        </a:ln>
                      </wps:spPr>
                      <wps:txbx>
                        <w:txbxContent>
                          <w:p w14:paraId="48E575CE" w14:textId="77777777" w:rsidR="00C73C6B" w:rsidRPr="002D1F8D" w:rsidRDefault="00C73C6B" w:rsidP="00C73C6B">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9">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25E54272" w14:textId="77777777" w:rsidR="00C73C6B" w:rsidRPr="002D1F8D" w:rsidRDefault="00C73C6B" w:rsidP="00C73C6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E2BB4" id="_x0000_t202" coordsize="21600,21600" o:spt="202" path="m,l,21600r21600,l21600,xe">
                <v:stroke joinstyle="miter"/>
                <v:path gradientshapeok="t" o:connecttype="rect"/>
              </v:shapetype>
              <v:shape id="Text Box 2" o:spid="_x0000_s1026" type="#_x0000_t202" style="position:absolute;margin-left:160.3pt;margin-top:-11.35pt;width:211.5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C2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XC3zBYUkxWbL5U2eppKJ4vm2Qx8+KuhYNEqONNSELo6PPsRqRPGcEh/zYHS908YkB/fV&#10;1iA7ChLALq3UwKs0Y1lf8tvFbJGQLcT7SRudDiRQo7uSr/K4RslENj7YOqUEoc1oUyXGnumJjIzc&#10;hKEaKDHSVEF9IqIQRiHSxyGjBfzNWU8iLLn/dRCoODOfLJF9O53Po2qTM1/czMjB60h1HRFWElTJ&#10;A2ejuQ1J6ZEHC/c0lEYnvl4qOddK4ko0nj9CVO+1n7JevuvmDwAAAP//AwBQSwMEFAAGAAgAAAAh&#10;AB8R1sfcAAAABwEAAA8AAABkcnMvZG93bnJldi54bWxMj0FPwkAQhe8m/ofNkHgxsLUgldotURMN&#10;V5AfMG2HtqE723QXWv6940mPb97Le99k28l26kqDbx0beFpEoIhLV7VcGzh+f85fQPmAXGHnmAzc&#10;yMM2v7/LMK3cyHu6HkKtpIR9igaaEPpUa182ZNEvXE8s3skNFoPIodbVgKOU207HUbTWFluWhQZ7&#10;+mioPB8u1sBpNz4+b8biKxyT/Wr9jm1SuJsxD7Pp7RVUoCn8heEXX9AhF6bCXbjyqjMgjwQD8zhO&#10;QIm9ipdyKSS3WYLOM/2fP/8BAAD//wMAUEsBAi0AFAAGAAgAAAAhALaDOJL+AAAA4QEAABMAAAAA&#10;AAAAAAAAAAAAAAAAAFtDb250ZW50X1R5cGVzXS54bWxQSwECLQAUAAYACAAAACEAOP0h/9YAAACU&#10;AQAACwAAAAAAAAAAAAAAAAAvAQAAX3JlbHMvLnJlbHNQSwECLQAUAAYACAAAACEA7aXwtg0CAAD2&#10;AwAADgAAAAAAAAAAAAAAAAAuAgAAZHJzL2Uyb0RvYy54bWxQSwECLQAUAAYACAAAACEAHxHWx9wA&#10;AAAHAQAADwAAAAAAAAAAAAAAAABnBAAAZHJzL2Rvd25yZXYueG1sUEsFBgAAAAAEAAQA8wAAAHAF&#10;AAAAAA==&#10;" stroked="f">
                <v:textbox>
                  <w:txbxContent>
                    <w:p w14:paraId="48E575CE" w14:textId="77777777" w:rsidR="00C73C6B" w:rsidRPr="002D1F8D" w:rsidRDefault="00C73C6B" w:rsidP="00C73C6B">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0">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25E54272" w14:textId="77777777" w:rsidR="00C73C6B" w:rsidRPr="002D1F8D" w:rsidRDefault="00C73C6B" w:rsidP="00C73C6B">
                      <w:pPr>
                        <w:rPr>
                          <w:sz w:val="18"/>
                          <w:szCs w:val="18"/>
                        </w:rPr>
                      </w:pPr>
                    </w:p>
                  </w:txbxContent>
                </v:textbox>
                <w10:wrap type="square" anchorx="margin" anchory="margin"/>
              </v:shape>
            </w:pict>
          </mc:Fallback>
        </mc:AlternateContent>
      </w:r>
    </w:p>
    <w:sectPr w:rsidR="003279E4"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3149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2B010A"/>
    <w:rsid w:val="003279E4"/>
    <w:rsid w:val="00352B47"/>
    <w:rsid w:val="003935EE"/>
    <w:rsid w:val="00512B12"/>
    <w:rsid w:val="00553DCA"/>
    <w:rsid w:val="005D6160"/>
    <w:rsid w:val="00654554"/>
    <w:rsid w:val="00722F50"/>
    <w:rsid w:val="007D7B5D"/>
    <w:rsid w:val="008C4CA1"/>
    <w:rsid w:val="008E0709"/>
    <w:rsid w:val="008F169D"/>
    <w:rsid w:val="00941AF1"/>
    <w:rsid w:val="00992332"/>
    <w:rsid w:val="00A94DA7"/>
    <w:rsid w:val="00B93026"/>
    <w:rsid w:val="00B95A61"/>
    <w:rsid w:val="00C73C6B"/>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table" w:styleId="GridTable4-Accent1">
    <w:name w:val="Grid Table 4 Accent 1"/>
    <w:basedOn w:val="TableNormal"/>
    <w:uiPriority w:val="49"/>
    <w:rsid w:val="003279E4"/>
    <w:pPr>
      <w:spacing w:before="100" w:after="0" w:line="240" w:lineRule="auto"/>
    </w:pPr>
    <w:rPr>
      <w:rFonts w:eastAsiaTheme="minorEastAsia"/>
      <w:sz w:val="20"/>
      <w:szCs w:val="20"/>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62CA194F-5130-4A50-9363-FDCBBAFB5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3.xml><?xml version="1.0" encoding="utf-8"?>
<ds:datastoreItem xmlns:ds="http://schemas.openxmlformats.org/officeDocument/2006/customXml" ds:itemID="{9AC15563-D649-452A-A1B5-78E9E23AF575}">
  <ds:schemaRefs>
    <ds:schemaRef ds:uri="http://schemas.microsoft.com/sharepoint/events"/>
  </ds:schemaRefs>
</ds:datastoreItem>
</file>

<file path=customXml/itemProps4.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213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2022-07-05T05:04:00Z</dcterms:created>
  <dcterms:modified xsi:type="dcterms:W3CDTF">2022-07-05T05:04:00Z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{b63a5b9e-db91-4d7f-b92f-11e697ea777b}</vt:lpwstr>
  </property>
  <property fmtid="{D5CDD505-2E9C-101B-9397-08002B2CF9AE}" pid="7" name="RecordPoint_ActiveItemWebId">
    <vt:lpwstr>{1697feb4-41be-4414-9a7d-fe2ac66ee798}</vt:lpwstr>
  </property>
  <property fmtid="{D5CDD505-2E9C-101B-9397-08002B2CF9AE}" pid="8" name="RecordPoint_RecordNumberSubmitted">
    <vt:lpwstr>R20201329326</vt:lpwstr>
  </property>
  <property fmtid="{D5CDD505-2E9C-101B-9397-08002B2CF9AE}" pid="9" name="RecordPoint_SubmissionCompleted">
    <vt:lpwstr>2020-12-18T10:29:13.8871306+11:00</vt:lpwstr>
  </property>
</Properties>
</file>