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4DCD" w14:textId="1387BE7C" w:rsidR="00F556DB" w:rsidRDefault="00037867" w:rsidP="00992332">
      <w:pPr>
        <w:pStyle w:val="Heading1"/>
      </w:pPr>
      <w:r>
        <w:t>every word has a story</w:t>
      </w:r>
      <w:r w:rsidR="00F556DB" w:rsidRPr="00F556DB">
        <w:t>: RESOURC</w:t>
      </w:r>
      <w:r w:rsidR="00992332">
        <w:t>e</w:t>
      </w:r>
    </w:p>
    <w:p w14:paraId="3CBE843B" w14:textId="589D9B02" w:rsidR="008E0709" w:rsidRPr="00CE7D75" w:rsidRDefault="00015C6D" w:rsidP="00015C6D">
      <w:pPr>
        <w:pStyle w:val="StageTitle"/>
        <w:numPr>
          <w:ilvl w:val="0"/>
          <w:numId w:val="0"/>
        </w:numPr>
        <w:ind w:left="357" w:hanging="357"/>
        <w:rPr>
          <w:rFonts w:asciiTheme="minorHAnsi" w:hAnsiTheme="minorHAnsi"/>
        </w:rPr>
      </w:pPr>
      <w:r w:rsidRPr="00CE7D75">
        <w:rPr>
          <w:rFonts w:asciiTheme="minorHAnsi" w:hAnsiTheme="minorHAnsi"/>
        </w:rPr>
        <w:t>formal and informal vocabulary</w:t>
      </w:r>
    </w:p>
    <w:p w14:paraId="4E121B45" w14:textId="77777777" w:rsidR="00F018E1" w:rsidRDefault="00F018E1" w:rsidP="00015C6D">
      <w:pPr>
        <w:sectPr w:rsidR="00F018E1" w:rsidSect="00F556DB">
          <w:pgSz w:w="11906" w:h="16838"/>
          <w:pgMar w:top="709" w:right="709" w:bottom="567" w:left="709" w:header="709" w:footer="0" w:gutter="0"/>
          <w:cols w:space="708"/>
          <w:docGrid w:linePitch="360"/>
        </w:sectPr>
      </w:pPr>
    </w:p>
    <w:p w14:paraId="4A05E6F7" w14:textId="77777777" w:rsidR="002B6A42" w:rsidRDefault="002B6A42" w:rsidP="00015C6D"/>
    <w:tbl>
      <w:tblPr>
        <w:tblStyle w:val="TableGrid"/>
        <w:tblW w:w="0" w:type="auto"/>
        <w:tblLook w:val="04A0" w:firstRow="1" w:lastRow="0" w:firstColumn="1" w:lastColumn="0" w:noHBand="0" w:noVBand="1"/>
      </w:tblPr>
      <w:tblGrid>
        <w:gridCol w:w="2122"/>
        <w:gridCol w:w="2409"/>
      </w:tblGrid>
      <w:tr w:rsidR="001A4268" w14:paraId="3E7613A3" w14:textId="77777777" w:rsidTr="00190683">
        <w:tc>
          <w:tcPr>
            <w:tcW w:w="4531" w:type="dxa"/>
            <w:gridSpan w:val="2"/>
            <w:shd w:val="clear" w:color="auto" w:fill="F8DCD3" w:themeFill="accent6" w:themeFillTint="33"/>
          </w:tcPr>
          <w:p w14:paraId="79D01301" w14:textId="507AF7AD" w:rsidR="001A4268" w:rsidRPr="0013083A" w:rsidRDefault="003A5545" w:rsidP="0013083A">
            <w:pPr>
              <w:rPr>
                <w:sz w:val="28"/>
                <w:szCs w:val="28"/>
              </w:rPr>
            </w:pPr>
            <w:r w:rsidRPr="0013083A">
              <w:rPr>
                <w:sz w:val="28"/>
                <w:szCs w:val="28"/>
              </w:rPr>
              <w:t>VERBS</w:t>
            </w:r>
          </w:p>
        </w:tc>
      </w:tr>
      <w:tr w:rsidR="002B6A42" w14:paraId="7B748E2D" w14:textId="77777777" w:rsidTr="00830DC0">
        <w:tc>
          <w:tcPr>
            <w:tcW w:w="2122" w:type="dxa"/>
            <w:shd w:val="clear" w:color="auto" w:fill="auto"/>
          </w:tcPr>
          <w:p w14:paraId="52DC31F3" w14:textId="69D93335" w:rsidR="002B6A42" w:rsidRPr="00B022FD" w:rsidRDefault="00190683" w:rsidP="00015C6D">
            <w:pPr>
              <w:rPr>
                <w:b/>
                <w:bCs/>
              </w:rPr>
            </w:pPr>
            <w:r w:rsidRPr="00B022FD">
              <w:rPr>
                <w:b/>
                <w:bCs/>
              </w:rPr>
              <w:t xml:space="preserve">Formal </w:t>
            </w:r>
          </w:p>
        </w:tc>
        <w:tc>
          <w:tcPr>
            <w:tcW w:w="2409" w:type="dxa"/>
            <w:shd w:val="clear" w:color="auto" w:fill="auto"/>
          </w:tcPr>
          <w:p w14:paraId="64751A08" w14:textId="327535B0" w:rsidR="002B6A42" w:rsidRPr="00B022FD" w:rsidRDefault="00190683" w:rsidP="00015C6D">
            <w:pPr>
              <w:rPr>
                <w:b/>
                <w:bCs/>
              </w:rPr>
            </w:pPr>
            <w:r w:rsidRPr="00B022FD">
              <w:rPr>
                <w:b/>
                <w:bCs/>
              </w:rPr>
              <w:t>Informal</w:t>
            </w:r>
          </w:p>
        </w:tc>
      </w:tr>
      <w:tr w:rsidR="0013083A" w14:paraId="554E7719" w14:textId="77777777" w:rsidTr="002B6A42">
        <w:tc>
          <w:tcPr>
            <w:tcW w:w="2122" w:type="dxa"/>
          </w:tcPr>
          <w:p w14:paraId="417F5C6B" w14:textId="67AAB701" w:rsidR="0013083A" w:rsidRPr="00CE7D75" w:rsidRDefault="0013083A" w:rsidP="00394D40">
            <w:pPr>
              <w:spacing w:before="120" w:after="120"/>
            </w:pPr>
            <w:r w:rsidRPr="00CE7D75">
              <w:t>to depart</w:t>
            </w:r>
          </w:p>
        </w:tc>
        <w:tc>
          <w:tcPr>
            <w:tcW w:w="2409" w:type="dxa"/>
          </w:tcPr>
          <w:p w14:paraId="4E094951" w14:textId="1B3BA1CB" w:rsidR="0013083A" w:rsidRPr="00CE7D75" w:rsidRDefault="0013083A" w:rsidP="00394D40">
            <w:pPr>
              <w:spacing w:before="120" w:after="120"/>
            </w:pPr>
            <w:r w:rsidRPr="00CE7D75">
              <w:t>to go</w:t>
            </w:r>
          </w:p>
        </w:tc>
      </w:tr>
      <w:tr w:rsidR="0013083A" w14:paraId="791C38B7" w14:textId="77777777" w:rsidTr="002B6A42">
        <w:tc>
          <w:tcPr>
            <w:tcW w:w="2122" w:type="dxa"/>
          </w:tcPr>
          <w:p w14:paraId="3E3BEFA5" w14:textId="59BAA8F5" w:rsidR="0013083A" w:rsidRPr="00CE7D75" w:rsidRDefault="0013083A" w:rsidP="00394D40">
            <w:pPr>
              <w:spacing w:before="120" w:after="120"/>
            </w:pPr>
            <w:r w:rsidRPr="00CE7D75">
              <w:t>to retain</w:t>
            </w:r>
          </w:p>
        </w:tc>
        <w:tc>
          <w:tcPr>
            <w:tcW w:w="2409" w:type="dxa"/>
          </w:tcPr>
          <w:p w14:paraId="1C65668F" w14:textId="68F0B264" w:rsidR="0013083A" w:rsidRPr="00CE7D75" w:rsidRDefault="0013083A" w:rsidP="00394D40">
            <w:pPr>
              <w:spacing w:before="120" w:after="120"/>
            </w:pPr>
            <w:r w:rsidRPr="00CE7D75">
              <w:t>to keep</w:t>
            </w:r>
          </w:p>
        </w:tc>
      </w:tr>
      <w:tr w:rsidR="0013083A" w14:paraId="049AE99E" w14:textId="77777777" w:rsidTr="002B6A42">
        <w:tc>
          <w:tcPr>
            <w:tcW w:w="2122" w:type="dxa"/>
          </w:tcPr>
          <w:p w14:paraId="4AB8AA3C" w14:textId="74F89C0A" w:rsidR="0013083A" w:rsidRPr="00CE7D75" w:rsidRDefault="0013083A" w:rsidP="00394D40">
            <w:pPr>
              <w:spacing w:before="120" w:after="120"/>
            </w:pPr>
            <w:r w:rsidRPr="00CE7D75">
              <w:t>to cease</w:t>
            </w:r>
          </w:p>
        </w:tc>
        <w:tc>
          <w:tcPr>
            <w:tcW w:w="2409" w:type="dxa"/>
          </w:tcPr>
          <w:p w14:paraId="29678D0D" w14:textId="00871330" w:rsidR="0013083A" w:rsidRPr="00CE7D75" w:rsidRDefault="0013083A" w:rsidP="00394D40">
            <w:pPr>
              <w:spacing w:before="120" w:after="120"/>
            </w:pPr>
            <w:r w:rsidRPr="00CE7D75">
              <w:t>to stop</w:t>
            </w:r>
          </w:p>
        </w:tc>
      </w:tr>
      <w:tr w:rsidR="0013083A" w14:paraId="110BFBC9" w14:textId="77777777" w:rsidTr="002B6A42">
        <w:tc>
          <w:tcPr>
            <w:tcW w:w="2122" w:type="dxa"/>
          </w:tcPr>
          <w:p w14:paraId="46010739" w14:textId="58F7CD1C" w:rsidR="0013083A" w:rsidRPr="00CE7D75" w:rsidRDefault="0013083A" w:rsidP="00394D40">
            <w:pPr>
              <w:spacing w:before="120" w:after="120"/>
            </w:pPr>
            <w:r w:rsidRPr="00CE7D75">
              <w:t>to function</w:t>
            </w:r>
          </w:p>
        </w:tc>
        <w:tc>
          <w:tcPr>
            <w:tcW w:w="2409" w:type="dxa"/>
          </w:tcPr>
          <w:p w14:paraId="307EF1B8" w14:textId="35849F9D" w:rsidR="0013083A" w:rsidRPr="00CE7D75" w:rsidRDefault="0013083A" w:rsidP="00394D40">
            <w:pPr>
              <w:spacing w:before="120" w:after="120"/>
            </w:pPr>
            <w:r w:rsidRPr="00CE7D75">
              <w:t>to work</w:t>
            </w:r>
          </w:p>
        </w:tc>
      </w:tr>
      <w:tr w:rsidR="0013083A" w14:paraId="620F99B2" w14:textId="77777777" w:rsidTr="002B6A42">
        <w:tc>
          <w:tcPr>
            <w:tcW w:w="2122" w:type="dxa"/>
          </w:tcPr>
          <w:p w14:paraId="13C6FCA1" w14:textId="3BEC1351" w:rsidR="0013083A" w:rsidRPr="00CE7D75" w:rsidRDefault="0013083A" w:rsidP="00394D40">
            <w:pPr>
              <w:spacing w:before="120" w:after="120"/>
            </w:pPr>
            <w:r w:rsidRPr="00CE7D75">
              <w:t>to comprehend</w:t>
            </w:r>
          </w:p>
        </w:tc>
        <w:tc>
          <w:tcPr>
            <w:tcW w:w="2409" w:type="dxa"/>
          </w:tcPr>
          <w:p w14:paraId="53D65F37" w14:textId="6AADD6A0" w:rsidR="0013083A" w:rsidRPr="00CE7D75" w:rsidRDefault="0013083A" w:rsidP="00394D40">
            <w:pPr>
              <w:spacing w:before="120" w:after="120"/>
            </w:pPr>
            <w:r w:rsidRPr="00CE7D75">
              <w:t>to understand</w:t>
            </w:r>
          </w:p>
        </w:tc>
      </w:tr>
      <w:tr w:rsidR="0013083A" w14:paraId="330C9EA9" w14:textId="77777777" w:rsidTr="002B6A42">
        <w:tc>
          <w:tcPr>
            <w:tcW w:w="2122" w:type="dxa"/>
          </w:tcPr>
          <w:p w14:paraId="5912DF7A" w14:textId="4165952D" w:rsidR="00667BCD" w:rsidRPr="00CE7D75" w:rsidRDefault="0013083A" w:rsidP="0013083A">
            <w:pPr>
              <w:spacing w:before="120" w:after="120"/>
            </w:pPr>
            <w:r w:rsidRPr="00CE7D75">
              <w:t>to demonstrate</w:t>
            </w:r>
          </w:p>
          <w:p w14:paraId="368FB22A" w14:textId="77777777" w:rsidR="0013083A" w:rsidRPr="00CE7D75" w:rsidRDefault="0013083A" w:rsidP="0013083A">
            <w:pPr>
              <w:spacing w:before="120" w:after="120"/>
            </w:pPr>
            <w:r w:rsidRPr="00CE7D75">
              <w:t>to display</w:t>
            </w:r>
          </w:p>
          <w:p w14:paraId="0B881DE8" w14:textId="41B2CC06" w:rsidR="0013083A" w:rsidRPr="00CE7D75" w:rsidRDefault="0013083A" w:rsidP="00667BCD">
            <w:pPr>
              <w:spacing w:before="120" w:after="120"/>
            </w:pPr>
            <w:r w:rsidRPr="00CE7D75">
              <w:t>to exhibit</w:t>
            </w:r>
          </w:p>
        </w:tc>
        <w:tc>
          <w:tcPr>
            <w:tcW w:w="2409" w:type="dxa"/>
          </w:tcPr>
          <w:p w14:paraId="7FEFF165" w14:textId="7118AD32" w:rsidR="0013083A" w:rsidRPr="00CE7D75" w:rsidRDefault="0013083A" w:rsidP="0013083A">
            <w:r w:rsidRPr="00CE7D75">
              <w:t>to show</w:t>
            </w:r>
          </w:p>
        </w:tc>
      </w:tr>
      <w:tr w:rsidR="0013083A" w14:paraId="6AA8C7C9" w14:textId="77777777" w:rsidTr="002B6A42">
        <w:tc>
          <w:tcPr>
            <w:tcW w:w="2122" w:type="dxa"/>
          </w:tcPr>
          <w:p w14:paraId="6C8009FB" w14:textId="68055DDB" w:rsidR="0013083A" w:rsidRPr="00CE7D75" w:rsidRDefault="0013083A" w:rsidP="0013083A">
            <w:pPr>
              <w:spacing w:before="120" w:after="120"/>
            </w:pPr>
            <w:r w:rsidRPr="00CE7D75">
              <w:t>to reside</w:t>
            </w:r>
          </w:p>
        </w:tc>
        <w:tc>
          <w:tcPr>
            <w:tcW w:w="2409" w:type="dxa"/>
          </w:tcPr>
          <w:p w14:paraId="070BCC49" w14:textId="30EE93B8" w:rsidR="0013083A" w:rsidRPr="00CE7D75" w:rsidRDefault="0013083A" w:rsidP="00394D40">
            <w:pPr>
              <w:spacing w:before="120" w:after="120"/>
            </w:pPr>
            <w:r w:rsidRPr="00CE7D75">
              <w:t>to live</w:t>
            </w:r>
          </w:p>
        </w:tc>
      </w:tr>
      <w:tr w:rsidR="0013083A" w14:paraId="01E5DE55" w14:textId="77777777" w:rsidTr="002B6A42">
        <w:tc>
          <w:tcPr>
            <w:tcW w:w="2122" w:type="dxa"/>
          </w:tcPr>
          <w:p w14:paraId="3072265A" w14:textId="17EE9E0C" w:rsidR="0013083A" w:rsidRPr="00CE7D75" w:rsidRDefault="00394D40" w:rsidP="0013083A">
            <w:pPr>
              <w:spacing w:before="120" w:after="120"/>
            </w:pPr>
            <w:r w:rsidRPr="00CE7D75">
              <w:t xml:space="preserve">to </w:t>
            </w:r>
            <w:r w:rsidR="0013083A" w:rsidRPr="00CE7D75">
              <w:t>appear</w:t>
            </w:r>
          </w:p>
        </w:tc>
        <w:tc>
          <w:tcPr>
            <w:tcW w:w="2409" w:type="dxa"/>
          </w:tcPr>
          <w:p w14:paraId="26360837" w14:textId="0C038DA3" w:rsidR="0013083A" w:rsidRPr="00CE7D75" w:rsidRDefault="0013083A" w:rsidP="00394D40">
            <w:pPr>
              <w:spacing w:before="120" w:after="120"/>
            </w:pPr>
            <w:r w:rsidRPr="00CE7D75">
              <w:t>to seem</w:t>
            </w:r>
          </w:p>
        </w:tc>
      </w:tr>
      <w:tr w:rsidR="0013083A" w14:paraId="5789B72D" w14:textId="77777777" w:rsidTr="002B6A42">
        <w:tc>
          <w:tcPr>
            <w:tcW w:w="2122" w:type="dxa"/>
          </w:tcPr>
          <w:p w14:paraId="59452458" w14:textId="77777777" w:rsidR="0013083A" w:rsidRPr="00CE7D75" w:rsidRDefault="0013083A" w:rsidP="0013083A">
            <w:pPr>
              <w:spacing w:before="120" w:after="120"/>
            </w:pPr>
            <w:r w:rsidRPr="00CE7D75">
              <w:t>to reduce</w:t>
            </w:r>
          </w:p>
          <w:p w14:paraId="0DC62BC0" w14:textId="4C902C7E" w:rsidR="0013083A" w:rsidRPr="00CE7D75" w:rsidRDefault="0013083A" w:rsidP="0013083A">
            <w:pPr>
              <w:spacing w:before="120" w:after="120"/>
            </w:pPr>
            <w:r w:rsidRPr="00CE7D75">
              <w:t>to decrease</w:t>
            </w:r>
          </w:p>
        </w:tc>
        <w:tc>
          <w:tcPr>
            <w:tcW w:w="2409" w:type="dxa"/>
          </w:tcPr>
          <w:p w14:paraId="06892CD6" w14:textId="5207C686" w:rsidR="0013083A" w:rsidRPr="00CE7D75" w:rsidRDefault="0013083A" w:rsidP="0013083A">
            <w:r w:rsidRPr="00CE7D75">
              <w:t>to shorten</w:t>
            </w:r>
          </w:p>
        </w:tc>
      </w:tr>
      <w:tr w:rsidR="0013083A" w14:paraId="6A8C3FBB" w14:textId="77777777" w:rsidTr="002B6A42">
        <w:tc>
          <w:tcPr>
            <w:tcW w:w="2122" w:type="dxa"/>
          </w:tcPr>
          <w:p w14:paraId="2175E551" w14:textId="77777777" w:rsidR="0013083A" w:rsidRPr="00CE7D75" w:rsidRDefault="0013083A" w:rsidP="0013083A">
            <w:pPr>
              <w:spacing w:before="120" w:after="120"/>
            </w:pPr>
            <w:r w:rsidRPr="00CE7D75">
              <w:t>to finalise</w:t>
            </w:r>
          </w:p>
          <w:p w14:paraId="3A7FD205" w14:textId="42EB1BFC" w:rsidR="0013083A" w:rsidRPr="00CE7D75" w:rsidRDefault="0013083A" w:rsidP="0013083A">
            <w:pPr>
              <w:spacing w:before="120" w:after="120"/>
            </w:pPr>
            <w:r w:rsidRPr="00CE7D75">
              <w:t>to complete</w:t>
            </w:r>
          </w:p>
        </w:tc>
        <w:tc>
          <w:tcPr>
            <w:tcW w:w="2409" w:type="dxa"/>
          </w:tcPr>
          <w:p w14:paraId="54A8CB4E" w14:textId="509D57EE" w:rsidR="0013083A" w:rsidRPr="00CE7D75" w:rsidRDefault="0013083A" w:rsidP="0013083A">
            <w:r w:rsidRPr="00CE7D75">
              <w:t>to end</w:t>
            </w:r>
          </w:p>
        </w:tc>
      </w:tr>
      <w:tr w:rsidR="0013083A" w14:paraId="33EEA733" w14:textId="77777777" w:rsidTr="002B6A42">
        <w:tc>
          <w:tcPr>
            <w:tcW w:w="2122" w:type="dxa"/>
          </w:tcPr>
          <w:p w14:paraId="659123BF" w14:textId="77777777" w:rsidR="0013083A" w:rsidRPr="00CE7D75" w:rsidRDefault="0013083A" w:rsidP="0013083A">
            <w:pPr>
              <w:spacing w:before="120" w:after="120"/>
            </w:pPr>
            <w:r w:rsidRPr="00CE7D75">
              <w:t>to aid</w:t>
            </w:r>
          </w:p>
          <w:p w14:paraId="5B252A2D" w14:textId="0C153686" w:rsidR="0013083A" w:rsidRPr="00CE7D75" w:rsidRDefault="0013083A" w:rsidP="0013083A">
            <w:pPr>
              <w:spacing w:before="120" w:after="120"/>
            </w:pPr>
            <w:r w:rsidRPr="00CE7D75">
              <w:t>to support</w:t>
            </w:r>
          </w:p>
        </w:tc>
        <w:tc>
          <w:tcPr>
            <w:tcW w:w="2409" w:type="dxa"/>
          </w:tcPr>
          <w:p w14:paraId="3BCFF4C9" w14:textId="24D967E1" w:rsidR="0013083A" w:rsidRPr="00CE7D75" w:rsidRDefault="0013083A" w:rsidP="0013083A">
            <w:r w:rsidRPr="00CE7D75">
              <w:t>to help</w:t>
            </w:r>
          </w:p>
        </w:tc>
      </w:tr>
      <w:tr w:rsidR="0013083A" w14:paraId="3A04EAE2" w14:textId="77777777" w:rsidTr="002B6A42">
        <w:tc>
          <w:tcPr>
            <w:tcW w:w="2122" w:type="dxa"/>
          </w:tcPr>
          <w:p w14:paraId="450EAF0C" w14:textId="69B3C5B4" w:rsidR="0013083A" w:rsidRPr="00CE7D75" w:rsidRDefault="0013083A" w:rsidP="0013083A">
            <w:pPr>
              <w:spacing w:before="120" w:after="120"/>
            </w:pPr>
            <w:r w:rsidRPr="00CE7D75">
              <w:t>to commence</w:t>
            </w:r>
          </w:p>
        </w:tc>
        <w:tc>
          <w:tcPr>
            <w:tcW w:w="2409" w:type="dxa"/>
          </w:tcPr>
          <w:p w14:paraId="5F5E26D7" w14:textId="30B46FEB" w:rsidR="0013083A" w:rsidRPr="00CE7D75" w:rsidRDefault="0013083A" w:rsidP="00394D40">
            <w:pPr>
              <w:spacing w:before="120" w:after="120"/>
            </w:pPr>
            <w:r w:rsidRPr="00CE7D75">
              <w:t>to begin</w:t>
            </w:r>
          </w:p>
        </w:tc>
      </w:tr>
      <w:tr w:rsidR="0013083A" w14:paraId="2762D908" w14:textId="77777777" w:rsidTr="002B6A42">
        <w:tc>
          <w:tcPr>
            <w:tcW w:w="2122" w:type="dxa"/>
          </w:tcPr>
          <w:p w14:paraId="162CDA1B" w14:textId="77777777" w:rsidR="0013083A" w:rsidRPr="00CE7D75" w:rsidRDefault="0013083A" w:rsidP="0013083A">
            <w:pPr>
              <w:spacing w:before="120" w:after="120"/>
            </w:pPr>
            <w:r w:rsidRPr="00CE7D75">
              <w:t>to obtain</w:t>
            </w:r>
          </w:p>
          <w:p w14:paraId="1B232863" w14:textId="51B7FB40" w:rsidR="0013083A" w:rsidRPr="00CE7D75" w:rsidRDefault="0013083A" w:rsidP="0013083A">
            <w:pPr>
              <w:spacing w:before="120" w:after="120"/>
            </w:pPr>
            <w:r w:rsidRPr="00CE7D75">
              <w:t>to acquire</w:t>
            </w:r>
          </w:p>
        </w:tc>
        <w:tc>
          <w:tcPr>
            <w:tcW w:w="2409" w:type="dxa"/>
          </w:tcPr>
          <w:p w14:paraId="2ED11D6E" w14:textId="1A2E9DFE" w:rsidR="0013083A" w:rsidRPr="00CE7D75" w:rsidRDefault="0013083A" w:rsidP="0013083A">
            <w:r w:rsidRPr="00CE7D75">
              <w:t>to get</w:t>
            </w:r>
          </w:p>
        </w:tc>
      </w:tr>
      <w:tr w:rsidR="0013083A" w14:paraId="1389BCFF" w14:textId="77777777" w:rsidTr="002B6A42">
        <w:tc>
          <w:tcPr>
            <w:tcW w:w="2122" w:type="dxa"/>
          </w:tcPr>
          <w:p w14:paraId="70C48E5F" w14:textId="2624360A" w:rsidR="0013083A" w:rsidRPr="00CE7D75" w:rsidRDefault="0013083A" w:rsidP="0013083A">
            <w:pPr>
              <w:spacing w:before="120" w:after="120"/>
            </w:pPr>
            <w:r w:rsidRPr="00CE7D75">
              <w:t>to release</w:t>
            </w:r>
          </w:p>
        </w:tc>
        <w:tc>
          <w:tcPr>
            <w:tcW w:w="2409" w:type="dxa"/>
          </w:tcPr>
          <w:p w14:paraId="3F96B425" w14:textId="5639E856" w:rsidR="0013083A" w:rsidRPr="00CE7D75" w:rsidRDefault="0013083A" w:rsidP="00394D40">
            <w:pPr>
              <w:spacing w:before="120" w:after="120"/>
            </w:pPr>
            <w:r w:rsidRPr="00CE7D75">
              <w:t>to free</w:t>
            </w:r>
          </w:p>
        </w:tc>
      </w:tr>
      <w:tr w:rsidR="0013083A" w14:paraId="0F5020ED" w14:textId="77777777" w:rsidTr="002B6A42">
        <w:tc>
          <w:tcPr>
            <w:tcW w:w="2122" w:type="dxa"/>
          </w:tcPr>
          <w:p w14:paraId="59295001" w14:textId="100BE3DD" w:rsidR="0013083A" w:rsidRPr="00CE7D75" w:rsidRDefault="0013083A" w:rsidP="0013083A">
            <w:pPr>
              <w:spacing w:before="120" w:after="120"/>
            </w:pPr>
            <w:r w:rsidRPr="00CE7D75">
              <w:t>to consume</w:t>
            </w:r>
          </w:p>
        </w:tc>
        <w:tc>
          <w:tcPr>
            <w:tcW w:w="2409" w:type="dxa"/>
          </w:tcPr>
          <w:p w14:paraId="20EF16F3" w14:textId="33315EDE" w:rsidR="0013083A" w:rsidRPr="00CE7D75" w:rsidRDefault="0013083A" w:rsidP="00394D40">
            <w:pPr>
              <w:spacing w:before="120" w:after="120"/>
            </w:pPr>
            <w:r w:rsidRPr="00CE7D75">
              <w:t>to eat</w:t>
            </w:r>
          </w:p>
        </w:tc>
      </w:tr>
    </w:tbl>
    <w:p w14:paraId="57187528" w14:textId="27AD0AB2" w:rsidR="002F7972" w:rsidRDefault="002F7972" w:rsidP="00015C6D"/>
    <w:p w14:paraId="34802655" w14:textId="20F6FBDF" w:rsidR="00F018E1" w:rsidRDefault="00F018E1" w:rsidP="00015C6D"/>
    <w:p w14:paraId="3E296DDB" w14:textId="77777777" w:rsidR="00B022FD" w:rsidRDefault="00B022FD" w:rsidP="00015C6D"/>
    <w:p w14:paraId="6BA09854" w14:textId="0B00B83E" w:rsidR="00F018E1" w:rsidRDefault="00F018E1" w:rsidP="00015C6D"/>
    <w:tbl>
      <w:tblPr>
        <w:tblStyle w:val="TableGrid"/>
        <w:tblW w:w="0" w:type="auto"/>
        <w:tblLook w:val="04A0" w:firstRow="1" w:lastRow="0" w:firstColumn="1" w:lastColumn="0" w:noHBand="0" w:noVBand="1"/>
      </w:tblPr>
      <w:tblGrid>
        <w:gridCol w:w="2122"/>
        <w:gridCol w:w="2409"/>
      </w:tblGrid>
      <w:tr w:rsidR="002F7972" w:rsidRPr="0013083A" w14:paraId="784506EE" w14:textId="77777777" w:rsidTr="00F13B8E">
        <w:tc>
          <w:tcPr>
            <w:tcW w:w="4531" w:type="dxa"/>
            <w:gridSpan w:val="2"/>
            <w:shd w:val="clear" w:color="auto" w:fill="D7E7F0" w:themeFill="accent1" w:themeFillTint="33"/>
          </w:tcPr>
          <w:p w14:paraId="60535732" w14:textId="5CADD359" w:rsidR="002F7972" w:rsidRPr="0013083A" w:rsidRDefault="002F7972" w:rsidP="005155D8">
            <w:pPr>
              <w:rPr>
                <w:sz w:val="28"/>
                <w:szCs w:val="28"/>
              </w:rPr>
            </w:pPr>
            <w:r>
              <w:rPr>
                <w:sz w:val="28"/>
                <w:szCs w:val="28"/>
              </w:rPr>
              <w:t>NOUNS</w:t>
            </w:r>
          </w:p>
        </w:tc>
      </w:tr>
      <w:tr w:rsidR="002F7972" w14:paraId="507D188E" w14:textId="77777777" w:rsidTr="005155D8">
        <w:tc>
          <w:tcPr>
            <w:tcW w:w="2122" w:type="dxa"/>
          </w:tcPr>
          <w:p w14:paraId="0B27DCA3" w14:textId="77777777" w:rsidR="002F7972" w:rsidRPr="00B022FD" w:rsidRDefault="002F7972" w:rsidP="005155D8">
            <w:pPr>
              <w:rPr>
                <w:b/>
                <w:bCs/>
              </w:rPr>
            </w:pPr>
            <w:r w:rsidRPr="00B022FD">
              <w:rPr>
                <w:b/>
                <w:bCs/>
              </w:rPr>
              <w:t xml:space="preserve">Formal </w:t>
            </w:r>
          </w:p>
        </w:tc>
        <w:tc>
          <w:tcPr>
            <w:tcW w:w="2409" w:type="dxa"/>
          </w:tcPr>
          <w:p w14:paraId="13481C94" w14:textId="77777777" w:rsidR="002F7972" w:rsidRPr="00B022FD" w:rsidRDefault="002F7972" w:rsidP="005155D8">
            <w:pPr>
              <w:rPr>
                <w:b/>
                <w:bCs/>
              </w:rPr>
            </w:pPr>
            <w:r w:rsidRPr="00B022FD">
              <w:rPr>
                <w:b/>
                <w:bCs/>
              </w:rPr>
              <w:t>Informal</w:t>
            </w:r>
          </w:p>
        </w:tc>
      </w:tr>
      <w:tr w:rsidR="002F7972" w14:paraId="062C0777" w14:textId="77777777" w:rsidTr="005155D8">
        <w:tc>
          <w:tcPr>
            <w:tcW w:w="2122" w:type="dxa"/>
          </w:tcPr>
          <w:p w14:paraId="6108F55D" w14:textId="6AF158C8" w:rsidR="002F7972" w:rsidRPr="00CE7D75" w:rsidRDefault="002F7972" w:rsidP="00CE16D3">
            <w:pPr>
              <w:spacing w:before="120" w:after="120"/>
            </w:pPr>
            <w:r w:rsidRPr="00CE7D75">
              <w:t>vision</w:t>
            </w:r>
          </w:p>
        </w:tc>
        <w:tc>
          <w:tcPr>
            <w:tcW w:w="2409" w:type="dxa"/>
          </w:tcPr>
          <w:p w14:paraId="2FB9CE4C" w14:textId="47E7D61C" w:rsidR="002F7972" w:rsidRPr="00CE7D75" w:rsidRDefault="002F7972" w:rsidP="00CE16D3">
            <w:pPr>
              <w:spacing w:before="120" w:after="120"/>
            </w:pPr>
            <w:r w:rsidRPr="00CE7D75">
              <w:t>sight</w:t>
            </w:r>
          </w:p>
        </w:tc>
      </w:tr>
      <w:tr w:rsidR="002F7972" w14:paraId="2B877704" w14:textId="77777777" w:rsidTr="005155D8">
        <w:tc>
          <w:tcPr>
            <w:tcW w:w="2122" w:type="dxa"/>
          </w:tcPr>
          <w:p w14:paraId="39760CB7" w14:textId="240DC7EA" w:rsidR="002F7972" w:rsidRPr="00CE7D75" w:rsidRDefault="002F7972" w:rsidP="00CE16D3">
            <w:pPr>
              <w:spacing w:before="120" w:after="120"/>
            </w:pPr>
            <w:r w:rsidRPr="00CE7D75">
              <w:t>residence</w:t>
            </w:r>
          </w:p>
        </w:tc>
        <w:tc>
          <w:tcPr>
            <w:tcW w:w="2409" w:type="dxa"/>
          </w:tcPr>
          <w:p w14:paraId="00D2A16D" w14:textId="3FBB2A62" w:rsidR="002F7972" w:rsidRPr="00CE7D75" w:rsidRDefault="002F7972" w:rsidP="00CE16D3">
            <w:pPr>
              <w:spacing w:before="120" w:after="120"/>
            </w:pPr>
            <w:r w:rsidRPr="00CE7D75">
              <w:t>home</w:t>
            </w:r>
          </w:p>
        </w:tc>
      </w:tr>
      <w:tr w:rsidR="002F7972" w14:paraId="5B8F22FD" w14:textId="77777777" w:rsidTr="005155D8">
        <w:tc>
          <w:tcPr>
            <w:tcW w:w="2122" w:type="dxa"/>
          </w:tcPr>
          <w:p w14:paraId="7D77F3B8" w14:textId="0A55CB4B" w:rsidR="002F7972" w:rsidRPr="00CE7D75" w:rsidRDefault="002F7972" w:rsidP="00CE16D3">
            <w:pPr>
              <w:spacing w:before="120" w:after="120"/>
            </w:pPr>
            <w:r w:rsidRPr="00CE7D75">
              <w:t>perspiration</w:t>
            </w:r>
          </w:p>
        </w:tc>
        <w:tc>
          <w:tcPr>
            <w:tcW w:w="2409" w:type="dxa"/>
          </w:tcPr>
          <w:p w14:paraId="7DCDCF1A" w14:textId="32B897AF" w:rsidR="002F7972" w:rsidRPr="00CE7D75" w:rsidRDefault="002F7972" w:rsidP="00CE16D3">
            <w:pPr>
              <w:spacing w:before="120" w:after="120"/>
            </w:pPr>
            <w:r w:rsidRPr="00CE7D75">
              <w:t>s</w:t>
            </w:r>
            <w:r w:rsidR="00CE16D3" w:rsidRPr="00CE7D75">
              <w:t>w</w:t>
            </w:r>
            <w:r w:rsidRPr="00CE7D75">
              <w:t>eat</w:t>
            </w:r>
          </w:p>
        </w:tc>
      </w:tr>
      <w:tr w:rsidR="002F7972" w14:paraId="3ACF7115" w14:textId="77777777" w:rsidTr="005155D8">
        <w:tc>
          <w:tcPr>
            <w:tcW w:w="2122" w:type="dxa"/>
          </w:tcPr>
          <w:p w14:paraId="1210D7AD" w14:textId="6C25E1D0" w:rsidR="002F7972" w:rsidRPr="00CE7D75" w:rsidRDefault="002F7972" w:rsidP="00CE16D3">
            <w:pPr>
              <w:spacing w:before="120" w:after="120"/>
            </w:pPr>
            <w:r w:rsidRPr="00CE7D75">
              <w:t>comprehension</w:t>
            </w:r>
          </w:p>
        </w:tc>
        <w:tc>
          <w:tcPr>
            <w:tcW w:w="2409" w:type="dxa"/>
          </w:tcPr>
          <w:p w14:paraId="2B2EBB2D" w14:textId="0454DC68" w:rsidR="002F7972" w:rsidRPr="00CE7D75" w:rsidRDefault="002F7972" w:rsidP="00CE16D3">
            <w:pPr>
              <w:spacing w:before="120" w:after="120"/>
            </w:pPr>
            <w:r w:rsidRPr="00CE7D75">
              <w:t>understanding</w:t>
            </w:r>
          </w:p>
        </w:tc>
      </w:tr>
    </w:tbl>
    <w:p w14:paraId="4C665960" w14:textId="77777777" w:rsidR="00F018E1" w:rsidRDefault="00F018E1" w:rsidP="00015C6D"/>
    <w:tbl>
      <w:tblPr>
        <w:tblStyle w:val="TableGrid"/>
        <w:tblW w:w="0" w:type="auto"/>
        <w:tblLook w:val="04A0" w:firstRow="1" w:lastRow="0" w:firstColumn="1" w:lastColumn="0" w:noHBand="0" w:noVBand="1"/>
      </w:tblPr>
      <w:tblGrid>
        <w:gridCol w:w="2122"/>
        <w:gridCol w:w="2409"/>
      </w:tblGrid>
      <w:tr w:rsidR="00F018E1" w:rsidRPr="0013083A" w14:paraId="72874554" w14:textId="77777777" w:rsidTr="00F13B8E">
        <w:tc>
          <w:tcPr>
            <w:tcW w:w="4531" w:type="dxa"/>
            <w:gridSpan w:val="2"/>
            <w:shd w:val="clear" w:color="auto" w:fill="F0F5CF" w:themeFill="accent2" w:themeFillTint="33"/>
          </w:tcPr>
          <w:p w14:paraId="0D7F9517" w14:textId="6F79EE99" w:rsidR="00F018E1" w:rsidRPr="0013083A" w:rsidRDefault="00F018E1" w:rsidP="005155D8">
            <w:pPr>
              <w:rPr>
                <w:sz w:val="28"/>
                <w:szCs w:val="28"/>
              </w:rPr>
            </w:pPr>
            <w:r>
              <w:rPr>
                <w:sz w:val="28"/>
                <w:szCs w:val="28"/>
              </w:rPr>
              <w:t>ADJECTIVES</w:t>
            </w:r>
          </w:p>
        </w:tc>
      </w:tr>
      <w:tr w:rsidR="00F018E1" w14:paraId="5DC68172" w14:textId="77777777" w:rsidTr="005155D8">
        <w:tc>
          <w:tcPr>
            <w:tcW w:w="2122" w:type="dxa"/>
          </w:tcPr>
          <w:p w14:paraId="4A7BADA3" w14:textId="77777777" w:rsidR="00F018E1" w:rsidRPr="00B022FD" w:rsidRDefault="00F018E1" w:rsidP="005155D8">
            <w:pPr>
              <w:rPr>
                <w:b/>
                <w:bCs/>
              </w:rPr>
            </w:pPr>
            <w:r w:rsidRPr="00B022FD">
              <w:rPr>
                <w:b/>
                <w:bCs/>
              </w:rPr>
              <w:t xml:space="preserve">Formal </w:t>
            </w:r>
          </w:p>
        </w:tc>
        <w:tc>
          <w:tcPr>
            <w:tcW w:w="2409" w:type="dxa"/>
          </w:tcPr>
          <w:p w14:paraId="05C12574" w14:textId="77777777" w:rsidR="00F018E1" w:rsidRPr="00B022FD" w:rsidRDefault="00F018E1" w:rsidP="005155D8">
            <w:pPr>
              <w:rPr>
                <w:b/>
                <w:bCs/>
              </w:rPr>
            </w:pPr>
            <w:r w:rsidRPr="00B022FD">
              <w:rPr>
                <w:b/>
                <w:bCs/>
              </w:rPr>
              <w:t>Informal</w:t>
            </w:r>
          </w:p>
        </w:tc>
      </w:tr>
      <w:tr w:rsidR="00F018E1" w14:paraId="08750D6E" w14:textId="77777777" w:rsidTr="005155D8">
        <w:tc>
          <w:tcPr>
            <w:tcW w:w="2122" w:type="dxa"/>
          </w:tcPr>
          <w:p w14:paraId="46302140" w14:textId="074F5CCD" w:rsidR="00F018E1" w:rsidRPr="00CE7D75" w:rsidRDefault="00F018E1" w:rsidP="00CE16D3">
            <w:pPr>
              <w:spacing w:before="120" w:after="120"/>
            </w:pPr>
            <w:r w:rsidRPr="00CE7D75">
              <w:t>incorrect</w:t>
            </w:r>
          </w:p>
        </w:tc>
        <w:tc>
          <w:tcPr>
            <w:tcW w:w="2409" w:type="dxa"/>
          </w:tcPr>
          <w:p w14:paraId="3F7862DA" w14:textId="0AA7DDB9" w:rsidR="00F018E1" w:rsidRPr="00CE7D75" w:rsidRDefault="00F018E1" w:rsidP="00CE16D3">
            <w:pPr>
              <w:spacing w:before="120" w:after="120"/>
            </w:pPr>
            <w:r w:rsidRPr="00CE7D75">
              <w:t>wrong</w:t>
            </w:r>
          </w:p>
        </w:tc>
      </w:tr>
      <w:tr w:rsidR="00F018E1" w14:paraId="49D777CE" w14:textId="77777777" w:rsidTr="005155D8">
        <w:tc>
          <w:tcPr>
            <w:tcW w:w="2122" w:type="dxa"/>
          </w:tcPr>
          <w:p w14:paraId="01BD3727" w14:textId="64F1ACFD" w:rsidR="00F018E1" w:rsidRPr="00CE7D75" w:rsidRDefault="00F018E1" w:rsidP="00CE16D3">
            <w:pPr>
              <w:spacing w:before="120" w:after="120"/>
            </w:pPr>
            <w:r w:rsidRPr="00CE7D75">
              <w:t>amiable</w:t>
            </w:r>
          </w:p>
        </w:tc>
        <w:tc>
          <w:tcPr>
            <w:tcW w:w="2409" w:type="dxa"/>
          </w:tcPr>
          <w:p w14:paraId="52F987B1" w14:textId="26865B40" w:rsidR="00F018E1" w:rsidRPr="00CE7D75" w:rsidRDefault="00F018E1" w:rsidP="00CE16D3">
            <w:pPr>
              <w:spacing w:before="120" w:after="120"/>
            </w:pPr>
            <w:r w:rsidRPr="00CE7D75">
              <w:t>kind</w:t>
            </w:r>
          </w:p>
        </w:tc>
      </w:tr>
      <w:tr w:rsidR="00F018E1" w14:paraId="2B5591C1" w14:textId="77777777" w:rsidTr="005155D8">
        <w:tc>
          <w:tcPr>
            <w:tcW w:w="2122" w:type="dxa"/>
          </w:tcPr>
          <w:p w14:paraId="3A1BE2F5" w14:textId="0B676AF6" w:rsidR="00F018E1" w:rsidRPr="00CE7D75" w:rsidRDefault="00F018E1" w:rsidP="00CE16D3">
            <w:pPr>
              <w:spacing w:before="120" w:after="120"/>
            </w:pPr>
            <w:r w:rsidRPr="00CE7D75">
              <w:t>vacant</w:t>
            </w:r>
          </w:p>
        </w:tc>
        <w:tc>
          <w:tcPr>
            <w:tcW w:w="2409" w:type="dxa"/>
          </w:tcPr>
          <w:p w14:paraId="5ADEAB11" w14:textId="197F2880" w:rsidR="00F018E1" w:rsidRPr="00CE7D75" w:rsidRDefault="00F018E1" w:rsidP="00CE16D3">
            <w:pPr>
              <w:spacing w:before="120" w:after="120"/>
            </w:pPr>
            <w:r w:rsidRPr="00CE7D75">
              <w:t>empty</w:t>
            </w:r>
          </w:p>
        </w:tc>
      </w:tr>
      <w:tr w:rsidR="00F018E1" w14:paraId="650338C9" w14:textId="77777777" w:rsidTr="005155D8">
        <w:tc>
          <w:tcPr>
            <w:tcW w:w="2122" w:type="dxa"/>
          </w:tcPr>
          <w:p w14:paraId="5096BF9B" w14:textId="3E4174C4" w:rsidR="00F018E1" w:rsidRPr="00CE7D75" w:rsidRDefault="00F018E1" w:rsidP="00CE16D3">
            <w:pPr>
              <w:spacing w:before="120" w:after="120"/>
            </w:pPr>
            <w:r w:rsidRPr="00CE7D75">
              <w:t>insane</w:t>
            </w:r>
          </w:p>
        </w:tc>
        <w:tc>
          <w:tcPr>
            <w:tcW w:w="2409" w:type="dxa"/>
          </w:tcPr>
          <w:p w14:paraId="42417A72" w14:textId="70295ADE" w:rsidR="00F018E1" w:rsidRPr="00CE7D75" w:rsidRDefault="00F018E1" w:rsidP="00CE16D3">
            <w:pPr>
              <w:spacing w:before="120" w:after="120"/>
            </w:pPr>
            <w:r w:rsidRPr="00CE7D75">
              <w:t>mad</w:t>
            </w:r>
          </w:p>
        </w:tc>
      </w:tr>
      <w:tr w:rsidR="00F018E1" w14:paraId="4F9E45FA" w14:textId="77777777" w:rsidTr="005155D8">
        <w:tc>
          <w:tcPr>
            <w:tcW w:w="2122" w:type="dxa"/>
          </w:tcPr>
          <w:p w14:paraId="15BCEEAC" w14:textId="7D8FE46A" w:rsidR="00F018E1" w:rsidRPr="00CE7D75" w:rsidRDefault="00F018E1" w:rsidP="00CE16D3">
            <w:pPr>
              <w:spacing w:before="120" w:after="120"/>
            </w:pPr>
            <w:r w:rsidRPr="00CE7D75">
              <w:t>inexpensive</w:t>
            </w:r>
          </w:p>
        </w:tc>
        <w:tc>
          <w:tcPr>
            <w:tcW w:w="2409" w:type="dxa"/>
          </w:tcPr>
          <w:p w14:paraId="0C1D0039" w14:textId="143ABAC2" w:rsidR="00F018E1" w:rsidRPr="00CE7D75" w:rsidRDefault="00F018E1" w:rsidP="00CE16D3">
            <w:pPr>
              <w:spacing w:before="120" w:after="120"/>
            </w:pPr>
            <w:r w:rsidRPr="00CE7D75">
              <w:t>cheap</w:t>
            </w:r>
          </w:p>
        </w:tc>
      </w:tr>
      <w:tr w:rsidR="00F018E1" w14:paraId="1FD2E153" w14:textId="77777777" w:rsidTr="005155D8">
        <w:tc>
          <w:tcPr>
            <w:tcW w:w="2122" w:type="dxa"/>
          </w:tcPr>
          <w:p w14:paraId="2C1B6EE2" w14:textId="77777777" w:rsidR="00F018E1" w:rsidRPr="00CE7D75" w:rsidRDefault="00F018E1" w:rsidP="00F018E1">
            <w:pPr>
              <w:spacing w:before="120" w:after="120"/>
            </w:pPr>
            <w:r w:rsidRPr="00CE7D75">
              <w:t>active</w:t>
            </w:r>
          </w:p>
          <w:p w14:paraId="7A133F1F" w14:textId="337995BD" w:rsidR="00F018E1" w:rsidRPr="00CE7D75" w:rsidRDefault="00F018E1" w:rsidP="00C52030">
            <w:pPr>
              <w:spacing w:before="120" w:after="120"/>
            </w:pPr>
            <w:r w:rsidRPr="00CE7D75">
              <w:t>energetic</w:t>
            </w:r>
          </w:p>
        </w:tc>
        <w:tc>
          <w:tcPr>
            <w:tcW w:w="2409" w:type="dxa"/>
          </w:tcPr>
          <w:p w14:paraId="4F699055" w14:textId="5A7251FE" w:rsidR="00F018E1" w:rsidRPr="00CE7D75" w:rsidRDefault="00F018E1" w:rsidP="00F018E1">
            <w:r w:rsidRPr="00CE7D75">
              <w:t>lively</w:t>
            </w:r>
          </w:p>
        </w:tc>
      </w:tr>
      <w:tr w:rsidR="00F018E1" w14:paraId="1D55CCC9" w14:textId="77777777" w:rsidTr="005155D8">
        <w:tc>
          <w:tcPr>
            <w:tcW w:w="2122" w:type="dxa"/>
          </w:tcPr>
          <w:p w14:paraId="7F9DF34A" w14:textId="77777777" w:rsidR="00F018E1" w:rsidRPr="00CE7D75" w:rsidRDefault="00F018E1" w:rsidP="00F018E1">
            <w:pPr>
              <w:spacing w:before="120" w:after="120"/>
            </w:pPr>
            <w:r w:rsidRPr="00CE7D75">
              <w:t>improved</w:t>
            </w:r>
          </w:p>
          <w:p w14:paraId="0D578B58" w14:textId="698B4788" w:rsidR="00F018E1" w:rsidRPr="00CE7D75" w:rsidRDefault="00F018E1" w:rsidP="00F018E1">
            <w:pPr>
              <w:spacing w:before="120" w:after="120"/>
            </w:pPr>
            <w:r w:rsidRPr="00CE7D75">
              <w:t>superior</w:t>
            </w:r>
          </w:p>
        </w:tc>
        <w:tc>
          <w:tcPr>
            <w:tcW w:w="2409" w:type="dxa"/>
          </w:tcPr>
          <w:p w14:paraId="72896E35" w14:textId="1F440ABE" w:rsidR="00F018E1" w:rsidRPr="00CE7D75" w:rsidRDefault="00F018E1" w:rsidP="00F018E1">
            <w:r w:rsidRPr="00CE7D75">
              <w:t>better</w:t>
            </w:r>
          </w:p>
        </w:tc>
      </w:tr>
      <w:tr w:rsidR="00F018E1" w14:paraId="79B5AFC9" w14:textId="77777777" w:rsidTr="005155D8">
        <w:tc>
          <w:tcPr>
            <w:tcW w:w="2122" w:type="dxa"/>
          </w:tcPr>
          <w:p w14:paraId="77325EFE" w14:textId="6C9C03A7" w:rsidR="00F018E1" w:rsidRPr="00CE7D75" w:rsidRDefault="00F018E1" w:rsidP="00F018E1">
            <w:pPr>
              <w:spacing w:before="120" w:after="120"/>
            </w:pPr>
            <w:r w:rsidRPr="00CE7D75">
              <w:t>sufficient</w:t>
            </w:r>
          </w:p>
        </w:tc>
        <w:tc>
          <w:tcPr>
            <w:tcW w:w="2409" w:type="dxa"/>
          </w:tcPr>
          <w:p w14:paraId="62733B45" w14:textId="24E51301" w:rsidR="00F018E1" w:rsidRPr="00CE7D75" w:rsidRDefault="00F018E1" w:rsidP="00CE16D3">
            <w:pPr>
              <w:spacing w:before="120" w:after="120"/>
            </w:pPr>
            <w:r w:rsidRPr="00CE7D75">
              <w:t>enough</w:t>
            </w:r>
          </w:p>
        </w:tc>
      </w:tr>
      <w:tr w:rsidR="00F018E1" w14:paraId="3B691565" w14:textId="77777777" w:rsidTr="005155D8">
        <w:tc>
          <w:tcPr>
            <w:tcW w:w="2122" w:type="dxa"/>
          </w:tcPr>
          <w:p w14:paraId="7EE7675B" w14:textId="49669EF4" w:rsidR="00F018E1" w:rsidRPr="00CE7D75" w:rsidRDefault="00F018E1" w:rsidP="00F018E1">
            <w:pPr>
              <w:spacing w:before="120" w:after="120"/>
            </w:pPr>
            <w:r w:rsidRPr="00CE7D75">
              <w:t>entire</w:t>
            </w:r>
          </w:p>
        </w:tc>
        <w:tc>
          <w:tcPr>
            <w:tcW w:w="2409" w:type="dxa"/>
          </w:tcPr>
          <w:p w14:paraId="0E750C64" w14:textId="00ECD9A0" w:rsidR="00F018E1" w:rsidRPr="00CE7D75" w:rsidRDefault="00F018E1" w:rsidP="00CE16D3">
            <w:pPr>
              <w:spacing w:before="120" w:after="120"/>
            </w:pPr>
            <w:r w:rsidRPr="00CE7D75">
              <w:t>whole</w:t>
            </w:r>
          </w:p>
        </w:tc>
      </w:tr>
      <w:tr w:rsidR="00F018E1" w14:paraId="30403BBF" w14:textId="77777777" w:rsidTr="005155D8">
        <w:tc>
          <w:tcPr>
            <w:tcW w:w="2122" w:type="dxa"/>
          </w:tcPr>
          <w:p w14:paraId="096CAA3F" w14:textId="2B40C948" w:rsidR="00F018E1" w:rsidRPr="00CE7D75" w:rsidRDefault="00F018E1" w:rsidP="00F018E1">
            <w:pPr>
              <w:spacing w:before="120" w:after="120"/>
            </w:pPr>
            <w:r w:rsidRPr="00CE7D75">
              <w:t>large</w:t>
            </w:r>
          </w:p>
        </w:tc>
        <w:tc>
          <w:tcPr>
            <w:tcW w:w="2409" w:type="dxa"/>
          </w:tcPr>
          <w:p w14:paraId="28CBDF3F" w14:textId="6F76A027" w:rsidR="00F018E1" w:rsidRPr="00CE7D75" w:rsidRDefault="00F018E1" w:rsidP="00CE16D3">
            <w:pPr>
              <w:spacing w:before="120" w:after="120"/>
            </w:pPr>
            <w:r w:rsidRPr="00CE7D75">
              <w:t>big</w:t>
            </w:r>
          </w:p>
        </w:tc>
      </w:tr>
      <w:tr w:rsidR="00F018E1" w14:paraId="6F80D631" w14:textId="77777777" w:rsidTr="005155D8">
        <w:tc>
          <w:tcPr>
            <w:tcW w:w="2122" w:type="dxa"/>
          </w:tcPr>
          <w:p w14:paraId="7085C8A7" w14:textId="3CA606CB" w:rsidR="00F018E1" w:rsidRPr="00CE7D75" w:rsidRDefault="00F018E1" w:rsidP="00F018E1">
            <w:pPr>
              <w:spacing w:before="120" w:after="120"/>
            </w:pPr>
            <w:r w:rsidRPr="00CE7D75">
              <w:t>partially</w:t>
            </w:r>
          </w:p>
        </w:tc>
        <w:tc>
          <w:tcPr>
            <w:tcW w:w="2409" w:type="dxa"/>
          </w:tcPr>
          <w:p w14:paraId="576F9A57" w14:textId="485F704A" w:rsidR="00F018E1" w:rsidRPr="00CE7D75" w:rsidRDefault="00F018E1" w:rsidP="00CE16D3">
            <w:pPr>
              <w:spacing w:before="120" w:after="120"/>
            </w:pPr>
            <w:r w:rsidRPr="00CE7D75">
              <w:t>bit/sort of</w:t>
            </w:r>
          </w:p>
        </w:tc>
      </w:tr>
    </w:tbl>
    <w:p w14:paraId="31508261" w14:textId="276442E0" w:rsidR="00015C6D" w:rsidRDefault="00CB1622" w:rsidP="00015C6D">
      <w:r w:rsidRPr="002D1F8D">
        <w:rPr>
          <w:b/>
          <w:bCs/>
          <w:iCs/>
          <w:noProof/>
        </w:rPr>
        <mc:AlternateContent>
          <mc:Choice Requires="wps">
            <w:drawing>
              <wp:anchor distT="45720" distB="45720" distL="114300" distR="114300" simplePos="0" relativeHeight="251659264" behindDoc="0" locked="0" layoutInCell="1" allowOverlap="1" wp14:anchorId="1901835E" wp14:editId="0E74BCCC">
                <wp:simplePos x="0" y="0"/>
                <wp:positionH relativeFrom="margin">
                  <wp:align>right</wp:align>
                </wp:positionH>
                <wp:positionV relativeFrom="bottomMargin">
                  <wp:posOffset>-135890</wp:posOffset>
                </wp:positionV>
                <wp:extent cx="268605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66700"/>
                        </a:xfrm>
                        <a:prstGeom prst="rect">
                          <a:avLst/>
                        </a:prstGeom>
                        <a:solidFill>
                          <a:srgbClr val="FFFFFF"/>
                        </a:solidFill>
                        <a:ln w="9525">
                          <a:noFill/>
                          <a:miter lim="800000"/>
                          <a:headEnd/>
                          <a:tailEnd/>
                        </a:ln>
                      </wps:spPr>
                      <wps:txbx>
                        <w:txbxContent>
                          <w:p w14:paraId="35FB941D" w14:textId="77777777" w:rsidR="00CB1622" w:rsidRPr="002D1F8D" w:rsidRDefault="00CB1622" w:rsidP="00CB1622">
                            <w:pPr>
                              <w:spacing w:before="0"/>
                              <w:rPr>
                                <w:sz w:val="18"/>
                                <w:szCs w:val="18"/>
                              </w:rPr>
                            </w:pPr>
                            <w:r w:rsidRPr="002D1F8D">
                              <w:rPr>
                                <w:sz w:val="18"/>
                                <w:szCs w:val="18"/>
                              </w:rPr>
                              <w:t>©</w:t>
                            </w:r>
                            <w:r w:rsidRPr="002D1F8D">
                              <w:rPr>
                                <w:spacing w:val="-1"/>
                                <w:sz w:val="18"/>
                                <w:szCs w:val="18"/>
                              </w:rPr>
                              <w:t xml:space="preserve"> </w:t>
                            </w:r>
                            <w:r w:rsidRPr="002D1F8D">
                              <w:rPr>
                                <w:sz w:val="18"/>
                                <w:szCs w:val="18"/>
                              </w:rPr>
                              <w:t>Department</w:t>
                            </w:r>
                            <w:r w:rsidRPr="002D1F8D">
                              <w:rPr>
                                <w:spacing w:val="-1"/>
                                <w:sz w:val="18"/>
                                <w:szCs w:val="18"/>
                              </w:rPr>
                              <w:t xml:space="preserve"> </w:t>
                            </w:r>
                            <w:r w:rsidRPr="002D1F8D">
                              <w:rPr>
                                <w:sz w:val="18"/>
                                <w:szCs w:val="18"/>
                              </w:rPr>
                              <w:t>of</w:t>
                            </w:r>
                            <w:r w:rsidRPr="002D1F8D">
                              <w:rPr>
                                <w:spacing w:val="-1"/>
                                <w:sz w:val="18"/>
                                <w:szCs w:val="18"/>
                              </w:rPr>
                              <w:t xml:space="preserve"> </w:t>
                            </w:r>
                            <w:r w:rsidRPr="002D1F8D">
                              <w:rPr>
                                <w:sz w:val="18"/>
                                <w:szCs w:val="18"/>
                              </w:rPr>
                              <w:t>Education</w:t>
                            </w:r>
                            <w:r w:rsidRPr="002D1F8D">
                              <w:rPr>
                                <w:spacing w:val="-1"/>
                                <w:sz w:val="18"/>
                                <w:szCs w:val="18"/>
                              </w:rPr>
                              <w:t xml:space="preserve"> </w:t>
                            </w:r>
                            <w:r w:rsidRPr="002D1F8D">
                              <w:rPr>
                                <w:sz w:val="18"/>
                                <w:szCs w:val="18"/>
                              </w:rPr>
                              <w:t>and</w:t>
                            </w:r>
                            <w:r w:rsidRPr="002D1F8D">
                              <w:rPr>
                                <w:spacing w:val="-4"/>
                                <w:sz w:val="18"/>
                                <w:szCs w:val="18"/>
                              </w:rPr>
                              <w:t xml:space="preserve"> </w:t>
                            </w:r>
                            <w:r w:rsidRPr="002D1F8D">
                              <w:rPr>
                                <w:sz w:val="18"/>
                                <w:szCs w:val="18"/>
                              </w:rPr>
                              <w:t>Training</w:t>
                            </w:r>
                            <w:r w:rsidRPr="002D1F8D">
                              <w:rPr>
                                <w:spacing w:val="2"/>
                                <w:sz w:val="18"/>
                                <w:szCs w:val="18"/>
                              </w:rPr>
                              <w:t xml:space="preserve"> </w:t>
                            </w:r>
                            <w:hyperlink r:id="rId9">
                              <w:r w:rsidRPr="002D1F8D">
                                <w:rPr>
                                  <w:color w:val="F59D00"/>
                                  <w:sz w:val="18"/>
                                  <w:szCs w:val="18"/>
                                  <w:u w:val="thick" w:color="F59D00"/>
                                </w:rPr>
                                <w:t>CC</w:t>
                              </w:r>
                              <w:r w:rsidRPr="002D1F8D">
                                <w:rPr>
                                  <w:color w:val="F59D00"/>
                                  <w:spacing w:val="-1"/>
                                  <w:sz w:val="18"/>
                                  <w:szCs w:val="18"/>
                                  <w:u w:val="thick" w:color="F59D00"/>
                                </w:rPr>
                                <w:t xml:space="preserve"> </w:t>
                              </w:r>
                              <w:r w:rsidRPr="002D1F8D">
                                <w:rPr>
                                  <w:color w:val="F59D00"/>
                                  <w:sz w:val="18"/>
                                  <w:szCs w:val="18"/>
                                  <w:u w:val="thick" w:color="F59D00"/>
                                </w:rPr>
                                <w:t>BY</w:t>
                              </w:r>
                              <w:r w:rsidRPr="002D1F8D">
                                <w:rPr>
                                  <w:color w:val="F59D00"/>
                                  <w:spacing w:val="-5"/>
                                  <w:sz w:val="18"/>
                                  <w:szCs w:val="18"/>
                                  <w:u w:val="thick" w:color="F59D00"/>
                                </w:rPr>
                                <w:t xml:space="preserve"> </w:t>
                              </w:r>
                              <w:r w:rsidRPr="002D1F8D">
                                <w:rPr>
                                  <w:color w:val="F59D00"/>
                                  <w:sz w:val="18"/>
                                  <w:szCs w:val="18"/>
                                  <w:u w:val="thick" w:color="F59D00"/>
                                </w:rPr>
                                <w:t>4.0</w:t>
                              </w:r>
                            </w:hyperlink>
                          </w:p>
                          <w:p w14:paraId="0F6DF361" w14:textId="77777777" w:rsidR="00CB1622" w:rsidRPr="002D1F8D" w:rsidRDefault="00CB1622" w:rsidP="00CB1622">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01835E" id="_x0000_t202" coordsize="21600,21600" o:spt="202" path="m,l,21600r21600,l21600,xe">
                <v:stroke joinstyle="miter"/>
                <v:path gradientshapeok="t" o:connecttype="rect"/>
              </v:shapetype>
              <v:shape id="Text Box 2" o:spid="_x0000_s1026" type="#_x0000_t202" style="position:absolute;margin-left:160.3pt;margin-top:-10.7pt;width:211.5pt;height:2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" stroked="f">
                <v:textbox>
                  <w:txbxContent>
                    <w:p w14:paraId="35FB941D" w14:textId="77777777" w:rsidR="00CB1622" w:rsidRPr="002D1F8D" w:rsidRDefault="00CB1622" w:rsidP="00CB1622">
                      <w:pPr>
                        <w:spacing w:before="0"/>
                        <w:rPr>
                          <w:sz w:val="18"/>
                          <w:szCs w:val="18"/>
                        </w:rPr>
                      </w:pPr>
                      <w:r w:rsidRPr="002D1F8D">
                        <w:rPr>
                          <w:sz w:val="18"/>
                          <w:szCs w:val="18"/>
                        </w:rPr>
                        <w:t>©</w:t>
                      </w:r>
                      <w:r w:rsidRPr="002D1F8D">
                        <w:rPr>
                          <w:spacing w:val="-1"/>
                          <w:sz w:val="18"/>
                          <w:szCs w:val="18"/>
                        </w:rPr>
                        <w:t xml:space="preserve"> </w:t>
                      </w:r>
                      <w:r w:rsidRPr="002D1F8D">
                        <w:rPr>
                          <w:sz w:val="18"/>
                          <w:szCs w:val="18"/>
                        </w:rPr>
                        <w:t>Department</w:t>
                      </w:r>
                      <w:r w:rsidRPr="002D1F8D">
                        <w:rPr>
                          <w:spacing w:val="-1"/>
                          <w:sz w:val="18"/>
                          <w:szCs w:val="18"/>
                        </w:rPr>
                        <w:t xml:space="preserve"> </w:t>
                      </w:r>
                      <w:r w:rsidRPr="002D1F8D">
                        <w:rPr>
                          <w:sz w:val="18"/>
                          <w:szCs w:val="18"/>
                        </w:rPr>
                        <w:t>of</w:t>
                      </w:r>
                      <w:r w:rsidRPr="002D1F8D">
                        <w:rPr>
                          <w:spacing w:val="-1"/>
                          <w:sz w:val="18"/>
                          <w:szCs w:val="18"/>
                        </w:rPr>
                        <w:t xml:space="preserve"> </w:t>
                      </w:r>
                      <w:r w:rsidRPr="002D1F8D">
                        <w:rPr>
                          <w:sz w:val="18"/>
                          <w:szCs w:val="18"/>
                        </w:rPr>
                        <w:t>Education</w:t>
                      </w:r>
                      <w:r w:rsidRPr="002D1F8D">
                        <w:rPr>
                          <w:spacing w:val="-1"/>
                          <w:sz w:val="18"/>
                          <w:szCs w:val="18"/>
                        </w:rPr>
                        <w:t xml:space="preserve"> </w:t>
                      </w:r>
                      <w:r w:rsidRPr="002D1F8D">
                        <w:rPr>
                          <w:sz w:val="18"/>
                          <w:szCs w:val="18"/>
                        </w:rPr>
                        <w:t>and</w:t>
                      </w:r>
                      <w:r w:rsidRPr="002D1F8D">
                        <w:rPr>
                          <w:spacing w:val="-4"/>
                          <w:sz w:val="18"/>
                          <w:szCs w:val="18"/>
                        </w:rPr>
                        <w:t xml:space="preserve"> </w:t>
                      </w:r>
                      <w:r w:rsidRPr="002D1F8D">
                        <w:rPr>
                          <w:sz w:val="18"/>
                          <w:szCs w:val="18"/>
                        </w:rPr>
                        <w:t>Training</w:t>
                      </w:r>
                      <w:r w:rsidRPr="002D1F8D">
                        <w:rPr>
                          <w:spacing w:val="2"/>
                          <w:sz w:val="18"/>
                          <w:szCs w:val="18"/>
                        </w:rPr>
                        <w:t xml:space="preserve"> </w:t>
                      </w:r>
                      <w:hyperlink r:id="rId10">
                        <w:r w:rsidRPr="002D1F8D">
                          <w:rPr>
                            <w:color w:val="F59D00"/>
                            <w:sz w:val="18"/>
                            <w:szCs w:val="18"/>
                            <w:u w:val="thick" w:color="F59D00"/>
                          </w:rPr>
                          <w:t>CC</w:t>
                        </w:r>
                        <w:r w:rsidRPr="002D1F8D">
                          <w:rPr>
                            <w:color w:val="F59D00"/>
                            <w:spacing w:val="-1"/>
                            <w:sz w:val="18"/>
                            <w:szCs w:val="18"/>
                            <w:u w:val="thick" w:color="F59D00"/>
                          </w:rPr>
                          <w:t xml:space="preserve"> </w:t>
                        </w:r>
                        <w:r w:rsidRPr="002D1F8D">
                          <w:rPr>
                            <w:color w:val="F59D00"/>
                            <w:sz w:val="18"/>
                            <w:szCs w:val="18"/>
                            <w:u w:val="thick" w:color="F59D00"/>
                          </w:rPr>
                          <w:t>BY</w:t>
                        </w:r>
                        <w:r w:rsidRPr="002D1F8D">
                          <w:rPr>
                            <w:color w:val="F59D00"/>
                            <w:spacing w:val="-5"/>
                            <w:sz w:val="18"/>
                            <w:szCs w:val="18"/>
                            <w:u w:val="thick" w:color="F59D00"/>
                          </w:rPr>
                          <w:t xml:space="preserve"> </w:t>
                        </w:r>
                        <w:r w:rsidRPr="002D1F8D">
                          <w:rPr>
                            <w:color w:val="F59D00"/>
                            <w:sz w:val="18"/>
                            <w:szCs w:val="18"/>
                            <w:u w:val="thick" w:color="F59D00"/>
                          </w:rPr>
                          <w:t>4.0</w:t>
                        </w:r>
                      </w:hyperlink>
                    </w:p>
                    <w:p w14:paraId="0F6DF361" w14:textId="77777777" w:rsidR="00CB1622" w:rsidRPr="002D1F8D" w:rsidRDefault="00CB1622" w:rsidP="00CB1622">
                      <w:pPr>
                        <w:rPr>
                          <w:sz w:val="18"/>
                          <w:szCs w:val="18"/>
                        </w:rPr>
                      </w:pPr>
                    </w:p>
                  </w:txbxContent>
                </v:textbox>
                <w10:wrap type="square" anchorx="margin" anchory="margin"/>
              </v:shape>
            </w:pict>
          </mc:Fallback>
        </mc:AlternateContent>
      </w:r>
    </w:p>
    <w:sectPr w:rsidR="00015C6D" w:rsidSect="00F018E1">
      <w:type w:val="continuous"/>
      <w:pgSz w:w="11906" w:h="16838"/>
      <w:pgMar w:top="709" w:right="709" w:bottom="567" w:left="709" w:header="709" w:footer="0"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743334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DB"/>
    <w:rsid w:val="00015C6D"/>
    <w:rsid w:val="00037867"/>
    <w:rsid w:val="00056A8C"/>
    <w:rsid w:val="0013083A"/>
    <w:rsid w:val="00190683"/>
    <w:rsid w:val="001A4268"/>
    <w:rsid w:val="002B010A"/>
    <w:rsid w:val="002B6A42"/>
    <w:rsid w:val="002F7972"/>
    <w:rsid w:val="00352B47"/>
    <w:rsid w:val="003935EE"/>
    <w:rsid w:val="00394D40"/>
    <w:rsid w:val="003A5545"/>
    <w:rsid w:val="00447D00"/>
    <w:rsid w:val="00512B12"/>
    <w:rsid w:val="00553DCA"/>
    <w:rsid w:val="005D6160"/>
    <w:rsid w:val="00654554"/>
    <w:rsid w:val="00667BCD"/>
    <w:rsid w:val="00722F50"/>
    <w:rsid w:val="007D7B5D"/>
    <w:rsid w:val="007F3FE9"/>
    <w:rsid w:val="00830DC0"/>
    <w:rsid w:val="008C4CA1"/>
    <w:rsid w:val="008E0709"/>
    <w:rsid w:val="008F169D"/>
    <w:rsid w:val="00941AF1"/>
    <w:rsid w:val="00992332"/>
    <w:rsid w:val="00A94DA7"/>
    <w:rsid w:val="00B022FD"/>
    <w:rsid w:val="00B93026"/>
    <w:rsid w:val="00B95A61"/>
    <w:rsid w:val="00C52030"/>
    <w:rsid w:val="00C64C16"/>
    <w:rsid w:val="00CB1622"/>
    <w:rsid w:val="00CE16D3"/>
    <w:rsid w:val="00CE7D75"/>
    <w:rsid w:val="00F018E1"/>
    <w:rsid w:val="00F13B8E"/>
    <w:rsid w:val="00F556DB"/>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E9D5"/>
  <w15:chartTrackingRefBased/>
  <w15:docId w15:val="{F9E8BD08-C352-4A4C-82C9-B711C1F1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creativecommons.org/licenses/by/4.0/" TargetMode="External"/><Relationship Id="rId4" Type="http://schemas.openxmlformats.org/officeDocument/2006/relationships/customXml" Target="../customXml/item4.xml"/><Relationship Id="rId9"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Props1.xml><?xml version="1.0" encoding="utf-8"?>
<ds:datastoreItem xmlns:ds="http://schemas.openxmlformats.org/officeDocument/2006/customXml" ds:itemID="{8225564A-F90D-44BA-9740-C4365C852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76E739-BC6D-402D-9E92-476B18E0319A}">
  <ds:schemaRefs>
    <ds:schemaRef ds:uri="http://schemas.microsoft.com/sharepoint/v3/contenttype/forms"/>
  </ds:schemaRefs>
</ds:datastoreItem>
</file>

<file path=customXml/itemProps3.xml><?xml version="1.0" encoding="utf-8"?>
<ds:datastoreItem xmlns:ds="http://schemas.openxmlformats.org/officeDocument/2006/customXml" ds:itemID="{40221182-DA00-46AA-82F1-DA781D7C688D}">
  <ds:schemaRefs>
    <ds:schemaRef ds:uri="http://schemas.microsoft.com/sharepoint/events"/>
  </ds:schemaRefs>
</ds:datastoreItem>
</file>

<file path=customXml/itemProps4.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656</Characters>
  <Application>Microsoft Office Word</Application>
  <DocSecurity>0</DocSecurity>
  <Lines>20</Lines>
  <Paragraphs>14</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Andrew S</dc:creator>
  <cp:keywords/>
  <dc:description/>
  <cp:lastModifiedBy>Stephanie Grima</cp:lastModifiedBy>
  <cp:revision>2</cp:revision>
  <dcterms:created xsi:type="dcterms:W3CDTF">2022-07-18T06:46:00Z</dcterms:created>
  <dcterms:modified xsi:type="dcterms:W3CDTF">2022-07-18T06:46:00Z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{c15ba70a-bda1-43d4-b031-2a8e9af7bbd9}</vt:lpwstr>
  </property>
  <property fmtid="{D5CDD505-2E9C-101B-9397-08002B2CF9AE}" pid="7" name="RecordPoint_ActiveItemWebId">
    <vt:lpwstr>{1697feb4-41be-4414-9a7d-fe2ac66ee798}</vt:lpwstr>
  </property>
  <property fmtid="{D5CDD505-2E9C-101B-9397-08002B2CF9AE}" pid="8" name="RecordPoint_RecordNumberSubmitted">
    <vt:lpwstr>R20201329331</vt:lpwstr>
  </property>
  <property fmtid="{D5CDD505-2E9C-101B-9397-08002B2CF9AE}" pid="9" name="RecordPoint_SubmissionCompleted">
    <vt:lpwstr>2020-12-18T10:30:06.8895211+11:00</vt:lpwstr>
  </property>
</Properties>
</file>