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3D65" w:rsidRDefault="001C3D65">
      <w:pPr>
        <w:jc w:val="center"/>
        <w:rPr>
          <w:rFonts w:ascii="Calibri" w:hAnsi="Calibri" w:cs="Calibri"/>
          <w:b/>
          <w:sz w:val="40"/>
          <w:szCs w:val="36"/>
        </w:rPr>
      </w:pPr>
      <w:bookmarkStart w:id="0" w:name="_GoBack"/>
      <w:bookmarkEnd w:id="0"/>
    </w:p>
    <w:p w:rsidR="00ED549A" w:rsidRPr="001C3D65" w:rsidRDefault="00ED549A">
      <w:pPr>
        <w:jc w:val="center"/>
        <w:rPr>
          <w:rFonts w:ascii="Calibri" w:hAnsi="Calibri" w:cs="Calibri"/>
          <w:b/>
          <w:sz w:val="40"/>
          <w:szCs w:val="36"/>
        </w:rPr>
      </w:pPr>
      <w:r w:rsidRPr="001C3D65">
        <w:rPr>
          <w:rFonts w:ascii="Calibri" w:hAnsi="Calibri" w:cs="Calibri"/>
          <w:b/>
          <w:sz w:val="40"/>
          <w:szCs w:val="36"/>
        </w:rPr>
        <w:t xml:space="preserve">Šampionem na Velkopavlovicku je </w:t>
      </w:r>
    </w:p>
    <w:p w:rsidR="00704F46" w:rsidRPr="001C3D65" w:rsidRDefault="008B62C3">
      <w:pPr>
        <w:jc w:val="center"/>
        <w:rPr>
          <w:sz w:val="28"/>
          <w:szCs w:val="28"/>
        </w:rPr>
      </w:pPr>
      <w:r w:rsidRPr="001C3D65">
        <w:rPr>
          <w:rFonts w:ascii="Calibri" w:hAnsi="Calibri" w:cs="Calibri"/>
          <w:b/>
          <w:sz w:val="40"/>
          <w:szCs w:val="36"/>
        </w:rPr>
        <w:t>Rulandské modré od Habánů</w:t>
      </w:r>
      <w:r w:rsidR="00704F46" w:rsidRPr="001C3D65">
        <w:rPr>
          <w:rFonts w:ascii="Arial" w:hAnsi="Arial" w:cs="Arial"/>
          <w:b/>
          <w:sz w:val="44"/>
          <w:szCs w:val="40"/>
        </w:rPr>
        <w:t xml:space="preserve"> </w:t>
      </w:r>
    </w:p>
    <w:p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8B62C3">
        <w:rPr>
          <w:rFonts w:ascii="Calibri" w:hAnsi="Calibri" w:cs="Calibri"/>
          <w:i/>
          <w:spacing w:val="50"/>
          <w:sz w:val="22"/>
          <w:szCs w:val="22"/>
        </w:rPr>
        <w:t>09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8B62C3">
        <w:rPr>
          <w:rFonts w:ascii="Calibri" w:hAnsi="Calibri" w:cs="Calibri"/>
          <w:i/>
          <w:spacing w:val="50"/>
          <w:sz w:val="22"/>
          <w:szCs w:val="22"/>
        </w:rPr>
        <w:t>září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 201</w:t>
      </w:r>
      <w:r w:rsidR="008B62C3">
        <w:rPr>
          <w:rFonts w:ascii="Calibri" w:hAnsi="Calibri" w:cs="Calibri"/>
          <w:i/>
          <w:spacing w:val="50"/>
          <w:sz w:val="22"/>
          <w:szCs w:val="22"/>
        </w:rPr>
        <w:t>9</w:t>
      </w:r>
    </w:p>
    <w:p w:rsidR="00704F46" w:rsidRDefault="001C3D65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89991" wp14:editId="5C2B5EF0">
            <wp:simplePos x="0" y="0"/>
            <wp:positionH relativeFrom="margin">
              <wp:posOffset>-9525</wp:posOffset>
            </wp:positionH>
            <wp:positionV relativeFrom="paragraph">
              <wp:posOffset>170180</wp:posOffset>
            </wp:positionV>
            <wp:extent cx="1555115" cy="1600200"/>
            <wp:effectExtent l="0" t="0" r="6985" b="0"/>
            <wp:wrapTight wrapText="bothSides">
              <wp:wrapPolygon edited="0">
                <wp:start x="0" y="0"/>
                <wp:lineTo x="0" y="21343"/>
                <wp:lineTo x="21432" y="21343"/>
                <wp:lineTo x="214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973" t="26336" r="27401" b="32279"/>
                    <a:stretch/>
                  </pic:blipFill>
                  <pic:spPr bwMode="auto">
                    <a:xfrm>
                      <a:off x="0" y="0"/>
                      <a:ext cx="155511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F46" w:rsidRPr="00D47EF2" w:rsidRDefault="00704F46" w:rsidP="00D47EF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Valtice – </w:t>
      </w:r>
      <w:r w:rsidR="008B62C3">
        <w:rPr>
          <w:rFonts w:ascii="Calibri" w:hAnsi="Calibri" w:cs="Calibri"/>
          <w:b/>
        </w:rPr>
        <w:t xml:space="preserve">Velkopavlovická vinařská podoblast je vyhlášená zejména produkcí vysoce kvalitních červených vín, což potvrdil i letošní ročník </w:t>
      </w:r>
      <w:r w:rsidR="003C67D6" w:rsidRPr="003C67D6">
        <w:rPr>
          <w:rFonts w:ascii="Calibri" w:hAnsi="Calibri" w:cs="Calibri"/>
          <w:b/>
        </w:rPr>
        <w:t>Národní soutěže vín</w:t>
      </w:r>
      <w:r w:rsidR="008B62C3">
        <w:rPr>
          <w:rFonts w:ascii="Calibri" w:hAnsi="Calibri" w:cs="Calibri"/>
          <w:b/>
        </w:rPr>
        <w:t>, největší a nejvyšší soutěže vín v České republice.</w:t>
      </w:r>
      <w:r w:rsidR="003C67D6" w:rsidRPr="003C67D6">
        <w:rPr>
          <w:rFonts w:ascii="Calibri" w:hAnsi="Calibri" w:cs="Calibri"/>
          <w:b/>
        </w:rPr>
        <w:t xml:space="preserve"> </w:t>
      </w:r>
      <w:r w:rsidR="00D47EF2">
        <w:rPr>
          <w:rFonts w:ascii="Calibri" w:hAnsi="Calibri" w:cs="Calibri"/>
          <w:b/>
        </w:rPr>
        <w:t xml:space="preserve">Šampionem se v konkurenci 710 vín stalo Rulandské modré </w:t>
      </w:r>
      <w:r w:rsidR="00D47EF2" w:rsidRPr="002E79D3">
        <w:rPr>
          <w:rFonts w:ascii="Calibri" w:hAnsi="Calibri" w:cs="Calibri"/>
          <w:b/>
        </w:rPr>
        <w:t>2015, pozdní sběr</w:t>
      </w:r>
      <w:r w:rsidR="00D47EF2">
        <w:rPr>
          <w:rFonts w:ascii="Calibri" w:hAnsi="Calibri" w:cs="Calibri"/>
          <w:b/>
        </w:rPr>
        <w:t xml:space="preserve"> z vinařství </w:t>
      </w:r>
      <w:r w:rsidR="00D47EF2" w:rsidRPr="002E79D3">
        <w:rPr>
          <w:rFonts w:ascii="Calibri" w:hAnsi="Calibri" w:cs="Calibri"/>
          <w:b/>
        </w:rPr>
        <w:t>HABÁNSKÉ SKLEPY, spol. s r.o.</w:t>
      </w:r>
      <w:r w:rsidR="00D47EF2">
        <w:rPr>
          <w:rFonts w:ascii="Calibri" w:hAnsi="Calibri" w:cs="Calibri"/>
          <w:b/>
        </w:rPr>
        <w:t xml:space="preserve"> </w:t>
      </w:r>
      <w:r w:rsidR="009C01BD">
        <w:rPr>
          <w:rFonts w:ascii="Calibri" w:hAnsi="Calibri" w:cs="Calibri"/>
          <w:b/>
        </w:rPr>
        <w:t xml:space="preserve">Zajímavostí bylo vítězství </w:t>
      </w:r>
      <w:r w:rsidR="00D47EF2">
        <w:rPr>
          <w:rFonts w:ascii="Calibri" w:hAnsi="Calibri" w:cs="Calibri"/>
          <w:b/>
        </w:rPr>
        <w:t>méně znám</w:t>
      </w:r>
      <w:r w:rsidR="009C01BD">
        <w:rPr>
          <w:rFonts w:ascii="Calibri" w:hAnsi="Calibri" w:cs="Calibri"/>
          <w:b/>
        </w:rPr>
        <w:t>é</w:t>
      </w:r>
      <w:r w:rsidR="00D47EF2">
        <w:rPr>
          <w:rFonts w:ascii="Calibri" w:hAnsi="Calibri" w:cs="Calibri"/>
          <w:b/>
        </w:rPr>
        <w:t xml:space="preserve"> odrůd</w:t>
      </w:r>
      <w:r w:rsidR="009C01BD">
        <w:rPr>
          <w:rFonts w:ascii="Calibri" w:hAnsi="Calibri" w:cs="Calibri"/>
          <w:b/>
        </w:rPr>
        <w:t>y</w:t>
      </w:r>
      <w:r w:rsidR="00D47EF2">
        <w:rPr>
          <w:rFonts w:ascii="Calibri" w:hAnsi="Calibri" w:cs="Calibri"/>
          <w:b/>
        </w:rPr>
        <w:t xml:space="preserve"> </w:t>
      </w:r>
      <w:proofErr w:type="spellStart"/>
      <w:r w:rsidR="00D47EF2">
        <w:rPr>
          <w:rFonts w:ascii="Calibri" w:hAnsi="Calibri" w:cs="Calibri"/>
          <w:b/>
        </w:rPr>
        <w:t>Savilon</w:t>
      </w:r>
      <w:proofErr w:type="spellEnd"/>
      <w:r w:rsidR="009C01BD">
        <w:rPr>
          <w:rFonts w:ascii="Calibri" w:hAnsi="Calibri" w:cs="Calibri"/>
          <w:b/>
        </w:rPr>
        <w:t xml:space="preserve"> mezi bílými víny.</w:t>
      </w:r>
      <w:r w:rsidR="00D47EF2">
        <w:rPr>
          <w:rFonts w:ascii="Calibri" w:hAnsi="Calibri" w:cs="Calibri"/>
          <w:b/>
        </w:rPr>
        <w:t xml:space="preserve"> </w:t>
      </w:r>
      <w:r w:rsidRPr="00231628">
        <w:rPr>
          <w:rFonts w:ascii="Calibri" w:hAnsi="Calibri" w:cs="Calibri"/>
          <w:b/>
        </w:rPr>
        <w:t>Národní soutěž vín je realizována za finanční podpory Vinařského fondu, za technické podpory Národního vinařského centra a pod garancí Svazu vinařů České republiky.</w:t>
      </w:r>
      <w:r w:rsidRPr="00231628">
        <w:rPr>
          <w:rFonts w:ascii="Calibri" w:hAnsi="Calibri" w:cs="Calibri"/>
        </w:rPr>
        <w:t xml:space="preserve"> </w:t>
      </w:r>
    </w:p>
    <w:p w:rsidR="00704F46" w:rsidRDefault="00704F46">
      <w:pPr>
        <w:jc w:val="both"/>
        <w:rPr>
          <w:rFonts w:ascii="Calibri" w:hAnsi="Calibri" w:cs="Calibri"/>
          <w:sz w:val="22"/>
          <w:szCs w:val="22"/>
        </w:rPr>
      </w:pPr>
    </w:p>
    <w:p w:rsidR="00D47EF2" w:rsidRPr="00483176" w:rsidRDefault="00D47EF2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 xml:space="preserve">Velkopavlovická vinařská podoblast </w:t>
      </w:r>
      <w:r w:rsidR="000936C1" w:rsidRPr="00483176">
        <w:rPr>
          <w:rFonts w:asciiTheme="minorHAnsi" w:hAnsiTheme="minorHAnsi" w:cstheme="minorHAnsi"/>
        </w:rPr>
        <w:t>je podoblastí s největší produkcí červených vín u nás a modré hrozny zde najdete na cca 1850 ha vinic, což představuje bezmála 35 % veškeré výměry vinic s modrými odrůdami v České republice.</w:t>
      </w:r>
      <w:r w:rsidR="007B48D4" w:rsidRPr="00483176">
        <w:rPr>
          <w:rFonts w:asciiTheme="minorHAnsi" w:hAnsiTheme="minorHAnsi" w:cstheme="minorHAnsi"/>
        </w:rPr>
        <w:t xml:space="preserve"> Nejlepšími ze všech se ukázalo </w:t>
      </w:r>
      <w:r w:rsidR="007B48D4" w:rsidRPr="00483176">
        <w:rPr>
          <w:rFonts w:asciiTheme="minorHAnsi" w:hAnsiTheme="minorHAnsi" w:cstheme="minorHAnsi"/>
          <w:b/>
        </w:rPr>
        <w:t xml:space="preserve">Rulandské modré 2015, pozdní sběr </w:t>
      </w:r>
      <w:r w:rsidR="007B48D4" w:rsidRPr="00133014">
        <w:rPr>
          <w:rFonts w:asciiTheme="minorHAnsi" w:hAnsiTheme="minorHAnsi" w:cstheme="minorHAnsi"/>
          <w:bCs/>
        </w:rPr>
        <w:t>z vinařství</w:t>
      </w:r>
      <w:r w:rsidR="007B48D4" w:rsidRPr="00483176">
        <w:rPr>
          <w:rFonts w:asciiTheme="minorHAnsi" w:hAnsiTheme="minorHAnsi" w:cstheme="minorHAnsi"/>
          <w:b/>
        </w:rPr>
        <w:t xml:space="preserve"> HABÁNSKÉ SKLEPY</w:t>
      </w:r>
      <w:r w:rsidR="007B48D4" w:rsidRPr="00483176">
        <w:rPr>
          <w:rFonts w:asciiTheme="minorHAnsi" w:hAnsiTheme="minorHAnsi" w:cstheme="minorHAnsi"/>
          <w:bCs/>
        </w:rPr>
        <w:t>, které si po zásluze odnáší titul Šampiona, vítěze kategorie červených suchých a polosuchých vín a velkou zlatou medaili.</w:t>
      </w:r>
    </w:p>
    <w:p w:rsidR="000936C1" w:rsidRPr="00483176" w:rsidRDefault="000936C1">
      <w:pPr>
        <w:jc w:val="both"/>
        <w:rPr>
          <w:rFonts w:asciiTheme="minorHAnsi" w:hAnsiTheme="minorHAnsi" w:cstheme="minorHAnsi"/>
        </w:rPr>
      </w:pPr>
    </w:p>
    <w:p w:rsidR="00483176" w:rsidRDefault="00483176" w:rsidP="001C3D65">
      <w:pPr>
        <w:jc w:val="both"/>
        <w:rPr>
          <w:color w:val="1F497D"/>
          <w:sz w:val="22"/>
          <w:szCs w:val="22"/>
          <w:lang w:eastAsia="en-US"/>
        </w:rPr>
      </w:pPr>
      <w:r w:rsidRPr="00483176">
        <w:rPr>
          <w:rFonts w:asciiTheme="minorHAnsi" w:hAnsiTheme="minorHAnsi" w:cstheme="minorHAnsi"/>
          <w:i/>
          <w:iCs/>
        </w:rPr>
        <w:t xml:space="preserve">„Trať </w:t>
      </w:r>
      <w:proofErr w:type="spellStart"/>
      <w:r w:rsidRPr="00483176">
        <w:rPr>
          <w:rFonts w:asciiTheme="minorHAnsi" w:hAnsiTheme="minorHAnsi" w:cstheme="minorHAnsi"/>
          <w:i/>
          <w:iCs/>
        </w:rPr>
        <w:t>Trkmanska</w:t>
      </w:r>
      <w:proofErr w:type="spellEnd"/>
      <w:r w:rsidRPr="00483176">
        <w:rPr>
          <w:rFonts w:asciiTheme="minorHAnsi" w:hAnsiTheme="minorHAnsi" w:cstheme="minorHAnsi"/>
          <w:i/>
          <w:iCs/>
        </w:rPr>
        <w:t xml:space="preserve"> opět ukázala kvalitu. Její potenciál pro prémiová červená vína je enormní. Naše práce s vinicemi v této trati a Rulandské modré 2015 pozdní sběr je toho přesvědčivým dokladem,“</w:t>
      </w:r>
      <w:r>
        <w:rPr>
          <w:rFonts w:asciiTheme="minorHAnsi" w:hAnsiTheme="minorHAnsi" w:cstheme="minorHAnsi"/>
          <w:i/>
          <w:iCs/>
        </w:rPr>
        <w:t xml:space="preserve"> </w:t>
      </w:r>
      <w:r w:rsidRPr="00483176">
        <w:rPr>
          <w:rFonts w:asciiTheme="minorHAnsi" w:hAnsiTheme="minorHAnsi" w:cstheme="minorHAnsi"/>
        </w:rPr>
        <w:t>naznačil</w:t>
      </w:r>
      <w:r>
        <w:rPr>
          <w:rFonts w:asciiTheme="minorHAnsi" w:hAnsiTheme="minorHAnsi" w:cstheme="minorHAnsi"/>
        </w:rPr>
        <w:t xml:space="preserve">, co stojí </w:t>
      </w:r>
      <w:r w:rsidR="001C3D65">
        <w:rPr>
          <w:rFonts w:asciiTheme="minorHAnsi" w:hAnsiTheme="minorHAnsi" w:cstheme="minorHAnsi"/>
        </w:rPr>
        <w:t>vedle</w:t>
      </w:r>
      <w:r>
        <w:rPr>
          <w:rFonts w:asciiTheme="minorHAnsi" w:hAnsiTheme="minorHAnsi" w:cstheme="minorHAnsi"/>
        </w:rPr>
        <w:t xml:space="preserve"> vinařského umu za úspěchem, </w:t>
      </w:r>
      <w:r w:rsidRPr="00483176">
        <w:rPr>
          <w:rFonts w:asciiTheme="minorHAnsi" w:hAnsiTheme="minorHAnsi" w:cstheme="minorHAnsi"/>
        </w:rPr>
        <w:t xml:space="preserve">Josef Svoboda, ředitel vinařství Habánské sklepy </w:t>
      </w:r>
      <w:r>
        <w:rPr>
          <w:rFonts w:asciiTheme="minorHAnsi" w:hAnsiTheme="minorHAnsi" w:cstheme="minorHAnsi"/>
        </w:rPr>
        <w:t xml:space="preserve">a popsal letošního Šampiona: </w:t>
      </w:r>
      <w:r w:rsidRPr="00483176">
        <w:rPr>
          <w:rFonts w:asciiTheme="minorHAnsi" w:hAnsiTheme="minorHAnsi" w:cstheme="minorHAnsi"/>
          <w:i/>
          <w:iCs/>
        </w:rPr>
        <w:t>„Víno má jiskrnou červenou barv</w:t>
      </w:r>
      <w:r w:rsidR="00A332C3">
        <w:rPr>
          <w:rFonts w:asciiTheme="minorHAnsi" w:hAnsiTheme="minorHAnsi" w:cstheme="minorHAnsi"/>
          <w:i/>
          <w:iCs/>
        </w:rPr>
        <w:t>u</w:t>
      </w:r>
      <w:r w:rsidRPr="00483176">
        <w:rPr>
          <w:rFonts w:asciiTheme="minorHAnsi" w:hAnsiTheme="minorHAnsi" w:cstheme="minorHAnsi"/>
          <w:i/>
          <w:iCs/>
        </w:rPr>
        <w:t xml:space="preserve"> světlejších odstínů s cihlovými odlesky, bohatou ovocnou vůni s tóny jahod, malin a borůvek. Jeho chuť je plná a bohatá, ovocného charakteru s harmonickou tříslovinou a celkově dobrou strukturou.“</w:t>
      </w:r>
    </w:p>
    <w:p w:rsidR="001C051C" w:rsidRPr="00483176" w:rsidRDefault="001C051C">
      <w:pPr>
        <w:jc w:val="both"/>
        <w:rPr>
          <w:rFonts w:asciiTheme="minorHAnsi" w:hAnsiTheme="minorHAnsi" w:cstheme="minorHAnsi"/>
        </w:rPr>
      </w:pPr>
    </w:p>
    <w:p w:rsidR="000936C1" w:rsidRPr="00483176" w:rsidRDefault="00575242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 xml:space="preserve">Překvapením pro mnohé bylo </w:t>
      </w:r>
      <w:r w:rsidR="00A332C3">
        <w:rPr>
          <w:rFonts w:asciiTheme="minorHAnsi" w:hAnsiTheme="minorHAnsi" w:cstheme="minorHAnsi"/>
        </w:rPr>
        <w:t xml:space="preserve">vyhlášení </w:t>
      </w:r>
      <w:r w:rsidRPr="00483176">
        <w:rPr>
          <w:rFonts w:asciiTheme="minorHAnsi" w:hAnsiTheme="minorHAnsi" w:cstheme="minorHAnsi"/>
        </w:rPr>
        <w:t>nejlepší</w:t>
      </w:r>
      <w:r w:rsidR="00A332C3">
        <w:rPr>
          <w:rFonts w:asciiTheme="minorHAnsi" w:hAnsiTheme="minorHAnsi" w:cstheme="minorHAnsi"/>
        </w:rPr>
        <w:t xml:space="preserve">ho </w:t>
      </w:r>
      <w:r w:rsidRPr="00483176">
        <w:rPr>
          <w:rFonts w:asciiTheme="minorHAnsi" w:hAnsiTheme="minorHAnsi" w:cstheme="minorHAnsi"/>
        </w:rPr>
        <w:t>bílé</w:t>
      </w:r>
      <w:r w:rsidR="00A332C3">
        <w:rPr>
          <w:rFonts w:asciiTheme="minorHAnsi" w:hAnsiTheme="minorHAnsi" w:cstheme="minorHAnsi"/>
        </w:rPr>
        <w:t xml:space="preserve">ho </w:t>
      </w:r>
      <w:r w:rsidRPr="00483176">
        <w:rPr>
          <w:rFonts w:asciiTheme="minorHAnsi" w:hAnsiTheme="minorHAnsi" w:cstheme="minorHAnsi"/>
        </w:rPr>
        <w:t>suché</w:t>
      </w:r>
      <w:r w:rsidR="00A332C3">
        <w:rPr>
          <w:rFonts w:asciiTheme="minorHAnsi" w:hAnsiTheme="minorHAnsi" w:cstheme="minorHAnsi"/>
        </w:rPr>
        <w:t>ho</w:t>
      </w:r>
      <w:r w:rsidRPr="00483176">
        <w:rPr>
          <w:rFonts w:asciiTheme="minorHAnsi" w:hAnsiTheme="minorHAnsi" w:cstheme="minorHAnsi"/>
        </w:rPr>
        <w:t xml:space="preserve"> a polosuché</w:t>
      </w:r>
      <w:r w:rsidR="00A332C3">
        <w:rPr>
          <w:rFonts w:asciiTheme="minorHAnsi" w:hAnsiTheme="minorHAnsi" w:cstheme="minorHAnsi"/>
        </w:rPr>
        <w:t>ho</w:t>
      </w:r>
      <w:r w:rsidRPr="00483176">
        <w:rPr>
          <w:rFonts w:asciiTheme="minorHAnsi" w:hAnsiTheme="minorHAnsi" w:cstheme="minorHAnsi"/>
        </w:rPr>
        <w:t xml:space="preserve"> vín</w:t>
      </w:r>
      <w:r w:rsidR="00A332C3">
        <w:rPr>
          <w:rFonts w:asciiTheme="minorHAnsi" w:hAnsiTheme="minorHAnsi" w:cstheme="minorHAnsi"/>
        </w:rPr>
        <w:t>a</w:t>
      </w:r>
      <w:r w:rsidRPr="00483176">
        <w:rPr>
          <w:rFonts w:asciiTheme="minorHAnsi" w:hAnsiTheme="minorHAnsi" w:cstheme="minorHAnsi"/>
        </w:rPr>
        <w:t xml:space="preserve">. Stal se jím </w:t>
      </w:r>
      <w:proofErr w:type="spellStart"/>
      <w:r w:rsidRPr="00483176">
        <w:rPr>
          <w:rFonts w:asciiTheme="minorHAnsi" w:hAnsiTheme="minorHAnsi" w:cstheme="minorHAnsi"/>
          <w:b/>
          <w:bCs/>
        </w:rPr>
        <w:t>Savilon</w:t>
      </w:r>
      <w:proofErr w:type="spellEnd"/>
      <w:r w:rsidRPr="00483176">
        <w:rPr>
          <w:rFonts w:asciiTheme="minorHAnsi" w:hAnsiTheme="minorHAnsi" w:cstheme="minorHAnsi"/>
          <w:b/>
          <w:bCs/>
        </w:rPr>
        <w:t xml:space="preserve"> 2018, pozdní sběr VINAŘSTVÍ ŠABATA s.r.o. </w:t>
      </w:r>
      <w:r w:rsidRPr="00483176">
        <w:rPr>
          <w:rFonts w:asciiTheme="minorHAnsi" w:hAnsiTheme="minorHAnsi" w:cstheme="minorHAnsi"/>
          <w:i/>
          <w:iCs/>
        </w:rPr>
        <w:t xml:space="preserve">„Odrůda </w:t>
      </w:r>
      <w:proofErr w:type="spellStart"/>
      <w:r w:rsidRPr="00483176">
        <w:rPr>
          <w:rFonts w:asciiTheme="minorHAnsi" w:hAnsiTheme="minorHAnsi" w:cstheme="minorHAnsi"/>
          <w:i/>
          <w:iCs/>
        </w:rPr>
        <w:t>Savilon</w:t>
      </w:r>
      <w:proofErr w:type="spellEnd"/>
      <w:r w:rsidRPr="00483176">
        <w:rPr>
          <w:rFonts w:asciiTheme="minorHAnsi" w:hAnsiTheme="minorHAnsi" w:cstheme="minorHAnsi"/>
          <w:i/>
          <w:iCs/>
        </w:rPr>
        <w:t xml:space="preserve"> je poměrně mladá a do Státní odrůdové knihy byla zapsána až v roce 2011. I z toho důvodu</w:t>
      </w:r>
      <w:r w:rsidR="00A332C3">
        <w:rPr>
          <w:rFonts w:asciiTheme="minorHAnsi" w:hAnsiTheme="minorHAnsi" w:cstheme="minorHAnsi"/>
          <w:i/>
          <w:iCs/>
        </w:rPr>
        <w:t xml:space="preserve"> není</w:t>
      </w:r>
      <w:r w:rsidRPr="00483176">
        <w:rPr>
          <w:rFonts w:asciiTheme="minorHAnsi" w:hAnsiTheme="minorHAnsi" w:cstheme="minorHAnsi"/>
          <w:i/>
          <w:iCs/>
        </w:rPr>
        <w:t xml:space="preserve"> ještě příliš rozšířená a její výměra dosahuje v celé České republice jen ca 15 hektarů. Její vítězství v kategorii je tak výjimečným úspěchem svědčící</w:t>
      </w:r>
      <w:r w:rsidR="007B48D4" w:rsidRPr="00483176">
        <w:rPr>
          <w:rFonts w:asciiTheme="minorHAnsi" w:hAnsiTheme="minorHAnsi" w:cstheme="minorHAnsi"/>
          <w:i/>
          <w:iCs/>
        </w:rPr>
        <w:t>m</w:t>
      </w:r>
      <w:r w:rsidRPr="00483176">
        <w:rPr>
          <w:rFonts w:asciiTheme="minorHAnsi" w:hAnsiTheme="minorHAnsi" w:cstheme="minorHAnsi"/>
          <w:i/>
          <w:iCs/>
        </w:rPr>
        <w:t xml:space="preserve"> o tom, jak</w:t>
      </w:r>
      <w:r w:rsidR="00322A36" w:rsidRPr="00483176">
        <w:rPr>
          <w:rFonts w:asciiTheme="minorHAnsi" w:hAnsiTheme="minorHAnsi" w:cstheme="minorHAnsi"/>
          <w:i/>
          <w:iCs/>
        </w:rPr>
        <w:t xml:space="preserve"> vysokou úroveň </w:t>
      </w:r>
      <w:r w:rsidR="007B48D4" w:rsidRPr="00483176">
        <w:rPr>
          <w:rFonts w:asciiTheme="minorHAnsi" w:hAnsiTheme="minorHAnsi" w:cstheme="minorHAnsi"/>
          <w:i/>
          <w:iCs/>
        </w:rPr>
        <w:t>š</w:t>
      </w:r>
      <w:r w:rsidR="00322A36" w:rsidRPr="00483176">
        <w:rPr>
          <w:rFonts w:asciiTheme="minorHAnsi" w:hAnsiTheme="minorHAnsi" w:cstheme="minorHAnsi"/>
          <w:i/>
          <w:iCs/>
        </w:rPr>
        <w:t>lechtitelství révy u nás má</w:t>
      </w:r>
      <w:r w:rsidRPr="00483176">
        <w:rPr>
          <w:rFonts w:asciiTheme="minorHAnsi" w:hAnsiTheme="minorHAnsi" w:cstheme="minorHAnsi"/>
          <w:i/>
          <w:iCs/>
        </w:rPr>
        <w:t>,“</w:t>
      </w:r>
      <w:r w:rsidR="007B48D4" w:rsidRPr="00483176">
        <w:rPr>
          <w:rFonts w:asciiTheme="minorHAnsi" w:hAnsiTheme="minorHAnsi" w:cstheme="minorHAnsi"/>
          <w:i/>
          <w:iCs/>
        </w:rPr>
        <w:t xml:space="preserve"> </w:t>
      </w:r>
      <w:r w:rsidR="007B48D4" w:rsidRPr="00483176">
        <w:rPr>
          <w:rFonts w:asciiTheme="minorHAnsi" w:hAnsiTheme="minorHAnsi" w:cstheme="minorHAnsi"/>
        </w:rPr>
        <w:t>komentoval nečekaného vítěze Ing. Marek Babisz z Národního vinařského centra, který hodnoticím komisím předsedal.</w:t>
      </w:r>
    </w:p>
    <w:p w:rsidR="000936C1" w:rsidRDefault="000936C1">
      <w:pPr>
        <w:jc w:val="both"/>
        <w:rPr>
          <w:rFonts w:asciiTheme="minorHAnsi" w:hAnsiTheme="minorHAnsi" w:cstheme="minorHAnsi"/>
        </w:rPr>
      </w:pPr>
    </w:p>
    <w:p w:rsidR="00483176" w:rsidRDefault="006452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Velký</w:t>
      </w:r>
      <w:r w:rsidR="00A332C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jménem zdaleka nejen </w:t>
      </w:r>
      <w:r w:rsidR="00A332C3">
        <w:rPr>
          <w:rFonts w:asciiTheme="minorHAnsi" w:hAnsiTheme="minorHAnsi" w:cstheme="minorHAnsi"/>
        </w:rPr>
        <w:t>ve výrobě</w:t>
      </w:r>
      <w:r>
        <w:rPr>
          <w:rFonts w:asciiTheme="minorHAnsi" w:hAnsiTheme="minorHAnsi" w:cstheme="minorHAnsi"/>
        </w:rPr>
        <w:t xml:space="preserve"> </w:t>
      </w:r>
      <w:r w:rsidR="00483176">
        <w:rPr>
          <w:rFonts w:asciiTheme="minorHAnsi" w:hAnsiTheme="minorHAnsi" w:cstheme="minorHAnsi"/>
        </w:rPr>
        <w:t xml:space="preserve">růžových vín je na Velkopavlovicku </w:t>
      </w:r>
      <w:r w:rsidR="00483176" w:rsidRPr="00483176">
        <w:rPr>
          <w:rFonts w:asciiTheme="minorHAnsi" w:hAnsiTheme="minorHAnsi" w:cstheme="minorHAnsi"/>
          <w:b/>
          <w:bCs/>
        </w:rPr>
        <w:t>Jan Stávek</w:t>
      </w:r>
      <w:r w:rsidR="00483176">
        <w:rPr>
          <w:rFonts w:asciiTheme="minorHAnsi" w:hAnsiTheme="minorHAnsi" w:cstheme="minorHAnsi"/>
        </w:rPr>
        <w:t xml:space="preserve"> z Němčiček, který letos s vínem </w:t>
      </w:r>
      <w:r w:rsidR="00483176" w:rsidRPr="00483176">
        <w:rPr>
          <w:rFonts w:asciiTheme="minorHAnsi" w:hAnsiTheme="minorHAnsi" w:cstheme="minorHAnsi"/>
          <w:b/>
          <w:bCs/>
        </w:rPr>
        <w:t>Rosé Bočky 2018, VOC Modré hory</w:t>
      </w:r>
      <w:r w:rsidR="00483176">
        <w:rPr>
          <w:rFonts w:asciiTheme="minorHAnsi" w:hAnsiTheme="minorHAnsi" w:cstheme="minorHAnsi"/>
        </w:rPr>
        <w:t xml:space="preserve"> obhájil loňské vítězství v této kategorii.</w:t>
      </w:r>
    </w:p>
    <w:p w:rsidR="00704F46" w:rsidRPr="00483176" w:rsidRDefault="00704F46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lastRenderedPageBreak/>
        <w:t xml:space="preserve">Do soutěže bylo přihlášeno celkem </w:t>
      </w:r>
      <w:r w:rsidR="00943E48" w:rsidRPr="00483176">
        <w:rPr>
          <w:rFonts w:asciiTheme="minorHAnsi" w:hAnsiTheme="minorHAnsi" w:cstheme="minorHAnsi"/>
        </w:rPr>
        <w:t>710</w:t>
      </w:r>
      <w:r w:rsidRPr="00483176">
        <w:rPr>
          <w:rFonts w:asciiTheme="minorHAnsi" w:hAnsiTheme="minorHAnsi" w:cstheme="minorHAnsi"/>
        </w:rPr>
        <w:t xml:space="preserve"> vín, </w:t>
      </w:r>
      <w:r w:rsidR="00A332C3">
        <w:rPr>
          <w:rFonts w:asciiTheme="minorHAnsi" w:hAnsiTheme="minorHAnsi" w:cstheme="minorHAnsi"/>
        </w:rPr>
        <w:t>z nichž</w:t>
      </w:r>
      <w:r w:rsidRPr="00483176">
        <w:rPr>
          <w:rFonts w:asciiTheme="minorHAnsi" w:hAnsiTheme="minorHAnsi" w:cstheme="minorHAnsi"/>
          <w:bCs/>
        </w:rPr>
        <w:t xml:space="preserve"> </w:t>
      </w:r>
      <w:r w:rsidR="00943E48" w:rsidRPr="00483176">
        <w:rPr>
          <w:rFonts w:asciiTheme="minorHAnsi" w:hAnsiTheme="minorHAnsi" w:cstheme="minorHAnsi"/>
          <w:bCs/>
        </w:rPr>
        <w:t>14</w:t>
      </w:r>
      <w:r w:rsidRPr="00483176">
        <w:rPr>
          <w:rFonts w:asciiTheme="minorHAnsi" w:hAnsiTheme="minorHAnsi" w:cstheme="minorHAnsi"/>
          <w:bCs/>
        </w:rPr>
        <w:t xml:space="preserve"> vín</w:t>
      </w:r>
      <w:r w:rsidR="00A332C3">
        <w:rPr>
          <w:rFonts w:asciiTheme="minorHAnsi" w:hAnsiTheme="minorHAnsi" w:cstheme="minorHAnsi"/>
          <w:bCs/>
        </w:rPr>
        <w:t xml:space="preserve"> získalo</w:t>
      </w:r>
      <w:r w:rsidRPr="00483176">
        <w:rPr>
          <w:rFonts w:asciiTheme="minorHAnsi" w:hAnsiTheme="minorHAnsi" w:cstheme="minorHAnsi"/>
          <w:bCs/>
        </w:rPr>
        <w:t xml:space="preserve"> velké zlaté, </w:t>
      </w:r>
      <w:r w:rsidR="00322A36" w:rsidRPr="00483176">
        <w:rPr>
          <w:rFonts w:asciiTheme="minorHAnsi" w:hAnsiTheme="minorHAnsi" w:cstheme="minorHAnsi"/>
          <w:bCs/>
        </w:rPr>
        <w:t>1</w:t>
      </w:r>
      <w:r w:rsidR="00943E48" w:rsidRPr="00483176">
        <w:rPr>
          <w:rFonts w:asciiTheme="minorHAnsi" w:hAnsiTheme="minorHAnsi" w:cstheme="minorHAnsi"/>
          <w:bCs/>
        </w:rPr>
        <w:t>58</w:t>
      </w:r>
      <w:r w:rsidRPr="00483176">
        <w:rPr>
          <w:rFonts w:asciiTheme="minorHAnsi" w:hAnsiTheme="minorHAnsi" w:cstheme="minorHAnsi"/>
          <w:bCs/>
        </w:rPr>
        <w:t xml:space="preserve"> vín zlaté, </w:t>
      </w:r>
      <w:r w:rsidR="00943E48" w:rsidRPr="00483176">
        <w:rPr>
          <w:rFonts w:asciiTheme="minorHAnsi" w:hAnsiTheme="minorHAnsi" w:cstheme="minorHAnsi"/>
          <w:bCs/>
        </w:rPr>
        <w:t>64</w:t>
      </w:r>
      <w:r w:rsidRPr="00483176">
        <w:rPr>
          <w:rFonts w:asciiTheme="minorHAnsi" w:hAnsiTheme="minorHAnsi" w:cstheme="minorHAnsi"/>
          <w:bCs/>
        </w:rPr>
        <w:t xml:space="preserve"> vín stříbrné a </w:t>
      </w:r>
      <w:r w:rsidR="00943E48" w:rsidRPr="00483176">
        <w:rPr>
          <w:rFonts w:asciiTheme="minorHAnsi" w:hAnsiTheme="minorHAnsi" w:cstheme="minorHAnsi"/>
          <w:bCs/>
        </w:rPr>
        <w:t>3</w:t>
      </w:r>
      <w:r w:rsidR="005D5382" w:rsidRPr="00483176">
        <w:rPr>
          <w:rFonts w:asciiTheme="minorHAnsi" w:hAnsiTheme="minorHAnsi" w:cstheme="minorHAnsi"/>
          <w:bCs/>
        </w:rPr>
        <w:t xml:space="preserve"> </w:t>
      </w:r>
      <w:r w:rsidR="00943E48" w:rsidRPr="00483176">
        <w:rPr>
          <w:rFonts w:asciiTheme="minorHAnsi" w:hAnsiTheme="minorHAnsi" w:cstheme="minorHAnsi"/>
          <w:bCs/>
        </w:rPr>
        <w:t xml:space="preserve">vína </w:t>
      </w:r>
      <w:r w:rsidR="005D5382" w:rsidRPr="00483176">
        <w:rPr>
          <w:rFonts w:asciiTheme="minorHAnsi" w:hAnsiTheme="minorHAnsi" w:cstheme="minorHAnsi"/>
          <w:bCs/>
        </w:rPr>
        <w:t>bronzov</w:t>
      </w:r>
      <w:r w:rsidR="00943E48" w:rsidRPr="00483176">
        <w:rPr>
          <w:rFonts w:asciiTheme="minorHAnsi" w:hAnsiTheme="minorHAnsi" w:cstheme="minorHAnsi"/>
          <w:bCs/>
        </w:rPr>
        <w:t>é</w:t>
      </w:r>
      <w:r w:rsidR="005D5382" w:rsidRPr="00483176">
        <w:rPr>
          <w:rFonts w:asciiTheme="minorHAnsi" w:hAnsiTheme="minorHAnsi" w:cstheme="minorHAnsi"/>
          <w:bCs/>
        </w:rPr>
        <w:t xml:space="preserve"> medail</w:t>
      </w:r>
      <w:r w:rsidR="00943E48" w:rsidRPr="00483176">
        <w:rPr>
          <w:rFonts w:asciiTheme="minorHAnsi" w:hAnsiTheme="minorHAnsi" w:cstheme="minorHAnsi"/>
          <w:bCs/>
        </w:rPr>
        <w:t>e</w:t>
      </w:r>
      <w:r w:rsidR="005D5382" w:rsidRPr="00483176">
        <w:rPr>
          <w:rFonts w:asciiTheme="minorHAnsi" w:hAnsiTheme="minorHAnsi" w:cstheme="minorHAnsi"/>
          <w:bCs/>
        </w:rPr>
        <w:t>. D</w:t>
      </w:r>
      <w:r w:rsidRPr="00483176">
        <w:rPr>
          <w:rFonts w:asciiTheme="minorHAnsi" w:hAnsiTheme="minorHAnsi" w:cstheme="minorHAnsi"/>
          <w:bCs/>
        </w:rPr>
        <w:t xml:space="preserve">o celostátního kola Salonu vín </w:t>
      </w:r>
      <w:r w:rsidRPr="00483176">
        <w:rPr>
          <w:rFonts w:asciiTheme="minorHAnsi" w:hAnsiTheme="minorHAnsi" w:cstheme="minorHAnsi"/>
        </w:rPr>
        <w:t>–</w:t>
      </w:r>
      <w:r w:rsidRPr="00483176">
        <w:rPr>
          <w:rFonts w:asciiTheme="minorHAnsi" w:hAnsiTheme="minorHAnsi" w:cstheme="minorHAnsi"/>
          <w:bCs/>
        </w:rPr>
        <w:t xml:space="preserve"> národní soutěže vín postoupilo </w:t>
      </w:r>
      <w:r w:rsidR="00943E48" w:rsidRPr="00483176">
        <w:rPr>
          <w:rFonts w:asciiTheme="minorHAnsi" w:hAnsiTheme="minorHAnsi" w:cstheme="minorHAnsi"/>
          <w:bCs/>
        </w:rPr>
        <w:t>373</w:t>
      </w:r>
      <w:r w:rsidRPr="00483176">
        <w:rPr>
          <w:rFonts w:asciiTheme="minorHAnsi" w:hAnsiTheme="minorHAnsi" w:cstheme="minorHAnsi"/>
          <w:bCs/>
        </w:rPr>
        <w:t xml:space="preserve"> vín. Nominovaná ví</w:t>
      </w:r>
      <w:r w:rsidR="005D5382" w:rsidRPr="00483176">
        <w:rPr>
          <w:rFonts w:asciiTheme="minorHAnsi" w:hAnsiTheme="minorHAnsi" w:cstheme="minorHAnsi"/>
          <w:bCs/>
        </w:rPr>
        <w:t xml:space="preserve">na budou spolu s postupujícími ze </w:t>
      </w:r>
      <w:r w:rsidR="00943E48" w:rsidRPr="00483176">
        <w:rPr>
          <w:rFonts w:asciiTheme="minorHAnsi" w:hAnsiTheme="minorHAnsi" w:cstheme="minorHAnsi"/>
          <w:bCs/>
        </w:rPr>
        <w:t>S</w:t>
      </w:r>
      <w:r w:rsidR="005D5382" w:rsidRPr="00483176">
        <w:rPr>
          <w:rFonts w:asciiTheme="minorHAnsi" w:hAnsiTheme="minorHAnsi" w:cstheme="minorHAnsi"/>
          <w:bCs/>
        </w:rPr>
        <w:t>lovácké</w:t>
      </w:r>
      <w:r w:rsidRPr="00483176">
        <w:rPr>
          <w:rFonts w:asciiTheme="minorHAnsi" w:hAnsiTheme="minorHAnsi" w:cstheme="minorHAnsi"/>
          <w:bCs/>
        </w:rPr>
        <w:t xml:space="preserve">, </w:t>
      </w:r>
      <w:r w:rsidR="00943E48" w:rsidRPr="00483176">
        <w:rPr>
          <w:rFonts w:asciiTheme="minorHAnsi" w:hAnsiTheme="minorHAnsi" w:cstheme="minorHAnsi"/>
          <w:bCs/>
        </w:rPr>
        <w:t>M</w:t>
      </w:r>
      <w:r w:rsidRPr="00483176">
        <w:rPr>
          <w:rFonts w:asciiTheme="minorHAnsi" w:hAnsiTheme="minorHAnsi" w:cstheme="minorHAnsi"/>
          <w:bCs/>
        </w:rPr>
        <w:t xml:space="preserve">ikulovské a </w:t>
      </w:r>
      <w:r w:rsidR="00943E48" w:rsidRPr="00483176">
        <w:rPr>
          <w:rFonts w:asciiTheme="minorHAnsi" w:hAnsiTheme="minorHAnsi" w:cstheme="minorHAnsi"/>
          <w:bCs/>
        </w:rPr>
        <w:t>Z</w:t>
      </w:r>
      <w:r w:rsidRPr="00483176">
        <w:rPr>
          <w:rFonts w:asciiTheme="minorHAnsi" w:hAnsiTheme="minorHAnsi" w:cstheme="minorHAnsi"/>
          <w:bCs/>
        </w:rPr>
        <w:t>nojemské vinařské podoblasti, reprezentující vinařskou oblast Morava, a vinařské oblasti Čechy soutěžit o postup do finále</w:t>
      </w:r>
      <w:r w:rsidR="006F4048" w:rsidRPr="00483176">
        <w:rPr>
          <w:rFonts w:asciiTheme="minorHAnsi" w:hAnsiTheme="minorHAnsi" w:cstheme="minorHAnsi"/>
          <w:bCs/>
        </w:rPr>
        <w:t xml:space="preserve"> </w:t>
      </w:r>
      <w:r w:rsidRPr="00483176">
        <w:rPr>
          <w:rFonts w:asciiTheme="minorHAnsi" w:hAnsiTheme="minorHAnsi" w:cstheme="minorHAnsi"/>
          <w:bCs/>
        </w:rPr>
        <w:t xml:space="preserve">a </w:t>
      </w:r>
      <w:r w:rsidR="006F4048" w:rsidRPr="00483176">
        <w:rPr>
          <w:rFonts w:asciiTheme="minorHAnsi" w:hAnsiTheme="minorHAnsi" w:cstheme="minorHAnsi"/>
          <w:bCs/>
        </w:rPr>
        <w:t xml:space="preserve">o </w:t>
      </w:r>
      <w:r w:rsidRPr="00483176">
        <w:rPr>
          <w:rFonts w:asciiTheme="minorHAnsi" w:hAnsiTheme="minorHAnsi" w:cstheme="minorHAnsi"/>
          <w:bCs/>
        </w:rPr>
        <w:t>titul absolutního Šampiona a umístění v Salonu vín ČR, celoroční degustační expozici vín ve Valticích.</w:t>
      </w:r>
    </w:p>
    <w:p w:rsidR="00704F46" w:rsidRPr="00483176" w:rsidRDefault="00704F46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Cs/>
        </w:rPr>
      </w:pPr>
    </w:p>
    <w:p w:rsidR="00A332C3" w:rsidRPr="001C3D65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1C3D65">
        <w:rPr>
          <w:rFonts w:asciiTheme="minorHAnsi" w:hAnsiTheme="minorHAnsi" w:cstheme="minorHAnsi"/>
          <w:b/>
          <w:bCs/>
        </w:rPr>
        <w:t>Šampion a vítězové kategorií: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/>
        </w:rPr>
        <w:t xml:space="preserve">Kategorie A </w:t>
      </w:r>
      <w:r w:rsidRPr="00483176">
        <w:rPr>
          <w:rFonts w:asciiTheme="minorHAnsi" w:hAnsiTheme="minorHAnsi" w:cstheme="minorHAnsi"/>
        </w:rPr>
        <w:t>–</w:t>
      </w:r>
      <w:r w:rsidRPr="00483176">
        <w:rPr>
          <w:rFonts w:asciiTheme="minorHAnsi" w:hAnsiTheme="minorHAnsi" w:cstheme="minorHAnsi"/>
          <w:b/>
        </w:rPr>
        <w:t xml:space="preserve"> bílá vína suchá a polosuchá</w:t>
      </w:r>
    </w:p>
    <w:p w:rsidR="00A332C3" w:rsidRPr="00483176" w:rsidRDefault="00A332C3" w:rsidP="00A332C3">
      <w:pPr>
        <w:pStyle w:val="Prosttext1"/>
        <w:tabs>
          <w:tab w:val="left" w:pos="1260"/>
        </w:tabs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483176">
        <w:rPr>
          <w:rFonts w:asciiTheme="minorHAnsi" w:hAnsiTheme="minorHAnsi" w:cstheme="minorHAnsi"/>
          <w:sz w:val="24"/>
          <w:szCs w:val="24"/>
        </w:rPr>
        <w:t xml:space="preserve">Vítěz kategorie: </w:t>
      </w:r>
      <w:proofErr w:type="spellStart"/>
      <w:r w:rsidRPr="00483176">
        <w:rPr>
          <w:rFonts w:asciiTheme="minorHAnsi" w:hAnsiTheme="minorHAnsi" w:cstheme="minorHAnsi"/>
          <w:sz w:val="24"/>
          <w:szCs w:val="24"/>
          <w:lang w:eastAsia="zh-CN"/>
        </w:rPr>
        <w:t>Savilon</w:t>
      </w:r>
      <w:proofErr w:type="spellEnd"/>
      <w:r w:rsidRPr="00483176">
        <w:rPr>
          <w:rFonts w:asciiTheme="minorHAnsi" w:hAnsiTheme="minorHAnsi" w:cstheme="minorHAnsi"/>
          <w:sz w:val="24"/>
          <w:szCs w:val="24"/>
          <w:lang w:eastAsia="zh-CN"/>
        </w:rPr>
        <w:t xml:space="preserve"> 2018, pozdní sběr – VINAŘSTVÍ ŠABATA s.r.o.</w:t>
      </w:r>
      <w:r w:rsidRPr="00483176">
        <w:rPr>
          <w:rFonts w:asciiTheme="minorHAnsi" w:hAnsiTheme="minorHAnsi" w:cstheme="minorHAnsi"/>
          <w:sz w:val="24"/>
          <w:szCs w:val="24"/>
          <w:lang w:eastAsia="zh-CN"/>
        </w:rPr>
        <w:tab/>
      </w:r>
    </w:p>
    <w:p w:rsidR="00A332C3" w:rsidRPr="00483176" w:rsidRDefault="00A332C3" w:rsidP="00A332C3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/>
        </w:rPr>
        <w:t xml:space="preserve">Kategorie B </w:t>
      </w:r>
      <w:r w:rsidRPr="00483176">
        <w:rPr>
          <w:rFonts w:asciiTheme="minorHAnsi" w:hAnsiTheme="minorHAnsi" w:cstheme="minorHAnsi"/>
        </w:rPr>
        <w:t>–</w:t>
      </w:r>
      <w:r w:rsidRPr="00483176">
        <w:rPr>
          <w:rFonts w:asciiTheme="minorHAnsi" w:hAnsiTheme="minorHAnsi" w:cstheme="minorHAnsi"/>
          <w:b/>
        </w:rPr>
        <w:t xml:space="preserve"> bílá polosladká</w:t>
      </w:r>
    </w:p>
    <w:p w:rsidR="00A332C3" w:rsidRPr="00483176" w:rsidRDefault="00A332C3" w:rsidP="00A332C3">
      <w:pPr>
        <w:pStyle w:val="Prosttext1"/>
        <w:tabs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3176">
        <w:rPr>
          <w:rFonts w:asciiTheme="minorHAnsi" w:hAnsiTheme="minorHAnsi" w:cstheme="minorHAnsi"/>
          <w:sz w:val="24"/>
          <w:szCs w:val="24"/>
        </w:rPr>
        <w:t xml:space="preserve">Vítěz kategorie: </w:t>
      </w:r>
      <w:r w:rsidRPr="00483176">
        <w:rPr>
          <w:rFonts w:asciiTheme="minorHAnsi" w:hAnsiTheme="minorHAnsi" w:cstheme="minorHAnsi"/>
          <w:sz w:val="24"/>
          <w:szCs w:val="24"/>
          <w:lang w:eastAsia="zh-CN"/>
        </w:rPr>
        <w:t>Tramín červený 2017, výběr z hroznů – Stanislav Škrobák</w:t>
      </w:r>
    </w:p>
    <w:p w:rsidR="00A332C3" w:rsidRPr="00483176" w:rsidRDefault="00A332C3" w:rsidP="00A332C3">
      <w:pPr>
        <w:pStyle w:val="Prosttext1"/>
        <w:jc w:val="both"/>
        <w:rPr>
          <w:rFonts w:asciiTheme="minorHAnsi" w:hAnsiTheme="minorHAnsi" w:cstheme="minorHAnsi"/>
          <w:sz w:val="24"/>
          <w:szCs w:val="24"/>
        </w:rPr>
      </w:pPr>
      <w:r w:rsidRPr="00483176">
        <w:rPr>
          <w:rFonts w:asciiTheme="minorHAnsi" w:hAnsiTheme="minorHAnsi" w:cstheme="minorHAnsi"/>
          <w:b/>
          <w:sz w:val="24"/>
          <w:szCs w:val="24"/>
        </w:rPr>
        <w:t xml:space="preserve">Kategorie C </w:t>
      </w:r>
      <w:r w:rsidRPr="00483176">
        <w:rPr>
          <w:rFonts w:asciiTheme="minorHAnsi" w:hAnsiTheme="minorHAnsi" w:cstheme="minorHAnsi"/>
          <w:sz w:val="24"/>
          <w:szCs w:val="24"/>
        </w:rPr>
        <w:t>–</w:t>
      </w:r>
      <w:r w:rsidRPr="00483176">
        <w:rPr>
          <w:rFonts w:asciiTheme="minorHAnsi" w:hAnsiTheme="minorHAnsi" w:cstheme="minorHAnsi"/>
          <w:b/>
          <w:sz w:val="24"/>
          <w:szCs w:val="24"/>
        </w:rPr>
        <w:t xml:space="preserve"> sladká vína (bílá, růžová i červená) 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>Vítěz kategorie: Ryzlink vlašský 2017, výběr z cibéb – vinařství Kamil Prokeš</w:t>
      </w:r>
    </w:p>
    <w:p w:rsidR="00A332C3" w:rsidRPr="00483176" w:rsidRDefault="00A332C3" w:rsidP="00A332C3">
      <w:pPr>
        <w:pStyle w:val="Prosttext1"/>
        <w:jc w:val="both"/>
        <w:rPr>
          <w:rFonts w:asciiTheme="minorHAnsi" w:hAnsiTheme="minorHAnsi" w:cstheme="minorHAnsi"/>
          <w:sz w:val="24"/>
          <w:szCs w:val="24"/>
        </w:rPr>
      </w:pPr>
      <w:r w:rsidRPr="00483176">
        <w:rPr>
          <w:rFonts w:asciiTheme="minorHAnsi" w:hAnsiTheme="minorHAnsi" w:cstheme="minorHAnsi"/>
          <w:b/>
          <w:sz w:val="24"/>
          <w:szCs w:val="24"/>
        </w:rPr>
        <w:t xml:space="preserve">Kategorie D </w:t>
      </w:r>
      <w:r w:rsidRPr="00483176">
        <w:rPr>
          <w:rFonts w:asciiTheme="minorHAnsi" w:hAnsiTheme="minorHAnsi" w:cstheme="minorHAnsi"/>
          <w:sz w:val="24"/>
          <w:szCs w:val="24"/>
        </w:rPr>
        <w:t>–</w:t>
      </w:r>
      <w:r w:rsidRPr="00483176">
        <w:rPr>
          <w:rFonts w:asciiTheme="minorHAnsi" w:hAnsiTheme="minorHAnsi" w:cstheme="minorHAnsi"/>
          <w:b/>
          <w:sz w:val="24"/>
          <w:szCs w:val="24"/>
        </w:rPr>
        <w:t xml:space="preserve"> růžová vína a klarety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>Vítěz kategorie: Rosé Bočky 2018, VOC Modré hory – VÍNO J.STÁVEK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/>
        </w:rPr>
        <w:t xml:space="preserve">Kategorie E </w:t>
      </w:r>
      <w:r w:rsidRPr="00483176">
        <w:rPr>
          <w:rFonts w:asciiTheme="minorHAnsi" w:hAnsiTheme="minorHAnsi" w:cstheme="minorHAnsi"/>
        </w:rPr>
        <w:t>–</w:t>
      </w:r>
      <w:r w:rsidRPr="00483176">
        <w:rPr>
          <w:rFonts w:asciiTheme="minorHAnsi" w:hAnsiTheme="minorHAnsi" w:cstheme="minorHAnsi"/>
          <w:b/>
        </w:rPr>
        <w:t xml:space="preserve"> červená vína suchá a polosuchá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>Šampion a vítěz kategorie: Rulandské modré 2015, pozdní sběr – HABÁNSKÉ SKLEPY, spol. s r.o.</w:t>
      </w:r>
    </w:p>
    <w:p w:rsidR="00A332C3" w:rsidRPr="00483176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</w:rPr>
      </w:pPr>
      <w:r w:rsidRPr="00483176">
        <w:rPr>
          <w:rFonts w:asciiTheme="minorHAnsi" w:hAnsiTheme="minorHAnsi" w:cstheme="minorHAnsi"/>
          <w:b/>
        </w:rPr>
        <w:t xml:space="preserve">Kategorie F </w:t>
      </w:r>
      <w:r w:rsidRPr="00483176">
        <w:rPr>
          <w:rFonts w:asciiTheme="minorHAnsi" w:hAnsiTheme="minorHAnsi" w:cstheme="minorHAnsi"/>
        </w:rPr>
        <w:t>–</w:t>
      </w:r>
      <w:r w:rsidRPr="00483176">
        <w:rPr>
          <w:rFonts w:asciiTheme="minorHAnsi" w:hAnsiTheme="minorHAnsi" w:cstheme="minorHAnsi"/>
          <w:b/>
        </w:rPr>
        <w:t xml:space="preserve"> Červená vína ostatní (4,1 - 45 g/l </w:t>
      </w:r>
      <w:proofErr w:type="spellStart"/>
      <w:r w:rsidRPr="00483176">
        <w:rPr>
          <w:rFonts w:asciiTheme="minorHAnsi" w:hAnsiTheme="minorHAnsi" w:cstheme="minorHAnsi"/>
          <w:b/>
        </w:rPr>
        <w:t>zb.c</w:t>
      </w:r>
      <w:proofErr w:type="spellEnd"/>
      <w:r w:rsidRPr="00483176">
        <w:rPr>
          <w:rFonts w:asciiTheme="minorHAnsi" w:hAnsiTheme="minorHAnsi" w:cstheme="minorHAnsi"/>
          <w:b/>
        </w:rPr>
        <w:t>.)</w:t>
      </w:r>
    </w:p>
    <w:p w:rsidR="00A332C3" w:rsidRPr="00483176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</w:rPr>
      </w:pPr>
      <w:r w:rsidRPr="00483176">
        <w:rPr>
          <w:rFonts w:asciiTheme="minorHAnsi" w:hAnsiTheme="minorHAnsi" w:cstheme="minorHAnsi"/>
        </w:rPr>
        <w:t>Vítěz kategorie: Dornfelder 2017, moravské zemské víno – Vít Sedláček</w:t>
      </w:r>
    </w:p>
    <w:p w:rsidR="00A332C3" w:rsidRPr="00483176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/>
        </w:rPr>
        <w:t xml:space="preserve">Kategorie G </w:t>
      </w:r>
      <w:r w:rsidRPr="00483176">
        <w:rPr>
          <w:rFonts w:asciiTheme="minorHAnsi" w:hAnsiTheme="minorHAnsi" w:cstheme="minorHAnsi"/>
        </w:rPr>
        <w:t>–</w:t>
      </w:r>
      <w:r w:rsidRPr="00483176">
        <w:rPr>
          <w:rFonts w:asciiTheme="minorHAnsi" w:hAnsiTheme="minorHAnsi" w:cstheme="minorHAnsi"/>
          <w:b/>
        </w:rPr>
        <w:t xml:space="preserve"> sekty </w:t>
      </w:r>
      <w:proofErr w:type="spellStart"/>
      <w:r w:rsidRPr="00483176">
        <w:rPr>
          <w:rFonts w:asciiTheme="minorHAnsi" w:hAnsiTheme="minorHAnsi" w:cstheme="minorHAnsi"/>
          <w:b/>
        </w:rPr>
        <w:t>s.o</w:t>
      </w:r>
      <w:proofErr w:type="spellEnd"/>
      <w:r w:rsidRPr="00483176">
        <w:rPr>
          <w:rFonts w:asciiTheme="minorHAnsi" w:hAnsiTheme="minorHAnsi" w:cstheme="minorHAnsi"/>
          <w:b/>
        </w:rPr>
        <w:t>.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>Vítěz kategorie: Bohemia Sekt Prestige 36 brut 2015</w:t>
      </w:r>
      <w:r w:rsidRPr="00483176">
        <w:rPr>
          <w:rFonts w:asciiTheme="minorHAnsi" w:hAnsiTheme="minorHAnsi" w:cstheme="minorHAnsi"/>
          <w:color w:val="000000"/>
        </w:rPr>
        <w:t>,</w:t>
      </w:r>
      <w:r w:rsidRPr="00483176">
        <w:rPr>
          <w:rFonts w:asciiTheme="minorHAnsi" w:hAnsiTheme="minorHAnsi" w:cstheme="minorHAnsi"/>
        </w:rPr>
        <w:t xml:space="preserve"> </w:t>
      </w:r>
      <w:r w:rsidRPr="00483176">
        <w:rPr>
          <w:rFonts w:asciiTheme="minorHAnsi" w:hAnsiTheme="minorHAnsi" w:cstheme="minorHAnsi"/>
          <w:color w:val="000000"/>
        </w:rPr>
        <w:t xml:space="preserve">jak. </w:t>
      </w:r>
      <w:r w:rsidR="001C3D65">
        <w:rPr>
          <w:rFonts w:asciiTheme="minorHAnsi" w:hAnsiTheme="minorHAnsi" w:cstheme="minorHAnsi"/>
          <w:color w:val="000000"/>
        </w:rPr>
        <w:t>š</w:t>
      </w:r>
      <w:r w:rsidRPr="00483176">
        <w:rPr>
          <w:rFonts w:asciiTheme="minorHAnsi" w:hAnsiTheme="minorHAnsi" w:cstheme="minorHAnsi"/>
          <w:color w:val="000000"/>
        </w:rPr>
        <w:t>um</w:t>
      </w:r>
      <w:r w:rsidR="001C3D65">
        <w:rPr>
          <w:rFonts w:asciiTheme="minorHAnsi" w:hAnsiTheme="minorHAnsi" w:cstheme="minorHAnsi"/>
          <w:color w:val="000000"/>
        </w:rPr>
        <w:t>.</w:t>
      </w:r>
      <w:r w:rsidRPr="00483176">
        <w:rPr>
          <w:rFonts w:asciiTheme="minorHAnsi" w:hAnsiTheme="minorHAnsi" w:cstheme="minorHAnsi"/>
          <w:color w:val="000000"/>
        </w:rPr>
        <w:t xml:space="preserve"> víno </w:t>
      </w:r>
      <w:proofErr w:type="spellStart"/>
      <w:r w:rsidRPr="00483176">
        <w:rPr>
          <w:rFonts w:asciiTheme="minorHAnsi" w:hAnsiTheme="minorHAnsi" w:cstheme="minorHAnsi"/>
          <w:color w:val="000000"/>
        </w:rPr>
        <w:t>s.o</w:t>
      </w:r>
      <w:proofErr w:type="spellEnd"/>
      <w:r w:rsidRPr="00483176">
        <w:rPr>
          <w:rFonts w:asciiTheme="minorHAnsi" w:hAnsiTheme="minorHAnsi" w:cstheme="minorHAnsi"/>
          <w:color w:val="000000"/>
        </w:rPr>
        <w:t xml:space="preserve">. </w:t>
      </w:r>
      <w:r w:rsidRPr="00483176">
        <w:rPr>
          <w:rFonts w:asciiTheme="minorHAnsi" w:hAnsiTheme="minorHAnsi" w:cstheme="minorHAnsi"/>
        </w:rPr>
        <w:t xml:space="preserve">– </w:t>
      </w:r>
      <w:r w:rsidRPr="00483176">
        <w:rPr>
          <w:rFonts w:asciiTheme="minorHAnsi" w:hAnsiTheme="minorHAnsi" w:cstheme="minorHAnsi"/>
          <w:color w:val="000000"/>
        </w:rPr>
        <w:t>BOHEMIA SEKT, s.r.o.</w:t>
      </w:r>
    </w:p>
    <w:p w:rsidR="00A332C3" w:rsidRPr="00483176" w:rsidRDefault="00A332C3" w:rsidP="00A332C3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/>
          <w:color w:val="000000"/>
        </w:rPr>
        <w:t xml:space="preserve">Nejlepší kolekce: </w:t>
      </w:r>
      <w:r w:rsidRPr="00483176">
        <w:rPr>
          <w:rFonts w:asciiTheme="minorHAnsi" w:hAnsiTheme="minorHAnsi" w:cstheme="minorHAnsi"/>
          <w:color w:val="000000"/>
        </w:rPr>
        <w:t>BOHEMIA SEKT, s.r.o.</w:t>
      </w:r>
    </w:p>
    <w:p w:rsidR="00A332C3" w:rsidRDefault="00A332C3">
      <w:pPr>
        <w:jc w:val="both"/>
        <w:rPr>
          <w:rFonts w:asciiTheme="minorHAnsi" w:hAnsiTheme="minorHAnsi" w:cstheme="minorHAnsi"/>
          <w:b/>
          <w:bCs/>
        </w:rPr>
      </w:pPr>
    </w:p>
    <w:p w:rsidR="00704F46" w:rsidRPr="00483176" w:rsidRDefault="00704F46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/>
          <w:bCs/>
        </w:rPr>
        <w:t>Výstava vín pro veřejnost</w:t>
      </w:r>
    </w:p>
    <w:p w:rsidR="00704F46" w:rsidRPr="00483176" w:rsidRDefault="00231628">
      <w:pPr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  <w:bCs/>
        </w:rPr>
        <w:t>Jedinečnou možnost ochutnat všech</w:t>
      </w:r>
      <w:r w:rsidR="00322A36" w:rsidRPr="00483176">
        <w:rPr>
          <w:rFonts w:asciiTheme="minorHAnsi" w:hAnsiTheme="minorHAnsi" w:cstheme="minorHAnsi"/>
          <w:bCs/>
        </w:rPr>
        <w:t xml:space="preserve"> 710 vín přihlášených do </w:t>
      </w:r>
      <w:r w:rsidR="00A332C3">
        <w:rPr>
          <w:rFonts w:asciiTheme="minorHAnsi" w:hAnsiTheme="minorHAnsi" w:cstheme="minorHAnsi"/>
          <w:bCs/>
        </w:rPr>
        <w:t>N</w:t>
      </w:r>
      <w:r w:rsidR="00322A36" w:rsidRPr="00483176">
        <w:rPr>
          <w:rFonts w:asciiTheme="minorHAnsi" w:hAnsiTheme="minorHAnsi" w:cstheme="minorHAnsi"/>
          <w:bCs/>
        </w:rPr>
        <w:t xml:space="preserve">árodní soutěže vín Velkopavlovické vinařské podoblasti, včetně Šampiona či nejlepšího bílého vína odrůdy </w:t>
      </w:r>
      <w:proofErr w:type="spellStart"/>
      <w:r w:rsidR="00322A36" w:rsidRPr="00483176">
        <w:rPr>
          <w:rFonts w:asciiTheme="minorHAnsi" w:hAnsiTheme="minorHAnsi" w:cstheme="minorHAnsi"/>
          <w:bCs/>
        </w:rPr>
        <w:t>Savilon</w:t>
      </w:r>
      <w:proofErr w:type="spellEnd"/>
      <w:r w:rsidRPr="00483176">
        <w:rPr>
          <w:rFonts w:asciiTheme="minorHAnsi" w:hAnsiTheme="minorHAnsi" w:cstheme="minorHAnsi"/>
          <w:bCs/>
        </w:rPr>
        <w:t xml:space="preserve"> m</w:t>
      </w:r>
      <w:r w:rsidR="003B009D" w:rsidRPr="00483176">
        <w:rPr>
          <w:rFonts w:asciiTheme="minorHAnsi" w:hAnsiTheme="minorHAnsi" w:cstheme="minorHAnsi"/>
          <w:bCs/>
        </w:rPr>
        <w:t xml:space="preserve">á veřejnost </w:t>
      </w:r>
      <w:r w:rsidR="003B009D" w:rsidRPr="00483176">
        <w:rPr>
          <w:rFonts w:asciiTheme="minorHAnsi" w:hAnsiTheme="minorHAnsi" w:cstheme="minorHAnsi"/>
          <w:b/>
          <w:bCs/>
        </w:rPr>
        <w:t>5</w:t>
      </w:r>
      <w:r w:rsidR="00704F46" w:rsidRPr="00483176">
        <w:rPr>
          <w:rFonts w:asciiTheme="minorHAnsi" w:hAnsiTheme="minorHAnsi" w:cstheme="minorHAnsi"/>
          <w:b/>
          <w:bCs/>
        </w:rPr>
        <w:t xml:space="preserve">. </w:t>
      </w:r>
      <w:r w:rsidR="003B009D" w:rsidRPr="00483176">
        <w:rPr>
          <w:rFonts w:asciiTheme="minorHAnsi" w:hAnsiTheme="minorHAnsi" w:cstheme="minorHAnsi"/>
          <w:b/>
          <w:bCs/>
        </w:rPr>
        <w:t>října</w:t>
      </w:r>
      <w:r w:rsidR="0093364E" w:rsidRPr="00483176">
        <w:rPr>
          <w:rFonts w:asciiTheme="minorHAnsi" w:hAnsiTheme="minorHAnsi" w:cstheme="minorHAnsi"/>
          <w:b/>
          <w:bCs/>
        </w:rPr>
        <w:t xml:space="preserve"> v</w:t>
      </w:r>
      <w:r w:rsidR="003B009D" w:rsidRPr="00483176">
        <w:rPr>
          <w:rFonts w:asciiTheme="minorHAnsi" w:hAnsiTheme="minorHAnsi" w:cstheme="minorHAnsi"/>
          <w:b/>
          <w:bCs/>
        </w:rPr>
        <w:t> </w:t>
      </w:r>
      <w:r w:rsidR="0093364E" w:rsidRPr="00483176">
        <w:rPr>
          <w:rFonts w:asciiTheme="minorHAnsi" w:hAnsiTheme="minorHAnsi" w:cstheme="minorHAnsi"/>
          <w:b/>
          <w:bCs/>
        </w:rPr>
        <w:t>Hustopečích</w:t>
      </w:r>
      <w:r w:rsidR="003B009D" w:rsidRPr="00483176">
        <w:rPr>
          <w:rFonts w:asciiTheme="minorHAnsi" w:hAnsiTheme="minorHAnsi" w:cstheme="minorHAnsi"/>
          <w:b/>
          <w:bCs/>
        </w:rPr>
        <w:t xml:space="preserve"> </w:t>
      </w:r>
      <w:r w:rsidR="003B009D" w:rsidRPr="00483176">
        <w:rPr>
          <w:rFonts w:asciiTheme="minorHAnsi" w:hAnsiTheme="minorHAnsi" w:cstheme="minorHAnsi"/>
        </w:rPr>
        <w:t>v rámci populární</w:t>
      </w:r>
      <w:r w:rsidR="00A332C3">
        <w:rPr>
          <w:rFonts w:asciiTheme="minorHAnsi" w:hAnsiTheme="minorHAnsi" w:cstheme="minorHAnsi"/>
        </w:rPr>
        <w:t>ch</w:t>
      </w:r>
      <w:r w:rsidR="003B009D" w:rsidRPr="00483176">
        <w:rPr>
          <w:rFonts w:asciiTheme="minorHAnsi" w:hAnsiTheme="minorHAnsi" w:cstheme="minorHAnsi"/>
        </w:rPr>
        <w:t xml:space="preserve"> </w:t>
      </w:r>
      <w:r w:rsidR="003B009D" w:rsidRPr="00A332C3">
        <w:rPr>
          <w:rFonts w:asciiTheme="minorHAnsi" w:hAnsiTheme="minorHAnsi" w:cstheme="minorHAnsi"/>
          <w:b/>
          <w:bCs/>
        </w:rPr>
        <w:t>Burčákových slavností</w:t>
      </w:r>
      <w:r w:rsidR="003B009D" w:rsidRPr="00483176">
        <w:rPr>
          <w:rFonts w:asciiTheme="minorHAnsi" w:hAnsiTheme="minorHAnsi" w:cstheme="minorHAnsi"/>
        </w:rPr>
        <w:t xml:space="preserve">. Výstava vín </w:t>
      </w:r>
      <w:r w:rsidR="003B009D" w:rsidRPr="00616BAF">
        <w:rPr>
          <w:rFonts w:asciiTheme="minorHAnsi" w:hAnsiTheme="minorHAnsi" w:cstheme="minorHAnsi"/>
        </w:rPr>
        <w:t xml:space="preserve">proběhne </w:t>
      </w:r>
      <w:r w:rsidR="0093364E" w:rsidRPr="00616BAF">
        <w:rPr>
          <w:rFonts w:asciiTheme="minorHAnsi" w:hAnsiTheme="minorHAnsi" w:cstheme="minorHAnsi"/>
          <w:bCs/>
        </w:rPr>
        <w:t xml:space="preserve">od </w:t>
      </w:r>
      <w:r w:rsidR="00616BAF" w:rsidRPr="00616BAF">
        <w:rPr>
          <w:rFonts w:asciiTheme="minorHAnsi" w:hAnsiTheme="minorHAnsi" w:cstheme="minorHAnsi"/>
          <w:bCs/>
        </w:rPr>
        <w:t>10</w:t>
      </w:r>
      <w:r w:rsidR="0093364E" w:rsidRPr="00616BAF">
        <w:rPr>
          <w:rFonts w:asciiTheme="minorHAnsi" w:hAnsiTheme="minorHAnsi" w:cstheme="minorHAnsi"/>
          <w:bCs/>
        </w:rPr>
        <w:t xml:space="preserve"> do </w:t>
      </w:r>
      <w:r w:rsidR="00616BAF" w:rsidRPr="00616BAF">
        <w:rPr>
          <w:rFonts w:asciiTheme="minorHAnsi" w:hAnsiTheme="minorHAnsi" w:cstheme="minorHAnsi"/>
          <w:bCs/>
        </w:rPr>
        <w:t>20</w:t>
      </w:r>
      <w:r w:rsidR="006F4048" w:rsidRPr="00483176">
        <w:rPr>
          <w:rFonts w:asciiTheme="minorHAnsi" w:hAnsiTheme="minorHAnsi" w:cstheme="minorHAnsi"/>
          <w:bCs/>
        </w:rPr>
        <w:t xml:space="preserve"> </w:t>
      </w:r>
      <w:r w:rsidR="0093364E" w:rsidRPr="00483176">
        <w:rPr>
          <w:rFonts w:asciiTheme="minorHAnsi" w:hAnsiTheme="minorHAnsi" w:cstheme="minorHAnsi"/>
          <w:bCs/>
        </w:rPr>
        <w:t>h</w:t>
      </w:r>
      <w:r w:rsidR="006F4048" w:rsidRPr="00483176">
        <w:rPr>
          <w:rFonts w:asciiTheme="minorHAnsi" w:hAnsiTheme="minorHAnsi" w:cstheme="minorHAnsi"/>
          <w:bCs/>
        </w:rPr>
        <w:t>odin</w:t>
      </w:r>
      <w:r w:rsidR="0093364E" w:rsidRPr="00483176">
        <w:rPr>
          <w:rFonts w:asciiTheme="minorHAnsi" w:hAnsiTheme="minorHAnsi" w:cstheme="minorHAnsi"/>
          <w:bCs/>
        </w:rPr>
        <w:t xml:space="preserve"> </w:t>
      </w:r>
      <w:r w:rsidR="0010210D" w:rsidRPr="00483176">
        <w:rPr>
          <w:rFonts w:asciiTheme="minorHAnsi" w:hAnsiTheme="minorHAnsi" w:cstheme="minorHAnsi"/>
          <w:bCs/>
        </w:rPr>
        <w:t>ve Společenském domě v Herbenově ulici.</w:t>
      </w:r>
    </w:p>
    <w:p w:rsidR="00704F46" w:rsidRPr="00483176" w:rsidRDefault="00704F46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</w:rPr>
      </w:pPr>
    </w:p>
    <w:p w:rsidR="00910FB1" w:rsidRPr="00483176" w:rsidRDefault="00910FB1" w:rsidP="00910FB1">
      <w:pPr>
        <w:jc w:val="both"/>
        <w:rPr>
          <w:rFonts w:asciiTheme="minorHAnsi" w:hAnsiTheme="minorHAnsi" w:cstheme="minorHAnsi"/>
          <w:b/>
          <w:bCs/>
        </w:rPr>
      </w:pPr>
      <w:r w:rsidRPr="00483176">
        <w:rPr>
          <w:rFonts w:asciiTheme="minorHAnsi" w:hAnsiTheme="minorHAnsi" w:cstheme="minorHAnsi"/>
          <w:b/>
        </w:rPr>
        <w:t>Velkopavlovická vinařská podoblast</w:t>
      </w:r>
    </w:p>
    <w:p w:rsidR="00910FB1" w:rsidRPr="00483176" w:rsidRDefault="00910FB1" w:rsidP="00910FB1">
      <w:pPr>
        <w:autoSpaceDE w:val="0"/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>Velkopavlovická vinařská podoblast je krajina s 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:rsidR="00910FB1" w:rsidRPr="001C3D65" w:rsidRDefault="00910FB1" w:rsidP="00910FB1">
      <w:pPr>
        <w:rPr>
          <w:rFonts w:asciiTheme="minorHAnsi" w:hAnsiTheme="minorHAnsi" w:cstheme="minorHAnsi"/>
          <w:sz w:val="18"/>
          <w:szCs w:val="18"/>
        </w:rPr>
      </w:pPr>
    </w:p>
    <w:p w:rsidR="00D47EF2" w:rsidRPr="00483176" w:rsidRDefault="00910FB1" w:rsidP="00D47EF2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</w:rPr>
      </w:pPr>
      <w:r w:rsidRPr="00483176">
        <w:rPr>
          <w:rFonts w:asciiTheme="minorHAnsi" w:hAnsiTheme="minorHAnsi" w:cstheme="minorHAnsi"/>
        </w:rPr>
        <w:t xml:space="preserve">Více o soutěži na </w:t>
      </w:r>
      <w:hyperlink r:id="rId8" w:history="1">
        <w:r w:rsidRPr="00483176">
          <w:rPr>
            <w:rStyle w:val="Hypertextovodkaz"/>
            <w:rFonts w:asciiTheme="minorHAnsi" w:hAnsiTheme="minorHAnsi" w:cstheme="minorHAnsi"/>
            <w:b/>
          </w:rPr>
          <w:t>www.narodnisoutezvin.cz</w:t>
        </w:r>
      </w:hyperlink>
      <w:r w:rsidRPr="00483176">
        <w:rPr>
          <w:rFonts w:asciiTheme="minorHAnsi" w:hAnsiTheme="minorHAnsi" w:cstheme="minorHAnsi"/>
        </w:rPr>
        <w:t>.</w:t>
      </w:r>
    </w:p>
    <w:p w:rsidR="004D66D8" w:rsidRPr="004D66D8" w:rsidRDefault="004D66D8">
      <w:pPr>
        <w:autoSpaceDE w:val="0"/>
        <w:rPr>
          <w:rFonts w:ascii="Calibri" w:hAnsi="Calibri" w:cs="Calibri"/>
          <w:b/>
          <w:sz w:val="18"/>
          <w:szCs w:val="18"/>
        </w:rPr>
      </w:pPr>
    </w:p>
    <w:p w:rsidR="00704F46" w:rsidRPr="001C3D65" w:rsidRDefault="00704F46">
      <w:pPr>
        <w:autoSpaceDE w:val="0"/>
        <w:rPr>
          <w:sz w:val="28"/>
          <w:szCs w:val="28"/>
        </w:rPr>
      </w:pPr>
      <w:r w:rsidRPr="001C3D65">
        <w:rPr>
          <w:rFonts w:ascii="Calibri" w:hAnsi="Calibri" w:cs="Calibri"/>
          <w:b/>
        </w:rPr>
        <w:t xml:space="preserve">Pro více informací: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A332C3" w:rsidRPr="001C3D65" w:rsidTr="001C3D65">
        <w:tc>
          <w:tcPr>
            <w:tcW w:w="4673" w:type="dxa"/>
          </w:tcPr>
          <w:p w:rsidR="00A332C3" w:rsidRPr="001C3D65" w:rsidRDefault="00A332C3" w:rsidP="00A332C3">
            <w:pPr>
              <w:rPr>
                <w:rFonts w:asciiTheme="minorHAnsi" w:hAnsiTheme="minorHAnsi" w:cstheme="minorHAnsi"/>
              </w:rPr>
            </w:pPr>
            <w:r w:rsidRPr="001C3D65">
              <w:rPr>
                <w:rFonts w:asciiTheme="minorHAnsi" w:hAnsiTheme="minorHAnsi" w:cstheme="minorHAnsi"/>
              </w:rPr>
              <w:t>Ing. Marek Babisz, Národní vinařské centrum</w:t>
            </w:r>
          </w:p>
        </w:tc>
        <w:tc>
          <w:tcPr>
            <w:tcW w:w="4394" w:type="dxa"/>
          </w:tcPr>
          <w:p w:rsidR="00A332C3" w:rsidRPr="001C3D65" w:rsidRDefault="001C3D65" w:rsidP="00A332C3">
            <w:pPr>
              <w:rPr>
                <w:rFonts w:asciiTheme="minorHAnsi" w:hAnsiTheme="minorHAnsi" w:cstheme="minorHAnsi"/>
              </w:rPr>
            </w:pPr>
            <w:r w:rsidRPr="001C3D65">
              <w:rPr>
                <w:rFonts w:asciiTheme="minorHAnsi" w:hAnsiTheme="minorHAnsi" w:cstheme="minorHAnsi"/>
              </w:rPr>
              <w:t>Tereza Melišová</w:t>
            </w:r>
            <w:r w:rsidR="00A332C3" w:rsidRPr="001C3D65">
              <w:rPr>
                <w:rFonts w:asciiTheme="minorHAnsi" w:hAnsiTheme="minorHAnsi" w:cstheme="minorHAnsi"/>
              </w:rPr>
              <w:t xml:space="preserve">, Omnimedia, s.r.o.                                                               </w:t>
            </w:r>
          </w:p>
        </w:tc>
      </w:tr>
      <w:tr w:rsidR="00A332C3" w:rsidRPr="001C3D65" w:rsidTr="001C3D65">
        <w:tc>
          <w:tcPr>
            <w:tcW w:w="4673" w:type="dxa"/>
          </w:tcPr>
          <w:p w:rsidR="00A332C3" w:rsidRPr="001C3D65" w:rsidRDefault="00A332C3" w:rsidP="00A332C3">
            <w:pPr>
              <w:rPr>
                <w:rFonts w:asciiTheme="minorHAnsi" w:hAnsiTheme="minorHAnsi" w:cstheme="minorHAnsi"/>
              </w:rPr>
            </w:pPr>
            <w:r w:rsidRPr="001C3D65">
              <w:rPr>
                <w:rFonts w:asciiTheme="minorHAnsi" w:hAnsiTheme="minorHAnsi" w:cstheme="minorHAnsi"/>
                <w:bCs/>
              </w:rPr>
              <w:t xml:space="preserve">E-mail: </w:t>
            </w:r>
            <w:hyperlink r:id="rId9" w:history="1">
              <w:r w:rsidRPr="001C3D65">
                <w:rPr>
                  <w:rStyle w:val="Hypertextovodkaz"/>
                  <w:rFonts w:asciiTheme="minorHAnsi" w:hAnsiTheme="minorHAnsi" w:cstheme="minorHAnsi"/>
                </w:rPr>
                <w:t>marek.babisz@vinarskecentrum.cz</w:t>
              </w:r>
            </w:hyperlink>
          </w:p>
        </w:tc>
        <w:tc>
          <w:tcPr>
            <w:tcW w:w="4394" w:type="dxa"/>
          </w:tcPr>
          <w:p w:rsidR="001C3D65" w:rsidRPr="001C3D65" w:rsidRDefault="00A332C3" w:rsidP="001C3D65">
            <w:pPr>
              <w:autoSpaceDE w:val="0"/>
              <w:rPr>
                <w:rFonts w:asciiTheme="minorHAnsi" w:hAnsiTheme="minorHAnsi" w:cstheme="minorHAnsi"/>
              </w:rPr>
            </w:pPr>
            <w:r w:rsidRPr="001C3D65">
              <w:rPr>
                <w:rFonts w:asciiTheme="minorHAnsi" w:hAnsiTheme="minorHAnsi" w:cstheme="minorHAnsi"/>
              </w:rPr>
              <w:t xml:space="preserve">E-mail: </w:t>
            </w:r>
            <w:hyperlink r:id="rId10" w:history="1">
              <w:r w:rsidR="001C3D65" w:rsidRPr="001C3D65">
                <w:rPr>
                  <w:rStyle w:val="Hypertextovodkaz"/>
                  <w:rFonts w:asciiTheme="minorHAnsi" w:hAnsiTheme="minorHAnsi" w:cstheme="minorHAnsi"/>
                </w:rPr>
                <w:t>t.melisova@omnimedia.cz</w:t>
              </w:r>
            </w:hyperlink>
          </w:p>
        </w:tc>
      </w:tr>
      <w:tr w:rsidR="00A332C3" w:rsidRPr="001C3D65" w:rsidTr="001C3D65">
        <w:tc>
          <w:tcPr>
            <w:tcW w:w="4673" w:type="dxa"/>
          </w:tcPr>
          <w:p w:rsidR="00A332C3" w:rsidRPr="001C3D65" w:rsidRDefault="00A332C3" w:rsidP="00A332C3">
            <w:pPr>
              <w:rPr>
                <w:rFonts w:asciiTheme="minorHAnsi" w:hAnsiTheme="minorHAnsi" w:cstheme="minorHAnsi"/>
              </w:rPr>
            </w:pPr>
            <w:r w:rsidRPr="001C3D65">
              <w:rPr>
                <w:rFonts w:asciiTheme="minorHAnsi" w:hAnsiTheme="minorHAnsi" w:cstheme="minorHAnsi"/>
              </w:rPr>
              <w:t>Tel.: +420 602 470 262</w:t>
            </w:r>
          </w:p>
        </w:tc>
        <w:tc>
          <w:tcPr>
            <w:tcW w:w="4394" w:type="dxa"/>
          </w:tcPr>
          <w:p w:rsidR="00A332C3" w:rsidRPr="001C3D65" w:rsidRDefault="00A332C3">
            <w:pPr>
              <w:autoSpaceDE w:val="0"/>
              <w:rPr>
                <w:rFonts w:asciiTheme="minorHAnsi" w:hAnsiTheme="minorHAnsi" w:cstheme="minorHAnsi"/>
              </w:rPr>
            </w:pPr>
            <w:r w:rsidRPr="001C3D65">
              <w:rPr>
                <w:rFonts w:asciiTheme="minorHAnsi" w:hAnsiTheme="minorHAnsi" w:cstheme="minorHAnsi"/>
              </w:rPr>
              <w:t>Tel.:  +420</w:t>
            </w:r>
            <w:r w:rsidR="001C3D65" w:rsidRPr="001C3D65">
              <w:rPr>
                <w:rFonts w:asciiTheme="minorHAnsi" w:hAnsiTheme="minorHAnsi" w:cstheme="minorHAnsi"/>
              </w:rPr>
              <w:t> 774 996 628</w:t>
            </w:r>
          </w:p>
        </w:tc>
      </w:tr>
    </w:tbl>
    <w:p w:rsidR="002E79D3" w:rsidRDefault="002E79D3" w:rsidP="0041303C">
      <w:pPr>
        <w:autoSpaceDE w:val="0"/>
      </w:pPr>
    </w:p>
    <w:sectPr w:rsidR="002E79D3" w:rsidSect="001C3D65">
      <w:headerReference w:type="default" r:id="rId11"/>
      <w:footerReference w:type="default" r:id="rId12"/>
      <w:pgSz w:w="11906" w:h="16838"/>
      <w:pgMar w:top="1417" w:right="1274" w:bottom="1258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FF" w:rsidRDefault="00230EFF">
      <w:r>
        <w:separator/>
      </w:r>
    </w:p>
  </w:endnote>
  <w:endnote w:type="continuationSeparator" w:id="0">
    <w:p w:rsidR="00230EFF" w:rsidRDefault="0023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46" w:rsidRDefault="00E90F5A">
    <w:pPr>
      <w:pStyle w:val="Zpat"/>
    </w:pPr>
    <w:r>
      <w:rPr>
        <w:noProof/>
      </w:rPr>
      <w:drawing>
        <wp:inline distT="0" distB="0" distL="0" distR="0">
          <wp:extent cx="714375" cy="733425"/>
          <wp:effectExtent l="0" t="0" r="0" b="0"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>
          <wp:extent cx="762000" cy="695325"/>
          <wp:effectExtent l="0" t="0" r="0" b="0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FF" w:rsidRDefault="00230EFF">
      <w:r>
        <w:separator/>
      </w:r>
    </w:p>
  </w:footnote>
  <w:footnote w:type="continuationSeparator" w:id="0">
    <w:p w:rsidR="00230EFF" w:rsidRDefault="0023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46" w:rsidRDefault="00E90F5A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4F46" w:rsidRDefault="00704F46">
    <w:pPr>
      <w:pStyle w:val="Zhlav"/>
      <w:jc w:val="right"/>
      <w:rPr>
        <w:lang w:eastAsia="cs-CZ"/>
      </w:rPr>
    </w:pPr>
  </w:p>
  <w:p w:rsidR="00704F46" w:rsidRDefault="00704F46">
    <w:pPr>
      <w:pStyle w:val="Zhlav"/>
      <w:jc w:val="right"/>
    </w:pPr>
  </w:p>
  <w:p w:rsidR="00704F46" w:rsidRDefault="00704F46">
    <w:pPr>
      <w:pStyle w:val="Zhlav"/>
      <w:jc w:val="right"/>
    </w:pPr>
    <w:r>
      <w:t xml:space="preserve">                                                   </w:t>
    </w:r>
  </w:p>
  <w:p w:rsidR="001C3D65" w:rsidRPr="0041303C" w:rsidRDefault="001C3D65">
    <w:pPr>
      <w:pStyle w:val="Zhlav"/>
      <w:jc w:val="right"/>
      <w:rPr>
        <w:rFonts w:asciiTheme="minorHAnsi" w:hAnsiTheme="minorHAnsi"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936C1"/>
    <w:rsid w:val="0010210D"/>
    <w:rsid w:val="00133014"/>
    <w:rsid w:val="00141F8A"/>
    <w:rsid w:val="001C051C"/>
    <w:rsid w:val="001C3D65"/>
    <w:rsid w:val="00230EFF"/>
    <w:rsid w:val="00231628"/>
    <w:rsid w:val="002E79D3"/>
    <w:rsid w:val="00322A36"/>
    <w:rsid w:val="00330BD9"/>
    <w:rsid w:val="003B009D"/>
    <w:rsid w:val="003C67D6"/>
    <w:rsid w:val="0041303C"/>
    <w:rsid w:val="00483176"/>
    <w:rsid w:val="004D66D8"/>
    <w:rsid w:val="004D79CA"/>
    <w:rsid w:val="004E6861"/>
    <w:rsid w:val="004E76DA"/>
    <w:rsid w:val="00543BA0"/>
    <w:rsid w:val="00575242"/>
    <w:rsid w:val="005D5382"/>
    <w:rsid w:val="005E080E"/>
    <w:rsid w:val="005E3865"/>
    <w:rsid w:val="00616BAF"/>
    <w:rsid w:val="00645236"/>
    <w:rsid w:val="006E1233"/>
    <w:rsid w:val="006E5DBE"/>
    <w:rsid w:val="006F4048"/>
    <w:rsid w:val="00704F46"/>
    <w:rsid w:val="00784957"/>
    <w:rsid w:val="007B48D4"/>
    <w:rsid w:val="008B62C3"/>
    <w:rsid w:val="00910FB1"/>
    <w:rsid w:val="0093364E"/>
    <w:rsid w:val="00943E48"/>
    <w:rsid w:val="009C01BD"/>
    <w:rsid w:val="009C39B5"/>
    <w:rsid w:val="00A332C3"/>
    <w:rsid w:val="00AA2AFE"/>
    <w:rsid w:val="00AB2C15"/>
    <w:rsid w:val="00AF3CEF"/>
    <w:rsid w:val="00BC4EC9"/>
    <w:rsid w:val="00C65B9C"/>
    <w:rsid w:val="00C67BBC"/>
    <w:rsid w:val="00C71DA6"/>
    <w:rsid w:val="00CC1711"/>
    <w:rsid w:val="00D23040"/>
    <w:rsid w:val="00D47EF2"/>
    <w:rsid w:val="00E54A78"/>
    <w:rsid w:val="00E67214"/>
    <w:rsid w:val="00E90F5A"/>
    <w:rsid w:val="00E9303A"/>
    <w:rsid w:val="00ED351C"/>
    <w:rsid w:val="00ED549A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0B6B4F52-B49F-499E-8AD4-6EB73FA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3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.melisova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5186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6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kriz</cp:lastModifiedBy>
  <cp:revision>2</cp:revision>
  <cp:lastPrinted>2012-05-31T07:17:00Z</cp:lastPrinted>
  <dcterms:created xsi:type="dcterms:W3CDTF">2019-09-09T15:03:00Z</dcterms:created>
  <dcterms:modified xsi:type="dcterms:W3CDTF">2019-09-09T15:03:00Z</dcterms:modified>
</cp:coreProperties>
</file>