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270A" w:rsidRDefault="00D4270A" w:rsidP="00D4270A">
      <w:pPr>
        <w:contextualSpacing/>
        <w:jc w:val="both"/>
        <w:rPr>
          <w:b/>
        </w:rPr>
      </w:pPr>
    </w:p>
    <w:p w:rsidR="00CC650B" w:rsidRPr="00D4270A" w:rsidRDefault="00D4270A" w:rsidP="00D4270A">
      <w:pPr>
        <w:contextualSpacing/>
        <w:jc w:val="center"/>
        <w:rPr>
          <w:b/>
          <w:sz w:val="24"/>
        </w:rPr>
      </w:pPr>
      <w:r w:rsidRPr="00D4270A">
        <w:rPr>
          <w:b/>
          <w:sz w:val="24"/>
        </w:rPr>
        <w:t>VÝZVA VINAŘŮM K ÚČASTI NA ČESKO-RAKOUSKÉM VINAŘSK</w:t>
      </w:r>
      <w:r w:rsidR="00C50859">
        <w:rPr>
          <w:b/>
          <w:sz w:val="24"/>
        </w:rPr>
        <w:t>ÉM</w:t>
      </w:r>
      <w:r w:rsidRPr="00D4270A">
        <w:rPr>
          <w:b/>
          <w:sz w:val="24"/>
        </w:rPr>
        <w:t xml:space="preserve"> FESTIVALU MIKULOV  101</w:t>
      </w:r>
    </w:p>
    <w:p w:rsidR="00CC650B" w:rsidRDefault="00CC650B" w:rsidP="00D4270A">
      <w:pPr>
        <w:contextualSpacing/>
        <w:jc w:val="both"/>
      </w:pPr>
    </w:p>
    <w:p w:rsidR="00BF2890" w:rsidRDefault="00575D88" w:rsidP="00D4270A">
      <w:pPr>
        <w:contextualSpacing/>
        <w:jc w:val="both"/>
      </w:pPr>
      <w:r>
        <w:t>Vážené vinařky, vážení vinaři,</w:t>
      </w:r>
    </w:p>
    <w:p w:rsidR="00575D88" w:rsidRDefault="00575D88" w:rsidP="00D4270A">
      <w:pPr>
        <w:contextualSpacing/>
        <w:jc w:val="both"/>
      </w:pPr>
    </w:p>
    <w:p w:rsidR="005D2FEC" w:rsidRDefault="00CC650B" w:rsidP="00D4270A">
      <w:pPr>
        <w:contextualSpacing/>
        <w:jc w:val="both"/>
      </w:pPr>
      <w:r>
        <w:t xml:space="preserve">Institut pro trénink pohostinnosti </w:t>
      </w:r>
      <w:proofErr w:type="spellStart"/>
      <w:r>
        <w:t>z.s</w:t>
      </w:r>
      <w:proofErr w:type="spellEnd"/>
      <w:r>
        <w:t>.</w:t>
      </w:r>
      <w:r w:rsidR="00C50859">
        <w:t xml:space="preserve">, Mikulovští vinaři </w:t>
      </w:r>
      <w:proofErr w:type="spellStart"/>
      <w:r w:rsidR="00C50859">
        <w:t>z.s</w:t>
      </w:r>
      <w:proofErr w:type="spellEnd"/>
      <w:r w:rsidR="00C50859">
        <w:t>.</w:t>
      </w:r>
      <w:r>
        <w:t xml:space="preserve"> </w:t>
      </w:r>
      <w:r w:rsidR="00CF7A44">
        <w:t xml:space="preserve">a </w:t>
      </w:r>
      <w:proofErr w:type="spellStart"/>
      <w:r w:rsidR="00CF7A44">
        <w:t>Premiumweingüter</w:t>
      </w:r>
      <w:proofErr w:type="spellEnd"/>
      <w:r w:rsidR="00CF7A44">
        <w:t xml:space="preserve"> Weinviertel </w:t>
      </w:r>
      <w:r w:rsidR="00C50859">
        <w:t xml:space="preserve">Vás </w:t>
      </w:r>
      <w:r>
        <w:t xml:space="preserve">zvou k účasti na vinařském festivalu s názvem </w:t>
      </w:r>
      <w:r w:rsidR="005D2FEC" w:rsidRPr="00CC650B">
        <w:rPr>
          <w:b/>
        </w:rPr>
        <w:t xml:space="preserve">Česko-rakouský vinařský festival Mikulov </w:t>
      </w:r>
      <w:r w:rsidR="00A94DCD" w:rsidRPr="00CC650B">
        <w:rPr>
          <w:b/>
        </w:rPr>
        <w:t>101</w:t>
      </w:r>
      <w:r w:rsidR="00A94DCD">
        <w:t xml:space="preserve">, </w:t>
      </w:r>
      <w:r w:rsidR="00A94DCD" w:rsidRPr="005D2FEC">
        <w:t>který</w:t>
      </w:r>
      <w:r w:rsidR="005D2FEC">
        <w:t xml:space="preserve"> p</w:t>
      </w:r>
      <w:r w:rsidR="00CF7A44">
        <w:t>roběhne</w:t>
      </w:r>
      <w:r w:rsidR="005D2FEC">
        <w:t xml:space="preserve"> </w:t>
      </w:r>
      <w:r>
        <w:t xml:space="preserve">v termínu </w:t>
      </w:r>
      <w:r w:rsidRPr="00D4270A">
        <w:rPr>
          <w:b/>
        </w:rPr>
        <w:t xml:space="preserve">24.-25.8. </w:t>
      </w:r>
      <w:r w:rsidR="00CF7A44" w:rsidRPr="00D4270A">
        <w:rPr>
          <w:b/>
        </w:rPr>
        <w:t>2019</w:t>
      </w:r>
      <w:r w:rsidR="00CF7A44">
        <w:t xml:space="preserve">. </w:t>
      </w:r>
    </w:p>
    <w:p w:rsidR="005D2FEC" w:rsidRDefault="005D2FEC" w:rsidP="00D4270A">
      <w:pPr>
        <w:contextualSpacing/>
        <w:jc w:val="both"/>
      </w:pPr>
    </w:p>
    <w:p w:rsidR="00EC3714" w:rsidRDefault="00114886" w:rsidP="00D4270A">
      <w:pPr>
        <w:contextualSpacing/>
        <w:jc w:val="both"/>
      </w:pPr>
      <w:r>
        <w:t>Festival proběhne v</w:t>
      </w:r>
      <w:r w:rsidR="005D2FEC">
        <w:t> uvedené</w:t>
      </w:r>
      <w:bookmarkStart w:id="0" w:name="_GoBack"/>
      <w:bookmarkEnd w:id="0"/>
      <w:r w:rsidR="005D2FEC">
        <w:t>m termínu v</w:t>
      </w:r>
      <w:r w:rsidR="00CF7A44">
        <w:t> </w:t>
      </w:r>
      <w:r w:rsidR="005D2FEC">
        <w:t>Mikulově</w:t>
      </w:r>
      <w:r w:rsidR="00CF7A44">
        <w:t xml:space="preserve"> za účasti rakouského partnera z Weinviertel </w:t>
      </w:r>
      <w:r>
        <w:t>formou vinařského trhu</w:t>
      </w:r>
      <w:r w:rsidR="00CF7A44">
        <w:t xml:space="preserve"> a dalších doprovodných aktivit s vinařskou tématikou:</w:t>
      </w:r>
    </w:p>
    <w:p w:rsidR="00CF7A44" w:rsidRDefault="00CF7A44" w:rsidP="001115E1">
      <w:pPr>
        <w:pStyle w:val="Odstavecseseznamem"/>
        <w:numPr>
          <w:ilvl w:val="0"/>
          <w:numId w:val="5"/>
        </w:numPr>
        <w:ind w:left="993"/>
        <w:jc w:val="both"/>
      </w:pPr>
      <w:r>
        <w:t>Mikulov Street Food – tradiční místní speciality</w:t>
      </w:r>
    </w:p>
    <w:p w:rsidR="005D2FEC" w:rsidRDefault="00180AC7" w:rsidP="001115E1">
      <w:pPr>
        <w:pStyle w:val="Odstavecseseznamem"/>
        <w:numPr>
          <w:ilvl w:val="0"/>
          <w:numId w:val="5"/>
        </w:numPr>
        <w:ind w:left="993"/>
        <w:jc w:val="both"/>
      </w:pPr>
      <w:r>
        <w:t xml:space="preserve">Master </w:t>
      </w:r>
      <w:proofErr w:type="spellStart"/>
      <w:r>
        <w:t>Class</w:t>
      </w:r>
      <w:proofErr w:type="spellEnd"/>
      <w:r>
        <w:t xml:space="preserve"> vín </w:t>
      </w:r>
      <w:r w:rsidR="00CF7A44">
        <w:t>spolu s výstavou historických a současných etiket z obou regionů</w:t>
      </w:r>
      <w:r>
        <w:t xml:space="preserve"> </w:t>
      </w:r>
    </w:p>
    <w:p w:rsidR="00FE5A21" w:rsidRDefault="00FE5A21" w:rsidP="001115E1">
      <w:pPr>
        <w:pStyle w:val="Odstavecseseznamem"/>
        <w:numPr>
          <w:ilvl w:val="0"/>
          <w:numId w:val="5"/>
        </w:numPr>
        <w:ind w:left="993"/>
        <w:jc w:val="both"/>
      </w:pPr>
      <w:r>
        <w:t xml:space="preserve">Wine </w:t>
      </w:r>
      <w:proofErr w:type="spellStart"/>
      <w:r>
        <w:t>Ride</w:t>
      </w:r>
      <w:proofErr w:type="spellEnd"/>
      <w:r>
        <w:t xml:space="preserve"> – komentovaná projížďka na kole s terénní degustací vín </w:t>
      </w:r>
    </w:p>
    <w:p w:rsidR="00D4270A" w:rsidRDefault="00D4270A" w:rsidP="00D4270A">
      <w:pPr>
        <w:contextualSpacing/>
        <w:jc w:val="both"/>
      </w:pPr>
    </w:p>
    <w:p w:rsidR="00213106" w:rsidRDefault="00213106" w:rsidP="00D4270A">
      <w:pPr>
        <w:contextualSpacing/>
        <w:jc w:val="both"/>
      </w:pPr>
      <w:r>
        <w:t>Na vinařském trhu se budou prezentovat česká a rakouská vinařství, která splní následující kritéria:</w:t>
      </w:r>
    </w:p>
    <w:p w:rsidR="00213106" w:rsidRDefault="00213106" w:rsidP="001115E1">
      <w:pPr>
        <w:pStyle w:val="Odstavecseseznamem"/>
        <w:numPr>
          <w:ilvl w:val="0"/>
          <w:numId w:val="6"/>
        </w:numPr>
        <w:tabs>
          <w:tab w:val="left" w:pos="1560"/>
        </w:tabs>
        <w:ind w:left="993" w:hanging="426"/>
        <w:jc w:val="both"/>
      </w:pPr>
      <w:r>
        <w:t xml:space="preserve">sídlo vinařství a produkce vín z vinic v Mikulovské vinařské podoblasti </w:t>
      </w:r>
    </w:p>
    <w:p w:rsidR="001115E1" w:rsidRDefault="001115E1" w:rsidP="001115E1">
      <w:pPr>
        <w:pStyle w:val="Odstavecseseznamem"/>
        <w:numPr>
          <w:ilvl w:val="0"/>
          <w:numId w:val="6"/>
        </w:numPr>
        <w:tabs>
          <w:tab w:val="left" w:pos="1560"/>
        </w:tabs>
        <w:ind w:left="993" w:hanging="426"/>
        <w:jc w:val="both"/>
      </w:pPr>
      <w:r>
        <w:t>malá a střední vinařství s produkcí vín do 200 tis. litrů vín ročně</w:t>
      </w:r>
    </w:p>
    <w:p w:rsidR="00213106" w:rsidRDefault="00213106" w:rsidP="001115E1">
      <w:pPr>
        <w:pStyle w:val="Odstavecseseznamem"/>
        <w:numPr>
          <w:ilvl w:val="0"/>
          <w:numId w:val="6"/>
        </w:numPr>
        <w:tabs>
          <w:tab w:val="left" w:pos="1560"/>
        </w:tabs>
        <w:ind w:left="993" w:hanging="426"/>
        <w:jc w:val="both"/>
      </w:pPr>
      <w:r>
        <w:t xml:space="preserve">produkce vín z tradičních a typických odrůd Mikulovské vinařské podoblasti (Ryzlink vlašský, Ryzlink Rýnský, Veltlínské zelené, Sauvignon, Rulandské bílé) </w:t>
      </w:r>
    </w:p>
    <w:p w:rsidR="00C97BAA" w:rsidRDefault="00C97BAA" w:rsidP="001115E1">
      <w:pPr>
        <w:pStyle w:val="Odstavecseseznamem"/>
        <w:numPr>
          <w:ilvl w:val="0"/>
          <w:numId w:val="6"/>
        </w:numPr>
        <w:tabs>
          <w:tab w:val="left" w:pos="1560"/>
        </w:tabs>
        <w:ind w:left="993" w:hanging="426"/>
        <w:jc w:val="both"/>
      </w:pPr>
      <w:r>
        <w:t>splnění kritéria</w:t>
      </w:r>
      <w:r w:rsidR="0011538F">
        <w:t xml:space="preserve"> kvality, kterou posoudí komise horizontální degustací</w:t>
      </w:r>
    </w:p>
    <w:p w:rsidR="00213106" w:rsidRDefault="00213106" w:rsidP="001115E1">
      <w:pPr>
        <w:pStyle w:val="Odstavecseseznamem"/>
        <w:numPr>
          <w:ilvl w:val="0"/>
          <w:numId w:val="6"/>
        </w:numPr>
        <w:tabs>
          <w:tab w:val="left" w:pos="1560"/>
        </w:tabs>
        <w:ind w:left="993" w:hanging="426"/>
        <w:jc w:val="both"/>
      </w:pPr>
      <w:r>
        <w:t xml:space="preserve">dodání vzorků vín k senzorickému posouzení a výběru před konáním festivalu </w:t>
      </w:r>
    </w:p>
    <w:p w:rsidR="00D4270A" w:rsidRDefault="00D4270A" w:rsidP="00D4270A">
      <w:pPr>
        <w:contextualSpacing/>
        <w:jc w:val="both"/>
      </w:pPr>
    </w:p>
    <w:p w:rsidR="00575D88" w:rsidRDefault="00213106" w:rsidP="00D4270A">
      <w:pPr>
        <w:contextualSpacing/>
        <w:jc w:val="both"/>
      </w:pPr>
      <w:r>
        <w:t>V případě Vašeho zájmu prosím vyplňte přiložený formulář k této výzvě a zašlete</w:t>
      </w:r>
      <w:r w:rsidR="009071B8" w:rsidRPr="009071B8">
        <w:t xml:space="preserve"> nejpozději do </w:t>
      </w:r>
      <w:r w:rsidR="00FE5A21">
        <w:rPr>
          <w:b/>
        </w:rPr>
        <w:t>30</w:t>
      </w:r>
      <w:r w:rsidR="009071B8" w:rsidRPr="00575D88">
        <w:rPr>
          <w:b/>
        </w:rPr>
        <w:t>.</w:t>
      </w:r>
      <w:r w:rsidR="004D119B">
        <w:rPr>
          <w:b/>
        </w:rPr>
        <w:t>5</w:t>
      </w:r>
      <w:r w:rsidR="009071B8" w:rsidRPr="00575D88">
        <w:rPr>
          <w:b/>
        </w:rPr>
        <w:t>. 2019</w:t>
      </w:r>
      <w:r w:rsidR="00575D88" w:rsidRPr="00575D88">
        <w:rPr>
          <w:b/>
        </w:rPr>
        <w:t>, 12:00 hodin</w:t>
      </w:r>
      <w:r w:rsidR="00575D88">
        <w:t xml:space="preserve"> na e-mail</w:t>
      </w:r>
      <w:r w:rsidR="009071B8" w:rsidRPr="009071B8">
        <w:t xml:space="preserve"> </w:t>
      </w:r>
      <w:hyperlink r:id="rId7" w:history="1">
        <w:r w:rsidR="00575D88" w:rsidRPr="009002CD">
          <w:rPr>
            <w:rStyle w:val="Hypertextovodkaz"/>
          </w:rPr>
          <w:t>petr</w:t>
        </w:r>
        <w:r w:rsidR="00575D88" w:rsidRPr="009002CD">
          <w:rPr>
            <w:rStyle w:val="Hypertextovodkaz"/>
            <w:rFonts w:hint="eastAsia"/>
          </w:rPr>
          <w:t>@</w:t>
        </w:r>
        <w:r w:rsidR="00575D88" w:rsidRPr="009002CD">
          <w:rPr>
            <w:rStyle w:val="Hypertextovodkaz"/>
          </w:rPr>
          <w:t>mikulovstivinari.cz</w:t>
        </w:r>
      </w:hyperlink>
      <w:r w:rsidR="00575D88">
        <w:t>.</w:t>
      </w:r>
      <w:r w:rsidR="009071B8" w:rsidRPr="009071B8">
        <w:t xml:space="preserve"> </w:t>
      </w:r>
      <w:r>
        <w:t xml:space="preserve">Výběrová komise vybere 12 kandidátů, 6 </w:t>
      </w:r>
      <w:r w:rsidR="00974D21">
        <w:t>účastníků</w:t>
      </w:r>
      <w:r>
        <w:t xml:space="preserve"> z vinařské podoblasti Mikulov a z rakouské vinařské oblasti Weinviertel.</w:t>
      </w:r>
      <w:r w:rsidR="00C97BAA">
        <w:t xml:space="preserve"> Komise bude sestavena ze členů žadatele a partnera, spolu s pomocí spolku Mikulovští vinaři.</w:t>
      </w:r>
    </w:p>
    <w:p w:rsidR="00213106" w:rsidRDefault="00213106" w:rsidP="00D4270A">
      <w:pPr>
        <w:contextualSpacing/>
        <w:jc w:val="both"/>
      </w:pPr>
    </w:p>
    <w:p w:rsidR="009071B8" w:rsidRDefault="009071B8" w:rsidP="00D4270A">
      <w:pPr>
        <w:contextualSpacing/>
        <w:jc w:val="both"/>
      </w:pPr>
      <w:r w:rsidRPr="009071B8">
        <w:t xml:space="preserve"> </w:t>
      </w:r>
    </w:p>
    <w:p w:rsidR="00A94DCD" w:rsidRDefault="00A94DCD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974D21" w:rsidRDefault="00974D21" w:rsidP="00D4270A">
      <w:pPr>
        <w:contextualSpacing/>
        <w:jc w:val="both"/>
      </w:pPr>
    </w:p>
    <w:p w:rsidR="00D4270A" w:rsidRDefault="00D4270A" w:rsidP="00D4270A">
      <w:pPr>
        <w:contextualSpacing/>
        <w:jc w:val="both"/>
      </w:pPr>
    </w:p>
    <w:p w:rsidR="00D4270A" w:rsidRDefault="00D4270A" w:rsidP="00D4270A">
      <w:pPr>
        <w:contextualSpacing/>
        <w:jc w:val="both"/>
      </w:pPr>
    </w:p>
    <w:p w:rsidR="00D4270A" w:rsidRDefault="00D4270A" w:rsidP="00D4270A">
      <w:pPr>
        <w:contextualSpacing/>
        <w:jc w:val="both"/>
      </w:pPr>
    </w:p>
    <w:p w:rsidR="00D4270A" w:rsidRDefault="00D4270A" w:rsidP="00D4270A">
      <w:pPr>
        <w:contextualSpacing/>
        <w:jc w:val="both"/>
      </w:pPr>
    </w:p>
    <w:p w:rsidR="00213106" w:rsidRPr="00C00113" w:rsidRDefault="00974D21" w:rsidP="00D4270A">
      <w:pPr>
        <w:contextualSpacing/>
        <w:jc w:val="both"/>
        <w:rPr>
          <w:b/>
        </w:rPr>
      </w:pPr>
      <w:proofErr w:type="gramStart"/>
      <w:r w:rsidRPr="00C00113">
        <w:rPr>
          <w:b/>
        </w:rPr>
        <w:t>Projekt  s</w:t>
      </w:r>
      <w:proofErr w:type="gramEnd"/>
      <w:r w:rsidRPr="00C00113">
        <w:rPr>
          <w:b/>
        </w:rPr>
        <w:t xml:space="preserve"> č. KPF-02-115 pod názvem „Česko-rakouský vinařský festival Mikulov 101“ je spolufinancován z Fondu malých projektů v rámci programu </w:t>
      </w:r>
      <w:proofErr w:type="spellStart"/>
      <w:r w:rsidRPr="00C00113">
        <w:rPr>
          <w:b/>
        </w:rPr>
        <w:t>I</w:t>
      </w:r>
      <w:r w:rsidR="00C50859">
        <w:rPr>
          <w:b/>
        </w:rPr>
        <w:t>nterreg</w:t>
      </w:r>
      <w:proofErr w:type="spellEnd"/>
      <w:r w:rsidR="00C50859">
        <w:rPr>
          <w:b/>
        </w:rPr>
        <w:t xml:space="preserve"> V-A Rakousko-Česká republika</w:t>
      </w:r>
      <w:r w:rsidRPr="00C00113">
        <w:rPr>
          <w:b/>
        </w:rPr>
        <w:t>.</w:t>
      </w:r>
    </w:p>
    <w:p w:rsidR="00D4270A" w:rsidRDefault="00D4270A" w:rsidP="00F56DDA">
      <w:pPr>
        <w:contextualSpacing/>
      </w:pPr>
    </w:p>
    <w:p w:rsidR="00213106" w:rsidRPr="00D4270A" w:rsidRDefault="00974D21" w:rsidP="00F56DDA">
      <w:pPr>
        <w:contextualSpacing/>
        <w:rPr>
          <w:i/>
          <w:u w:val="single"/>
        </w:rPr>
      </w:pPr>
      <w:r w:rsidRPr="00D4270A">
        <w:rPr>
          <w:i/>
          <w:u w:val="single"/>
        </w:rPr>
        <w:t>Přihláška k účasti na festivalu</w:t>
      </w:r>
    </w:p>
    <w:p w:rsidR="00974D21" w:rsidRDefault="00974D21" w:rsidP="00F56DDA">
      <w:pPr>
        <w:contextualSpacing/>
      </w:pPr>
    </w:p>
    <w:p w:rsidR="00974D21" w:rsidRPr="00D4270A" w:rsidRDefault="00974D21" w:rsidP="00F56DDA">
      <w:pPr>
        <w:contextualSpacing/>
        <w:rPr>
          <w:b/>
        </w:rPr>
      </w:pPr>
      <w:r w:rsidRPr="00D4270A">
        <w:rPr>
          <w:b/>
        </w:rPr>
        <w:t>Náze</w:t>
      </w:r>
      <w:r w:rsidR="00C97BAA" w:rsidRPr="00D4270A">
        <w:rPr>
          <w:b/>
        </w:rPr>
        <w:t>v vinařství</w:t>
      </w:r>
    </w:p>
    <w:p w:rsidR="00C97BAA" w:rsidRDefault="00C97BAA" w:rsidP="00F56DDA">
      <w:pPr>
        <w:contextualSpacing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5BCE29" wp14:editId="4E00B005">
                <wp:simplePos x="0" y="0"/>
                <wp:positionH relativeFrom="column">
                  <wp:posOffset>19685</wp:posOffset>
                </wp:positionH>
                <wp:positionV relativeFrom="paragraph">
                  <wp:posOffset>41910</wp:posOffset>
                </wp:positionV>
                <wp:extent cx="5796280" cy="431800"/>
                <wp:effectExtent l="0" t="0" r="13970" b="25400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7BAA" w:rsidRDefault="00C97BA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5BCE29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1.55pt;margin-top:3.3pt;width:456.4pt;height:3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">
                <v:textbox>
                  <w:txbxContent>
                    <w:p w:rsidR="00C97BAA" w:rsidRDefault="00C97BAA"/>
                  </w:txbxContent>
                </v:textbox>
              </v:shape>
            </w:pict>
          </mc:Fallback>
        </mc:AlternateContent>
      </w:r>
    </w:p>
    <w:p w:rsidR="00C97BAA" w:rsidRDefault="00C97BAA" w:rsidP="00F56DDA">
      <w:pPr>
        <w:contextualSpacing/>
      </w:pPr>
    </w:p>
    <w:p w:rsidR="00974D21" w:rsidRDefault="00974D21" w:rsidP="00F56DDA">
      <w:pPr>
        <w:contextualSpacing/>
      </w:pPr>
    </w:p>
    <w:p w:rsidR="00974D21" w:rsidRDefault="00974D21" w:rsidP="00F56DDA">
      <w:pPr>
        <w:contextualSpacing/>
      </w:pPr>
    </w:p>
    <w:p w:rsidR="00C97BAA" w:rsidRPr="00D4270A" w:rsidRDefault="00C97BAA" w:rsidP="00F56DDA">
      <w:pPr>
        <w:contextualSpacing/>
        <w:rPr>
          <w:b/>
        </w:rPr>
      </w:pPr>
      <w:r w:rsidRPr="00D4270A">
        <w:rPr>
          <w:b/>
        </w:rPr>
        <w:t>Sídlo vinařství</w:t>
      </w:r>
    </w:p>
    <w:p w:rsidR="00C97BAA" w:rsidRDefault="00C97BAA" w:rsidP="00F56DDA">
      <w:pPr>
        <w:contextualSpacing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73B8DB" wp14:editId="2E87AD6F">
                <wp:simplePos x="0" y="0"/>
                <wp:positionH relativeFrom="column">
                  <wp:posOffset>19685</wp:posOffset>
                </wp:positionH>
                <wp:positionV relativeFrom="paragraph">
                  <wp:posOffset>31115</wp:posOffset>
                </wp:positionV>
                <wp:extent cx="5796280" cy="431800"/>
                <wp:effectExtent l="0" t="0" r="13970" b="25400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7BAA" w:rsidRDefault="00C97BAA" w:rsidP="00C97BA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73B8DB" id="_x0000_s1027" type="#_x0000_t202" style="position:absolute;margin-left:1.55pt;margin-top:2.45pt;width:456.4pt;height:3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">
                <v:textbox>
                  <w:txbxContent>
                    <w:p w:rsidR="00C97BAA" w:rsidRDefault="00C97BAA" w:rsidP="00C97BAA"/>
                  </w:txbxContent>
                </v:textbox>
              </v:shape>
            </w:pict>
          </mc:Fallback>
        </mc:AlternateContent>
      </w: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</w:p>
    <w:p w:rsidR="00C97BAA" w:rsidRPr="00D4270A" w:rsidRDefault="00C97BAA" w:rsidP="00F56DDA">
      <w:pPr>
        <w:contextualSpacing/>
        <w:rPr>
          <w:b/>
        </w:rPr>
      </w:pPr>
      <w:r w:rsidRPr="00D4270A">
        <w:rPr>
          <w:b/>
        </w:rPr>
        <w:t>Pr</w:t>
      </w:r>
      <w:r w:rsidR="001115E1">
        <w:rPr>
          <w:b/>
        </w:rPr>
        <w:t>ůměrná roční pr</w:t>
      </w:r>
      <w:r w:rsidRPr="00D4270A">
        <w:rPr>
          <w:b/>
        </w:rPr>
        <w:t>odukce vín</w:t>
      </w:r>
    </w:p>
    <w:p w:rsidR="00C97BAA" w:rsidRDefault="00C97BAA" w:rsidP="00F56DDA">
      <w:pPr>
        <w:contextualSpacing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928043" wp14:editId="574F8752">
                <wp:simplePos x="0" y="0"/>
                <wp:positionH relativeFrom="column">
                  <wp:posOffset>19685</wp:posOffset>
                </wp:positionH>
                <wp:positionV relativeFrom="paragraph">
                  <wp:posOffset>33655</wp:posOffset>
                </wp:positionV>
                <wp:extent cx="5796280" cy="431800"/>
                <wp:effectExtent l="0" t="0" r="13970" b="25400"/>
                <wp:wrapNone/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7BAA" w:rsidRDefault="00C97BAA" w:rsidP="00C97BA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28043" id="Textové pole 3" o:spid="_x0000_s1028" type="#_x0000_t202" style="position:absolute;margin-left:1.55pt;margin-top:2.65pt;width:456.4pt;height:3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">
                <v:textbox>
                  <w:txbxContent>
                    <w:p w:rsidR="00C97BAA" w:rsidRDefault="00C97BAA" w:rsidP="00C97BAA"/>
                  </w:txbxContent>
                </v:textbox>
              </v:shape>
            </w:pict>
          </mc:Fallback>
        </mc:AlternateContent>
      </w: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</w:p>
    <w:p w:rsidR="00C97BAA" w:rsidRPr="00D4270A" w:rsidRDefault="00C97BAA" w:rsidP="00F56DDA">
      <w:pPr>
        <w:contextualSpacing/>
        <w:rPr>
          <w:b/>
        </w:rPr>
      </w:pPr>
      <w:r w:rsidRPr="00D4270A">
        <w:rPr>
          <w:b/>
        </w:rPr>
        <w:t>Výběr vzorků k doprovodnému programu festivalu</w:t>
      </w:r>
      <w:r w:rsidR="001115E1">
        <w:rPr>
          <w:b/>
        </w:rPr>
        <w:t>*</w:t>
      </w:r>
    </w:p>
    <w:p w:rsidR="00C97BAA" w:rsidRDefault="00C97BAA" w:rsidP="00F56DDA">
      <w:pPr>
        <w:contextualSpacing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012D84" wp14:editId="543C0A60">
                <wp:simplePos x="0" y="0"/>
                <wp:positionH relativeFrom="column">
                  <wp:posOffset>19685</wp:posOffset>
                </wp:positionH>
                <wp:positionV relativeFrom="paragraph">
                  <wp:posOffset>53340</wp:posOffset>
                </wp:positionV>
                <wp:extent cx="5796280" cy="431800"/>
                <wp:effectExtent l="0" t="0" r="13970" b="25400"/>
                <wp:wrapNone/>
                <wp:docPr id="4" name="Textové po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7BAA" w:rsidRDefault="00C97BAA" w:rsidP="00C97BA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12D84" id="Textové pole 4" o:spid="_x0000_s1029" type="#_x0000_t202" style="position:absolute;margin-left:1.55pt;margin-top:4.2pt;width:456.4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">
                <v:textbox>
                  <w:txbxContent>
                    <w:p w:rsidR="00C97BAA" w:rsidRDefault="00C97BAA" w:rsidP="00C97BAA"/>
                  </w:txbxContent>
                </v:textbox>
              </v:shape>
            </w:pict>
          </mc:Fallback>
        </mc:AlternateContent>
      </w: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</w:p>
    <w:p w:rsidR="00C97BAA" w:rsidRDefault="00C97BAA" w:rsidP="00F56DDA">
      <w:pPr>
        <w:contextualSpacing/>
      </w:pPr>
      <w:r w:rsidRPr="001115E1">
        <w:rPr>
          <w:color w:val="FF0000"/>
        </w:rPr>
        <w:t>*</w:t>
      </w:r>
      <w:r w:rsidRPr="00C97BAA">
        <w:rPr>
          <w:i/>
          <w:color w:val="FF0000"/>
          <w:sz w:val="18"/>
        </w:rPr>
        <w:t xml:space="preserve">K výběru prosím dodejte vzorky vín k senzorickému </w:t>
      </w:r>
      <w:r>
        <w:rPr>
          <w:i/>
          <w:color w:val="FF0000"/>
          <w:sz w:val="18"/>
        </w:rPr>
        <w:t>posouzení komisí</w:t>
      </w:r>
      <w:r w:rsidRPr="00C97BAA">
        <w:rPr>
          <w:i/>
          <w:color w:val="FF0000"/>
          <w:sz w:val="18"/>
        </w:rPr>
        <w:t>.</w:t>
      </w:r>
    </w:p>
    <w:p w:rsidR="00974D21" w:rsidRDefault="00974D21" w:rsidP="00F56DDA">
      <w:pPr>
        <w:contextualSpacing/>
      </w:pPr>
    </w:p>
    <w:p w:rsidR="00C97BAA" w:rsidRPr="00D4270A" w:rsidRDefault="00C97BAA" w:rsidP="00F56DDA">
      <w:pPr>
        <w:contextualSpacing/>
        <w:rPr>
          <w:b/>
        </w:rPr>
      </w:pPr>
      <w:r w:rsidRPr="00D4270A">
        <w:rPr>
          <w:b/>
        </w:rPr>
        <w:t>Kont</w:t>
      </w:r>
      <w:r w:rsidR="0011538F" w:rsidRPr="00D4270A">
        <w:rPr>
          <w:b/>
        </w:rPr>
        <w:t>aktní osoba vinařství</w:t>
      </w:r>
    </w:p>
    <w:p w:rsidR="0011538F" w:rsidRDefault="0011538F" w:rsidP="00F56DDA">
      <w:pPr>
        <w:contextualSpacing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44BD71" wp14:editId="37246886">
                <wp:simplePos x="0" y="0"/>
                <wp:positionH relativeFrom="column">
                  <wp:posOffset>19685</wp:posOffset>
                </wp:positionH>
                <wp:positionV relativeFrom="paragraph">
                  <wp:posOffset>61595</wp:posOffset>
                </wp:positionV>
                <wp:extent cx="5796280" cy="431800"/>
                <wp:effectExtent l="0" t="0" r="13970" b="25400"/>
                <wp:wrapNone/>
                <wp:docPr id="5" name="Textové po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538F" w:rsidRDefault="0011538F" w:rsidP="0011538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4BD71" id="Textové pole 5" o:spid="_x0000_s1030" type="#_x0000_t202" style="position:absolute;margin-left:1.55pt;margin-top:4.85pt;width:456.4pt;height:3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">
                <v:textbox>
                  <w:txbxContent>
                    <w:p w:rsidR="0011538F" w:rsidRDefault="0011538F" w:rsidP="0011538F"/>
                  </w:txbxContent>
                </v:textbox>
              </v:shape>
            </w:pict>
          </mc:Fallback>
        </mc:AlternateContent>
      </w:r>
    </w:p>
    <w:p w:rsidR="0011538F" w:rsidRDefault="0011538F" w:rsidP="00F56DDA">
      <w:pPr>
        <w:contextualSpacing/>
      </w:pPr>
    </w:p>
    <w:p w:rsidR="0011538F" w:rsidRDefault="0011538F" w:rsidP="00F56DDA">
      <w:pPr>
        <w:contextualSpacing/>
      </w:pPr>
    </w:p>
    <w:p w:rsidR="0011538F" w:rsidRDefault="0011538F" w:rsidP="00F56DDA">
      <w:pPr>
        <w:contextualSpacing/>
      </w:pPr>
    </w:p>
    <w:p w:rsidR="0011538F" w:rsidRPr="00D4270A" w:rsidRDefault="0011538F" w:rsidP="00F56DDA">
      <w:pPr>
        <w:contextualSpacing/>
        <w:rPr>
          <w:b/>
        </w:rPr>
      </w:pPr>
      <w:r w:rsidRPr="00D4270A">
        <w:rPr>
          <w:b/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A427BE" wp14:editId="3F956968">
                <wp:simplePos x="0" y="0"/>
                <wp:positionH relativeFrom="column">
                  <wp:posOffset>19685</wp:posOffset>
                </wp:positionH>
                <wp:positionV relativeFrom="paragraph">
                  <wp:posOffset>224790</wp:posOffset>
                </wp:positionV>
                <wp:extent cx="5796280" cy="431800"/>
                <wp:effectExtent l="0" t="0" r="13970" b="25400"/>
                <wp:wrapNone/>
                <wp:docPr id="6" name="Textové po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2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538F" w:rsidRDefault="0011538F" w:rsidP="0011538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427BE" id="Textové pole 6" o:spid="_x0000_s1031" type="#_x0000_t202" style="position:absolute;margin-left:1.55pt;margin-top:17.7pt;width:456.4pt;height:3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">
                <v:textbox>
                  <w:txbxContent>
                    <w:p w:rsidR="0011538F" w:rsidRDefault="0011538F" w:rsidP="0011538F"/>
                  </w:txbxContent>
                </v:textbox>
              </v:shape>
            </w:pict>
          </mc:Fallback>
        </mc:AlternateContent>
      </w:r>
      <w:r w:rsidRPr="00D4270A">
        <w:rPr>
          <w:b/>
        </w:rPr>
        <w:t>Telefonní kontakt a e-mailová adresa kontaktní osoby</w:t>
      </w:r>
    </w:p>
    <w:sectPr w:rsidR="0011538F" w:rsidRPr="00D4270A" w:rsidSect="0011538F">
      <w:headerReference w:type="default" r:id="rId8"/>
      <w:pgSz w:w="11906" w:h="16838"/>
      <w:pgMar w:top="1809" w:right="1417" w:bottom="1417" w:left="1417" w:header="708" w:footer="1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3230" w:rsidRDefault="00F43230" w:rsidP="0011538F">
      <w:pPr>
        <w:spacing w:after="0" w:line="240" w:lineRule="auto"/>
      </w:pPr>
      <w:r>
        <w:separator/>
      </w:r>
    </w:p>
  </w:endnote>
  <w:endnote w:type="continuationSeparator" w:id="0">
    <w:p w:rsidR="00F43230" w:rsidRDefault="00F43230" w:rsidP="00115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3230" w:rsidRDefault="00F43230" w:rsidP="0011538F">
      <w:pPr>
        <w:spacing w:after="0" w:line="240" w:lineRule="auto"/>
      </w:pPr>
      <w:r>
        <w:separator/>
      </w:r>
    </w:p>
  </w:footnote>
  <w:footnote w:type="continuationSeparator" w:id="0">
    <w:p w:rsidR="00F43230" w:rsidRDefault="00F43230" w:rsidP="00115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538F" w:rsidRDefault="0011538F">
    <w:pPr>
      <w:pStyle w:val="Zhlav"/>
    </w:pPr>
    <w:r>
      <w:rPr>
        <w:noProof/>
        <w:lang w:val="pl-PL" w:eastAsia="pl-PL"/>
      </w:rPr>
      <w:drawing>
        <wp:anchor distT="0" distB="0" distL="114300" distR="114300" simplePos="0" relativeHeight="251661312" behindDoc="1" locked="0" layoutInCell="1" allowOverlap="1" wp14:anchorId="2729E7DC" wp14:editId="0DB0BCFE">
          <wp:simplePos x="0" y="0"/>
          <wp:positionH relativeFrom="column">
            <wp:posOffset>871855</wp:posOffset>
          </wp:positionH>
          <wp:positionV relativeFrom="paragraph">
            <wp:posOffset>-266065</wp:posOffset>
          </wp:positionV>
          <wp:extent cx="1014730" cy="815975"/>
          <wp:effectExtent l="0" t="0" r="0" b="3175"/>
          <wp:wrapTight wrapText="bothSides">
            <wp:wrapPolygon edited="0">
              <wp:start x="0" y="0"/>
              <wp:lineTo x="0" y="21180"/>
              <wp:lineTo x="21086" y="21180"/>
              <wp:lineTo x="21086" y="0"/>
              <wp:lineTo x="0" y="0"/>
            </wp:wrapPolygon>
          </wp:wrapTight>
          <wp:docPr id="15" name="Obrázek 15" descr="C:\Users\User\AppData\Local\Microsoft\Windows\INetCache\Content.Word\eu-barva-96e85fb248c9822d9494214a754cd86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AppData\Local\Microsoft\Windows\INetCache\Content.Word\eu-barva-96e85fb248c9822d9494214a754cd863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4730" cy="815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l-PL" w:eastAsia="pl-PL"/>
      </w:rPr>
      <w:drawing>
        <wp:anchor distT="0" distB="0" distL="114300" distR="114300" simplePos="0" relativeHeight="251659264" behindDoc="1" locked="0" layoutInCell="1" allowOverlap="1" wp14:anchorId="504F01A0" wp14:editId="01FE32CE">
          <wp:simplePos x="0" y="0"/>
          <wp:positionH relativeFrom="column">
            <wp:posOffset>2840355</wp:posOffset>
          </wp:positionH>
          <wp:positionV relativeFrom="paragraph">
            <wp:posOffset>-265430</wp:posOffset>
          </wp:positionV>
          <wp:extent cx="2113280" cy="812800"/>
          <wp:effectExtent l="0" t="0" r="1270" b="6350"/>
          <wp:wrapTight wrapText="bothSides">
            <wp:wrapPolygon edited="0">
              <wp:start x="0" y="0"/>
              <wp:lineTo x="0" y="21263"/>
              <wp:lineTo x="21418" y="21263"/>
              <wp:lineTo x="21418" y="0"/>
              <wp:lineTo x="0" y="0"/>
            </wp:wrapPolygon>
          </wp:wrapTight>
          <wp:docPr id="8" name="Obrázek 8" descr="C:\Users\User\AppData\Local\Microsoft\Windows\INetCache\Content.Word\interreg-rakousko-ceska-republika-cmyk-e01bb164260a97daa90104e199390b4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User\AppData\Local\Microsoft\Windows\INetCache\Content.Word\interreg-rakousko-ceska-republika-cmyk-e01bb164260a97daa90104e199390b43.jp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9840"/>
                  <a:stretch/>
                </pic:blipFill>
                <pic:spPr bwMode="auto">
                  <a:xfrm>
                    <a:off x="0" y="0"/>
                    <a:ext cx="2113280" cy="812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12335"/>
    <w:multiLevelType w:val="hybridMultilevel"/>
    <w:tmpl w:val="E280DB8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481E7D"/>
    <w:multiLevelType w:val="hybridMultilevel"/>
    <w:tmpl w:val="C4966AC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0605D8"/>
    <w:multiLevelType w:val="hybridMultilevel"/>
    <w:tmpl w:val="46CEB984"/>
    <w:lvl w:ilvl="0" w:tplc="10CCA494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FE06E4D"/>
    <w:multiLevelType w:val="hybridMultilevel"/>
    <w:tmpl w:val="EFB2397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9874F0"/>
    <w:multiLevelType w:val="hybridMultilevel"/>
    <w:tmpl w:val="E1BC821C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F38747B"/>
    <w:multiLevelType w:val="hybridMultilevel"/>
    <w:tmpl w:val="081C61DE"/>
    <w:lvl w:ilvl="0" w:tplc="1F38F470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2890"/>
    <w:rsid w:val="001115E1"/>
    <w:rsid w:val="00114886"/>
    <w:rsid w:val="0011538F"/>
    <w:rsid w:val="00180AC7"/>
    <w:rsid w:val="00211319"/>
    <w:rsid w:val="00213106"/>
    <w:rsid w:val="002E0413"/>
    <w:rsid w:val="003418A2"/>
    <w:rsid w:val="004D119B"/>
    <w:rsid w:val="00575D88"/>
    <w:rsid w:val="005D2FEC"/>
    <w:rsid w:val="00621D5F"/>
    <w:rsid w:val="00625B87"/>
    <w:rsid w:val="00631056"/>
    <w:rsid w:val="006B45B0"/>
    <w:rsid w:val="006C5E0E"/>
    <w:rsid w:val="0073134C"/>
    <w:rsid w:val="009071B8"/>
    <w:rsid w:val="00932795"/>
    <w:rsid w:val="00974D21"/>
    <w:rsid w:val="00992821"/>
    <w:rsid w:val="009B675A"/>
    <w:rsid w:val="009D7757"/>
    <w:rsid w:val="00A5491F"/>
    <w:rsid w:val="00A94DCD"/>
    <w:rsid w:val="00B410B2"/>
    <w:rsid w:val="00BF2890"/>
    <w:rsid w:val="00C00113"/>
    <w:rsid w:val="00C50859"/>
    <w:rsid w:val="00C97BAA"/>
    <w:rsid w:val="00CC650B"/>
    <w:rsid w:val="00CF7A44"/>
    <w:rsid w:val="00D36723"/>
    <w:rsid w:val="00D4270A"/>
    <w:rsid w:val="00EC0FC9"/>
    <w:rsid w:val="00EC3714"/>
    <w:rsid w:val="00F43230"/>
    <w:rsid w:val="00F56DDA"/>
    <w:rsid w:val="00FE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B99779"/>
  <w15:docId w15:val="{766FBB4F-99DC-4080-82E1-D16C12D77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9282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9071B8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9071B8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5D2FEC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CC650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C650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C650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C650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C650B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C6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C650B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C97BAA"/>
    <w:rPr>
      <w:color w:val="808080"/>
    </w:rPr>
  </w:style>
  <w:style w:type="paragraph" w:styleId="Zhlav">
    <w:name w:val="header"/>
    <w:basedOn w:val="Normln"/>
    <w:link w:val="ZhlavChar"/>
    <w:uiPriority w:val="99"/>
    <w:unhideWhenUsed/>
    <w:rsid w:val="001153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538F"/>
  </w:style>
  <w:style w:type="paragraph" w:styleId="Zpat">
    <w:name w:val="footer"/>
    <w:basedOn w:val="Normln"/>
    <w:link w:val="ZpatChar"/>
    <w:uiPriority w:val="99"/>
    <w:unhideWhenUsed/>
    <w:rsid w:val="001153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153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250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etr@mikulovstivinari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317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Ocenasek</dc:creator>
  <cp:lastModifiedBy>Petr Ocenasek</cp:lastModifiedBy>
  <cp:revision>7</cp:revision>
  <cp:lastPrinted>2019-04-02T15:25:00Z</cp:lastPrinted>
  <dcterms:created xsi:type="dcterms:W3CDTF">2019-05-15T10:20:00Z</dcterms:created>
  <dcterms:modified xsi:type="dcterms:W3CDTF">2019-05-17T14:11:00Z</dcterms:modified>
</cp:coreProperties>
</file>