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844B4E2" wp14:editId="5EDC3018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12155D9" wp14:editId="26E763B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15E91CF4" wp14:editId="2B087C55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7F968B7D" wp14:editId="4D72269B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2F3FED3D" wp14:editId="427D0A56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B13" w:rsidRDefault="00234A53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 xml:space="preserve">Oenoforum 2019: </w:t>
      </w:r>
    </w:p>
    <w:p w:rsidR="00A019B8" w:rsidRDefault="00633B13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 xml:space="preserve">Nejlepší </w:t>
      </w:r>
      <w:r w:rsidR="00234A53">
        <w:rPr>
          <w:rFonts w:ascii="Chapparal Pro" w:hAnsi="Chapparal Pro" w:cs="Arial"/>
          <w:b/>
          <w:sz w:val="36"/>
          <w:szCs w:val="36"/>
        </w:rPr>
        <w:t>bíl</w:t>
      </w:r>
      <w:r>
        <w:rPr>
          <w:rFonts w:ascii="Chapparal Pro" w:hAnsi="Chapparal Pro" w:cs="Arial"/>
          <w:b/>
          <w:sz w:val="36"/>
          <w:szCs w:val="36"/>
        </w:rPr>
        <w:t>é</w:t>
      </w:r>
      <w:r w:rsidR="00234A53">
        <w:rPr>
          <w:rFonts w:ascii="Chapparal Pro" w:hAnsi="Chapparal Pro" w:cs="Arial"/>
          <w:b/>
          <w:sz w:val="36"/>
          <w:szCs w:val="36"/>
        </w:rPr>
        <w:t xml:space="preserve"> a mlad</w:t>
      </w:r>
      <w:r>
        <w:rPr>
          <w:rFonts w:ascii="Chapparal Pro" w:hAnsi="Chapparal Pro" w:cs="Arial"/>
          <w:b/>
          <w:sz w:val="36"/>
          <w:szCs w:val="36"/>
        </w:rPr>
        <w:t>é</w:t>
      </w:r>
      <w:r w:rsidR="00234A53">
        <w:rPr>
          <w:rFonts w:ascii="Chapparal Pro" w:hAnsi="Chapparal Pro" w:cs="Arial"/>
          <w:b/>
          <w:sz w:val="36"/>
          <w:szCs w:val="36"/>
        </w:rPr>
        <w:t xml:space="preserve"> vín</w:t>
      </w:r>
      <w:r>
        <w:rPr>
          <w:rFonts w:ascii="Chapparal Pro" w:hAnsi="Chapparal Pro" w:cs="Arial"/>
          <w:b/>
          <w:sz w:val="36"/>
          <w:szCs w:val="36"/>
        </w:rPr>
        <w:t>o</w:t>
      </w:r>
      <w:r w:rsidR="00234A53">
        <w:rPr>
          <w:rFonts w:ascii="Chapparal Pro" w:hAnsi="Chapparal Pro" w:cs="Arial"/>
          <w:b/>
          <w:sz w:val="36"/>
          <w:szCs w:val="36"/>
        </w:rPr>
        <w:t xml:space="preserve"> pochází z Moravy</w:t>
      </w:r>
    </w:p>
    <w:p w:rsidR="00234A53" w:rsidRPr="00A019B8" w:rsidRDefault="00234A53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5E64C5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445168">
        <w:rPr>
          <w:rFonts w:ascii="Chapparal Pro" w:hAnsi="Chapparal Pro" w:cs="Arial"/>
          <w:i/>
          <w:spacing w:val="50"/>
          <w:sz w:val="24"/>
          <w:szCs w:val="24"/>
        </w:rPr>
        <w:t>1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8F06E6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201</w:t>
      </w:r>
      <w:r w:rsidR="00183FEA">
        <w:rPr>
          <w:rFonts w:ascii="Chapparal Pro" w:hAnsi="Chapparal Pro" w:cs="Arial"/>
          <w:i/>
          <w:spacing w:val="50"/>
          <w:sz w:val="24"/>
          <w:szCs w:val="24"/>
        </w:rPr>
        <w:t>9</w:t>
      </w:r>
    </w:p>
    <w:p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:rsidR="00234A53" w:rsidRDefault="00234A53" w:rsidP="003A3FAC">
      <w:pPr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Po dvoudenním hodnocení v reprezentativních prostorách lednického zámku vyhlásili pořadatelé n</w:t>
      </w:r>
      <w:r w:rsidRPr="001324FB">
        <w:rPr>
          <w:rFonts w:ascii="Chapparal Pro" w:hAnsi="Chapparal Pro" w:cs="Arial"/>
          <w:b/>
          <w:sz w:val="24"/>
          <w:szCs w:val="24"/>
        </w:rPr>
        <w:t>ejvětší mezinárodní soutěž</w:t>
      </w:r>
      <w:r>
        <w:rPr>
          <w:rFonts w:ascii="Chapparal Pro" w:hAnsi="Chapparal Pro" w:cs="Arial"/>
          <w:b/>
          <w:sz w:val="24"/>
          <w:szCs w:val="24"/>
        </w:rPr>
        <w:t>e</w:t>
      </w:r>
      <w:r w:rsidRPr="001324FB">
        <w:rPr>
          <w:rFonts w:ascii="Chapparal Pro" w:hAnsi="Chapparal Pro" w:cs="Arial"/>
          <w:b/>
          <w:sz w:val="24"/>
          <w:szCs w:val="24"/>
        </w:rPr>
        <w:t xml:space="preserve"> vín pořádan</w:t>
      </w:r>
      <w:r w:rsidR="00633B13">
        <w:rPr>
          <w:rFonts w:ascii="Chapparal Pro" w:hAnsi="Chapparal Pro" w:cs="Arial"/>
          <w:b/>
          <w:sz w:val="24"/>
          <w:szCs w:val="24"/>
        </w:rPr>
        <w:t>é</w:t>
      </w:r>
      <w:r w:rsidRPr="001324FB">
        <w:rPr>
          <w:rFonts w:ascii="Chapparal Pro" w:hAnsi="Chapparal Pro" w:cs="Arial"/>
          <w:b/>
          <w:sz w:val="24"/>
          <w:szCs w:val="24"/>
        </w:rPr>
        <w:t xml:space="preserve"> v České republice – Oenofor</w:t>
      </w:r>
      <w:r>
        <w:rPr>
          <w:rFonts w:ascii="Chapparal Pro" w:hAnsi="Chapparal Pro" w:cs="Arial"/>
          <w:b/>
          <w:sz w:val="24"/>
          <w:szCs w:val="24"/>
        </w:rPr>
        <w:t xml:space="preserve">um šampiony bílých, červených, mladých vín a cuvée. </w:t>
      </w:r>
      <w:r w:rsidR="00633B13">
        <w:rPr>
          <w:rFonts w:ascii="Chapparal Pro" w:hAnsi="Chapparal Pro" w:cs="Arial"/>
          <w:b/>
          <w:sz w:val="24"/>
          <w:szCs w:val="24"/>
        </w:rPr>
        <w:t>Významným úspěchem našeho vinařství je, že n</w:t>
      </w:r>
      <w:r>
        <w:rPr>
          <w:rFonts w:ascii="Chapparal Pro" w:hAnsi="Chapparal Pro" w:cs="Arial"/>
          <w:b/>
          <w:sz w:val="24"/>
          <w:szCs w:val="24"/>
        </w:rPr>
        <w:t>ejlepší bílé a mladé víno soutěže vyrobili moravští vinaři.</w:t>
      </w:r>
    </w:p>
    <w:p w:rsidR="009E5ED5" w:rsidRDefault="00167D67" w:rsidP="003A3FAC">
      <w:pPr>
        <w:jc w:val="both"/>
        <w:rPr>
          <w:rFonts w:ascii="Chapparal Pro" w:hAnsi="Chapparal Pro" w:cs="Arial"/>
          <w:bCs/>
          <w:sz w:val="24"/>
          <w:szCs w:val="24"/>
        </w:rPr>
      </w:pPr>
      <w:r w:rsidRPr="00167D67">
        <w:rPr>
          <w:rFonts w:ascii="Chapparal Pro" w:hAnsi="Chapparal Pro" w:cs="Arial"/>
          <w:bCs/>
          <w:sz w:val="24"/>
          <w:szCs w:val="24"/>
        </w:rPr>
        <w:t xml:space="preserve">Titul </w:t>
      </w:r>
      <w:proofErr w:type="spellStart"/>
      <w:r>
        <w:rPr>
          <w:rFonts w:ascii="Chapparal Pro" w:hAnsi="Chapparal Pro" w:cs="Arial"/>
          <w:b/>
          <w:sz w:val="24"/>
          <w:szCs w:val="24"/>
        </w:rPr>
        <w:t>Champion</w:t>
      </w:r>
      <w:proofErr w:type="spellEnd"/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Pr="00167D67">
        <w:rPr>
          <w:rFonts w:ascii="Chapparal Pro" w:hAnsi="Chapparal Pro" w:cs="Arial"/>
          <w:b/>
          <w:sz w:val="24"/>
          <w:szCs w:val="24"/>
        </w:rPr>
        <w:t>bílý</w:t>
      </w:r>
      <w:r>
        <w:rPr>
          <w:rFonts w:ascii="Chapparal Pro" w:hAnsi="Chapparal Pro" w:cs="Arial"/>
          <w:b/>
          <w:sz w:val="24"/>
          <w:szCs w:val="24"/>
        </w:rPr>
        <w:t>ch vín</w:t>
      </w:r>
      <w:r>
        <w:rPr>
          <w:rFonts w:ascii="Chapparal Pro" w:hAnsi="Chapparal Pro" w:cs="Arial"/>
          <w:bCs/>
          <w:sz w:val="24"/>
          <w:szCs w:val="24"/>
        </w:rPr>
        <w:t xml:space="preserve"> získal </w:t>
      </w:r>
      <w:r w:rsidRPr="00167D67">
        <w:rPr>
          <w:rFonts w:ascii="Chapparal Pro" w:hAnsi="Chapparal Pro" w:cs="Arial"/>
          <w:b/>
          <w:sz w:val="24"/>
          <w:szCs w:val="24"/>
        </w:rPr>
        <w:t>Ryzlink rýnský EGO No. 81, pozdní sběr 2017 ze Zámeckého vinařství Bzenec</w:t>
      </w:r>
      <w:r>
        <w:rPr>
          <w:rFonts w:ascii="Chapparal Pro" w:hAnsi="Chapparal Pro" w:cs="Arial"/>
          <w:bCs/>
          <w:sz w:val="24"/>
          <w:szCs w:val="24"/>
        </w:rPr>
        <w:t xml:space="preserve"> a </w:t>
      </w:r>
      <w:r w:rsidRPr="00167D67">
        <w:rPr>
          <w:rFonts w:ascii="Chapparal Pro" w:hAnsi="Chapparal Pro" w:cs="Arial"/>
          <w:bCs/>
          <w:sz w:val="24"/>
          <w:szCs w:val="24"/>
        </w:rPr>
        <w:t xml:space="preserve">titul </w:t>
      </w:r>
      <w:proofErr w:type="spellStart"/>
      <w:r w:rsidRPr="00167D67">
        <w:rPr>
          <w:rFonts w:ascii="Chapparal Pro" w:hAnsi="Chapparal Pro" w:cs="Arial"/>
          <w:b/>
          <w:sz w:val="24"/>
          <w:szCs w:val="24"/>
        </w:rPr>
        <w:t>Champion</w:t>
      </w:r>
      <w:proofErr w:type="spellEnd"/>
      <w:r w:rsidRPr="00167D67">
        <w:rPr>
          <w:rFonts w:ascii="Chapparal Pro" w:hAnsi="Chapparal Pro" w:cs="Arial"/>
          <w:b/>
          <w:sz w:val="24"/>
          <w:szCs w:val="24"/>
        </w:rPr>
        <w:t xml:space="preserve"> mladých vín</w:t>
      </w:r>
      <w:r>
        <w:rPr>
          <w:rFonts w:ascii="Chapparal Pro" w:hAnsi="Chapparal Pro" w:cs="Arial"/>
          <w:bCs/>
          <w:sz w:val="24"/>
          <w:szCs w:val="24"/>
        </w:rPr>
        <w:t>, tedy vín ročníku 2018, pak porota udělila vínu Ryzlink rýnský</w:t>
      </w:r>
      <w:r w:rsidR="009E5ED5">
        <w:rPr>
          <w:rFonts w:ascii="Chapparal Pro" w:hAnsi="Chapparal Pro" w:cs="Arial"/>
          <w:bCs/>
          <w:sz w:val="24"/>
          <w:szCs w:val="24"/>
        </w:rPr>
        <w:t>, pozdní sběr 2018 z </w:t>
      </w:r>
      <w:r w:rsidR="009E5ED5">
        <w:rPr>
          <w:rFonts w:ascii="Chapparal Pro" w:hAnsi="Chapparal Pro" w:cs="Arial"/>
          <w:b/>
          <w:sz w:val="24"/>
          <w:szCs w:val="24"/>
        </w:rPr>
        <w:t xml:space="preserve">Vinařství Volařík. </w:t>
      </w:r>
      <w:r w:rsidR="009E5ED5" w:rsidRPr="009E5ED5">
        <w:rPr>
          <w:rFonts w:ascii="Chapparal Pro" w:hAnsi="Chapparal Pro" w:cs="Arial"/>
          <w:bCs/>
          <w:sz w:val="24"/>
          <w:szCs w:val="24"/>
        </w:rPr>
        <w:t>Ne</w:t>
      </w:r>
      <w:r w:rsidR="009E5ED5">
        <w:rPr>
          <w:rFonts w:ascii="Chapparal Pro" w:hAnsi="Chapparal Pro" w:cs="Arial"/>
          <w:bCs/>
          <w:sz w:val="24"/>
          <w:szCs w:val="24"/>
        </w:rPr>
        <w:t xml:space="preserve">jlepším červeným vínem soutěže se stal </w:t>
      </w:r>
      <w:r w:rsidR="009E5ED5" w:rsidRPr="009E5ED5">
        <w:rPr>
          <w:rFonts w:ascii="Chapparal Pro" w:hAnsi="Chapparal Pro" w:cs="Arial"/>
          <w:bCs/>
          <w:sz w:val="24"/>
          <w:szCs w:val="24"/>
        </w:rPr>
        <w:t>Cabernet Sauvignon, výběr z </w:t>
      </w:r>
      <w:proofErr w:type="spellStart"/>
      <w:r w:rsidR="009E5ED5" w:rsidRPr="009E5ED5">
        <w:rPr>
          <w:rFonts w:ascii="Chapparal Pro" w:hAnsi="Chapparal Pro" w:cs="Arial"/>
          <w:bCs/>
          <w:sz w:val="24"/>
          <w:szCs w:val="24"/>
        </w:rPr>
        <w:t>hrozna</w:t>
      </w:r>
      <w:proofErr w:type="spellEnd"/>
      <w:r w:rsidR="009E5ED5" w:rsidRPr="009E5ED5">
        <w:rPr>
          <w:rFonts w:ascii="Chapparal Pro" w:hAnsi="Chapparal Pro" w:cs="Arial"/>
          <w:bCs/>
          <w:sz w:val="24"/>
          <w:szCs w:val="24"/>
        </w:rPr>
        <w:t xml:space="preserve"> 2012 ze slovenského vinařství VÍNO MRVA &amp; STANKO, a.s. a poslední titul </w:t>
      </w:r>
      <w:proofErr w:type="spellStart"/>
      <w:r w:rsidR="009E5ED5" w:rsidRPr="009E5ED5">
        <w:rPr>
          <w:rFonts w:ascii="Chapparal Pro" w:hAnsi="Chapparal Pro" w:cs="Arial"/>
          <w:bCs/>
          <w:sz w:val="24"/>
          <w:szCs w:val="24"/>
        </w:rPr>
        <w:t>Champion</w:t>
      </w:r>
      <w:proofErr w:type="spellEnd"/>
      <w:r w:rsidR="009E5ED5" w:rsidRPr="009E5ED5">
        <w:rPr>
          <w:rFonts w:ascii="Chapparal Pro" w:hAnsi="Chapparal Pro" w:cs="Arial"/>
          <w:bCs/>
          <w:sz w:val="24"/>
          <w:szCs w:val="24"/>
        </w:rPr>
        <w:t xml:space="preserve"> za nejlepší cuvée připadl moldavskému vínu Negre 2017 z vinařství </w:t>
      </w:r>
      <w:proofErr w:type="spellStart"/>
      <w:r w:rsidR="009E5ED5" w:rsidRPr="009E5ED5">
        <w:rPr>
          <w:rFonts w:ascii="Chapparal Pro" w:hAnsi="Chapparal Pro" w:cs="Arial"/>
          <w:bCs/>
          <w:sz w:val="24"/>
          <w:szCs w:val="24"/>
        </w:rPr>
        <w:t>Fautor</w:t>
      </w:r>
      <w:proofErr w:type="spellEnd"/>
      <w:r w:rsidR="009E5ED5" w:rsidRPr="009E5ED5">
        <w:rPr>
          <w:rFonts w:ascii="Chapparal Pro" w:hAnsi="Chapparal Pro" w:cs="Arial"/>
          <w:bCs/>
          <w:sz w:val="24"/>
          <w:szCs w:val="24"/>
        </w:rPr>
        <w:t>.</w:t>
      </w:r>
    </w:p>
    <w:p w:rsidR="009E5ED5" w:rsidRDefault="009E5ED5" w:rsidP="009E5ED5">
      <w:pPr>
        <w:jc w:val="both"/>
        <w:rPr>
          <w:rFonts w:ascii="Chapparal Pro" w:hAnsi="Chapparal Pro" w:cs="Arial"/>
          <w:bCs/>
          <w:sz w:val="24"/>
          <w:szCs w:val="24"/>
        </w:rPr>
      </w:pPr>
      <w:r w:rsidRPr="009E5ED5">
        <w:rPr>
          <w:rFonts w:ascii="Chapparal Pro" w:hAnsi="Chapparal Pro" w:cs="Arial"/>
          <w:bCs/>
          <w:i/>
          <w:iCs/>
          <w:sz w:val="24"/>
          <w:szCs w:val="24"/>
        </w:rPr>
        <w:t xml:space="preserve">„Po loňském roce, kdy čtyři hlavní ceny </w:t>
      </w:r>
      <w:r w:rsidR="00633B13">
        <w:rPr>
          <w:rFonts w:ascii="Chapparal Pro" w:hAnsi="Chapparal Pro" w:cs="Arial"/>
          <w:bCs/>
          <w:i/>
          <w:iCs/>
          <w:sz w:val="24"/>
          <w:szCs w:val="24"/>
        </w:rPr>
        <w:t xml:space="preserve">soutěže </w:t>
      </w:r>
      <w:r w:rsidRPr="009E5ED5">
        <w:rPr>
          <w:rFonts w:ascii="Chapparal Pro" w:hAnsi="Chapparal Pro" w:cs="Arial"/>
          <w:bCs/>
          <w:i/>
          <w:iCs/>
          <w:sz w:val="24"/>
          <w:szCs w:val="24"/>
        </w:rPr>
        <w:t xml:space="preserve">putovaly do zahraničí, v letošních roce moravská vína u porotců z 13 zemí světa doslova zářila. Kromě dvou ze čtyř hlavních cen – </w:t>
      </w:r>
      <w:proofErr w:type="spellStart"/>
      <w:r w:rsidR="00633B13">
        <w:rPr>
          <w:rFonts w:ascii="Chapparal Pro" w:hAnsi="Chapparal Pro" w:cs="Arial"/>
          <w:bCs/>
          <w:i/>
          <w:iCs/>
          <w:sz w:val="24"/>
          <w:szCs w:val="24"/>
        </w:rPr>
        <w:t>Championů</w:t>
      </w:r>
      <w:proofErr w:type="spellEnd"/>
      <w:r w:rsidRPr="009E5ED5">
        <w:rPr>
          <w:rFonts w:ascii="Chapparal Pro" w:hAnsi="Chapparal Pro" w:cs="Arial"/>
          <w:bCs/>
          <w:i/>
          <w:iCs/>
          <w:sz w:val="24"/>
          <w:szCs w:val="24"/>
        </w:rPr>
        <w:t xml:space="preserve"> zůstane </w:t>
      </w:r>
      <w:r w:rsidR="00633B13">
        <w:rPr>
          <w:rFonts w:ascii="Chapparal Pro" w:hAnsi="Chapparal Pro" w:cs="Arial"/>
          <w:bCs/>
          <w:i/>
          <w:iCs/>
          <w:sz w:val="24"/>
          <w:szCs w:val="24"/>
        </w:rPr>
        <w:t xml:space="preserve">letos </w:t>
      </w:r>
      <w:r w:rsidRPr="009E5ED5">
        <w:rPr>
          <w:rFonts w:ascii="Chapparal Pro" w:hAnsi="Chapparal Pro" w:cs="Arial"/>
          <w:bCs/>
          <w:i/>
          <w:iCs/>
          <w:sz w:val="24"/>
          <w:szCs w:val="24"/>
        </w:rPr>
        <w:t>v České republice také 10 z 15 doplňkových cen,“</w:t>
      </w:r>
      <w:r>
        <w:rPr>
          <w:rFonts w:ascii="Chapparal Pro" w:hAnsi="Chapparal Pro" w:cs="Arial"/>
          <w:bCs/>
          <w:sz w:val="24"/>
          <w:szCs w:val="24"/>
        </w:rPr>
        <w:t xml:space="preserve"> komentoval letošní skvělé výsledky Ing. Martin Půček, ředitel soutěže</w:t>
      </w:r>
      <w:bookmarkStart w:id="0" w:name="_GoBack"/>
      <w:bookmarkEnd w:id="0"/>
      <w:r>
        <w:rPr>
          <w:rFonts w:ascii="Chapparal Pro" w:hAnsi="Chapparal Pro" w:cs="Arial"/>
          <w:bCs/>
          <w:sz w:val="24"/>
          <w:szCs w:val="24"/>
        </w:rPr>
        <w:t xml:space="preserve"> a výkonný ředitel Svazu vinařů ČR.</w:t>
      </w:r>
    </w:p>
    <w:p w:rsidR="009E5ED5" w:rsidRPr="009E5ED5" w:rsidRDefault="009E5ED5" w:rsidP="003A3FAC">
      <w:pPr>
        <w:jc w:val="both"/>
        <w:rPr>
          <w:rFonts w:ascii="Chapparal Pro" w:hAnsi="Chapparal Pro" w:cs="Arial"/>
          <w:bCs/>
          <w:sz w:val="24"/>
          <w:szCs w:val="24"/>
        </w:rPr>
      </w:pPr>
      <w:r>
        <w:rPr>
          <w:rFonts w:ascii="Chapparal Pro" w:hAnsi="Chapparal Pro" w:cs="Arial"/>
          <w:bCs/>
          <w:sz w:val="24"/>
          <w:szCs w:val="24"/>
        </w:rPr>
        <w:t xml:space="preserve">Vinařství Volařík kromě titulu </w:t>
      </w:r>
      <w:proofErr w:type="spellStart"/>
      <w:r>
        <w:rPr>
          <w:rFonts w:ascii="Chapparal Pro" w:hAnsi="Chapparal Pro" w:cs="Arial"/>
          <w:bCs/>
          <w:sz w:val="24"/>
          <w:szCs w:val="24"/>
        </w:rPr>
        <w:t>Champion</w:t>
      </w:r>
      <w:proofErr w:type="spellEnd"/>
      <w:r>
        <w:rPr>
          <w:rFonts w:ascii="Chapparal Pro" w:hAnsi="Chapparal Pro" w:cs="Arial"/>
          <w:bCs/>
          <w:sz w:val="24"/>
          <w:szCs w:val="24"/>
        </w:rPr>
        <w:t xml:space="preserve"> získal také cenu za nejlepší kolekci soutěže a stejně tak i Zámecké vinařství kromě </w:t>
      </w:r>
      <w:proofErr w:type="spellStart"/>
      <w:r>
        <w:rPr>
          <w:rFonts w:ascii="Chapparal Pro" w:hAnsi="Chapparal Pro" w:cs="Arial"/>
          <w:bCs/>
          <w:sz w:val="24"/>
          <w:szCs w:val="24"/>
        </w:rPr>
        <w:t>Champion</w:t>
      </w:r>
      <w:r w:rsidR="00633B13">
        <w:rPr>
          <w:rFonts w:ascii="Chapparal Pro" w:hAnsi="Chapparal Pro" w:cs="Arial"/>
          <w:bCs/>
          <w:sz w:val="24"/>
          <w:szCs w:val="24"/>
        </w:rPr>
        <w:t>a</w:t>
      </w:r>
      <w:proofErr w:type="spellEnd"/>
      <w:r>
        <w:rPr>
          <w:rFonts w:ascii="Chapparal Pro" w:hAnsi="Chapparal Pro" w:cs="Arial"/>
          <w:bCs/>
          <w:sz w:val="24"/>
          <w:szCs w:val="24"/>
        </w:rPr>
        <w:t xml:space="preserve"> získalo další zvláštní cenu, a to za vítězství v kategorii </w:t>
      </w:r>
      <w:r w:rsidR="000E2D1C">
        <w:rPr>
          <w:rFonts w:ascii="Chapparal Pro" w:hAnsi="Chapparal Pro" w:cs="Arial"/>
          <w:bCs/>
          <w:sz w:val="24"/>
          <w:szCs w:val="24"/>
        </w:rPr>
        <w:t xml:space="preserve">suchých </w:t>
      </w:r>
      <w:r>
        <w:rPr>
          <w:rFonts w:ascii="Chapparal Pro" w:hAnsi="Chapparal Pro" w:cs="Arial"/>
          <w:bCs/>
          <w:sz w:val="24"/>
          <w:szCs w:val="24"/>
        </w:rPr>
        <w:t xml:space="preserve">bílých odrůdových vín ročníku 2017 a starších za </w:t>
      </w:r>
      <w:r w:rsidRPr="009E5ED5">
        <w:rPr>
          <w:rFonts w:ascii="Chapparal Pro" w:hAnsi="Chapparal Pro" w:cs="Arial"/>
          <w:bCs/>
          <w:sz w:val="24"/>
          <w:szCs w:val="24"/>
        </w:rPr>
        <w:t xml:space="preserve">Rulandské bílé </w:t>
      </w:r>
      <w:proofErr w:type="spellStart"/>
      <w:r w:rsidRPr="009E5ED5">
        <w:rPr>
          <w:rFonts w:ascii="Chapparal Pro" w:hAnsi="Chapparal Pro" w:cs="Arial"/>
          <w:bCs/>
          <w:sz w:val="24"/>
          <w:szCs w:val="24"/>
        </w:rPr>
        <w:t>Collection</w:t>
      </w:r>
      <w:proofErr w:type="spellEnd"/>
      <w:r w:rsidRPr="009E5ED5">
        <w:rPr>
          <w:rFonts w:ascii="Chapparal Pro" w:hAnsi="Chapparal Pro" w:cs="Arial"/>
          <w:bCs/>
          <w:sz w:val="24"/>
          <w:szCs w:val="24"/>
        </w:rPr>
        <w:t xml:space="preserve"> 1508, VOC Bzenec 2017.</w:t>
      </w:r>
    </w:p>
    <w:p w:rsidR="00A9128B" w:rsidRDefault="00A9128B" w:rsidP="003A3FAC">
      <w:pPr>
        <w:spacing w:after="0"/>
        <w:jc w:val="both"/>
        <w:rPr>
          <w:rFonts w:ascii="Chapparal Pro" w:hAnsi="Chapparal Pro"/>
          <w:bCs/>
          <w:sz w:val="24"/>
          <w:szCs w:val="24"/>
        </w:rPr>
      </w:pPr>
    </w:p>
    <w:p w:rsidR="00523059" w:rsidRDefault="00523059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523059">
        <w:rPr>
          <w:rFonts w:ascii="Chapparal Pro" w:hAnsi="Chapparal Pro" w:cs="Arial"/>
          <w:b/>
          <w:bCs/>
          <w:sz w:val="24"/>
          <w:szCs w:val="24"/>
        </w:rPr>
        <w:t>O soutěži</w:t>
      </w:r>
    </w:p>
    <w:p w:rsidR="00A019B8" w:rsidRPr="00A019B8" w:rsidRDefault="00523059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Oenoforum p</w:t>
      </w:r>
      <w:r w:rsidRPr="001324FB">
        <w:rPr>
          <w:rFonts w:ascii="Chapparal Pro" w:hAnsi="Chapparal Pro" w:cs="Arial"/>
          <w:sz w:val="24"/>
          <w:szCs w:val="24"/>
        </w:rPr>
        <w:t>řináší jedinečnou příležitost porovnání širokého spektra světových vín s moravskou a českou produkcí</w:t>
      </w:r>
      <w:r>
        <w:rPr>
          <w:rFonts w:ascii="Chapparal Pro" w:hAnsi="Chapparal Pro" w:cs="Arial"/>
          <w:sz w:val="24"/>
          <w:szCs w:val="24"/>
        </w:rPr>
        <w:t xml:space="preserve">. </w:t>
      </w:r>
      <w:r w:rsidR="009E5ED5">
        <w:rPr>
          <w:rFonts w:ascii="Chapparal Pro" w:hAnsi="Chapparal Pro" w:cs="Arial"/>
          <w:iCs/>
          <w:sz w:val="24"/>
          <w:szCs w:val="24"/>
        </w:rPr>
        <w:t xml:space="preserve">Letošního </w:t>
      </w:r>
      <w:r w:rsidR="00633B13">
        <w:rPr>
          <w:rFonts w:ascii="Chapparal Pro" w:hAnsi="Chapparal Pro" w:cs="Arial"/>
          <w:iCs/>
          <w:sz w:val="24"/>
          <w:szCs w:val="24"/>
        </w:rPr>
        <w:t>už 13. ročníku</w:t>
      </w:r>
      <w:r w:rsidR="009E5ED5" w:rsidRPr="001324FB">
        <w:rPr>
          <w:rFonts w:ascii="Chapparal Pro" w:hAnsi="Chapparal Pro" w:cs="Arial"/>
          <w:sz w:val="24"/>
          <w:szCs w:val="24"/>
        </w:rPr>
        <w:t xml:space="preserve"> </w:t>
      </w:r>
      <w:r w:rsidR="009E5ED5" w:rsidRPr="00A9128B">
        <w:rPr>
          <w:rFonts w:ascii="Chapparal Pro" w:hAnsi="Chapparal Pro" w:cs="Arial"/>
          <w:iCs/>
          <w:sz w:val="24"/>
          <w:szCs w:val="24"/>
        </w:rPr>
        <w:t>se zúčastn</w:t>
      </w:r>
      <w:r w:rsidR="009E5ED5">
        <w:rPr>
          <w:rFonts w:ascii="Chapparal Pro" w:hAnsi="Chapparal Pro" w:cs="Arial"/>
          <w:iCs/>
          <w:sz w:val="24"/>
          <w:szCs w:val="24"/>
        </w:rPr>
        <w:t>ilo</w:t>
      </w:r>
      <w:r w:rsidR="009E5ED5" w:rsidRPr="00A9128B">
        <w:rPr>
          <w:rFonts w:ascii="Chapparal Pro" w:hAnsi="Chapparal Pro" w:cs="Arial"/>
          <w:iCs/>
          <w:sz w:val="24"/>
          <w:szCs w:val="24"/>
        </w:rPr>
        <w:t xml:space="preserve"> 5</w:t>
      </w:r>
      <w:r w:rsidR="005E64C5">
        <w:rPr>
          <w:rFonts w:ascii="Chapparal Pro" w:hAnsi="Chapparal Pro" w:cs="Arial"/>
          <w:iCs/>
          <w:sz w:val="24"/>
          <w:szCs w:val="24"/>
        </w:rPr>
        <w:t>23</w:t>
      </w:r>
      <w:r w:rsidR="009E5ED5" w:rsidRPr="00A9128B">
        <w:rPr>
          <w:rFonts w:ascii="Chapparal Pro" w:hAnsi="Chapparal Pro" w:cs="Arial"/>
          <w:iCs/>
          <w:sz w:val="24"/>
          <w:szCs w:val="24"/>
        </w:rPr>
        <w:t xml:space="preserve"> vín z </w:t>
      </w:r>
      <w:r w:rsidR="005E64C5">
        <w:rPr>
          <w:rFonts w:ascii="Chapparal Pro" w:hAnsi="Chapparal Pro" w:cs="Arial"/>
          <w:iCs/>
          <w:sz w:val="24"/>
          <w:szCs w:val="24"/>
        </w:rPr>
        <w:t>11</w:t>
      </w:r>
      <w:r w:rsidR="009E5ED5" w:rsidRPr="00A9128B">
        <w:rPr>
          <w:rFonts w:ascii="Chapparal Pro" w:hAnsi="Chapparal Pro" w:cs="Arial"/>
          <w:iCs/>
          <w:sz w:val="24"/>
          <w:szCs w:val="24"/>
        </w:rPr>
        <w:t xml:space="preserve"> vinařských zemí</w:t>
      </w:r>
      <w:r w:rsidR="009E5ED5" w:rsidRPr="009E5ED5">
        <w:rPr>
          <w:rFonts w:ascii="Chapparal Pro" w:hAnsi="Chapparal Pro" w:cs="Arial"/>
          <w:iCs/>
          <w:sz w:val="24"/>
          <w:szCs w:val="24"/>
        </w:rPr>
        <w:t xml:space="preserve"> </w:t>
      </w:r>
      <w:r w:rsidR="009E5ED5">
        <w:rPr>
          <w:rFonts w:ascii="Chapparal Pro" w:hAnsi="Chapparal Pro" w:cs="Arial"/>
          <w:iCs/>
          <w:sz w:val="24"/>
          <w:szCs w:val="24"/>
        </w:rPr>
        <w:t xml:space="preserve">– České republiky, </w:t>
      </w:r>
      <w:r w:rsidR="009E5ED5" w:rsidRPr="00A9128B">
        <w:rPr>
          <w:rFonts w:ascii="Chapparal Pro" w:hAnsi="Chapparal Pro" w:cs="Arial"/>
          <w:iCs/>
          <w:sz w:val="24"/>
          <w:szCs w:val="24"/>
        </w:rPr>
        <w:lastRenderedPageBreak/>
        <w:t>Slovenska, Německa, Itálie, Izraele, Mold</w:t>
      </w:r>
      <w:r w:rsidR="009E5ED5">
        <w:rPr>
          <w:rFonts w:ascii="Chapparal Pro" w:hAnsi="Chapparal Pro" w:cs="Arial"/>
          <w:iCs/>
          <w:sz w:val="24"/>
          <w:szCs w:val="24"/>
        </w:rPr>
        <w:t>á</w:t>
      </w:r>
      <w:r w:rsidR="009E5ED5" w:rsidRPr="00A9128B">
        <w:rPr>
          <w:rFonts w:ascii="Chapparal Pro" w:hAnsi="Chapparal Pro" w:cs="Arial"/>
          <w:iCs/>
          <w:sz w:val="24"/>
          <w:szCs w:val="24"/>
        </w:rPr>
        <w:t>vie, Portugalska</w:t>
      </w:r>
      <w:r w:rsidR="005E64C5">
        <w:rPr>
          <w:rFonts w:ascii="Chapparal Pro" w:hAnsi="Chapparal Pro" w:cs="Arial"/>
          <w:iCs/>
          <w:sz w:val="24"/>
          <w:szCs w:val="24"/>
        </w:rPr>
        <w:t>, Nového Zélandu, Francie, Rakouska</w:t>
      </w:r>
      <w:r w:rsidR="009E5ED5" w:rsidRPr="00A9128B">
        <w:rPr>
          <w:rFonts w:ascii="Chapparal Pro" w:hAnsi="Chapparal Pro" w:cs="Arial"/>
          <w:iCs/>
          <w:sz w:val="24"/>
          <w:szCs w:val="24"/>
        </w:rPr>
        <w:t xml:space="preserve"> a Slovinska</w:t>
      </w:r>
      <w:r w:rsidR="009E5ED5">
        <w:rPr>
          <w:rFonts w:ascii="Chapparal Pro" w:hAnsi="Chapparal Pro" w:cs="Arial"/>
          <w:iCs/>
          <w:sz w:val="24"/>
          <w:szCs w:val="24"/>
        </w:rPr>
        <w:t>, které hodnotili porotci z</w:t>
      </w:r>
      <w:r w:rsidR="00633B13">
        <w:rPr>
          <w:rFonts w:ascii="Chapparal Pro" w:hAnsi="Chapparal Pro" w:cs="Arial"/>
          <w:iCs/>
          <w:sz w:val="24"/>
          <w:szCs w:val="24"/>
        </w:rPr>
        <w:t xml:space="preserve"> 13 zemí </w:t>
      </w:r>
      <w:r w:rsidR="00633B13">
        <w:rPr>
          <w:rFonts w:ascii="Chapparal Pro" w:hAnsi="Chapparal Pro" w:cs="Arial"/>
          <w:sz w:val="24"/>
          <w:szCs w:val="24"/>
        </w:rPr>
        <w:t>včetně</w:t>
      </w:r>
      <w:r w:rsidR="00633B13" w:rsidRPr="001324FB">
        <w:rPr>
          <w:rFonts w:ascii="Chapparal Pro" w:hAnsi="Chapparal Pro" w:cs="Arial"/>
          <w:sz w:val="24"/>
          <w:szCs w:val="24"/>
        </w:rPr>
        <w:t xml:space="preserve"> zástupc</w:t>
      </w:r>
      <w:r w:rsidR="00633B13">
        <w:rPr>
          <w:rFonts w:ascii="Chapparal Pro" w:hAnsi="Chapparal Pro" w:cs="Arial"/>
          <w:sz w:val="24"/>
          <w:szCs w:val="24"/>
        </w:rPr>
        <w:t>ů</w:t>
      </w:r>
      <w:r w:rsidR="00633B13" w:rsidRPr="001324FB">
        <w:rPr>
          <w:rFonts w:ascii="Chapparal Pro" w:hAnsi="Chapparal Pro" w:cs="Arial"/>
          <w:sz w:val="24"/>
          <w:szCs w:val="24"/>
        </w:rPr>
        <w:t xml:space="preserve"> OIV (Mezinárodní organizace pro víno a vinohradnictví se sídlem v Paříži)</w:t>
      </w:r>
      <w:r w:rsidR="00633B13">
        <w:rPr>
          <w:rFonts w:ascii="Chapparal Pro" w:hAnsi="Chapparal Pro" w:cs="Arial"/>
          <w:sz w:val="24"/>
          <w:szCs w:val="24"/>
        </w:rPr>
        <w:t xml:space="preserve"> a </w:t>
      </w:r>
      <w:r w:rsidR="00633B13" w:rsidRPr="001324FB">
        <w:rPr>
          <w:rFonts w:ascii="Chapparal Pro" w:hAnsi="Chapparal Pro" w:cs="Arial"/>
          <w:sz w:val="24"/>
          <w:szCs w:val="24"/>
        </w:rPr>
        <w:t xml:space="preserve">UIOE (Mezinárodní unie enologů). </w:t>
      </w:r>
      <w:r>
        <w:rPr>
          <w:rFonts w:ascii="Chapparal Pro" w:hAnsi="Chapparal Pro" w:cs="Arial"/>
          <w:sz w:val="24"/>
          <w:szCs w:val="24"/>
        </w:rPr>
        <w:t>S</w:t>
      </w:r>
      <w:r w:rsidRPr="001324FB">
        <w:rPr>
          <w:rFonts w:ascii="Chapparal Pro" w:hAnsi="Chapparal Pro" w:cs="Arial"/>
          <w:sz w:val="24"/>
          <w:szCs w:val="24"/>
        </w:rPr>
        <w:t xml:space="preserve">outěž </w:t>
      </w:r>
      <w:r>
        <w:rPr>
          <w:rFonts w:ascii="Chapparal Pro" w:hAnsi="Chapparal Pro" w:cs="Arial"/>
          <w:sz w:val="24"/>
          <w:szCs w:val="24"/>
        </w:rPr>
        <w:t>splňuje nejpřísnější požadavky na úroveň hodnocení a profesionální organizaci</w:t>
      </w:r>
      <w:r w:rsidR="00A62DA0">
        <w:rPr>
          <w:rFonts w:ascii="Chapparal Pro" w:hAnsi="Chapparal Pro" w:cs="Arial"/>
          <w:sz w:val="24"/>
          <w:szCs w:val="24"/>
        </w:rPr>
        <w:t>, a proto i letos proběh</w:t>
      </w:r>
      <w:r w:rsidR="00633B13">
        <w:rPr>
          <w:rFonts w:ascii="Chapparal Pro" w:hAnsi="Chapparal Pro" w:cs="Arial"/>
          <w:sz w:val="24"/>
          <w:szCs w:val="24"/>
        </w:rPr>
        <w:t>la</w:t>
      </w:r>
      <w:r w:rsidR="00A62DA0">
        <w:rPr>
          <w:rFonts w:ascii="Chapparal Pro" w:hAnsi="Chapparal Pro" w:cs="Arial"/>
          <w:sz w:val="24"/>
          <w:szCs w:val="24"/>
        </w:rPr>
        <w:t xml:space="preserve"> </w:t>
      </w:r>
      <w:r w:rsidR="00A62DA0" w:rsidRPr="00A62DA0">
        <w:rPr>
          <w:rFonts w:ascii="Chapparal Pro" w:hAnsi="Chapparal Pro" w:cs="Arial"/>
          <w:sz w:val="24"/>
          <w:szCs w:val="24"/>
        </w:rPr>
        <w:t>pod patronátem OIV</w:t>
      </w:r>
      <w:r w:rsidR="00A62DA0">
        <w:rPr>
          <w:rFonts w:ascii="Chapparal Pro" w:hAnsi="Chapparal Pro" w:cs="Arial"/>
          <w:sz w:val="24"/>
          <w:szCs w:val="24"/>
        </w:rPr>
        <w:t xml:space="preserve">. </w:t>
      </w:r>
      <w:r w:rsidR="001324FB" w:rsidRPr="001324FB">
        <w:rPr>
          <w:rFonts w:ascii="Chapparal Pro" w:hAnsi="Chapparal Pro"/>
          <w:bCs/>
          <w:sz w:val="24"/>
          <w:szCs w:val="24"/>
        </w:rPr>
        <w:t xml:space="preserve">Organizátorem a pořadatelem soutěže je Svaz vinařů ČR. Soutěž podporuje Vinařský fond České republiky, Národní vinařské centrum, </w:t>
      </w:r>
      <w:r w:rsidR="001324FB" w:rsidRPr="0011670E">
        <w:rPr>
          <w:rFonts w:ascii="Chapparal Pro" w:hAnsi="Chapparal Pro"/>
          <w:bCs/>
          <w:sz w:val="24"/>
          <w:szCs w:val="24"/>
        </w:rPr>
        <w:t>o.p.s.</w:t>
      </w:r>
      <w:r w:rsidR="008A5D72">
        <w:rPr>
          <w:rFonts w:ascii="Chapparal Pro" w:hAnsi="Chapparal Pro"/>
          <w:bCs/>
          <w:sz w:val="24"/>
          <w:szCs w:val="24"/>
        </w:rPr>
        <w:t>, Jihomoravský kraj</w:t>
      </w:r>
      <w:r w:rsidR="001324FB" w:rsidRPr="0011670E">
        <w:rPr>
          <w:rFonts w:ascii="Chapparal Pro" w:hAnsi="Chapparal Pro"/>
          <w:bCs/>
          <w:sz w:val="24"/>
          <w:szCs w:val="24"/>
        </w:rPr>
        <w:t xml:space="preserve"> a další organizace. </w:t>
      </w:r>
    </w:p>
    <w:p w:rsidR="00633B13" w:rsidRDefault="00633B13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8A5D72" w:rsidRDefault="00633B13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Kompletní výsledky najdete v přiložené tabulce.</w:t>
      </w:r>
    </w:p>
    <w:p w:rsidR="00633B13" w:rsidRDefault="00633B13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A019B8" w:rsidRDefault="00A019B8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2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3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sz w:val="24"/>
          <w:szCs w:val="24"/>
        </w:rPr>
      </w:pP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4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</w:t>
      </w:r>
      <w:r w:rsidR="00633B13">
        <w:rPr>
          <w:rFonts w:ascii="Chapparal Pro" w:hAnsi="Chapparal Pro" w:cs="Arial"/>
          <w:sz w:val="24"/>
          <w:szCs w:val="24"/>
        </w:rPr>
        <w:t> </w:t>
      </w:r>
      <w:r w:rsidRPr="00A019B8">
        <w:rPr>
          <w:rFonts w:ascii="Chapparal Pro" w:hAnsi="Chapparal Pro" w:cs="Arial"/>
          <w:sz w:val="24"/>
          <w:szCs w:val="24"/>
        </w:rPr>
        <w:t>231</w:t>
      </w:r>
    </w:p>
    <w:p w:rsid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633B13" w:rsidRPr="00633B13" w:rsidRDefault="00633B13" w:rsidP="00633B13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633B13">
        <w:rPr>
          <w:rFonts w:ascii="Chapparal Pro" w:hAnsi="Chapparal Pro" w:cs="Arial"/>
          <w:sz w:val="24"/>
          <w:szCs w:val="24"/>
        </w:rPr>
        <w:t xml:space="preserve">Mgr. Tereza Melišová, Omnimedia, s. r. o.                                                               </w:t>
      </w:r>
    </w:p>
    <w:p w:rsidR="00633B13" w:rsidRPr="00633B13" w:rsidRDefault="00633B13" w:rsidP="00633B13">
      <w:pPr>
        <w:spacing w:after="0"/>
        <w:ind w:left="-2268"/>
        <w:rPr>
          <w:rFonts w:ascii="Chapparal Pro" w:hAnsi="Chapparal Pro" w:cs="Arial"/>
          <w:bCs/>
          <w:sz w:val="24"/>
          <w:szCs w:val="24"/>
        </w:rPr>
      </w:pPr>
      <w:r w:rsidRPr="00633B13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5" w:history="1">
        <w:r w:rsidRPr="00633B13">
          <w:rPr>
            <w:rStyle w:val="Hypertextovodkaz"/>
            <w:rFonts w:ascii="Chapparal Pro" w:hAnsi="Chapparal Pro" w:cs="Arial"/>
            <w:sz w:val="24"/>
            <w:szCs w:val="24"/>
          </w:rPr>
          <w:t>t.melisova@omnimedia.cz</w:t>
        </w:r>
      </w:hyperlink>
      <w:r w:rsidRPr="00633B13">
        <w:rPr>
          <w:rFonts w:ascii="Chapparal Pro" w:hAnsi="Chapparal Pro" w:cs="Arial"/>
          <w:bCs/>
          <w:sz w:val="24"/>
          <w:szCs w:val="24"/>
        </w:rPr>
        <w:t xml:space="preserve">                            </w:t>
      </w:r>
    </w:p>
    <w:p w:rsidR="00633B13" w:rsidRPr="00633B13" w:rsidRDefault="00633B13" w:rsidP="00633B13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633B13">
        <w:rPr>
          <w:rFonts w:ascii="Chapparal Pro" w:hAnsi="Chapparal Pro" w:cs="Arial"/>
          <w:sz w:val="24"/>
          <w:szCs w:val="24"/>
        </w:rPr>
        <w:t>Tel.:  +420 774 996 628</w:t>
      </w:r>
    </w:p>
    <w:p w:rsidR="00A019B8" w:rsidRPr="00A019B8" w:rsidRDefault="00A019B8" w:rsidP="00A019B8">
      <w:pPr>
        <w:spacing w:after="0"/>
        <w:rPr>
          <w:rFonts w:ascii="Chapparal Pro" w:hAnsi="Chapparal Pro"/>
        </w:rPr>
      </w:pPr>
    </w:p>
    <w:p w:rsidR="00523059" w:rsidRDefault="00523059">
      <w:pPr>
        <w:spacing w:after="0"/>
        <w:rPr>
          <w:rFonts w:ascii="Chapparal Pro" w:hAnsi="Chapparal Pro"/>
        </w:rPr>
      </w:pPr>
    </w:p>
    <w:p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03" w:rsidRDefault="001324FB">
      <w:pPr>
        <w:spacing w:after="0" w:line="240" w:lineRule="auto"/>
      </w:pPr>
      <w:r>
        <w:separator/>
      </w:r>
    </w:p>
  </w:endnote>
  <w:endnote w:type="continuationSeparator" w:id="0">
    <w:p w:rsidR="00524E03" w:rsidRDefault="0013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ED6BF5" wp14:editId="32537337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647E7" wp14:editId="28B145AE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647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CAF91B" wp14:editId="0CC352EF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1514C" wp14:editId="16A8AC79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</w:t>
                          </w:r>
                          <w:proofErr w:type="gramStart"/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proofErr w:type="gramEnd"/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1514C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    <v:textbox>
                <w:txbxContent>
                  <w:p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</w:t>
                    </w:r>
                    <w:proofErr w:type="gramStart"/>
                    <w:r>
                      <w:rPr>
                        <w:rStyle w:val="Siln"/>
                        <w:color w:val="595959" w:themeColor="text1" w:themeTint="A6"/>
                      </w:rPr>
                      <w:t xml:space="preserve">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proofErr w:type="gramEnd"/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7DD52" wp14:editId="7F72728B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7DD52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    <v:textbox>
                <w:txbxContent>
                  <w:p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:rsidR="00DE52E4" w:rsidRDefault="000E2D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03" w:rsidRDefault="001324FB">
      <w:pPr>
        <w:spacing w:after="0" w:line="240" w:lineRule="auto"/>
      </w:pPr>
      <w:r>
        <w:separator/>
      </w:r>
    </w:p>
  </w:footnote>
  <w:footnote w:type="continuationSeparator" w:id="0">
    <w:p w:rsidR="00524E03" w:rsidRDefault="0013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E4" w:rsidRPr="001324FB" w:rsidRDefault="00183FEA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color w:val="E31351"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-1981121</wp:posOffset>
          </wp:positionH>
          <wp:positionV relativeFrom="margin">
            <wp:posOffset>-1045210</wp:posOffset>
          </wp:positionV>
          <wp:extent cx="1866900" cy="878541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78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030DE8" wp14:editId="06396F7A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2E41A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E2D1C"/>
    <w:rsid w:val="000F7A21"/>
    <w:rsid w:val="0011670E"/>
    <w:rsid w:val="00117782"/>
    <w:rsid w:val="001324FB"/>
    <w:rsid w:val="00167D67"/>
    <w:rsid w:val="00183FEA"/>
    <w:rsid w:val="0019183C"/>
    <w:rsid w:val="001A1EE1"/>
    <w:rsid w:val="00234A53"/>
    <w:rsid w:val="00317898"/>
    <w:rsid w:val="003278AC"/>
    <w:rsid w:val="003A3FAC"/>
    <w:rsid w:val="003E21E5"/>
    <w:rsid w:val="00445168"/>
    <w:rsid w:val="004D7CA7"/>
    <w:rsid w:val="004E0BEA"/>
    <w:rsid w:val="00523059"/>
    <w:rsid w:val="00524E03"/>
    <w:rsid w:val="00543C22"/>
    <w:rsid w:val="005E64C5"/>
    <w:rsid w:val="00633B13"/>
    <w:rsid w:val="006A5AD3"/>
    <w:rsid w:val="006B16A4"/>
    <w:rsid w:val="008602A8"/>
    <w:rsid w:val="008A5D72"/>
    <w:rsid w:val="008F06E6"/>
    <w:rsid w:val="00974E57"/>
    <w:rsid w:val="009E5ED5"/>
    <w:rsid w:val="00A019B8"/>
    <w:rsid w:val="00A62DA0"/>
    <w:rsid w:val="00A9128B"/>
    <w:rsid w:val="00B6035E"/>
    <w:rsid w:val="00BC67CE"/>
    <w:rsid w:val="00D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ECE5A7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oenoforu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enoforum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t.melisova@omnimedia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tin.pucek@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kriz</cp:lastModifiedBy>
  <cp:revision>4</cp:revision>
  <dcterms:created xsi:type="dcterms:W3CDTF">2019-06-21T14:03:00Z</dcterms:created>
  <dcterms:modified xsi:type="dcterms:W3CDTF">2019-06-21T14:08:00Z</dcterms:modified>
</cp:coreProperties>
</file>