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291" w:rsidRDefault="008E4AC6" w:rsidP="002550FF">
      <w:pPr>
        <w:rPr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63282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6677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2" name="obrázek 2" descr="Vina_z_M_C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na_z_M_C_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22B34F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47725" cy="869950"/>
            <wp:effectExtent l="0" t="0" r="0" b="6350"/>
            <wp:wrapTight wrapText="bothSides">
              <wp:wrapPolygon edited="0">
                <wp:start x="0" y="0"/>
                <wp:lineTo x="0" y="21285"/>
                <wp:lineTo x="20872" y="21285"/>
                <wp:lineTo x="20872" y="0"/>
                <wp:lineTo x="0" y="0"/>
              </wp:wrapPolygon>
            </wp:wrapTight>
            <wp:docPr id="1" name="obrázek 1" descr="LOGO VINFOND_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INFOND_ma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525" cy="87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57400" cy="2064385"/>
            <wp:effectExtent l="0" t="0" r="0" b="0"/>
            <wp:wrapTight wrapText="bothSides">
              <wp:wrapPolygon edited="0">
                <wp:start x="0" y="0"/>
                <wp:lineTo x="0" y="21328"/>
                <wp:lineTo x="21400" y="21328"/>
                <wp:lineTo x="21400" y="0"/>
                <wp:lineTo x="0" y="0"/>
              </wp:wrapPolygon>
            </wp:wrapTight>
            <wp:docPr id="3" name="Obrázek 3" descr="VÃ½sledek obrÃ¡zku pro awc vien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awc vienna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9333" r="13000" b="13333"/>
                    <a:stretch/>
                  </pic:blipFill>
                  <pic:spPr bwMode="auto">
                    <a:xfrm>
                      <a:off x="0" y="0"/>
                      <a:ext cx="2057400" cy="206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50FF" w:rsidRDefault="002550FF" w:rsidP="002550FF">
      <w:pPr>
        <w:rPr>
          <w:szCs w:val="22"/>
        </w:rPr>
      </w:pPr>
    </w:p>
    <w:p w:rsidR="008E4AC6" w:rsidRDefault="008E4AC6" w:rsidP="002550FF">
      <w:pPr>
        <w:jc w:val="center"/>
        <w:rPr>
          <w:rFonts w:ascii="Calibri" w:hAnsi="Calibri" w:cs="Calibri"/>
          <w:b/>
          <w:sz w:val="36"/>
          <w:szCs w:val="36"/>
        </w:rPr>
      </w:pPr>
    </w:p>
    <w:p w:rsidR="008E4AC6" w:rsidRDefault="008E4AC6" w:rsidP="002550FF">
      <w:pPr>
        <w:jc w:val="center"/>
        <w:rPr>
          <w:rFonts w:ascii="Calibri" w:hAnsi="Calibri" w:cs="Calibri"/>
          <w:b/>
          <w:sz w:val="36"/>
          <w:szCs w:val="36"/>
        </w:rPr>
      </w:pPr>
    </w:p>
    <w:p w:rsidR="008E4AC6" w:rsidRDefault="008E4AC6" w:rsidP="002550FF">
      <w:pPr>
        <w:jc w:val="center"/>
        <w:rPr>
          <w:rFonts w:ascii="Calibri" w:hAnsi="Calibri" w:cs="Calibri"/>
          <w:b/>
          <w:sz w:val="36"/>
          <w:szCs w:val="36"/>
        </w:rPr>
      </w:pPr>
    </w:p>
    <w:p w:rsidR="008E4AC6" w:rsidRDefault="008E4AC6" w:rsidP="002550FF">
      <w:pPr>
        <w:jc w:val="center"/>
        <w:rPr>
          <w:rFonts w:ascii="Calibri" w:hAnsi="Calibri" w:cs="Calibri"/>
          <w:b/>
          <w:sz w:val="36"/>
          <w:szCs w:val="36"/>
        </w:rPr>
      </w:pPr>
    </w:p>
    <w:p w:rsidR="008E4AC6" w:rsidRDefault="008E4AC6" w:rsidP="002550FF">
      <w:pPr>
        <w:jc w:val="center"/>
        <w:rPr>
          <w:rFonts w:ascii="Calibri" w:hAnsi="Calibri" w:cs="Calibri"/>
          <w:b/>
          <w:sz w:val="36"/>
          <w:szCs w:val="36"/>
        </w:rPr>
      </w:pPr>
    </w:p>
    <w:p w:rsidR="008E4AC6" w:rsidRDefault="008E4AC6" w:rsidP="002550FF">
      <w:pPr>
        <w:jc w:val="center"/>
        <w:rPr>
          <w:rFonts w:ascii="Calibri" w:hAnsi="Calibri" w:cs="Calibri"/>
          <w:b/>
          <w:sz w:val="36"/>
          <w:szCs w:val="36"/>
        </w:rPr>
      </w:pPr>
    </w:p>
    <w:p w:rsidR="008E4AC6" w:rsidRDefault="008E4AC6" w:rsidP="002550FF">
      <w:pPr>
        <w:jc w:val="center"/>
        <w:rPr>
          <w:rFonts w:ascii="Calibri" w:hAnsi="Calibri" w:cs="Calibri"/>
          <w:b/>
          <w:sz w:val="36"/>
          <w:szCs w:val="36"/>
        </w:rPr>
      </w:pPr>
    </w:p>
    <w:p w:rsidR="00CF317A" w:rsidRPr="00EF5C6F" w:rsidRDefault="007E4901" w:rsidP="002550FF">
      <w:pPr>
        <w:jc w:val="center"/>
        <w:rPr>
          <w:rFonts w:ascii="Calibri" w:hAnsi="Calibri" w:cs="Calibri"/>
          <w:b/>
          <w:sz w:val="36"/>
          <w:szCs w:val="36"/>
        </w:rPr>
      </w:pPr>
      <w:r w:rsidRPr="00EF5C6F">
        <w:rPr>
          <w:rFonts w:ascii="Calibri" w:hAnsi="Calibri" w:cs="Calibri"/>
          <w:b/>
          <w:sz w:val="36"/>
          <w:szCs w:val="36"/>
        </w:rPr>
        <w:t xml:space="preserve">Naši vinaři si odvážejí z Vídně </w:t>
      </w:r>
      <w:r w:rsidR="00AA2068">
        <w:rPr>
          <w:rFonts w:ascii="Calibri" w:hAnsi="Calibri" w:cs="Calibri"/>
          <w:b/>
          <w:sz w:val="36"/>
          <w:szCs w:val="36"/>
        </w:rPr>
        <w:t>neuvěřitelných 298</w:t>
      </w:r>
      <w:r w:rsidR="008F5F05">
        <w:rPr>
          <w:rFonts w:ascii="Calibri" w:hAnsi="Calibri" w:cs="Calibri"/>
          <w:b/>
          <w:sz w:val="36"/>
          <w:szCs w:val="36"/>
        </w:rPr>
        <w:t xml:space="preserve"> medailí</w:t>
      </w:r>
    </w:p>
    <w:p w:rsidR="002550FF" w:rsidRPr="00EF5C6F" w:rsidRDefault="002550FF" w:rsidP="00734D58">
      <w:pPr>
        <w:rPr>
          <w:rFonts w:ascii="Calibri" w:hAnsi="Calibri" w:cs="Calibri"/>
          <w:b/>
          <w:sz w:val="22"/>
          <w:szCs w:val="22"/>
        </w:rPr>
      </w:pPr>
    </w:p>
    <w:p w:rsidR="002550FF" w:rsidRPr="008E4AC6" w:rsidRDefault="002550FF" w:rsidP="00A34685">
      <w:pPr>
        <w:jc w:val="center"/>
        <w:rPr>
          <w:rFonts w:ascii="Calibri" w:hAnsi="Calibri" w:cs="Calibri"/>
          <w:i/>
        </w:rPr>
      </w:pPr>
      <w:r w:rsidRPr="008E4AC6">
        <w:rPr>
          <w:rFonts w:ascii="Calibri" w:hAnsi="Calibri" w:cs="Calibri"/>
          <w:i/>
        </w:rPr>
        <w:t>Tisková zpráva ze dne</w:t>
      </w:r>
      <w:r w:rsidR="00AB73C1" w:rsidRPr="008E4AC6">
        <w:rPr>
          <w:rFonts w:ascii="Calibri" w:hAnsi="Calibri" w:cs="Calibri"/>
          <w:i/>
        </w:rPr>
        <w:t xml:space="preserve"> </w:t>
      </w:r>
      <w:r w:rsidR="00CC6D8A" w:rsidRPr="008E4AC6">
        <w:rPr>
          <w:rFonts w:ascii="Calibri" w:hAnsi="Calibri" w:cs="Calibri"/>
          <w:i/>
        </w:rPr>
        <w:t>2</w:t>
      </w:r>
      <w:r w:rsidR="00CD4B28">
        <w:rPr>
          <w:rFonts w:ascii="Calibri" w:hAnsi="Calibri" w:cs="Calibri"/>
          <w:i/>
        </w:rPr>
        <w:t>5</w:t>
      </w:r>
      <w:r w:rsidR="00AB73C1" w:rsidRPr="008E4AC6">
        <w:rPr>
          <w:rFonts w:ascii="Calibri" w:hAnsi="Calibri" w:cs="Calibri"/>
          <w:i/>
        </w:rPr>
        <w:t>. září</w:t>
      </w:r>
      <w:r w:rsidRPr="008E4AC6">
        <w:rPr>
          <w:rFonts w:ascii="Calibri" w:hAnsi="Calibri" w:cs="Calibri"/>
          <w:i/>
        </w:rPr>
        <w:t xml:space="preserve"> 201</w:t>
      </w:r>
      <w:r w:rsidR="000E1973" w:rsidRPr="008E4AC6">
        <w:rPr>
          <w:rFonts w:ascii="Calibri" w:hAnsi="Calibri" w:cs="Calibri"/>
          <w:i/>
        </w:rPr>
        <w:t>9</w:t>
      </w:r>
    </w:p>
    <w:p w:rsidR="002550FF" w:rsidRPr="00EF5C6F" w:rsidRDefault="002550FF" w:rsidP="00A34685">
      <w:pPr>
        <w:jc w:val="both"/>
        <w:rPr>
          <w:rFonts w:ascii="Calibri" w:hAnsi="Calibri" w:cs="Calibri"/>
          <w:i/>
          <w:sz w:val="22"/>
          <w:szCs w:val="22"/>
        </w:rPr>
      </w:pPr>
    </w:p>
    <w:p w:rsidR="002A398E" w:rsidRPr="008E4AC6" w:rsidRDefault="00BE0AF3" w:rsidP="008E4AC6">
      <w:pPr>
        <w:jc w:val="both"/>
        <w:rPr>
          <w:rFonts w:ascii="Calibri" w:hAnsi="Calibri" w:cs="Calibri"/>
          <w:b/>
        </w:rPr>
      </w:pPr>
      <w:r w:rsidRPr="008E4AC6">
        <w:rPr>
          <w:rFonts w:ascii="Calibri" w:hAnsi="Calibri" w:cs="Calibri"/>
          <w:b/>
        </w:rPr>
        <w:t xml:space="preserve">Moravští a čeští vinaři uspěli na prestižní světové soutěži AWC </w:t>
      </w:r>
      <w:proofErr w:type="spellStart"/>
      <w:r w:rsidRPr="008E4AC6">
        <w:rPr>
          <w:rFonts w:ascii="Calibri" w:hAnsi="Calibri" w:cs="Calibri"/>
          <w:b/>
        </w:rPr>
        <w:t>Vienna</w:t>
      </w:r>
      <w:proofErr w:type="spellEnd"/>
      <w:r w:rsidRPr="008E4AC6">
        <w:rPr>
          <w:rFonts w:ascii="Calibri" w:hAnsi="Calibri" w:cs="Calibri"/>
          <w:b/>
        </w:rPr>
        <w:t xml:space="preserve"> a přivážejí </w:t>
      </w:r>
      <w:r w:rsidR="00F37F2C" w:rsidRPr="008E4AC6">
        <w:rPr>
          <w:rFonts w:ascii="Calibri" w:hAnsi="Calibri" w:cs="Calibri"/>
          <w:b/>
        </w:rPr>
        <w:t>6</w:t>
      </w:r>
      <w:r w:rsidR="000E1973" w:rsidRPr="008E4AC6">
        <w:rPr>
          <w:rFonts w:ascii="Calibri" w:hAnsi="Calibri" w:cs="Calibri"/>
          <w:b/>
        </w:rPr>
        <w:t>7</w:t>
      </w:r>
      <w:r w:rsidRPr="008E4AC6">
        <w:rPr>
          <w:rFonts w:ascii="Calibri" w:hAnsi="Calibri" w:cs="Calibri"/>
          <w:b/>
        </w:rPr>
        <w:t xml:space="preserve"> zlatých a </w:t>
      </w:r>
      <w:r w:rsidR="000E1973" w:rsidRPr="008E4AC6">
        <w:rPr>
          <w:rFonts w:ascii="Calibri" w:hAnsi="Calibri" w:cs="Calibri"/>
          <w:b/>
        </w:rPr>
        <w:t>231</w:t>
      </w:r>
      <w:r w:rsidRPr="008E4AC6">
        <w:rPr>
          <w:rFonts w:ascii="Calibri" w:hAnsi="Calibri" w:cs="Calibri"/>
          <w:b/>
        </w:rPr>
        <w:t xml:space="preserve"> stříbrných</w:t>
      </w:r>
      <w:r w:rsidR="008F5F05" w:rsidRPr="008E4AC6">
        <w:rPr>
          <w:rFonts w:ascii="Calibri" w:hAnsi="Calibri" w:cs="Calibri"/>
          <w:b/>
        </w:rPr>
        <w:t xml:space="preserve"> medailí</w:t>
      </w:r>
      <w:r w:rsidRPr="008E4AC6">
        <w:rPr>
          <w:rFonts w:ascii="Calibri" w:hAnsi="Calibri" w:cs="Calibri"/>
          <w:b/>
        </w:rPr>
        <w:t xml:space="preserve">. </w:t>
      </w:r>
      <w:r w:rsidR="00D35625" w:rsidRPr="008E4AC6">
        <w:rPr>
          <w:rFonts w:ascii="Calibri" w:hAnsi="Calibri" w:cs="Calibri"/>
          <w:b/>
        </w:rPr>
        <w:t>Včetně O</w:t>
      </w:r>
      <w:r w:rsidRPr="008E4AC6">
        <w:rPr>
          <w:rFonts w:ascii="Calibri" w:hAnsi="Calibri" w:cs="Calibri"/>
          <w:b/>
        </w:rPr>
        <w:t xml:space="preserve">cenění dobré kvality </w:t>
      </w:r>
      <w:r w:rsidRPr="008E4AC6">
        <w:rPr>
          <w:rFonts w:ascii="Calibri" w:hAnsi="Calibri" w:cs="Calibri"/>
          <w:b/>
          <w:bCs/>
        </w:rPr>
        <w:t>(„</w:t>
      </w:r>
      <w:proofErr w:type="spellStart"/>
      <w:r w:rsidRPr="008E4AC6">
        <w:rPr>
          <w:rFonts w:ascii="Calibri" w:hAnsi="Calibri" w:cs="Calibri"/>
          <w:b/>
          <w:bCs/>
        </w:rPr>
        <w:t>Seal</w:t>
      </w:r>
      <w:proofErr w:type="spellEnd"/>
      <w:r w:rsidRPr="008E4AC6">
        <w:rPr>
          <w:rFonts w:ascii="Calibri" w:hAnsi="Calibri" w:cs="Calibri"/>
          <w:b/>
          <w:bCs/>
        </w:rPr>
        <w:t xml:space="preserve"> </w:t>
      </w:r>
      <w:proofErr w:type="spellStart"/>
      <w:r w:rsidRPr="008E4AC6">
        <w:rPr>
          <w:rFonts w:ascii="Calibri" w:hAnsi="Calibri" w:cs="Calibri"/>
          <w:b/>
          <w:bCs/>
        </w:rPr>
        <w:t>of</w:t>
      </w:r>
      <w:proofErr w:type="spellEnd"/>
      <w:r w:rsidRPr="008E4AC6">
        <w:rPr>
          <w:rFonts w:ascii="Calibri" w:hAnsi="Calibri" w:cs="Calibri"/>
          <w:b/>
          <w:bCs/>
        </w:rPr>
        <w:t xml:space="preserve"> </w:t>
      </w:r>
      <w:proofErr w:type="spellStart"/>
      <w:r w:rsidRPr="008E4AC6">
        <w:rPr>
          <w:rFonts w:ascii="Calibri" w:hAnsi="Calibri" w:cs="Calibri"/>
          <w:b/>
          <w:bCs/>
        </w:rPr>
        <w:t>Approval</w:t>
      </w:r>
      <w:proofErr w:type="spellEnd"/>
      <w:r w:rsidRPr="008E4AC6">
        <w:rPr>
          <w:rFonts w:ascii="Calibri" w:hAnsi="Calibri" w:cs="Calibri"/>
          <w:b/>
          <w:bCs/>
        </w:rPr>
        <w:t>“)</w:t>
      </w:r>
      <w:r w:rsidRPr="008E4AC6">
        <w:rPr>
          <w:rFonts w:ascii="Calibri" w:hAnsi="Calibri" w:cs="Calibri"/>
          <w:b/>
        </w:rPr>
        <w:t xml:space="preserve"> </w:t>
      </w:r>
      <w:r w:rsidR="00D35625" w:rsidRPr="008E4AC6">
        <w:rPr>
          <w:rFonts w:ascii="Calibri" w:hAnsi="Calibri" w:cs="Calibri"/>
          <w:b/>
        </w:rPr>
        <w:t xml:space="preserve">tak </w:t>
      </w:r>
      <w:r w:rsidRPr="008E4AC6">
        <w:rPr>
          <w:rFonts w:ascii="Calibri" w:hAnsi="Calibri" w:cs="Calibri"/>
          <w:b/>
        </w:rPr>
        <w:t>získal</w:t>
      </w:r>
      <w:r w:rsidR="00D35625" w:rsidRPr="008E4AC6">
        <w:rPr>
          <w:rFonts w:ascii="Calibri" w:hAnsi="Calibri" w:cs="Calibri"/>
          <w:b/>
        </w:rPr>
        <w:t xml:space="preserve">i naši vinaři </w:t>
      </w:r>
      <w:r w:rsidR="008F5F05" w:rsidRPr="008E4AC6">
        <w:rPr>
          <w:rFonts w:ascii="Calibri" w:hAnsi="Calibri" w:cs="Calibri"/>
          <w:b/>
        </w:rPr>
        <w:t>na jedné z největších soutěží vín na světě</w:t>
      </w:r>
      <w:r w:rsidR="00D35625" w:rsidRPr="008E4AC6">
        <w:rPr>
          <w:rFonts w:ascii="Calibri" w:hAnsi="Calibri" w:cs="Calibri"/>
          <w:b/>
        </w:rPr>
        <w:t xml:space="preserve"> úctyhodných </w:t>
      </w:r>
      <w:r w:rsidR="00AA2068" w:rsidRPr="008E4AC6">
        <w:rPr>
          <w:rFonts w:ascii="Calibri" w:hAnsi="Calibri" w:cs="Calibri"/>
          <w:b/>
        </w:rPr>
        <w:t>391</w:t>
      </w:r>
      <w:r w:rsidR="005D3CE7" w:rsidRPr="008E4AC6">
        <w:rPr>
          <w:rFonts w:ascii="Calibri" w:hAnsi="Calibri" w:cs="Calibri"/>
          <w:b/>
        </w:rPr>
        <w:t xml:space="preserve"> ocenění. </w:t>
      </w:r>
      <w:r w:rsidR="002A398E" w:rsidRPr="008E4AC6">
        <w:rPr>
          <w:rFonts w:ascii="Calibri" w:hAnsi="Calibri" w:cs="Calibri"/>
          <w:b/>
        </w:rPr>
        <w:t xml:space="preserve">Účast našich vinařů proběhla za finanční podpory Vinařského fondu a organizačního zajištění Národního vinařského centra. </w:t>
      </w:r>
    </w:p>
    <w:p w:rsidR="00D35625" w:rsidRPr="008E4AC6" w:rsidRDefault="00D35625" w:rsidP="008E4AC6">
      <w:pPr>
        <w:jc w:val="both"/>
        <w:rPr>
          <w:rFonts w:ascii="Calibri" w:hAnsi="Calibri" w:cs="Calibri"/>
          <w:bCs/>
        </w:rPr>
      </w:pPr>
    </w:p>
    <w:p w:rsidR="00D35625" w:rsidRPr="008E4AC6" w:rsidRDefault="00D35625" w:rsidP="008E4AC6">
      <w:pPr>
        <w:jc w:val="both"/>
        <w:rPr>
          <w:rFonts w:ascii="Calibri" w:hAnsi="Calibri" w:cs="Calibri"/>
        </w:rPr>
      </w:pPr>
      <w:r w:rsidRPr="008E4AC6">
        <w:rPr>
          <w:rFonts w:ascii="Calibri" w:hAnsi="Calibri" w:cs="Calibri"/>
          <w:bCs/>
        </w:rPr>
        <w:t xml:space="preserve">Nejúspěšnější byla společnost BOHEMIA SEKT, s.r.o., která získala 4 zlaté a 6 stříbrných medailí a společnost </w:t>
      </w:r>
      <w:proofErr w:type="spellStart"/>
      <w:r w:rsidRPr="008E4AC6">
        <w:rPr>
          <w:rFonts w:ascii="Calibri" w:hAnsi="Calibri" w:cs="Calibri"/>
          <w:bCs/>
        </w:rPr>
        <w:t>Vinicola</w:t>
      </w:r>
      <w:proofErr w:type="spellEnd"/>
      <w:r w:rsidRPr="008E4AC6">
        <w:rPr>
          <w:rFonts w:ascii="Calibri" w:hAnsi="Calibri" w:cs="Calibri"/>
          <w:bCs/>
        </w:rPr>
        <w:t>, s.r.o., která získala 3 zlaté a 9 stříbrných medailí.</w:t>
      </w:r>
      <w:r w:rsidRPr="008E4AC6">
        <w:rPr>
          <w:rFonts w:ascii="Calibri" w:hAnsi="Calibri" w:cs="Calibri"/>
        </w:rPr>
        <w:t xml:space="preserve"> Dále se ve Vídni letos dařilo Vinařství </w:t>
      </w:r>
      <w:proofErr w:type="spellStart"/>
      <w:r w:rsidRPr="008E4AC6">
        <w:rPr>
          <w:rFonts w:ascii="Calibri" w:hAnsi="Calibri" w:cs="Calibri"/>
        </w:rPr>
        <w:t>Piálek</w:t>
      </w:r>
      <w:proofErr w:type="spellEnd"/>
      <w:r w:rsidRPr="008E4AC6">
        <w:rPr>
          <w:rFonts w:ascii="Calibri" w:hAnsi="Calibri" w:cs="Calibri"/>
        </w:rPr>
        <w:t xml:space="preserve"> &amp; </w:t>
      </w:r>
      <w:proofErr w:type="spellStart"/>
      <w:r w:rsidRPr="008E4AC6">
        <w:rPr>
          <w:rFonts w:ascii="Calibri" w:hAnsi="Calibri" w:cs="Calibri"/>
        </w:rPr>
        <w:t>Jäger</w:t>
      </w:r>
      <w:proofErr w:type="spellEnd"/>
      <w:r w:rsidRPr="008E4AC6">
        <w:rPr>
          <w:rFonts w:ascii="Calibri" w:hAnsi="Calibri" w:cs="Calibri"/>
        </w:rPr>
        <w:t xml:space="preserve">, s. r. o., CHÂTEAU VALTICE – Vinné sklepy Valtice, a.s., Vinařství U Kapličky, s.r.o., SPIELBERG CZ, s.r.o., Vinařství Volařík, VÍNO HRUŠKA, s.r.o., </w:t>
      </w:r>
      <w:proofErr w:type="spellStart"/>
      <w:r w:rsidRPr="008E4AC6">
        <w:rPr>
          <w:rFonts w:ascii="Calibri" w:hAnsi="Calibri" w:cs="Calibri"/>
        </w:rPr>
        <w:t>Vican</w:t>
      </w:r>
      <w:proofErr w:type="spellEnd"/>
      <w:r w:rsidRPr="008E4AC6">
        <w:rPr>
          <w:rFonts w:ascii="Calibri" w:hAnsi="Calibri" w:cs="Calibri"/>
        </w:rPr>
        <w:t xml:space="preserve"> Rodinné Vinařství a Vinné sklepy Lechovice, která získala po třech zlatých medailích. </w:t>
      </w:r>
    </w:p>
    <w:p w:rsidR="00D35625" w:rsidRPr="008E4AC6" w:rsidRDefault="00D35625" w:rsidP="008E4AC6">
      <w:pPr>
        <w:jc w:val="both"/>
        <w:rPr>
          <w:rFonts w:ascii="Calibri" w:hAnsi="Calibri" w:cs="Calibri"/>
          <w:i/>
        </w:rPr>
      </w:pPr>
    </w:p>
    <w:p w:rsidR="00957F0C" w:rsidRDefault="00957F0C" w:rsidP="00957F0C">
      <w:pPr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</w:rPr>
        <w:t xml:space="preserve">„AWC </w:t>
      </w:r>
      <w:proofErr w:type="spellStart"/>
      <w:r>
        <w:rPr>
          <w:rFonts w:ascii="Calibri" w:hAnsi="Calibri" w:cs="Calibri"/>
          <w:i/>
          <w:iCs/>
        </w:rPr>
        <w:t>Vienna</w:t>
      </w:r>
      <w:proofErr w:type="spellEnd"/>
      <w:r>
        <w:rPr>
          <w:rFonts w:ascii="Calibri" w:hAnsi="Calibri" w:cs="Calibri"/>
          <w:i/>
          <w:iCs/>
        </w:rPr>
        <w:t xml:space="preserve"> je jednou z největších mezinárodních soutěží, která je nám z geografického hlediska velmi blízko. Naše vín</w:t>
      </w:r>
      <w:r>
        <w:rPr>
          <w:rFonts w:ascii="Calibri" w:hAnsi="Calibri" w:cs="Calibri"/>
          <w:i/>
          <w:iCs/>
        </w:rPr>
        <w:t>a na ní tradičně sklízí úspěchy,</w:t>
      </w:r>
      <w:bookmarkStart w:id="0" w:name="_GoBack"/>
      <w:bookmarkEnd w:id="0"/>
      <w:r>
        <w:rPr>
          <w:rFonts w:ascii="Calibri" w:hAnsi="Calibri" w:cs="Calibri"/>
          <w:i/>
          <w:iCs/>
        </w:rPr>
        <w:t xml:space="preserve"> 391 ocenění z 424 zúčastněných vín z České republiky je skutečně vynikající výsledek a potvrzení, že naši vinaři ve zkoušce kvality opět skvěle obstáli,“ </w:t>
      </w:r>
      <w:r>
        <w:rPr>
          <w:rFonts w:ascii="Calibri" w:hAnsi="Calibri" w:cs="Calibri"/>
        </w:rPr>
        <w:t xml:space="preserve">komentoval úspěch vinařů Ing. Pavel Krška z Národního vinařského centra, které účast našich vín ve Vídni organizačně zajišťovalo. </w:t>
      </w:r>
    </w:p>
    <w:p w:rsidR="00FB053D" w:rsidRPr="008E4AC6" w:rsidRDefault="00FB053D" w:rsidP="008E4AC6">
      <w:pPr>
        <w:jc w:val="both"/>
        <w:rPr>
          <w:rFonts w:ascii="Calibri" w:hAnsi="Calibri" w:cs="Calibri"/>
          <w:bCs/>
        </w:rPr>
      </w:pPr>
    </w:p>
    <w:p w:rsidR="00FB053D" w:rsidRPr="008E4AC6" w:rsidRDefault="00FB053D" w:rsidP="008E4AC6">
      <w:pPr>
        <w:jc w:val="both"/>
        <w:rPr>
          <w:rFonts w:ascii="Calibri" w:hAnsi="Calibri" w:cs="Calibri"/>
        </w:rPr>
      </w:pPr>
      <w:r w:rsidRPr="008E4AC6">
        <w:rPr>
          <w:rFonts w:ascii="Calibri" w:hAnsi="Calibri" w:cs="Calibri"/>
        </w:rPr>
        <w:t>V letošním roce naši vinaři obstáli v konkurenci 12 617 vín od 1756 producentů ze 42 zemí z celého světa.</w:t>
      </w:r>
      <w:r w:rsidRPr="008E4AC6">
        <w:rPr>
          <w:rFonts w:ascii="Calibri" w:hAnsi="Calibri" w:cs="Calibri"/>
          <w:b/>
        </w:rPr>
        <w:t xml:space="preserve"> </w:t>
      </w:r>
      <w:r w:rsidRPr="008E4AC6">
        <w:rPr>
          <w:rFonts w:ascii="Calibri" w:hAnsi="Calibri" w:cs="Calibri"/>
        </w:rPr>
        <w:t>Všechna vína prošla přísným hodnocením porotců z celého světa</w:t>
      </w:r>
      <w:r w:rsidR="00D35625" w:rsidRPr="008E4AC6">
        <w:rPr>
          <w:rFonts w:ascii="Calibri" w:hAnsi="Calibri" w:cs="Calibri"/>
        </w:rPr>
        <w:t xml:space="preserve">, kteří udělovali zlatou medaili vínům se ziskem </w:t>
      </w:r>
      <w:r w:rsidRPr="008E4AC6">
        <w:rPr>
          <w:rFonts w:ascii="Calibri" w:hAnsi="Calibri" w:cs="Calibri"/>
        </w:rPr>
        <w:t>více než 90 bod</w:t>
      </w:r>
      <w:r w:rsidR="00D35625" w:rsidRPr="008E4AC6">
        <w:rPr>
          <w:rFonts w:ascii="Calibri" w:hAnsi="Calibri" w:cs="Calibri"/>
        </w:rPr>
        <w:t>ů</w:t>
      </w:r>
      <w:r w:rsidRPr="008E4AC6">
        <w:rPr>
          <w:rFonts w:ascii="Calibri" w:hAnsi="Calibri" w:cs="Calibri"/>
        </w:rPr>
        <w:t>, stříbrnou v rozmezí 87-89,9 bod</w:t>
      </w:r>
      <w:r w:rsidR="00D35625" w:rsidRPr="008E4AC6">
        <w:rPr>
          <w:rFonts w:ascii="Calibri" w:hAnsi="Calibri" w:cs="Calibri"/>
        </w:rPr>
        <w:t>ů</w:t>
      </w:r>
      <w:r w:rsidRPr="008E4AC6">
        <w:rPr>
          <w:rFonts w:ascii="Calibri" w:hAnsi="Calibri" w:cs="Calibri"/>
        </w:rPr>
        <w:t xml:space="preserve"> a na </w:t>
      </w:r>
      <w:r w:rsidR="00D35625" w:rsidRPr="008E4AC6">
        <w:rPr>
          <w:rFonts w:ascii="Calibri" w:hAnsi="Calibri" w:cs="Calibri"/>
        </w:rPr>
        <w:t>O</w:t>
      </w:r>
      <w:r w:rsidRPr="008E4AC6">
        <w:rPr>
          <w:rFonts w:ascii="Calibri" w:hAnsi="Calibri" w:cs="Calibri"/>
        </w:rPr>
        <w:t>cenění dobré kvality</w:t>
      </w:r>
      <w:r w:rsidR="00D35625" w:rsidRPr="008E4AC6">
        <w:rPr>
          <w:rFonts w:ascii="Calibri" w:hAnsi="Calibri" w:cs="Calibri"/>
        </w:rPr>
        <w:t>, tedy jakýsi ekvivalent bronzové medaile,</w:t>
      </w:r>
      <w:r w:rsidRPr="008E4AC6">
        <w:rPr>
          <w:rFonts w:ascii="Calibri" w:hAnsi="Calibri" w:cs="Calibri"/>
        </w:rPr>
        <w:t xml:space="preserve"> m</w:t>
      </w:r>
      <w:r w:rsidR="00D35625" w:rsidRPr="008E4AC6">
        <w:rPr>
          <w:rFonts w:ascii="Calibri" w:hAnsi="Calibri" w:cs="Calibri"/>
        </w:rPr>
        <w:t>uselo víno</w:t>
      </w:r>
      <w:r w:rsidRPr="008E4AC6">
        <w:rPr>
          <w:rFonts w:ascii="Calibri" w:hAnsi="Calibri" w:cs="Calibri"/>
        </w:rPr>
        <w:t xml:space="preserve"> dosáhnout víno 84 – 86,9 bod</w:t>
      </w:r>
      <w:r w:rsidR="00D35625" w:rsidRPr="008E4AC6">
        <w:rPr>
          <w:rFonts w:ascii="Calibri" w:hAnsi="Calibri" w:cs="Calibri"/>
        </w:rPr>
        <w:t>ů</w:t>
      </w:r>
      <w:r w:rsidRPr="008E4AC6">
        <w:rPr>
          <w:rFonts w:ascii="Calibri" w:hAnsi="Calibri" w:cs="Calibri"/>
        </w:rPr>
        <w:t>.</w:t>
      </w:r>
    </w:p>
    <w:p w:rsidR="00A77449" w:rsidRPr="008E4AC6" w:rsidRDefault="00A77449" w:rsidP="008E4AC6">
      <w:pPr>
        <w:jc w:val="both"/>
        <w:rPr>
          <w:rFonts w:ascii="Calibri" w:hAnsi="Calibri" w:cs="Calibri"/>
        </w:rPr>
      </w:pPr>
    </w:p>
    <w:p w:rsidR="00D549D2" w:rsidRPr="008E4AC6" w:rsidRDefault="00BF6FB3" w:rsidP="008E4AC6">
      <w:pPr>
        <w:jc w:val="both"/>
        <w:rPr>
          <w:rFonts w:ascii="Calibri" w:hAnsi="Calibri" w:cs="Calibri"/>
        </w:rPr>
      </w:pPr>
      <w:r w:rsidRPr="008E4AC6">
        <w:rPr>
          <w:rFonts w:ascii="Calibri" w:hAnsi="Calibri" w:cs="Calibri"/>
        </w:rPr>
        <w:t>Hodnocení soutěže AWC Vi</w:t>
      </w:r>
      <w:r w:rsidR="00F25DC4" w:rsidRPr="008E4AC6">
        <w:rPr>
          <w:rFonts w:ascii="Calibri" w:hAnsi="Calibri" w:cs="Calibri"/>
        </w:rPr>
        <w:t>e</w:t>
      </w:r>
      <w:r w:rsidRPr="008E4AC6">
        <w:rPr>
          <w:rFonts w:ascii="Calibri" w:hAnsi="Calibri" w:cs="Calibri"/>
        </w:rPr>
        <w:t xml:space="preserve">nna se koná ve Vinařské škole v </w:t>
      </w:r>
      <w:proofErr w:type="spellStart"/>
      <w:r w:rsidRPr="008E4AC6">
        <w:rPr>
          <w:rFonts w:ascii="Calibri" w:hAnsi="Calibri" w:cs="Calibri"/>
        </w:rPr>
        <w:t>Klosterneuburgu</w:t>
      </w:r>
      <w:proofErr w:type="spellEnd"/>
      <w:r w:rsidR="008C5E4A" w:rsidRPr="008E4AC6">
        <w:rPr>
          <w:rFonts w:ascii="Calibri" w:hAnsi="Calibri" w:cs="Calibri"/>
        </w:rPr>
        <w:t xml:space="preserve"> a slavnostní vyhlášení </w:t>
      </w:r>
      <w:r w:rsidR="008A1238" w:rsidRPr="008E4AC6">
        <w:rPr>
          <w:rFonts w:ascii="Calibri" w:hAnsi="Calibri" w:cs="Calibri"/>
        </w:rPr>
        <w:t>proběhne</w:t>
      </w:r>
      <w:r w:rsidRPr="008E4AC6">
        <w:rPr>
          <w:rFonts w:ascii="Calibri" w:hAnsi="Calibri" w:cs="Calibri"/>
        </w:rPr>
        <w:t xml:space="preserve"> ve výstavním paláci vídeňské radnice</w:t>
      </w:r>
      <w:r w:rsidR="007E4901" w:rsidRPr="008E4AC6">
        <w:rPr>
          <w:rFonts w:ascii="Calibri" w:hAnsi="Calibri" w:cs="Calibri"/>
        </w:rPr>
        <w:t xml:space="preserve"> 2</w:t>
      </w:r>
      <w:r w:rsidR="00EA2A15" w:rsidRPr="008E4AC6">
        <w:rPr>
          <w:rFonts w:ascii="Calibri" w:hAnsi="Calibri" w:cs="Calibri"/>
        </w:rPr>
        <w:t>7</w:t>
      </w:r>
      <w:r w:rsidR="008C5E4A" w:rsidRPr="008E4AC6">
        <w:rPr>
          <w:rFonts w:ascii="Calibri" w:hAnsi="Calibri" w:cs="Calibri"/>
        </w:rPr>
        <w:t>.</w:t>
      </w:r>
      <w:r w:rsidR="008A1238" w:rsidRPr="008E4AC6">
        <w:rPr>
          <w:rFonts w:ascii="Calibri" w:hAnsi="Calibri" w:cs="Calibri"/>
        </w:rPr>
        <w:t xml:space="preserve"> října</w:t>
      </w:r>
      <w:r w:rsidR="007E4901" w:rsidRPr="008E4AC6">
        <w:rPr>
          <w:rFonts w:ascii="Calibri" w:hAnsi="Calibri" w:cs="Calibri"/>
        </w:rPr>
        <w:t xml:space="preserve"> 201</w:t>
      </w:r>
      <w:r w:rsidR="00EA2A15" w:rsidRPr="008E4AC6">
        <w:rPr>
          <w:rFonts w:ascii="Calibri" w:hAnsi="Calibri" w:cs="Calibri"/>
        </w:rPr>
        <w:t>9</w:t>
      </w:r>
      <w:r w:rsidR="000F01A1" w:rsidRPr="008E4AC6">
        <w:rPr>
          <w:rFonts w:ascii="Calibri" w:hAnsi="Calibri" w:cs="Calibri"/>
        </w:rPr>
        <w:t>.</w:t>
      </w:r>
    </w:p>
    <w:p w:rsidR="00D549D2" w:rsidRPr="008E4AC6" w:rsidRDefault="00D549D2" w:rsidP="00A34685">
      <w:pPr>
        <w:jc w:val="both"/>
        <w:rPr>
          <w:rFonts w:ascii="Arial" w:hAnsi="Arial" w:cs="Arial"/>
        </w:rPr>
      </w:pPr>
    </w:p>
    <w:p w:rsidR="003404B8" w:rsidRPr="008E4AC6" w:rsidRDefault="003404B8" w:rsidP="003404B8">
      <w:pPr>
        <w:rPr>
          <w:rFonts w:ascii="Calibri" w:hAnsi="Calibri" w:cs="Calibri"/>
          <w:bCs/>
        </w:rPr>
      </w:pPr>
      <w:r w:rsidRPr="008E4AC6">
        <w:rPr>
          <w:rFonts w:ascii="Calibri" w:hAnsi="Calibri" w:cs="Calibri"/>
          <w:bCs/>
        </w:rPr>
        <w:t xml:space="preserve">Více o vínech na </w:t>
      </w:r>
      <w:hyperlink r:id="rId10" w:history="1">
        <w:r w:rsidR="00D35625" w:rsidRPr="008E4AC6">
          <w:rPr>
            <w:rStyle w:val="Hypertextovodkaz"/>
            <w:rFonts w:ascii="Calibri" w:hAnsi="Calibri" w:cs="Calibri"/>
            <w:bCs/>
          </w:rPr>
          <w:t>www.wineofczechrepublic.cz</w:t>
        </w:r>
      </w:hyperlink>
    </w:p>
    <w:p w:rsidR="00004849" w:rsidRPr="008E4AC6" w:rsidRDefault="00004849" w:rsidP="00A34685">
      <w:pPr>
        <w:jc w:val="both"/>
        <w:rPr>
          <w:rFonts w:ascii="Calibri" w:hAnsi="Calibri" w:cs="Calibri"/>
        </w:rPr>
      </w:pPr>
    </w:p>
    <w:p w:rsidR="008A1238" w:rsidRPr="008E4AC6" w:rsidRDefault="008A1238" w:rsidP="00A34685">
      <w:pPr>
        <w:jc w:val="both"/>
        <w:rPr>
          <w:rFonts w:ascii="Calibri" w:hAnsi="Calibri" w:cs="Calibri"/>
        </w:rPr>
      </w:pPr>
      <w:r w:rsidRPr="008E4AC6">
        <w:rPr>
          <w:rFonts w:ascii="Calibri" w:hAnsi="Calibri" w:cs="Calibri"/>
        </w:rPr>
        <w:t xml:space="preserve">Více o soutěži na: </w:t>
      </w:r>
      <w:hyperlink r:id="rId11" w:history="1">
        <w:r w:rsidRPr="008E4AC6">
          <w:rPr>
            <w:rStyle w:val="Hypertextovodkaz"/>
            <w:rFonts w:ascii="Calibri" w:hAnsi="Calibri" w:cs="Calibri"/>
          </w:rPr>
          <w:t>www.awc-vienna.at</w:t>
        </w:r>
      </w:hyperlink>
      <w:r w:rsidRPr="008E4AC6">
        <w:rPr>
          <w:rFonts w:ascii="Calibri" w:hAnsi="Calibri" w:cs="Calibri"/>
        </w:rPr>
        <w:t xml:space="preserve"> </w:t>
      </w:r>
    </w:p>
    <w:p w:rsidR="00D549D2" w:rsidRPr="008E4AC6" w:rsidRDefault="00D549D2" w:rsidP="00A34685">
      <w:pPr>
        <w:jc w:val="both"/>
        <w:rPr>
          <w:rFonts w:ascii="Calibri" w:hAnsi="Calibri" w:cs="Calibri"/>
        </w:rPr>
      </w:pPr>
    </w:p>
    <w:p w:rsidR="00D549D2" w:rsidRPr="008E4AC6" w:rsidRDefault="00D549D2" w:rsidP="00A34685">
      <w:pPr>
        <w:jc w:val="both"/>
        <w:rPr>
          <w:rFonts w:ascii="Calibri" w:hAnsi="Calibri" w:cs="Calibri"/>
        </w:rPr>
      </w:pPr>
    </w:p>
    <w:p w:rsidR="00004849" w:rsidRPr="008E4AC6" w:rsidRDefault="00004849" w:rsidP="00A34685">
      <w:pPr>
        <w:spacing w:line="320" w:lineRule="atLeast"/>
        <w:jc w:val="both"/>
        <w:rPr>
          <w:rFonts w:ascii="Calibri" w:hAnsi="Calibri" w:cs="Calibri"/>
          <w:b/>
        </w:rPr>
      </w:pPr>
      <w:r w:rsidRPr="008E4AC6">
        <w:rPr>
          <w:rFonts w:ascii="Calibri" w:hAnsi="Calibri" w:cs="Calibri"/>
          <w:b/>
        </w:rPr>
        <w:lastRenderedPageBreak/>
        <w:t xml:space="preserve">Pro více informací, prosím, kontaktujte: </w:t>
      </w:r>
    </w:p>
    <w:p w:rsidR="00004849" w:rsidRPr="008E4AC6" w:rsidRDefault="00004849" w:rsidP="00A34685">
      <w:pPr>
        <w:jc w:val="both"/>
        <w:rPr>
          <w:rFonts w:ascii="Calibri" w:hAnsi="Calibri" w:cs="Calibri"/>
        </w:rPr>
      </w:pPr>
      <w:r w:rsidRPr="008E4AC6">
        <w:rPr>
          <w:rFonts w:ascii="Calibri" w:hAnsi="Calibri" w:cs="Calibri"/>
        </w:rPr>
        <w:t>Ing. Pavel Krška, Národní vinařské centrum, o.p.s.</w:t>
      </w:r>
    </w:p>
    <w:p w:rsidR="00004849" w:rsidRPr="008E4AC6" w:rsidRDefault="00004849" w:rsidP="00A34685">
      <w:pPr>
        <w:jc w:val="both"/>
        <w:rPr>
          <w:rFonts w:ascii="Calibri" w:hAnsi="Calibri" w:cs="Calibri"/>
        </w:rPr>
      </w:pPr>
      <w:r w:rsidRPr="008E4AC6">
        <w:rPr>
          <w:rFonts w:ascii="Calibri" w:hAnsi="Calibri" w:cs="Calibri"/>
        </w:rPr>
        <w:t xml:space="preserve">E-mail: </w:t>
      </w:r>
      <w:hyperlink r:id="rId12" w:history="1">
        <w:r w:rsidRPr="008E4AC6">
          <w:rPr>
            <w:rStyle w:val="Hypertextovodkaz"/>
            <w:rFonts w:ascii="Calibri" w:hAnsi="Calibri" w:cs="Calibri"/>
          </w:rPr>
          <w:t>pavel.krska@vinarskecentrum.cz</w:t>
        </w:r>
      </w:hyperlink>
      <w:r w:rsidRPr="008E4AC6">
        <w:rPr>
          <w:rFonts w:ascii="Calibri" w:hAnsi="Calibri" w:cs="Calibri"/>
        </w:rPr>
        <w:t xml:space="preserve"> </w:t>
      </w:r>
    </w:p>
    <w:p w:rsidR="00004849" w:rsidRPr="008E4AC6" w:rsidRDefault="00004849" w:rsidP="00A34685">
      <w:pPr>
        <w:jc w:val="both"/>
        <w:rPr>
          <w:rFonts w:ascii="Calibri" w:hAnsi="Calibri" w:cs="Calibri"/>
        </w:rPr>
      </w:pPr>
      <w:r w:rsidRPr="008E4AC6">
        <w:rPr>
          <w:rFonts w:ascii="Calibri" w:hAnsi="Calibri" w:cs="Calibri"/>
        </w:rPr>
        <w:t>Tel.: +420 721 414 575</w:t>
      </w:r>
    </w:p>
    <w:p w:rsidR="00004849" w:rsidRPr="008E4AC6" w:rsidRDefault="00004849" w:rsidP="00A34685">
      <w:pPr>
        <w:jc w:val="both"/>
        <w:rPr>
          <w:rFonts w:ascii="Calibri" w:hAnsi="Calibri" w:cs="Calibri"/>
        </w:rPr>
      </w:pPr>
    </w:p>
    <w:p w:rsidR="00A24437" w:rsidRPr="008E4AC6" w:rsidRDefault="00FE464E" w:rsidP="00A24437">
      <w:pPr>
        <w:rPr>
          <w:rFonts w:ascii="Calibri" w:hAnsi="Calibri" w:cs="Calibri"/>
        </w:rPr>
      </w:pPr>
      <w:r w:rsidRPr="008E4AC6">
        <w:rPr>
          <w:rFonts w:ascii="Calibri" w:hAnsi="Calibri" w:cs="Calibri"/>
        </w:rPr>
        <w:t>Mgr</w:t>
      </w:r>
      <w:r w:rsidR="007E4901" w:rsidRPr="008E4AC6">
        <w:rPr>
          <w:rFonts w:ascii="Calibri" w:hAnsi="Calibri" w:cs="Calibri"/>
        </w:rPr>
        <w:t>.</w:t>
      </w:r>
      <w:r w:rsidRPr="008E4AC6">
        <w:rPr>
          <w:rFonts w:ascii="Calibri" w:hAnsi="Calibri" w:cs="Calibri"/>
        </w:rPr>
        <w:t xml:space="preserve"> Tereza Melišová,</w:t>
      </w:r>
      <w:r w:rsidR="00A24437" w:rsidRPr="008E4AC6">
        <w:rPr>
          <w:rFonts w:ascii="Calibri" w:hAnsi="Calibri" w:cs="Calibri"/>
        </w:rPr>
        <w:t xml:space="preserve"> Omnimedia, s. r. o.                                                               </w:t>
      </w:r>
    </w:p>
    <w:p w:rsidR="00A24437" w:rsidRPr="008E4AC6" w:rsidRDefault="00A24437" w:rsidP="00A24437">
      <w:pPr>
        <w:outlineLvl w:val="0"/>
        <w:rPr>
          <w:rFonts w:ascii="Calibri" w:hAnsi="Calibri" w:cs="Calibri"/>
        </w:rPr>
      </w:pPr>
      <w:r w:rsidRPr="008E4AC6">
        <w:rPr>
          <w:rFonts w:ascii="Calibri" w:hAnsi="Calibri" w:cs="Calibri"/>
        </w:rPr>
        <w:t xml:space="preserve">E-mail: </w:t>
      </w:r>
      <w:hyperlink r:id="rId13" w:history="1">
        <w:r w:rsidR="00FE464E" w:rsidRPr="008E4AC6">
          <w:rPr>
            <w:rStyle w:val="Hypertextovodkaz"/>
            <w:rFonts w:ascii="Calibri" w:hAnsi="Calibri" w:cs="Calibri"/>
          </w:rPr>
          <w:t>t.melisova@omnimedia.cz</w:t>
        </w:r>
      </w:hyperlink>
      <w:r w:rsidR="00DC1E3A" w:rsidRPr="008E4AC6">
        <w:rPr>
          <w:rFonts w:ascii="Calibri" w:hAnsi="Calibri" w:cs="Calibri"/>
        </w:rPr>
        <w:t xml:space="preserve"> </w:t>
      </w:r>
      <w:r w:rsidRPr="008E4AC6">
        <w:rPr>
          <w:rFonts w:ascii="Calibri" w:hAnsi="Calibri" w:cs="Calibri"/>
        </w:rPr>
        <w:t xml:space="preserve">                                 </w:t>
      </w:r>
    </w:p>
    <w:p w:rsidR="009C0BA8" w:rsidRPr="008E4AC6" w:rsidRDefault="00A24437" w:rsidP="00A24437">
      <w:pPr>
        <w:rPr>
          <w:rFonts w:ascii="Arial" w:hAnsi="Arial" w:cs="Arial"/>
        </w:rPr>
      </w:pPr>
      <w:r w:rsidRPr="008E4AC6">
        <w:rPr>
          <w:rFonts w:ascii="Calibri" w:hAnsi="Calibri" w:cs="Calibri"/>
        </w:rPr>
        <w:t>Tel.:  +420</w:t>
      </w:r>
      <w:r w:rsidR="008C5E4A" w:rsidRPr="008E4AC6">
        <w:rPr>
          <w:rFonts w:ascii="Calibri" w:hAnsi="Calibri" w:cs="Calibri"/>
        </w:rPr>
        <w:t> 774</w:t>
      </w:r>
      <w:r w:rsidR="00FE464E" w:rsidRPr="008E4AC6">
        <w:rPr>
          <w:rFonts w:ascii="Calibri" w:hAnsi="Calibri" w:cs="Calibri"/>
        </w:rPr>
        <w:t> 996 628</w:t>
      </w:r>
    </w:p>
    <w:sectPr w:rsidR="009C0BA8" w:rsidRPr="008E4AC6" w:rsidSect="008E4AC6">
      <w:headerReference w:type="default" r:id="rId14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572" w:rsidRDefault="00A70572">
      <w:r>
        <w:separator/>
      </w:r>
    </w:p>
  </w:endnote>
  <w:endnote w:type="continuationSeparator" w:id="0">
    <w:p w:rsidR="00A70572" w:rsidRDefault="00A7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572" w:rsidRDefault="00A70572">
      <w:r>
        <w:separator/>
      </w:r>
    </w:p>
  </w:footnote>
  <w:footnote w:type="continuationSeparator" w:id="0">
    <w:p w:rsidR="00A70572" w:rsidRDefault="00A70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DC4" w:rsidRDefault="00F25DC4" w:rsidP="00332291">
    <w:pPr>
      <w:pStyle w:val="Zhlav"/>
    </w:pPr>
    <w:r>
      <w:t xml:space="preserve">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33E60"/>
    <w:multiLevelType w:val="hybridMultilevel"/>
    <w:tmpl w:val="6BA654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A94A59"/>
    <w:multiLevelType w:val="hybridMultilevel"/>
    <w:tmpl w:val="9A88D9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825C95"/>
    <w:multiLevelType w:val="hybridMultilevel"/>
    <w:tmpl w:val="AE3CB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91"/>
    <w:rsid w:val="00000C6B"/>
    <w:rsid w:val="00004849"/>
    <w:rsid w:val="00011BF7"/>
    <w:rsid w:val="00015CC6"/>
    <w:rsid w:val="0003353D"/>
    <w:rsid w:val="00041F13"/>
    <w:rsid w:val="000435E8"/>
    <w:rsid w:val="0004480C"/>
    <w:rsid w:val="00065C1A"/>
    <w:rsid w:val="00066EA2"/>
    <w:rsid w:val="00070F79"/>
    <w:rsid w:val="00075134"/>
    <w:rsid w:val="00083FA8"/>
    <w:rsid w:val="000A77F0"/>
    <w:rsid w:val="000B1FB7"/>
    <w:rsid w:val="000B351A"/>
    <w:rsid w:val="000C746B"/>
    <w:rsid w:val="000D1146"/>
    <w:rsid w:val="000D480D"/>
    <w:rsid w:val="000D4EF4"/>
    <w:rsid w:val="000E1973"/>
    <w:rsid w:val="000F01A1"/>
    <w:rsid w:val="000F1E61"/>
    <w:rsid w:val="000F528F"/>
    <w:rsid w:val="00101310"/>
    <w:rsid w:val="00102D02"/>
    <w:rsid w:val="0010574A"/>
    <w:rsid w:val="00110219"/>
    <w:rsid w:val="00111217"/>
    <w:rsid w:val="0013452F"/>
    <w:rsid w:val="001523B8"/>
    <w:rsid w:val="00154D4E"/>
    <w:rsid w:val="00173687"/>
    <w:rsid w:val="00183702"/>
    <w:rsid w:val="001932F3"/>
    <w:rsid w:val="001A372B"/>
    <w:rsid w:val="001B62F4"/>
    <w:rsid w:val="00201E8E"/>
    <w:rsid w:val="002040E0"/>
    <w:rsid w:val="00204E70"/>
    <w:rsid w:val="00221C53"/>
    <w:rsid w:val="00233781"/>
    <w:rsid w:val="002451E2"/>
    <w:rsid w:val="002550FF"/>
    <w:rsid w:val="002619F6"/>
    <w:rsid w:val="00262622"/>
    <w:rsid w:val="00264F3C"/>
    <w:rsid w:val="0027543D"/>
    <w:rsid w:val="00283FBB"/>
    <w:rsid w:val="002A398E"/>
    <w:rsid w:val="002C3316"/>
    <w:rsid w:val="002C5A87"/>
    <w:rsid w:val="002C7816"/>
    <w:rsid w:val="002F1ACD"/>
    <w:rsid w:val="003304FC"/>
    <w:rsid w:val="00332291"/>
    <w:rsid w:val="003404B8"/>
    <w:rsid w:val="00345ACD"/>
    <w:rsid w:val="0034731E"/>
    <w:rsid w:val="00354DD8"/>
    <w:rsid w:val="0036110D"/>
    <w:rsid w:val="003704AA"/>
    <w:rsid w:val="00371483"/>
    <w:rsid w:val="00382386"/>
    <w:rsid w:val="003A1911"/>
    <w:rsid w:val="003B07B7"/>
    <w:rsid w:val="003C7D2C"/>
    <w:rsid w:val="003D027C"/>
    <w:rsid w:val="003F3363"/>
    <w:rsid w:val="0041246A"/>
    <w:rsid w:val="00421ED5"/>
    <w:rsid w:val="00424109"/>
    <w:rsid w:val="00426597"/>
    <w:rsid w:val="0043467C"/>
    <w:rsid w:val="0044019E"/>
    <w:rsid w:val="004721F0"/>
    <w:rsid w:val="00490712"/>
    <w:rsid w:val="004B37FC"/>
    <w:rsid w:val="004C2B22"/>
    <w:rsid w:val="004C5354"/>
    <w:rsid w:val="004D3B50"/>
    <w:rsid w:val="004D3CC8"/>
    <w:rsid w:val="004D4DC6"/>
    <w:rsid w:val="004E364B"/>
    <w:rsid w:val="004F0222"/>
    <w:rsid w:val="004F3525"/>
    <w:rsid w:val="00507752"/>
    <w:rsid w:val="00511AB3"/>
    <w:rsid w:val="005203F5"/>
    <w:rsid w:val="00567188"/>
    <w:rsid w:val="00574900"/>
    <w:rsid w:val="00583086"/>
    <w:rsid w:val="005A40E2"/>
    <w:rsid w:val="005B4324"/>
    <w:rsid w:val="005C5692"/>
    <w:rsid w:val="005C7CD4"/>
    <w:rsid w:val="005D116C"/>
    <w:rsid w:val="005D3CE7"/>
    <w:rsid w:val="005E5031"/>
    <w:rsid w:val="005F3FB0"/>
    <w:rsid w:val="005F6F6C"/>
    <w:rsid w:val="00612006"/>
    <w:rsid w:val="0061391D"/>
    <w:rsid w:val="00620FDD"/>
    <w:rsid w:val="0062219E"/>
    <w:rsid w:val="00624761"/>
    <w:rsid w:val="00625335"/>
    <w:rsid w:val="00645C9B"/>
    <w:rsid w:val="0065647C"/>
    <w:rsid w:val="006632DA"/>
    <w:rsid w:val="006765B8"/>
    <w:rsid w:val="0067679F"/>
    <w:rsid w:val="00682E0F"/>
    <w:rsid w:val="006A374C"/>
    <w:rsid w:val="006C08AB"/>
    <w:rsid w:val="006C1A6C"/>
    <w:rsid w:val="006D6621"/>
    <w:rsid w:val="006E45C4"/>
    <w:rsid w:val="006F3407"/>
    <w:rsid w:val="00707AB1"/>
    <w:rsid w:val="00716EC4"/>
    <w:rsid w:val="00720238"/>
    <w:rsid w:val="0072164F"/>
    <w:rsid w:val="00734D58"/>
    <w:rsid w:val="0074663B"/>
    <w:rsid w:val="00756DF3"/>
    <w:rsid w:val="0077264C"/>
    <w:rsid w:val="0077723C"/>
    <w:rsid w:val="007877FD"/>
    <w:rsid w:val="00793DF7"/>
    <w:rsid w:val="0079674D"/>
    <w:rsid w:val="007B563C"/>
    <w:rsid w:val="007B78FF"/>
    <w:rsid w:val="007C040D"/>
    <w:rsid w:val="007E02F8"/>
    <w:rsid w:val="007E4901"/>
    <w:rsid w:val="00816484"/>
    <w:rsid w:val="0081727B"/>
    <w:rsid w:val="00817B32"/>
    <w:rsid w:val="00850E97"/>
    <w:rsid w:val="00873EB0"/>
    <w:rsid w:val="00874495"/>
    <w:rsid w:val="00884636"/>
    <w:rsid w:val="00890953"/>
    <w:rsid w:val="008A1238"/>
    <w:rsid w:val="008C18DA"/>
    <w:rsid w:val="008C5E4A"/>
    <w:rsid w:val="008D2C77"/>
    <w:rsid w:val="008D46DC"/>
    <w:rsid w:val="008E4AC6"/>
    <w:rsid w:val="008E79AA"/>
    <w:rsid w:val="008F2748"/>
    <w:rsid w:val="008F5F05"/>
    <w:rsid w:val="00911AF5"/>
    <w:rsid w:val="00915015"/>
    <w:rsid w:val="0091563F"/>
    <w:rsid w:val="00915FEC"/>
    <w:rsid w:val="00935751"/>
    <w:rsid w:val="00936CD5"/>
    <w:rsid w:val="00937BD1"/>
    <w:rsid w:val="00940972"/>
    <w:rsid w:val="00947454"/>
    <w:rsid w:val="00957F0C"/>
    <w:rsid w:val="00987876"/>
    <w:rsid w:val="00994156"/>
    <w:rsid w:val="009B5798"/>
    <w:rsid w:val="009C0BA8"/>
    <w:rsid w:val="009C2463"/>
    <w:rsid w:val="009C560B"/>
    <w:rsid w:val="009C5F3C"/>
    <w:rsid w:val="009D0366"/>
    <w:rsid w:val="009E1E60"/>
    <w:rsid w:val="009E3FDA"/>
    <w:rsid w:val="009F23C5"/>
    <w:rsid w:val="00A004E5"/>
    <w:rsid w:val="00A1020B"/>
    <w:rsid w:val="00A22C98"/>
    <w:rsid w:val="00A24437"/>
    <w:rsid w:val="00A2533F"/>
    <w:rsid w:val="00A26E1E"/>
    <w:rsid w:val="00A34685"/>
    <w:rsid w:val="00A45685"/>
    <w:rsid w:val="00A472FD"/>
    <w:rsid w:val="00A47EF5"/>
    <w:rsid w:val="00A614BA"/>
    <w:rsid w:val="00A632C7"/>
    <w:rsid w:val="00A70572"/>
    <w:rsid w:val="00A77449"/>
    <w:rsid w:val="00A82498"/>
    <w:rsid w:val="00A833F5"/>
    <w:rsid w:val="00A87A43"/>
    <w:rsid w:val="00AA2068"/>
    <w:rsid w:val="00AB6848"/>
    <w:rsid w:val="00AB73C1"/>
    <w:rsid w:val="00AE5AFF"/>
    <w:rsid w:val="00AF4A45"/>
    <w:rsid w:val="00B05C98"/>
    <w:rsid w:val="00B25C0D"/>
    <w:rsid w:val="00B26E70"/>
    <w:rsid w:val="00B568E9"/>
    <w:rsid w:val="00B64757"/>
    <w:rsid w:val="00B705D5"/>
    <w:rsid w:val="00B763F5"/>
    <w:rsid w:val="00B8456A"/>
    <w:rsid w:val="00B859F8"/>
    <w:rsid w:val="00B85CE8"/>
    <w:rsid w:val="00BB1EA3"/>
    <w:rsid w:val="00BB6EF9"/>
    <w:rsid w:val="00BE0AF3"/>
    <w:rsid w:val="00BE3F5D"/>
    <w:rsid w:val="00BE72DE"/>
    <w:rsid w:val="00BF6FB3"/>
    <w:rsid w:val="00C025AE"/>
    <w:rsid w:val="00C228A3"/>
    <w:rsid w:val="00C235C1"/>
    <w:rsid w:val="00C3493C"/>
    <w:rsid w:val="00C36408"/>
    <w:rsid w:val="00C448E2"/>
    <w:rsid w:val="00C51CF4"/>
    <w:rsid w:val="00C5241A"/>
    <w:rsid w:val="00C53D99"/>
    <w:rsid w:val="00C60722"/>
    <w:rsid w:val="00CA3A67"/>
    <w:rsid w:val="00CA5116"/>
    <w:rsid w:val="00CA5631"/>
    <w:rsid w:val="00CC5DD6"/>
    <w:rsid w:val="00CC6D8A"/>
    <w:rsid w:val="00CD4B28"/>
    <w:rsid w:val="00CD57B1"/>
    <w:rsid w:val="00CF29E7"/>
    <w:rsid w:val="00CF317A"/>
    <w:rsid w:val="00CF7285"/>
    <w:rsid w:val="00D00A8F"/>
    <w:rsid w:val="00D23C89"/>
    <w:rsid w:val="00D30328"/>
    <w:rsid w:val="00D35625"/>
    <w:rsid w:val="00D50B10"/>
    <w:rsid w:val="00D53853"/>
    <w:rsid w:val="00D549D2"/>
    <w:rsid w:val="00D57FB9"/>
    <w:rsid w:val="00D60A8C"/>
    <w:rsid w:val="00D725A3"/>
    <w:rsid w:val="00D8512E"/>
    <w:rsid w:val="00D9709E"/>
    <w:rsid w:val="00DA0886"/>
    <w:rsid w:val="00DA27DA"/>
    <w:rsid w:val="00DB487A"/>
    <w:rsid w:val="00DB7A2E"/>
    <w:rsid w:val="00DC1A07"/>
    <w:rsid w:val="00DC1E3A"/>
    <w:rsid w:val="00DC302E"/>
    <w:rsid w:val="00DE06A7"/>
    <w:rsid w:val="00DE587E"/>
    <w:rsid w:val="00DF2365"/>
    <w:rsid w:val="00DF307F"/>
    <w:rsid w:val="00E116CE"/>
    <w:rsid w:val="00E22405"/>
    <w:rsid w:val="00E22F17"/>
    <w:rsid w:val="00E3063D"/>
    <w:rsid w:val="00E556E9"/>
    <w:rsid w:val="00E745DF"/>
    <w:rsid w:val="00E76914"/>
    <w:rsid w:val="00E85FD4"/>
    <w:rsid w:val="00EA2A15"/>
    <w:rsid w:val="00EA32AF"/>
    <w:rsid w:val="00EA50C6"/>
    <w:rsid w:val="00EE4673"/>
    <w:rsid w:val="00EE6ED8"/>
    <w:rsid w:val="00EF5C6F"/>
    <w:rsid w:val="00F064E0"/>
    <w:rsid w:val="00F10E58"/>
    <w:rsid w:val="00F17087"/>
    <w:rsid w:val="00F1792A"/>
    <w:rsid w:val="00F257B2"/>
    <w:rsid w:val="00F25AEC"/>
    <w:rsid w:val="00F25DC4"/>
    <w:rsid w:val="00F37F2C"/>
    <w:rsid w:val="00F44669"/>
    <w:rsid w:val="00F65425"/>
    <w:rsid w:val="00F66DC2"/>
    <w:rsid w:val="00F7021F"/>
    <w:rsid w:val="00F80874"/>
    <w:rsid w:val="00F80CA4"/>
    <w:rsid w:val="00F83506"/>
    <w:rsid w:val="00F85EFD"/>
    <w:rsid w:val="00FB053D"/>
    <w:rsid w:val="00FB6081"/>
    <w:rsid w:val="00FC0D66"/>
    <w:rsid w:val="00FC1A58"/>
    <w:rsid w:val="00FE0A11"/>
    <w:rsid w:val="00FE3D1D"/>
    <w:rsid w:val="00FE464E"/>
    <w:rsid w:val="00FE4B9A"/>
    <w:rsid w:val="00FF0445"/>
    <w:rsid w:val="00FF167A"/>
    <w:rsid w:val="00FF5783"/>
    <w:rsid w:val="00FF5DDE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29C58-F604-435F-B5DC-D4E2E555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374C"/>
    <w:rPr>
      <w:sz w:val="24"/>
      <w:szCs w:val="24"/>
    </w:rPr>
  </w:style>
  <w:style w:type="paragraph" w:styleId="Nadpis1">
    <w:name w:val="heading 1"/>
    <w:basedOn w:val="Normln"/>
    <w:next w:val="Normln"/>
    <w:qFormat/>
    <w:rsid w:val="00AB73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3322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qFormat/>
    <w:rsid w:val="00AB73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3229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32291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332291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332291"/>
  </w:style>
  <w:style w:type="character" w:customStyle="1" w:styleId="apple-converted-space">
    <w:name w:val="apple-converted-space"/>
    <w:basedOn w:val="Standardnpsmoodstavce"/>
    <w:rsid w:val="000C746B"/>
  </w:style>
  <w:style w:type="character" w:styleId="Siln">
    <w:name w:val="Strong"/>
    <w:qFormat/>
    <w:rsid w:val="00793DF7"/>
    <w:rPr>
      <w:b/>
      <w:bCs/>
    </w:rPr>
  </w:style>
  <w:style w:type="character" w:styleId="Odkaznakoment">
    <w:name w:val="annotation reference"/>
    <w:semiHidden/>
    <w:rsid w:val="00345ACD"/>
    <w:rPr>
      <w:sz w:val="16"/>
      <w:szCs w:val="16"/>
    </w:rPr>
  </w:style>
  <w:style w:type="paragraph" w:styleId="Textkomente">
    <w:name w:val="annotation text"/>
    <w:basedOn w:val="Normln"/>
    <w:semiHidden/>
    <w:rsid w:val="00345AC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45ACD"/>
    <w:rPr>
      <w:b/>
      <w:bCs/>
    </w:rPr>
  </w:style>
  <w:style w:type="paragraph" w:styleId="Textbubliny">
    <w:name w:val="Balloon Text"/>
    <w:basedOn w:val="Normln"/>
    <w:semiHidden/>
    <w:rsid w:val="00345ACD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FE3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rsid w:val="00FE3D1D"/>
    <w:rPr>
      <w:rFonts w:ascii="Courier New" w:hAnsi="Courier New" w:cs="Courier New"/>
    </w:rPr>
  </w:style>
  <w:style w:type="paragraph" w:styleId="Normlnweb">
    <w:name w:val="Normal (Web)"/>
    <w:basedOn w:val="Normln"/>
    <w:rsid w:val="00AB73C1"/>
    <w:pPr>
      <w:spacing w:before="100" w:beforeAutospacing="1" w:after="100" w:afterAutospacing="1"/>
    </w:pPr>
  </w:style>
  <w:style w:type="character" w:styleId="Sledovanodkaz">
    <w:name w:val="FollowedHyperlink"/>
    <w:uiPriority w:val="99"/>
    <w:rsid w:val="00C235C1"/>
    <w:rPr>
      <w:color w:val="800080"/>
      <w:u w:val="single"/>
    </w:rPr>
  </w:style>
  <w:style w:type="paragraph" w:customStyle="1" w:styleId="xl65">
    <w:name w:val="xl65"/>
    <w:basedOn w:val="Normln"/>
    <w:rsid w:val="00382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ln"/>
    <w:rsid w:val="00382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ln"/>
    <w:rsid w:val="00382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character" w:customStyle="1" w:styleId="UnresolvedMention">
    <w:name w:val="Unresolved Mention"/>
    <w:uiPriority w:val="99"/>
    <w:semiHidden/>
    <w:unhideWhenUsed/>
    <w:rsid w:val="00FE4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3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t.melisova@omnimedi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avel.krska@vinarskecentrum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wc-vienna.a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wineofczechrepublic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Tipy na vinařské akce - listopad 2011</vt:lpstr>
    </vt:vector>
  </TitlesOfParts>
  <Company>Omnimedia s.r.o</Company>
  <LinksUpToDate>false</LinksUpToDate>
  <CharactersWithSpaces>2566</CharactersWithSpaces>
  <SharedDoc>false</SharedDoc>
  <HLinks>
    <vt:vector size="24" baseType="variant">
      <vt:variant>
        <vt:i4>917612</vt:i4>
      </vt:variant>
      <vt:variant>
        <vt:i4>9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65645</vt:i4>
      </vt:variant>
      <vt:variant>
        <vt:i4>6</vt:i4>
      </vt:variant>
      <vt:variant>
        <vt:i4>0</vt:i4>
      </vt:variant>
      <vt:variant>
        <vt:i4>5</vt:i4>
      </vt:variant>
      <vt:variant>
        <vt:lpwstr>mailto:pavel.krska@vinarskecentrum.cz</vt:lpwstr>
      </vt:variant>
      <vt:variant>
        <vt:lpwstr/>
      </vt:variant>
      <vt:variant>
        <vt:i4>917517</vt:i4>
      </vt:variant>
      <vt:variant>
        <vt:i4>3</vt:i4>
      </vt:variant>
      <vt:variant>
        <vt:i4>0</vt:i4>
      </vt:variant>
      <vt:variant>
        <vt:i4>5</vt:i4>
      </vt:variant>
      <vt:variant>
        <vt:lpwstr>http://www.awc-vienna.at/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Tipy na vinařské akce - listopad 2011</dc:title>
  <dc:subject/>
  <dc:creator>omnimedia</dc:creator>
  <cp:keywords/>
  <cp:lastModifiedBy>Terezka</cp:lastModifiedBy>
  <cp:revision>4</cp:revision>
  <cp:lastPrinted>2014-09-18T12:44:00Z</cp:lastPrinted>
  <dcterms:created xsi:type="dcterms:W3CDTF">2019-09-24T12:28:00Z</dcterms:created>
  <dcterms:modified xsi:type="dcterms:W3CDTF">2019-09-24T16:08:00Z</dcterms:modified>
</cp:coreProperties>
</file>