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7B19" w14:textId="77777777" w:rsidR="005B4BDD" w:rsidRDefault="002108F2" w:rsidP="001D6758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 w:rsidRPr="002108F2">
        <w:rPr>
          <w:rFonts w:asciiTheme="minorHAnsi" w:hAnsiTheme="minorHAnsi" w:cstheme="minorHAnsi"/>
          <w:b/>
          <w:sz w:val="40"/>
          <w:szCs w:val="32"/>
        </w:rPr>
        <w:t xml:space="preserve">Fotbalové Mistrovství Evropy vinařů poprvé </w:t>
      </w:r>
    </w:p>
    <w:p w14:paraId="727459D4" w14:textId="77777777" w:rsidR="00F41D5C" w:rsidRDefault="002108F2" w:rsidP="001D6758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 w:rsidRPr="002108F2">
        <w:rPr>
          <w:rFonts w:asciiTheme="minorHAnsi" w:hAnsiTheme="minorHAnsi" w:cstheme="minorHAnsi"/>
          <w:b/>
          <w:sz w:val="40"/>
          <w:szCs w:val="32"/>
        </w:rPr>
        <w:t>v České republice</w:t>
      </w:r>
    </w:p>
    <w:p w14:paraId="74A6FBA5" w14:textId="77777777" w:rsidR="002108F2" w:rsidRDefault="002108F2" w:rsidP="001D6758">
      <w:pPr>
        <w:spacing w:line="276" w:lineRule="auto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AC12DD">
        <w:rPr>
          <w:rFonts w:ascii="Calibri" w:hAnsi="Calibri" w:cs="Calibri"/>
          <w:i/>
          <w:sz w:val="26"/>
          <w:szCs w:val="26"/>
        </w:rPr>
        <w:t>11</w:t>
      </w:r>
      <w:r>
        <w:rPr>
          <w:rFonts w:ascii="Calibri" w:hAnsi="Calibri" w:cs="Calibri"/>
          <w:i/>
          <w:sz w:val="26"/>
          <w:szCs w:val="26"/>
        </w:rPr>
        <w:t>. 11. 2019</w:t>
      </w:r>
    </w:p>
    <w:p w14:paraId="4510DCDB" w14:textId="77777777" w:rsidR="002108F2" w:rsidRPr="001D6758" w:rsidRDefault="002108F2" w:rsidP="001D675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2F59766" w14:textId="77777777" w:rsidR="003E7A9C" w:rsidRPr="001D6758" w:rsidRDefault="00874E15" w:rsidP="00632EEC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Brno, 11. listopadu – </w:t>
      </w:r>
      <w:r w:rsidR="00B7501F" w:rsidRPr="001D6758">
        <w:rPr>
          <w:rFonts w:asciiTheme="minorHAnsi" w:hAnsiTheme="minorHAnsi" w:cstheme="minorHAnsi"/>
          <w:b/>
        </w:rPr>
        <w:t xml:space="preserve">Evropský fotbalový šampionát vinařů </w:t>
      </w:r>
      <w:r w:rsidRPr="001D6758">
        <w:rPr>
          <w:rFonts w:asciiTheme="minorHAnsi" w:hAnsiTheme="minorHAnsi" w:cstheme="minorHAnsi"/>
          <w:b/>
        </w:rPr>
        <w:t>VINO EURO 2020</w:t>
      </w:r>
      <w:r>
        <w:rPr>
          <w:rFonts w:asciiTheme="minorHAnsi" w:hAnsiTheme="minorHAnsi" w:cstheme="minorHAnsi"/>
          <w:b/>
        </w:rPr>
        <w:t xml:space="preserve"> </w:t>
      </w:r>
      <w:r w:rsidR="00B7501F" w:rsidRPr="001D6758">
        <w:rPr>
          <w:rFonts w:asciiTheme="minorHAnsi" w:hAnsiTheme="minorHAnsi" w:cstheme="minorHAnsi"/>
          <w:b/>
        </w:rPr>
        <w:t xml:space="preserve">se uskuteční </w:t>
      </w:r>
      <w:r w:rsidR="00065090">
        <w:rPr>
          <w:rFonts w:asciiTheme="minorHAnsi" w:hAnsiTheme="minorHAnsi" w:cstheme="minorHAnsi"/>
          <w:b/>
        </w:rPr>
        <w:t xml:space="preserve">ve dnech </w:t>
      </w:r>
      <w:r w:rsidR="00B7501F" w:rsidRPr="001D6758">
        <w:rPr>
          <w:rFonts w:asciiTheme="minorHAnsi" w:hAnsiTheme="minorHAnsi" w:cstheme="minorHAnsi"/>
          <w:b/>
        </w:rPr>
        <w:t xml:space="preserve">19. až 23. </w:t>
      </w:r>
      <w:r>
        <w:rPr>
          <w:rFonts w:asciiTheme="minorHAnsi" w:hAnsiTheme="minorHAnsi" w:cstheme="minorHAnsi"/>
          <w:b/>
        </w:rPr>
        <w:t xml:space="preserve">května </w:t>
      </w:r>
      <w:r w:rsidR="00B7501F" w:rsidRPr="001D6758">
        <w:rPr>
          <w:rFonts w:asciiTheme="minorHAnsi" w:hAnsiTheme="minorHAnsi" w:cstheme="minorHAnsi"/>
          <w:b/>
        </w:rPr>
        <w:t>2020</w:t>
      </w:r>
      <w:r w:rsidR="00AC12DD">
        <w:rPr>
          <w:rFonts w:asciiTheme="minorHAnsi" w:hAnsiTheme="minorHAnsi" w:cstheme="minorHAnsi"/>
          <w:b/>
        </w:rPr>
        <w:t xml:space="preserve"> </w:t>
      </w:r>
      <w:r w:rsidR="00065090" w:rsidRPr="001D6758">
        <w:rPr>
          <w:rFonts w:asciiTheme="minorHAnsi" w:hAnsiTheme="minorHAnsi" w:cstheme="minorHAnsi"/>
          <w:b/>
        </w:rPr>
        <w:t xml:space="preserve">poprvé </w:t>
      </w:r>
      <w:r w:rsidR="00065090">
        <w:rPr>
          <w:rFonts w:asciiTheme="minorHAnsi" w:hAnsiTheme="minorHAnsi" w:cstheme="minorHAnsi"/>
          <w:b/>
        </w:rPr>
        <w:t>v České republice a pr</w:t>
      </w:r>
      <w:r w:rsidRPr="001D6758">
        <w:rPr>
          <w:rFonts w:asciiTheme="minorHAnsi" w:hAnsiTheme="minorHAnsi" w:cstheme="minorHAnsi"/>
          <w:b/>
        </w:rPr>
        <w:t xml:space="preserve">ezidenti jednotlivých vinařských reprezentací dorazili </w:t>
      </w:r>
      <w:r w:rsidR="00065090">
        <w:rPr>
          <w:rFonts w:asciiTheme="minorHAnsi" w:hAnsiTheme="minorHAnsi" w:cstheme="minorHAnsi"/>
          <w:b/>
        </w:rPr>
        <w:t>symbolicky na svátek svatého Martina</w:t>
      </w:r>
      <w:r>
        <w:rPr>
          <w:rFonts w:asciiTheme="minorHAnsi" w:hAnsiTheme="minorHAnsi" w:cstheme="minorHAnsi"/>
          <w:b/>
        </w:rPr>
        <w:t>,</w:t>
      </w:r>
      <w:r w:rsidRPr="001D6758">
        <w:rPr>
          <w:rFonts w:asciiTheme="minorHAnsi" w:hAnsiTheme="minorHAnsi" w:cstheme="minorHAnsi"/>
          <w:b/>
        </w:rPr>
        <w:t xml:space="preserve"> aby vylosovali </w:t>
      </w:r>
      <w:r>
        <w:rPr>
          <w:rFonts w:asciiTheme="minorHAnsi" w:hAnsiTheme="minorHAnsi" w:cstheme="minorHAnsi"/>
          <w:b/>
        </w:rPr>
        <w:t xml:space="preserve">složení </w:t>
      </w:r>
      <w:r w:rsidR="00481C95">
        <w:rPr>
          <w:rFonts w:asciiTheme="minorHAnsi" w:hAnsiTheme="minorHAnsi" w:cstheme="minorHAnsi"/>
          <w:b/>
        </w:rPr>
        <w:t>základních</w:t>
      </w:r>
      <w:r w:rsidRPr="001D6758">
        <w:rPr>
          <w:rFonts w:asciiTheme="minorHAnsi" w:hAnsiTheme="minorHAnsi" w:cstheme="minorHAnsi"/>
          <w:b/>
        </w:rPr>
        <w:t xml:space="preserve"> skupin</w:t>
      </w:r>
      <w:r w:rsidR="00481C95">
        <w:rPr>
          <w:rFonts w:asciiTheme="minorHAnsi" w:hAnsiTheme="minorHAnsi" w:cstheme="minorHAnsi"/>
          <w:b/>
        </w:rPr>
        <w:t xml:space="preserve"> šampionátu</w:t>
      </w:r>
      <w:r>
        <w:rPr>
          <w:rFonts w:asciiTheme="minorHAnsi" w:hAnsiTheme="minorHAnsi" w:cstheme="minorHAnsi"/>
          <w:b/>
        </w:rPr>
        <w:t>. Českou republiku bude reprezentovat tým FC Vinaři České republiky.</w:t>
      </w:r>
      <w:r w:rsidRPr="001D6758">
        <w:rPr>
          <w:rFonts w:asciiTheme="minorHAnsi" w:hAnsiTheme="minorHAnsi" w:cstheme="minorHAnsi"/>
          <w:b/>
        </w:rPr>
        <w:t xml:space="preserve"> VINO EURO 2020</w:t>
      </w:r>
      <w:r>
        <w:rPr>
          <w:rFonts w:asciiTheme="minorHAnsi" w:hAnsiTheme="minorHAnsi" w:cstheme="minorHAnsi"/>
          <w:b/>
        </w:rPr>
        <w:t xml:space="preserve"> probíhá za </w:t>
      </w:r>
      <w:r w:rsidR="00AC12DD">
        <w:rPr>
          <w:rFonts w:asciiTheme="minorHAnsi" w:hAnsiTheme="minorHAnsi" w:cstheme="minorHAnsi"/>
          <w:b/>
        </w:rPr>
        <w:t>podpory Jihomoravského kraje</w:t>
      </w:r>
      <w:r w:rsidR="000046F1">
        <w:rPr>
          <w:rFonts w:asciiTheme="minorHAnsi" w:hAnsiTheme="minorHAnsi" w:cstheme="minorHAnsi"/>
          <w:b/>
        </w:rPr>
        <w:t>.</w:t>
      </w:r>
    </w:p>
    <w:p w14:paraId="12BDF5BB" w14:textId="77777777" w:rsidR="003A03BC" w:rsidRPr="001D6758" w:rsidRDefault="003A03BC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C88B9F6" w14:textId="76223A92" w:rsidR="00777CDB" w:rsidRDefault="00065090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65090">
        <w:rPr>
          <w:rFonts w:asciiTheme="minorHAnsi" w:hAnsiTheme="minorHAnsi" w:cstheme="minorHAnsi"/>
        </w:rPr>
        <w:t xml:space="preserve">Ústřední myšlenkou </w:t>
      </w:r>
      <w:r>
        <w:rPr>
          <w:rFonts w:asciiTheme="minorHAnsi" w:hAnsiTheme="minorHAnsi" w:cstheme="minorHAnsi"/>
        </w:rPr>
        <w:t>mistrovství</w:t>
      </w:r>
      <w:r w:rsidRPr="00065090">
        <w:rPr>
          <w:rFonts w:asciiTheme="minorHAnsi" w:hAnsiTheme="minorHAnsi" w:cstheme="minorHAnsi"/>
        </w:rPr>
        <w:t xml:space="preserve"> je spojovat lidi, odbornou i širokou veřejnost, prostřednictvím fenoménů, jakými j</w:t>
      </w:r>
      <w:r>
        <w:rPr>
          <w:rFonts w:asciiTheme="minorHAnsi" w:hAnsiTheme="minorHAnsi" w:cstheme="minorHAnsi"/>
        </w:rPr>
        <w:t>sou</w:t>
      </w:r>
      <w:r w:rsidRPr="00065090">
        <w:rPr>
          <w:rFonts w:asciiTheme="minorHAnsi" w:hAnsiTheme="minorHAnsi" w:cstheme="minorHAnsi"/>
        </w:rPr>
        <w:t xml:space="preserve"> fotbal a víno</w:t>
      </w:r>
      <w:r>
        <w:rPr>
          <w:rFonts w:asciiTheme="minorHAnsi" w:hAnsiTheme="minorHAnsi" w:cstheme="minorHAnsi"/>
        </w:rPr>
        <w:t>, a proto i samotný los proběhl v bezprostřední blízkosti milovníků</w:t>
      </w:r>
      <w:r w:rsidR="00516402">
        <w:rPr>
          <w:rFonts w:asciiTheme="minorHAnsi" w:hAnsiTheme="minorHAnsi" w:cstheme="minorHAnsi"/>
        </w:rPr>
        <w:t xml:space="preserve"> dobrého</w:t>
      </w:r>
      <w:r>
        <w:rPr>
          <w:rFonts w:asciiTheme="minorHAnsi" w:hAnsiTheme="minorHAnsi" w:cstheme="minorHAnsi"/>
        </w:rPr>
        <w:t xml:space="preserve"> vína – na náměstí Svobody, kde probíhá tradiční Svatomartinský košt. Z</w:t>
      </w:r>
      <w:r w:rsidR="00874E15">
        <w:rPr>
          <w:rFonts w:asciiTheme="minorHAnsi" w:hAnsiTheme="minorHAnsi" w:cstheme="minorHAnsi"/>
          <w:bCs/>
        </w:rPr>
        <w:t>a</w:t>
      </w:r>
      <w:r w:rsidR="00874E15" w:rsidRPr="001D6758">
        <w:rPr>
          <w:rFonts w:asciiTheme="minorHAnsi" w:hAnsiTheme="minorHAnsi" w:cstheme="minorHAnsi"/>
          <w:bCs/>
        </w:rPr>
        <w:t xml:space="preserve"> účasti hejtmana Jihomoravského kraje JUDr. Bohumila Šimka, primátorky města Brna JUDr. Markéty Vaňkové, a dalších významných hostů </w:t>
      </w:r>
      <w:r w:rsidR="00874E15">
        <w:rPr>
          <w:rFonts w:asciiTheme="minorHAnsi" w:hAnsiTheme="minorHAnsi" w:cstheme="minorHAnsi"/>
          <w:bCs/>
        </w:rPr>
        <w:t>proběhl los zápasů v základních skupinách mistrovství, kterého se zúčastní 8 týmů</w:t>
      </w:r>
      <w:r w:rsidR="00777CDB">
        <w:rPr>
          <w:rFonts w:asciiTheme="minorHAnsi" w:hAnsiTheme="minorHAnsi" w:cstheme="minorHAnsi"/>
          <w:bCs/>
        </w:rPr>
        <w:t xml:space="preserve">. Vedle reprezentace České republiky nastoupí vinaři </w:t>
      </w:r>
      <w:r w:rsidR="00777CDB" w:rsidRPr="00777CDB">
        <w:rPr>
          <w:rFonts w:asciiTheme="minorHAnsi" w:hAnsiTheme="minorHAnsi" w:cstheme="minorHAnsi"/>
          <w:bCs/>
        </w:rPr>
        <w:t xml:space="preserve">ještě </w:t>
      </w:r>
      <w:r w:rsidR="00E612CD">
        <w:rPr>
          <w:rFonts w:asciiTheme="minorHAnsi" w:hAnsiTheme="minorHAnsi" w:cstheme="minorHAnsi"/>
          <w:bCs/>
        </w:rPr>
        <w:t xml:space="preserve">z </w:t>
      </w:r>
      <w:r w:rsidR="00777CDB" w:rsidRPr="00777CDB">
        <w:rPr>
          <w:rFonts w:asciiTheme="minorHAnsi" w:hAnsiTheme="minorHAnsi" w:cstheme="minorHAnsi"/>
          <w:bCs/>
        </w:rPr>
        <w:t>Itálie, Maďarska, Německa, Portugalska, Rakouska, Slovinska a Švýcarska.</w:t>
      </w:r>
    </w:p>
    <w:p w14:paraId="1A2DF052" w14:textId="6F69483D" w:rsidR="00CB2F38" w:rsidRDefault="00CB2F38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5052CD2" w14:textId="0A526018" w:rsidR="00CB2F38" w:rsidRPr="00B25AB7" w:rsidRDefault="00CB2F38" w:rsidP="00CB2F38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25AB7">
        <w:rPr>
          <w:rFonts w:asciiTheme="minorHAnsi" w:hAnsiTheme="minorHAnsi" w:cstheme="minorHAnsi"/>
          <w:bCs/>
        </w:rPr>
        <w:t xml:space="preserve">V základních skupinách los svedl dohromady ve skupině </w:t>
      </w:r>
      <w:r w:rsidRPr="00B25AB7">
        <w:rPr>
          <w:rFonts w:asciiTheme="minorHAnsi" w:hAnsiTheme="minorHAnsi" w:cstheme="minorHAnsi"/>
          <w:b/>
        </w:rPr>
        <w:t>A/</w:t>
      </w:r>
      <w:r w:rsidRPr="00B25AB7">
        <w:rPr>
          <w:rFonts w:asciiTheme="minorHAnsi" w:hAnsiTheme="minorHAnsi" w:cstheme="minorHAnsi"/>
          <w:bCs/>
        </w:rPr>
        <w:t xml:space="preserve"> týmy </w:t>
      </w:r>
      <w:r w:rsidR="00B25AB7" w:rsidRPr="00B25AB7">
        <w:rPr>
          <w:rFonts w:asciiTheme="minorHAnsi" w:hAnsiTheme="minorHAnsi" w:cstheme="minorHAnsi"/>
          <w:bCs/>
        </w:rPr>
        <w:t>Německa, Itálie, Švýcarska a Slovinska,</w:t>
      </w:r>
      <w:r w:rsidRPr="00B25AB7">
        <w:rPr>
          <w:rFonts w:asciiTheme="minorHAnsi" w:hAnsiTheme="minorHAnsi" w:cstheme="minorHAnsi"/>
          <w:bCs/>
        </w:rPr>
        <w:t xml:space="preserve"> ve skupině </w:t>
      </w:r>
      <w:r w:rsidRPr="00B25AB7">
        <w:rPr>
          <w:rFonts w:asciiTheme="minorHAnsi" w:hAnsiTheme="minorHAnsi" w:cstheme="minorHAnsi"/>
          <w:b/>
        </w:rPr>
        <w:t>B/</w:t>
      </w:r>
      <w:r w:rsidR="00B25AB7" w:rsidRPr="00B25AB7">
        <w:rPr>
          <w:rFonts w:asciiTheme="minorHAnsi" w:hAnsiTheme="minorHAnsi" w:cstheme="minorHAnsi"/>
          <w:bCs/>
        </w:rPr>
        <w:t xml:space="preserve"> týmy Maďarska, České republiky, Rakouska a Portugalska.</w:t>
      </w:r>
      <w:r w:rsidRPr="00B25AB7">
        <w:rPr>
          <w:rFonts w:asciiTheme="minorHAnsi" w:hAnsiTheme="minorHAnsi" w:cstheme="minorHAnsi"/>
          <w:bCs/>
        </w:rPr>
        <w:t xml:space="preserve"> Vítězové základních skupin se pak utkají v semifinále s týmem na druhém místě protější skupiny. Ostatní týmy budou hrát o umístění.</w:t>
      </w:r>
    </w:p>
    <w:p w14:paraId="4452E098" w14:textId="77777777" w:rsidR="00874E15" w:rsidRDefault="00874E15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5ACE12C6" w14:textId="042A46E6" w:rsidR="003A03BC" w:rsidRPr="00481C95" w:rsidRDefault="00B25AB7" w:rsidP="00632EEC">
      <w:pPr>
        <w:spacing w:line="276" w:lineRule="auto"/>
        <w:jc w:val="both"/>
        <w:rPr>
          <w:rFonts w:asciiTheme="minorHAnsi" w:hAnsiTheme="minorHAnsi" w:cstheme="minorHAnsi"/>
          <w:bCs/>
          <w:color w:val="538135" w:themeColor="accent6" w:themeShade="BF"/>
        </w:rPr>
      </w:pPr>
      <w:r w:rsidRPr="006B0934">
        <w:rPr>
          <w:rFonts w:asciiTheme="minorHAnsi" w:hAnsiTheme="minorHAnsi" w:cstheme="minorHAnsi"/>
          <w:bCs/>
          <w:i/>
          <w:iCs/>
        </w:rPr>
        <w:t xml:space="preserve">„Víno téměř automaticky patří k symbolům jižní Moravy a vinný hrozen najdete i v našem krajském znaku. Málokdo si možná ale uvědomí, že z vinařských oblastí Jihomoravského kraje pochází také řada našich fotbalových reprezentantů. A proto je mi velkou ctí, že se mohu zúčastnit losování evropského šampionátu vinařů a vylosovat utkání VINO EURO 2020 společně s Miroslavem Kadlecem, kapitánem fotbalových vicemistrů Evropy z roku 1996, ne náhodou rodákem ze Slovácka. V roce 2020 se tak město Brno stane díky konání prestižní Světové vinařské soutěže </w:t>
      </w:r>
      <w:proofErr w:type="spellStart"/>
      <w:r w:rsidRPr="006B0934">
        <w:rPr>
          <w:rFonts w:asciiTheme="minorHAnsi" w:hAnsiTheme="minorHAnsi" w:cstheme="minorHAnsi"/>
          <w:bCs/>
          <w:i/>
          <w:iCs/>
        </w:rPr>
        <w:t>Concours</w:t>
      </w:r>
      <w:proofErr w:type="spellEnd"/>
      <w:r w:rsidRPr="006B0934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6B0934">
        <w:rPr>
          <w:rFonts w:asciiTheme="minorHAnsi" w:hAnsiTheme="minorHAnsi" w:cstheme="minorHAnsi"/>
          <w:bCs/>
          <w:i/>
          <w:iCs/>
        </w:rPr>
        <w:t>Mondial</w:t>
      </w:r>
      <w:proofErr w:type="spellEnd"/>
      <w:r w:rsidRPr="006B0934">
        <w:rPr>
          <w:rFonts w:asciiTheme="minorHAnsi" w:hAnsiTheme="minorHAnsi" w:cstheme="minorHAnsi"/>
          <w:bCs/>
          <w:i/>
          <w:iCs/>
        </w:rPr>
        <w:t xml:space="preserve"> de </w:t>
      </w:r>
      <w:proofErr w:type="spellStart"/>
      <w:r w:rsidRPr="006B0934">
        <w:rPr>
          <w:rFonts w:asciiTheme="minorHAnsi" w:hAnsiTheme="minorHAnsi" w:cstheme="minorHAnsi"/>
          <w:bCs/>
          <w:i/>
          <w:iCs/>
        </w:rPr>
        <w:t>Bruxelles</w:t>
      </w:r>
      <w:proofErr w:type="spellEnd"/>
      <w:r w:rsidRPr="006B0934">
        <w:rPr>
          <w:rFonts w:asciiTheme="minorHAnsi" w:hAnsiTheme="minorHAnsi" w:cstheme="minorHAnsi"/>
          <w:bCs/>
          <w:i/>
          <w:iCs/>
        </w:rPr>
        <w:t xml:space="preserve"> a také díky Fotbalovému Mistrovství Evropy </w:t>
      </w:r>
      <w:r w:rsidRPr="006B0934">
        <w:rPr>
          <w:rFonts w:asciiTheme="minorHAnsi" w:hAnsiTheme="minorHAnsi" w:cstheme="minorHAnsi"/>
          <w:bCs/>
          <w:i/>
          <w:iCs/>
        </w:rPr>
        <w:lastRenderedPageBreak/>
        <w:t>vinařů doslova celosvětovým hlavním městem vína a vinařů,“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224B7" w:rsidRPr="00F224B7">
        <w:rPr>
          <w:rFonts w:asciiTheme="minorHAnsi" w:hAnsiTheme="minorHAnsi" w:cstheme="minorHAnsi"/>
          <w:bCs/>
        </w:rPr>
        <w:t>řekl hejtman Jihomoravského kraje Bohumil Šimek.</w:t>
      </w:r>
    </w:p>
    <w:p w14:paraId="2EB30B93" w14:textId="77777777" w:rsidR="00B7501F" w:rsidRPr="001D6758" w:rsidRDefault="00B7501F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5CFD17B" w14:textId="77777777" w:rsidR="00777CDB" w:rsidRDefault="003A03BC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CDB">
        <w:rPr>
          <w:rFonts w:asciiTheme="minorHAnsi" w:hAnsiTheme="minorHAnsi" w:cstheme="minorHAnsi"/>
          <w:bCs/>
        </w:rPr>
        <w:t xml:space="preserve">Základní skupiny </w:t>
      </w:r>
      <w:r w:rsidR="00777CDB">
        <w:rPr>
          <w:rFonts w:asciiTheme="minorHAnsi" w:hAnsiTheme="minorHAnsi" w:cstheme="minorHAnsi"/>
          <w:bCs/>
        </w:rPr>
        <w:t xml:space="preserve">odehrají týmy </w:t>
      </w:r>
      <w:r w:rsidRPr="00777CDB">
        <w:rPr>
          <w:rFonts w:asciiTheme="minorHAnsi" w:hAnsiTheme="minorHAnsi" w:cstheme="minorHAnsi"/>
          <w:bCs/>
        </w:rPr>
        <w:t>na čtyřech fotbalových stadionech ve Znojmě</w:t>
      </w:r>
      <w:r w:rsidR="00777CDB">
        <w:rPr>
          <w:rFonts w:asciiTheme="minorHAnsi" w:hAnsiTheme="minorHAnsi" w:cstheme="minorHAnsi"/>
          <w:bCs/>
        </w:rPr>
        <w:t>. Na</w:t>
      </w:r>
      <w:r w:rsidRPr="00777CDB">
        <w:rPr>
          <w:rFonts w:asciiTheme="minorHAnsi" w:hAnsiTheme="minorHAnsi" w:cstheme="minorHAnsi"/>
          <w:bCs/>
        </w:rPr>
        <w:t xml:space="preserve"> vyřazovací boje</w:t>
      </w:r>
      <w:r w:rsidR="00777CDB">
        <w:rPr>
          <w:rFonts w:asciiTheme="minorHAnsi" w:hAnsiTheme="minorHAnsi" w:cstheme="minorHAnsi"/>
          <w:bCs/>
        </w:rPr>
        <w:t xml:space="preserve"> se přesunou do</w:t>
      </w:r>
      <w:r w:rsidRPr="00777CDB">
        <w:rPr>
          <w:rFonts w:asciiTheme="minorHAnsi" w:hAnsiTheme="minorHAnsi" w:cstheme="minorHAnsi"/>
          <w:bCs/>
        </w:rPr>
        <w:t xml:space="preserve"> Uherské</w:t>
      </w:r>
      <w:r w:rsidR="00777CDB">
        <w:rPr>
          <w:rFonts w:asciiTheme="minorHAnsi" w:hAnsiTheme="minorHAnsi" w:cstheme="minorHAnsi"/>
          <w:bCs/>
        </w:rPr>
        <w:t>ho</w:t>
      </w:r>
      <w:r w:rsidRPr="00777CDB">
        <w:rPr>
          <w:rFonts w:asciiTheme="minorHAnsi" w:hAnsiTheme="minorHAnsi" w:cstheme="minorHAnsi"/>
          <w:bCs/>
        </w:rPr>
        <w:t xml:space="preserve"> Hradišt</w:t>
      </w:r>
      <w:r w:rsidR="00777CDB">
        <w:rPr>
          <w:rFonts w:asciiTheme="minorHAnsi" w:hAnsiTheme="minorHAnsi" w:cstheme="minorHAnsi"/>
          <w:bCs/>
        </w:rPr>
        <w:t xml:space="preserve">ě, kde </w:t>
      </w:r>
      <w:r w:rsidR="00777CDB" w:rsidRPr="00777CDB">
        <w:rPr>
          <w:rFonts w:asciiTheme="minorHAnsi" w:hAnsiTheme="minorHAnsi" w:cstheme="minorHAnsi"/>
          <w:bCs/>
        </w:rPr>
        <w:t xml:space="preserve">na městském stadionu Miroslava Valenty </w:t>
      </w:r>
      <w:r w:rsidR="00777CDB">
        <w:rPr>
          <w:rFonts w:asciiTheme="minorHAnsi" w:hAnsiTheme="minorHAnsi" w:cstheme="minorHAnsi"/>
          <w:bCs/>
        </w:rPr>
        <w:t xml:space="preserve">proběhne </w:t>
      </w:r>
      <w:r w:rsidRPr="00777CDB">
        <w:rPr>
          <w:rFonts w:asciiTheme="minorHAnsi" w:hAnsiTheme="minorHAnsi" w:cstheme="minorHAnsi"/>
          <w:bCs/>
        </w:rPr>
        <w:t>23. května</w:t>
      </w:r>
      <w:r w:rsidR="00777CDB">
        <w:rPr>
          <w:rFonts w:asciiTheme="minorHAnsi" w:hAnsiTheme="minorHAnsi" w:cstheme="minorHAnsi"/>
          <w:bCs/>
        </w:rPr>
        <w:t xml:space="preserve"> finálový zápas. </w:t>
      </w:r>
    </w:p>
    <w:p w14:paraId="30A435AC" w14:textId="77777777" w:rsidR="00065090" w:rsidRPr="00065090" w:rsidRDefault="00065090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6ABE718" w14:textId="3F7006EA" w:rsidR="00065090" w:rsidRDefault="00777CDB" w:rsidP="00777CDB">
      <w:pPr>
        <w:spacing w:line="276" w:lineRule="auto"/>
        <w:jc w:val="both"/>
        <w:rPr>
          <w:rFonts w:asciiTheme="minorHAnsi" w:hAnsiTheme="minorHAnsi" w:cstheme="minorHAnsi"/>
        </w:rPr>
      </w:pPr>
      <w:r w:rsidRPr="00777CDB">
        <w:rPr>
          <w:rFonts w:asciiTheme="minorHAnsi" w:hAnsiTheme="minorHAnsi" w:cstheme="minorHAnsi"/>
          <w:bCs/>
          <w:i/>
          <w:iCs/>
        </w:rPr>
        <w:t xml:space="preserve">„Protože VINO EURO 2020 stojí kromě vinařství a fotbalu také na </w:t>
      </w:r>
      <w:r w:rsidR="00481C95">
        <w:rPr>
          <w:rFonts w:asciiTheme="minorHAnsi" w:hAnsiTheme="minorHAnsi" w:cstheme="minorHAnsi"/>
          <w:bCs/>
          <w:i/>
          <w:iCs/>
        </w:rPr>
        <w:t xml:space="preserve">vzájemném </w:t>
      </w:r>
      <w:r w:rsidRPr="00777CDB">
        <w:rPr>
          <w:rFonts w:asciiTheme="minorHAnsi" w:hAnsiTheme="minorHAnsi" w:cstheme="minorHAnsi"/>
          <w:bCs/>
          <w:i/>
          <w:iCs/>
        </w:rPr>
        <w:t xml:space="preserve">vzdělávání </w:t>
      </w:r>
      <w:r w:rsidR="00481C95">
        <w:rPr>
          <w:rFonts w:asciiTheme="minorHAnsi" w:hAnsiTheme="minorHAnsi" w:cstheme="minorHAnsi"/>
          <w:bCs/>
          <w:i/>
          <w:iCs/>
        </w:rPr>
        <w:t xml:space="preserve">vinařů </w:t>
      </w:r>
      <w:r w:rsidRPr="00777CDB">
        <w:rPr>
          <w:rFonts w:asciiTheme="minorHAnsi" w:hAnsiTheme="minorHAnsi" w:cstheme="minorHAnsi"/>
          <w:bCs/>
          <w:i/>
          <w:iCs/>
        </w:rPr>
        <w:t xml:space="preserve">a oborové výměně zkušeností, proběhne v předělové části šampionátu v Mikulově </w:t>
      </w:r>
      <w:r w:rsidR="003A03BC" w:rsidRPr="00777CDB">
        <w:rPr>
          <w:rFonts w:asciiTheme="minorHAnsi" w:hAnsiTheme="minorHAnsi" w:cstheme="minorHAnsi"/>
          <w:bCs/>
          <w:i/>
          <w:iCs/>
        </w:rPr>
        <w:t>mezinárodní vinařská konference</w:t>
      </w:r>
      <w:r w:rsidRPr="00777CDB">
        <w:rPr>
          <w:rFonts w:asciiTheme="minorHAnsi" w:hAnsiTheme="minorHAnsi" w:cstheme="minorHAnsi"/>
          <w:bCs/>
          <w:i/>
          <w:iCs/>
        </w:rPr>
        <w:t xml:space="preserve">, kde vystoupí přednášející </w:t>
      </w:r>
      <w:r w:rsidR="003A03BC" w:rsidRPr="00777CDB">
        <w:rPr>
          <w:rFonts w:asciiTheme="minorHAnsi" w:hAnsiTheme="minorHAnsi" w:cstheme="minorHAnsi"/>
          <w:bCs/>
          <w:i/>
          <w:iCs/>
        </w:rPr>
        <w:t>z</w:t>
      </w:r>
      <w:r w:rsidR="00481C95">
        <w:rPr>
          <w:rFonts w:asciiTheme="minorHAnsi" w:hAnsiTheme="minorHAnsi" w:cstheme="minorHAnsi"/>
          <w:bCs/>
          <w:i/>
          <w:iCs/>
        </w:rPr>
        <w:t xml:space="preserve"> některé z </w:t>
      </w:r>
      <w:r w:rsidR="003A03BC" w:rsidRPr="00777CDB">
        <w:rPr>
          <w:rFonts w:asciiTheme="minorHAnsi" w:hAnsiTheme="minorHAnsi" w:cstheme="minorHAnsi"/>
          <w:bCs/>
          <w:i/>
          <w:iCs/>
        </w:rPr>
        <w:t>vinařských univerzit</w:t>
      </w:r>
      <w:r w:rsidR="00481C95">
        <w:rPr>
          <w:rFonts w:asciiTheme="minorHAnsi" w:hAnsiTheme="minorHAnsi" w:cstheme="minorHAnsi"/>
          <w:bCs/>
          <w:i/>
          <w:iCs/>
        </w:rPr>
        <w:t>/fakult</w:t>
      </w:r>
      <w:r w:rsidRPr="00777CDB">
        <w:rPr>
          <w:rFonts w:asciiTheme="minorHAnsi" w:hAnsiTheme="minorHAnsi" w:cstheme="minorHAnsi"/>
          <w:bCs/>
          <w:i/>
          <w:iCs/>
        </w:rPr>
        <w:t xml:space="preserve"> v Pise, Lisabonu, </w:t>
      </w:r>
      <w:proofErr w:type="spellStart"/>
      <w:r w:rsidRPr="00777CDB">
        <w:rPr>
          <w:rFonts w:asciiTheme="minorHAnsi" w:hAnsiTheme="minorHAnsi" w:cstheme="minorHAnsi"/>
          <w:bCs/>
          <w:i/>
          <w:iCs/>
        </w:rPr>
        <w:t>Geisenheimu</w:t>
      </w:r>
      <w:proofErr w:type="spellEnd"/>
      <w:r w:rsidRPr="00777CDB"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 w:rsidRPr="00777CDB">
        <w:rPr>
          <w:rFonts w:asciiTheme="minorHAnsi" w:hAnsiTheme="minorHAnsi" w:cstheme="minorHAnsi"/>
          <w:bCs/>
          <w:i/>
          <w:iCs/>
        </w:rPr>
        <w:t>Mariboru</w:t>
      </w:r>
      <w:proofErr w:type="spellEnd"/>
      <w:r w:rsidRPr="00777CDB">
        <w:rPr>
          <w:rFonts w:asciiTheme="minorHAnsi" w:hAnsiTheme="minorHAnsi" w:cstheme="minorHAnsi"/>
          <w:bCs/>
          <w:i/>
          <w:iCs/>
        </w:rPr>
        <w:t xml:space="preserve"> a také v Brně, respektive Lednici</w:t>
      </w:r>
      <w:r>
        <w:rPr>
          <w:rFonts w:asciiTheme="minorHAnsi" w:hAnsiTheme="minorHAnsi" w:cstheme="minorHAnsi"/>
          <w:bCs/>
          <w:i/>
          <w:iCs/>
        </w:rPr>
        <w:t xml:space="preserve">,“ </w:t>
      </w:r>
      <w:r>
        <w:rPr>
          <w:rFonts w:asciiTheme="minorHAnsi" w:hAnsiTheme="minorHAnsi" w:cstheme="minorHAnsi"/>
          <w:bCs/>
        </w:rPr>
        <w:t>vysvětli</w:t>
      </w:r>
      <w:r w:rsidR="00947F3A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 xml:space="preserve"> </w:t>
      </w:r>
      <w:r w:rsidR="00065090">
        <w:rPr>
          <w:rFonts w:asciiTheme="minorHAnsi" w:hAnsiTheme="minorHAnsi" w:cstheme="minorHAnsi"/>
          <w:bCs/>
        </w:rPr>
        <w:t xml:space="preserve">nefotbalový rozměr tohoto setkávání vinařů z celé Evropy </w:t>
      </w:r>
      <w:r w:rsidR="00481C95">
        <w:rPr>
          <w:rFonts w:asciiTheme="minorHAnsi" w:hAnsiTheme="minorHAnsi" w:cstheme="minorHAnsi"/>
          <w:bCs/>
        </w:rPr>
        <w:t>PhDr</w:t>
      </w:r>
      <w:r w:rsidR="00065090">
        <w:rPr>
          <w:rFonts w:asciiTheme="minorHAnsi" w:hAnsiTheme="minorHAnsi" w:cstheme="minorHAnsi"/>
          <w:bCs/>
        </w:rPr>
        <w:t>. Martin Chlad</w:t>
      </w:r>
      <w:r w:rsidR="00065090">
        <w:rPr>
          <w:rFonts w:asciiTheme="minorHAnsi" w:hAnsiTheme="minorHAnsi" w:cstheme="minorHAnsi"/>
        </w:rPr>
        <w:t>,</w:t>
      </w:r>
      <w:r w:rsidR="00065090" w:rsidRPr="001D6758">
        <w:rPr>
          <w:rFonts w:asciiTheme="minorHAnsi" w:hAnsiTheme="minorHAnsi" w:cstheme="minorHAnsi"/>
        </w:rPr>
        <w:t xml:space="preserve"> prezident reprezentačního výběru FC vinaři České republiky</w:t>
      </w:r>
      <w:r w:rsidR="00065090">
        <w:rPr>
          <w:rFonts w:asciiTheme="minorHAnsi" w:hAnsiTheme="minorHAnsi" w:cstheme="minorHAnsi"/>
        </w:rPr>
        <w:t xml:space="preserve"> a organizátor mistrovství.</w:t>
      </w:r>
    </w:p>
    <w:p w14:paraId="2BCD54DE" w14:textId="77777777" w:rsidR="00632EEC" w:rsidRDefault="00632EEC" w:rsidP="00632EEC">
      <w:pPr>
        <w:spacing w:line="276" w:lineRule="auto"/>
        <w:jc w:val="both"/>
        <w:rPr>
          <w:rFonts w:asciiTheme="minorHAnsi" w:hAnsiTheme="minorHAnsi" w:cstheme="minorHAnsi"/>
        </w:rPr>
      </w:pPr>
    </w:p>
    <w:p w14:paraId="7F3D979F" w14:textId="77777777" w:rsidR="003A03BC" w:rsidRPr="001D6758" w:rsidRDefault="0043381B" w:rsidP="00632EEC">
      <w:pPr>
        <w:spacing w:line="276" w:lineRule="auto"/>
        <w:jc w:val="both"/>
        <w:rPr>
          <w:rFonts w:asciiTheme="minorHAnsi" w:hAnsiTheme="minorHAnsi" w:cstheme="minorHAnsi"/>
        </w:rPr>
      </w:pPr>
      <w:r w:rsidRPr="001D6758">
        <w:rPr>
          <w:rFonts w:asciiTheme="minorHAnsi" w:hAnsiTheme="minorHAnsi" w:cstheme="minorHAnsi"/>
        </w:rPr>
        <w:t xml:space="preserve">Na fotbalovém trávníku se historicky </w:t>
      </w:r>
      <w:r w:rsidR="00065090">
        <w:rPr>
          <w:rFonts w:asciiTheme="minorHAnsi" w:hAnsiTheme="minorHAnsi" w:cstheme="minorHAnsi"/>
        </w:rPr>
        <w:t xml:space="preserve">poprvé </w:t>
      </w:r>
      <w:r w:rsidRPr="001D6758">
        <w:rPr>
          <w:rFonts w:asciiTheme="minorHAnsi" w:hAnsiTheme="minorHAnsi" w:cstheme="minorHAnsi"/>
        </w:rPr>
        <w:t>utkal</w:t>
      </w:r>
      <w:r w:rsidR="00065090">
        <w:rPr>
          <w:rFonts w:asciiTheme="minorHAnsi" w:hAnsiTheme="minorHAnsi" w:cstheme="minorHAnsi"/>
        </w:rPr>
        <w:t>y</w:t>
      </w:r>
      <w:r w:rsidRPr="001D6758">
        <w:rPr>
          <w:rFonts w:asciiTheme="minorHAnsi" w:hAnsiTheme="minorHAnsi" w:cstheme="minorHAnsi"/>
        </w:rPr>
        <w:t xml:space="preserve"> vinařsk</w:t>
      </w:r>
      <w:r w:rsidR="00065090">
        <w:rPr>
          <w:rFonts w:asciiTheme="minorHAnsi" w:hAnsiTheme="minorHAnsi" w:cstheme="minorHAnsi"/>
        </w:rPr>
        <w:t xml:space="preserve">é </w:t>
      </w:r>
      <w:r w:rsidRPr="001D6758">
        <w:rPr>
          <w:rFonts w:asciiTheme="minorHAnsi" w:hAnsiTheme="minorHAnsi" w:cstheme="minorHAnsi"/>
        </w:rPr>
        <w:t>reprezentac</w:t>
      </w:r>
      <w:r w:rsidR="00065090">
        <w:rPr>
          <w:rFonts w:asciiTheme="minorHAnsi" w:hAnsiTheme="minorHAnsi" w:cstheme="minorHAnsi"/>
        </w:rPr>
        <w:t>e</w:t>
      </w:r>
      <w:r w:rsidRPr="001D6758">
        <w:rPr>
          <w:rFonts w:asciiTheme="minorHAnsi" w:hAnsiTheme="minorHAnsi" w:cstheme="minorHAnsi"/>
        </w:rPr>
        <w:t xml:space="preserve"> v roce 2010 v Itálii. O rok později v Maďarsku šlo už oficiálně o první Mistrovství Evropy vinařských fotbalových reprezentací</w:t>
      </w:r>
      <w:r w:rsidR="00065090">
        <w:rPr>
          <w:rFonts w:asciiTheme="minorHAnsi" w:hAnsiTheme="minorHAnsi" w:cstheme="minorHAnsi"/>
        </w:rPr>
        <w:t xml:space="preserve"> a o</w:t>
      </w:r>
      <w:r w:rsidRPr="001D6758">
        <w:rPr>
          <w:rFonts w:asciiTheme="minorHAnsi" w:hAnsiTheme="minorHAnsi" w:cstheme="minorHAnsi"/>
        </w:rPr>
        <w:t xml:space="preserve">d roku 2012 </w:t>
      </w:r>
      <w:r w:rsidR="00065090">
        <w:rPr>
          <w:rFonts w:asciiTheme="minorHAnsi" w:hAnsiTheme="minorHAnsi" w:cstheme="minorHAnsi"/>
        </w:rPr>
        <w:t>byl</w:t>
      </w:r>
      <w:r w:rsidRPr="001D6758">
        <w:rPr>
          <w:rFonts w:asciiTheme="minorHAnsi" w:hAnsiTheme="minorHAnsi" w:cstheme="minorHAnsi"/>
        </w:rPr>
        <w:t xml:space="preserve"> </w:t>
      </w:r>
      <w:r w:rsidR="00065090">
        <w:rPr>
          <w:rFonts w:asciiTheme="minorHAnsi" w:hAnsiTheme="minorHAnsi" w:cstheme="minorHAnsi"/>
        </w:rPr>
        <w:t xml:space="preserve">pro šampionáty </w:t>
      </w:r>
      <w:r w:rsidRPr="001D6758">
        <w:rPr>
          <w:rFonts w:asciiTheme="minorHAnsi" w:hAnsiTheme="minorHAnsi" w:cstheme="minorHAnsi"/>
        </w:rPr>
        <w:t>nastav</w:t>
      </w:r>
      <w:r w:rsidR="00065090">
        <w:rPr>
          <w:rFonts w:asciiTheme="minorHAnsi" w:hAnsiTheme="minorHAnsi" w:cstheme="minorHAnsi"/>
        </w:rPr>
        <w:t>en</w:t>
      </w:r>
      <w:r w:rsidRPr="001D6758">
        <w:rPr>
          <w:rFonts w:asciiTheme="minorHAnsi" w:hAnsiTheme="minorHAnsi" w:cstheme="minorHAnsi"/>
        </w:rPr>
        <w:t xml:space="preserve"> dvouletý cyklus</w:t>
      </w:r>
      <w:r w:rsidR="00065090">
        <w:rPr>
          <w:rFonts w:asciiTheme="minorHAnsi" w:hAnsiTheme="minorHAnsi" w:cstheme="minorHAnsi"/>
        </w:rPr>
        <w:t xml:space="preserve">. </w:t>
      </w:r>
      <w:r w:rsidR="00481C95">
        <w:rPr>
          <w:rFonts w:asciiTheme="minorHAnsi" w:hAnsiTheme="minorHAnsi" w:cstheme="minorHAnsi"/>
        </w:rPr>
        <w:t>Česká,</w:t>
      </w:r>
      <w:r w:rsidR="00516402">
        <w:rPr>
          <w:rFonts w:asciiTheme="minorHAnsi" w:hAnsiTheme="minorHAnsi" w:cstheme="minorHAnsi"/>
        </w:rPr>
        <w:t xml:space="preserve"> resp. moravská </w:t>
      </w:r>
      <w:r w:rsidR="00516402" w:rsidRPr="001D6758">
        <w:rPr>
          <w:rFonts w:asciiTheme="minorHAnsi" w:hAnsiTheme="minorHAnsi" w:cstheme="minorHAnsi"/>
        </w:rPr>
        <w:t xml:space="preserve">reprezentace se poprvé kvalifikovala na VINO EURO v roce 2018 </w:t>
      </w:r>
      <w:r w:rsidR="00516402">
        <w:rPr>
          <w:rFonts w:asciiTheme="minorHAnsi" w:hAnsiTheme="minorHAnsi" w:cstheme="minorHAnsi"/>
        </w:rPr>
        <w:t>ve</w:t>
      </w:r>
      <w:r w:rsidR="00516402" w:rsidRPr="001D6758">
        <w:rPr>
          <w:rFonts w:asciiTheme="minorHAnsi" w:hAnsiTheme="minorHAnsi" w:cstheme="minorHAnsi"/>
        </w:rPr>
        <w:t xml:space="preserve"> Slovinsk</w:t>
      </w:r>
      <w:r w:rsidR="00516402">
        <w:rPr>
          <w:rFonts w:asciiTheme="minorHAnsi" w:hAnsiTheme="minorHAnsi" w:cstheme="minorHAnsi"/>
        </w:rPr>
        <w:t xml:space="preserve">u, kde </w:t>
      </w:r>
      <w:r w:rsidR="00516402" w:rsidRPr="001D6758">
        <w:rPr>
          <w:rFonts w:asciiTheme="minorHAnsi" w:hAnsiTheme="minorHAnsi" w:cstheme="minorHAnsi"/>
        </w:rPr>
        <w:t xml:space="preserve">při své premiéře </w:t>
      </w:r>
      <w:r w:rsidR="00516402">
        <w:rPr>
          <w:rFonts w:asciiTheme="minorHAnsi" w:hAnsiTheme="minorHAnsi" w:cstheme="minorHAnsi"/>
        </w:rPr>
        <w:t xml:space="preserve">získala </w:t>
      </w:r>
      <w:r w:rsidR="00516402" w:rsidRPr="001D6758">
        <w:rPr>
          <w:rFonts w:asciiTheme="minorHAnsi" w:hAnsiTheme="minorHAnsi" w:cstheme="minorHAnsi"/>
        </w:rPr>
        <w:t>bronzové medaile</w:t>
      </w:r>
      <w:r w:rsidR="00516402">
        <w:rPr>
          <w:rFonts w:asciiTheme="minorHAnsi" w:hAnsiTheme="minorHAnsi" w:cstheme="minorHAnsi"/>
        </w:rPr>
        <w:t xml:space="preserve"> a zaujala natolik, že se hostitelem hned následujícího mistrovství v</w:t>
      </w:r>
      <w:r w:rsidR="00065090">
        <w:rPr>
          <w:rFonts w:asciiTheme="minorHAnsi" w:hAnsiTheme="minorHAnsi" w:cstheme="minorHAnsi"/>
        </w:rPr>
        <w:t> roce 2020 s</w:t>
      </w:r>
      <w:r w:rsidR="00516402">
        <w:rPr>
          <w:rFonts w:asciiTheme="minorHAnsi" w:hAnsiTheme="minorHAnsi" w:cstheme="minorHAnsi"/>
        </w:rPr>
        <w:t>tala</w:t>
      </w:r>
      <w:r w:rsidR="00065090">
        <w:rPr>
          <w:rFonts w:asciiTheme="minorHAnsi" w:hAnsiTheme="minorHAnsi" w:cstheme="minorHAnsi"/>
        </w:rPr>
        <w:t xml:space="preserve"> </w:t>
      </w:r>
      <w:r w:rsidRPr="001D6758">
        <w:rPr>
          <w:rFonts w:asciiTheme="minorHAnsi" w:hAnsiTheme="minorHAnsi" w:cstheme="minorHAnsi"/>
        </w:rPr>
        <w:t xml:space="preserve">Česká republika. </w:t>
      </w:r>
    </w:p>
    <w:p w14:paraId="78EE99D5" w14:textId="77777777" w:rsidR="00516402" w:rsidRDefault="00516402" w:rsidP="00632EEC">
      <w:pPr>
        <w:spacing w:line="276" w:lineRule="auto"/>
        <w:jc w:val="both"/>
        <w:rPr>
          <w:rFonts w:asciiTheme="minorHAnsi" w:hAnsiTheme="minorHAnsi" w:cstheme="minorHAnsi"/>
        </w:rPr>
      </w:pPr>
    </w:p>
    <w:p w14:paraId="74906FF2" w14:textId="77777777" w:rsidR="00F41D5C" w:rsidRPr="001D6758" w:rsidRDefault="0043381B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D6758">
        <w:rPr>
          <w:rFonts w:asciiTheme="minorHAnsi" w:hAnsiTheme="minorHAnsi" w:cstheme="minorHAnsi"/>
          <w:bCs/>
        </w:rPr>
        <w:t xml:space="preserve">Více informací naleznete na www.vinoeuro2020.com / </w:t>
      </w:r>
      <w:r w:rsidR="001D6758">
        <w:rPr>
          <w:rFonts w:asciiTheme="minorHAnsi" w:hAnsiTheme="minorHAnsi" w:cstheme="minorHAnsi"/>
          <w:bCs/>
        </w:rPr>
        <w:t>Facebook -</w:t>
      </w:r>
      <w:r w:rsidRPr="001D6758">
        <w:rPr>
          <w:rFonts w:asciiTheme="minorHAnsi" w:hAnsiTheme="minorHAnsi" w:cstheme="minorHAnsi"/>
          <w:bCs/>
        </w:rPr>
        <w:t xml:space="preserve"> vinoeuro2020 / </w:t>
      </w:r>
      <w:r w:rsidR="001D6758">
        <w:rPr>
          <w:rFonts w:asciiTheme="minorHAnsi" w:hAnsiTheme="minorHAnsi" w:cstheme="minorHAnsi"/>
          <w:bCs/>
        </w:rPr>
        <w:t>I</w:t>
      </w:r>
      <w:r w:rsidRPr="001D6758">
        <w:rPr>
          <w:rFonts w:asciiTheme="minorHAnsi" w:hAnsiTheme="minorHAnsi" w:cstheme="minorHAnsi"/>
          <w:bCs/>
        </w:rPr>
        <w:t>nstagram</w:t>
      </w:r>
      <w:r w:rsidR="001D6758">
        <w:rPr>
          <w:rFonts w:asciiTheme="minorHAnsi" w:hAnsiTheme="minorHAnsi" w:cstheme="minorHAnsi"/>
          <w:bCs/>
        </w:rPr>
        <w:t xml:space="preserve"> -</w:t>
      </w:r>
      <w:r w:rsidRPr="001D6758">
        <w:rPr>
          <w:rFonts w:asciiTheme="minorHAnsi" w:hAnsiTheme="minorHAnsi" w:cstheme="minorHAnsi"/>
          <w:bCs/>
        </w:rPr>
        <w:t xml:space="preserve"> vinoeuro2020</w:t>
      </w:r>
    </w:p>
    <w:p w14:paraId="64238296" w14:textId="77777777" w:rsidR="00A820A1" w:rsidRPr="001D6758" w:rsidRDefault="00A820A1" w:rsidP="001D6758">
      <w:pPr>
        <w:spacing w:line="276" w:lineRule="auto"/>
        <w:rPr>
          <w:rFonts w:ascii="Calibri" w:hAnsi="Calibri" w:cs="Calibri"/>
          <w:bCs/>
        </w:rPr>
      </w:pPr>
    </w:p>
    <w:p w14:paraId="41558F15" w14:textId="77777777" w:rsidR="00A820A1" w:rsidRPr="001D6758" w:rsidRDefault="0043381B" w:rsidP="001D6758">
      <w:pPr>
        <w:spacing w:line="276" w:lineRule="auto"/>
        <w:rPr>
          <w:rFonts w:ascii="Calibri" w:hAnsi="Calibri" w:cs="Calibri"/>
          <w:b/>
        </w:rPr>
      </w:pPr>
      <w:r w:rsidRPr="001D6758">
        <w:rPr>
          <w:rFonts w:ascii="Calibri" w:hAnsi="Calibri" w:cs="Calibri"/>
          <w:b/>
        </w:rPr>
        <w:t>Kontakt pro media:</w:t>
      </w:r>
    </w:p>
    <w:p w14:paraId="75413184" w14:textId="4CB7FCB5" w:rsidR="003B14FE" w:rsidRPr="001D6758" w:rsidRDefault="003B14FE" w:rsidP="001D6758">
      <w:pPr>
        <w:spacing w:line="276" w:lineRule="auto"/>
        <w:rPr>
          <w:rFonts w:ascii="Calibri" w:hAnsi="Calibri" w:cs="Calibri"/>
          <w:bCs/>
        </w:rPr>
      </w:pPr>
      <w:r w:rsidRPr="001D6758">
        <w:rPr>
          <w:rFonts w:ascii="Calibri" w:hAnsi="Calibri" w:cs="Calibri"/>
          <w:bCs/>
        </w:rPr>
        <w:t>Lenka Křivánková</w:t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 w:rsidRPr="001D6758">
        <w:rPr>
          <w:rFonts w:ascii="Calibri" w:hAnsi="Calibri" w:cs="Arial"/>
        </w:rPr>
        <w:t>Jiří Bažant</w:t>
      </w:r>
      <w:r w:rsidR="00B25AB7" w:rsidRPr="001D6758">
        <w:rPr>
          <w:rFonts w:ascii="Calibri" w:hAnsi="Calibri" w:cs="Arial"/>
        </w:rPr>
        <w:tab/>
      </w:r>
    </w:p>
    <w:p w14:paraId="61158D49" w14:textId="1ADF4E7B" w:rsidR="003B14FE" w:rsidRPr="001D6758" w:rsidRDefault="003B14FE" w:rsidP="001D6758">
      <w:pPr>
        <w:spacing w:line="276" w:lineRule="auto"/>
        <w:rPr>
          <w:rFonts w:ascii="Calibri" w:hAnsi="Calibri" w:cs="Calibri"/>
          <w:bCs/>
        </w:rPr>
      </w:pPr>
      <w:r w:rsidRPr="001D6758">
        <w:rPr>
          <w:rFonts w:ascii="Calibri" w:hAnsi="Calibri" w:cs="Calibri"/>
          <w:bCs/>
        </w:rPr>
        <w:t>Organizační manažer</w:t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proofErr w:type="spellStart"/>
      <w:r w:rsidR="00B25AB7" w:rsidRPr="001D6758">
        <w:rPr>
          <w:rFonts w:ascii="Calibri" w:hAnsi="Calibri" w:cs="Arial"/>
        </w:rPr>
        <w:t>Omnimedia</w:t>
      </w:r>
      <w:proofErr w:type="spellEnd"/>
      <w:r w:rsidR="00B25AB7" w:rsidRPr="001D6758">
        <w:rPr>
          <w:rFonts w:ascii="Calibri" w:hAnsi="Calibri" w:cs="Arial"/>
        </w:rPr>
        <w:t xml:space="preserve"> s.r.o.</w:t>
      </w:r>
    </w:p>
    <w:p w14:paraId="12DA1EEF" w14:textId="32DF6C84" w:rsidR="003B14FE" w:rsidRPr="001D6758" w:rsidRDefault="003B14FE" w:rsidP="001D6758">
      <w:pPr>
        <w:spacing w:line="276" w:lineRule="auto"/>
        <w:rPr>
          <w:rFonts w:ascii="Calibri" w:hAnsi="Calibri" w:cs="Calibri"/>
          <w:bCs/>
        </w:rPr>
      </w:pPr>
      <w:r w:rsidRPr="001D6758">
        <w:rPr>
          <w:rFonts w:ascii="Calibri" w:hAnsi="Calibri" w:cs="Calibri"/>
          <w:bCs/>
        </w:rPr>
        <w:t>Tel: +420 602 582</w:t>
      </w:r>
      <w:r w:rsidR="00B25AB7">
        <w:rPr>
          <w:rFonts w:ascii="Calibri" w:hAnsi="Calibri" w:cs="Calibri"/>
          <w:bCs/>
        </w:rPr>
        <w:t> </w:t>
      </w:r>
      <w:r w:rsidRPr="001D6758">
        <w:rPr>
          <w:rFonts w:ascii="Calibri" w:hAnsi="Calibri" w:cs="Calibri"/>
          <w:bCs/>
        </w:rPr>
        <w:t>589</w:t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 w:rsidRPr="001D6758">
        <w:rPr>
          <w:rFonts w:ascii="Calibri" w:hAnsi="Calibri" w:cs="Arial"/>
        </w:rPr>
        <w:t>Tel. +420 606 282 673</w:t>
      </w:r>
    </w:p>
    <w:p w14:paraId="379DD981" w14:textId="77777777" w:rsidR="00B25AB7" w:rsidRPr="001D6758" w:rsidRDefault="003B14FE" w:rsidP="00B25AB7">
      <w:pPr>
        <w:rPr>
          <w:rFonts w:ascii="Calibri" w:hAnsi="Calibri" w:cs="Calibri"/>
          <w:bCs/>
        </w:rPr>
      </w:pPr>
      <w:r w:rsidRPr="001D6758">
        <w:rPr>
          <w:rFonts w:ascii="Calibri" w:hAnsi="Calibri" w:cs="Calibri"/>
          <w:bCs/>
        </w:rPr>
        <w:t xml:space="preserve">E-mail: </w:t>
      </w:r>
      <w:hyperlink r:id="rId7" w:history="1">
        <w:r w:rsidR="001D6758" w:rsidRPr="001D6758">
          <w:rPr>
            <w:rStyle w:val="Hypertextovodkaz"/>
            <w:rFonts w:ascii="Calibri" w:hAnsi="Calibri" w:cs="Calibri"/>
            <w:bCs/>
          </w:rPr>
          <w:t>lenka@vinoeuro2020.com</w:t>
        </w:r>
      </w:hyperlink>
      <w:r w:rsidR="001D6758" w:rsidRPr="001D6758">
        <w:rPr>
          <w:rFonts w:ascii="Calibri" w:hAnsi="Calibri" w:cs="Calibri"/>
          <w:bCs/>
        </w:rPr>
        <w:t xml:space="preserve"> </w:t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>
        <w:rPr>
          <w:rFonts w:ascii="Calibri" w:hAnsi="Calibri" w:cs="Calibri"/>
          <w:bCs/>
        </w:rPr>
        <w:tab/>
      </w:r>
      <w:r w:rsidR="00B25AB7" w:rsidRPr="001D6758">
        <w:rPr>
          <w:rFonts w:ascii="Calibri" w:hAnsi="Calibri" w:cs="Arial"/>
        </w:rPr>
        <w:t xml:space="preserve">E-mail: </w:t>
      </w:r>
      <w:hyperlink r:id="rId8" w:history="1">
        <w:r w:rsidR="00B25AB7" w:rsidRPr="001D6758">
          <w:rPr>
            <w:rStyle w:val="Hypertextovodkaz"/>
            <w:rFonts w:ascii="Calibri" w:hAnsi="Calibri" w:cs="Arial"/>
          </w:rPr>
          <w:t>j.bazant@omnimedia.cz</w:t>
        </w:r>
      </w:hyperlink>
    </w:p>
    <w:p w14:paraId="7C60A898" w14:textId="15E6DC19" w:rsidR="001D6758" w:rsidRPr="001D6758" w:rsidRDefault="001D6758" w:rsidP="001D6758">
      <w:pPr>
        <w:spacing w:line="276" w:lineRule="auto"/>
        <w:rPr>
          <w:rFonts w:ascii="Calibri" w:hAnsi="Calibri" w:cs="Arial"/>
        </w:rPr>
      </w:pPr>
      <w:bookmarkStart w:id="0" w:name="_GoBack"/>
      <w:bookmarkEnd w:id="0"/>
      <w:r w:rsidRPr="001D6758">
        <w:rPr>
          <w:rFonts w:ascii="Calibri" w:hAnsi="Calibri" w:cs="Arial"/>
        </w:rPr>
        <w:tab/>
      </w:r>
      <w:r w:rsidRPr="001D6758">
        <w:rPr>
          <w:rFonts w:ascii="Calibri" w:hAnsi="Calibri" w:cs="Arial"/>
        </w:rPr>
        <w:tab/>
      </w:r>
      <w:r w:rsidRPr="001D6758">
        <w:rPr>
          <w:rFonts w:ascii="Calibri" w:hAnsi="Calibri" w:cs="Arial"/>
        </w:rPr>
        <w:tab/>
      </w:r>
    </w:p>
    <w:p w14:paraId="22785539" w14:textId="77777777" w:rsidR="002063F3" w:rsidRPr="002063F3" w:rsidRDefault="002063F3" w:rsidP="002063F3">
      <w:pPr>
        <w:rPr>
          <w:rFonts w:ascii="Calibri" w:hAnsi="Calibri" w:cs="Calibri"/>
          <w:sz w:val="22"/>
          <w:szCs w:val="22"/>
        </w:rPr>
      </w:pPr>
    </w:p>
    <w:p w14:paraId="7D6A2B65" w14:textId="77777777" w:rsidR="002063F3" w:rsidRPr="002063F3" w:rsidRDefault="002063F3" w:rsidP="002063F3">
      <w:pPr>
        <w:rPr>
          <w:rFonts w:ascii="Calibri" w:hAnsi="Calibri" w:cs="Calibri"/>
          <w:sz w:val="22"/>
          <w:szCs w:val="22"/>
        </w:rPr>
      </w:pPr>
    </w:p>
    <w:p w14:paraId="6D0FAAAA" w14:textId="77777777" w:rsidR="002063F3" w:rsidRPr="002063F3" w:rsidRDefault="002063F3" w:rsidP="002063F3">
      <w:pPr>
        <w:rPr>
          <w:rFonts w:ascii="Calibri" w:hAnsi="Calibri" w:cs="Calibri"/>
          <w:sz w:val="22"/>
          <w:szCs w:val="22"/>
        </w:rPr>
      </w:pPr>
    </w:p>
    <w:sectPr w:rsidR="002063F3" w:rsidRPr="002063F3" w:rsidSect="002063F3">
      <w:headerReference w:type="default" r:id="rId9"/>
      <w:footerReference w:type="default" r:id="rId10"/>
      <w:pgSz w:w="11906" w:h="16838"/>
      <w:pgMar w:top="709" w:right="1417" w:bottom="1843" w:left="1417" w:header="708" w:footer="2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E835" w14:textId="77777777" w:rsidR="006C5CF6" w:rsidRDefault="006C5CF6" w:rsidP="008D1765">
      <w:r>
        <w:separator/>
      </w:r>
    </w:p>
  </w:endnote>
  <w:endnote w:type="continuationSeparator" w:id="0">
    <w:p w14:paraId="66F26C7A" w14:textId="77777777" w:rsidR="006C5CF6" w:rsidRDefault="006C5CF6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EC0B" w14:textId="4BA62815" w:rsidR="00455CEE" w:rsidRDefault="00947F3A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05C9B79" wp14:editId="0E3FA3D9">
          <wp:simplePos x="0" y="0"/>
          <wp:positionH relativeFrom="margin">
            <wp:posOffset>190500</wp:posOffset>
          </wp:positionH>
          <wp:positionV relativeFrom="margin">
            <wp:posOffset>7003415</wp:posOffset>
          </wp:positionV>
          <wp:extent cx="5760720" cy="1527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1113" w14:textId="77777777" w:rsidR="006C5CF6" w:rsidRDefault="006C5CF6" w:rsidP="008D1765">
      <w:r>
        <w:separator/>
      </w:r>
    </w:p>
  </w:footnote>
  <w:footnote w:type="continuationSeparator" w:id="0">
    <w:p w14:paraId="25E837DC" w14:textId="77777777" w:rsidR="006C5CF6" w:rsidRDefault="006C5CF6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F0D5" w14:textId="77777777" w:rsidR="00065090" w:rsidRDefault="00065090" w:rsidP="00AC12DD">
    <w:pPr>
      <w:pStyle w:val="Zhlav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450E7A6" wp14:editId="4ED3938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50850" cy="1247775"/>
          <wp:effectExtent l="0" t="0" r="6350" b="9525"/>
          <wp:wrapTight wrapText="bothSides">
            <wp:wrapPolygon edited="0">
              <wp:start x="0" y="0"/>
              <wp:lineTo x="0" y="21435"/>
              <wp:lineTo x="20992" y="21435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291B22" w14:textId="77777777" w:rsidR="00065090" w:rsidRDefault="00065090" w:rsidP="00AC12DD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5CFCC82" wp14:editId="2FE5539F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847725" cy="847725"/>
          <wp:effectExtent l="0" t="0" r="0" b="9525"/>
          <wp:wrapTight wrapText="bothSides">
            <wp:wrapPolygon edited="0">
              <wp:start x="7281" y="0"/>
              <wp:lineTo x="4854" y="1942"/>
              <wp:lineTo x="0" y="7281"/>
              <wp:lineTo x="0" y="10193"/>
              <wp:lineTo x="1456" y="16503"/>
              <wp:lineTo x="8737" y="21357"/>
              <wp:lineTo x="12135" y="21357"/>
              <wp:lineTo x="14076" y="20387"/>
              <wp:lineTo x="19416" y="16503"/>
              <wp:lineTo x="20872" y="10679"/>
              <wp:lineTo x="20872" y="7281"/>
              <wp:lineTo x="16989" y="2427"/>
              <wp:lineTo x="13591" y="0"/>
              <wp:lineTo x="728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4" t="16154" r="15385" b="15385"/>
                  <a:stretch/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02B5A7" w14:textId="77777777" w:rsidR="00065090" w:rsidRDefault="00065090" w:rsidP="00AC12DD">
    <w:pPr>
      <w:pStyle w:val="Zhlav"/>
    </w:pPr>
  </w:p>
  <w:p w14:paraId="7AFF9A63" w14:textId="77777777" w:rsidR="00065090" w:rsidRDefault="00065090" w:rsidP="00AC12DD">
    <w:pPr>
      <w:pStyle w:val="Zhlav"/>
    </w:pPr>
  </w:p>
  <w:p w14:paraId="3AD2B62F" w14:textId="77777777" w:rsidR="00065090" w:rsidRDefault="00065090" w:rsidP="00AC12DD">
    <w:pPr>
      <w:pStyle w:val="Zhlav"/>
    </w:pPr>
  </w:p>
  <w:p w14:paraId="40A40A68" w14:textId="77777777" w:rsidR="00065090" w:rsidRDefault="00065090" w:rsidP="00AC12DD">
    <w:pPr>
      <w:pStyle w:val="Zhlav"/>
    </w:pPr>
  </w:p>
  <w:p w14:paraId="70300FBF" w14:textId="77777777" w:rsidR="00065090" w:rsidRDefault="00065090" w:rsidP="00AC12DD">
    <w:pPr>
      <w:pStyle w:val="Zhlav"/>
    </w:pPr>
  </w:p>
  <w:p w14:paraId="7ED8F5AA" w14:textId="77777777" w:rsidR="00065090" w:rsidRDefault="00065090" w:rsidP="00AC12DD">
    <w:pPr>
      <w:pStyle w:val="Zhlav"/>
    </w:pPr>
  </w:p>
  <w:p w14:paraId="64556E85" w14:textId="77777777" w:rsidR="002108F2" w:rsidRDefault="00AC12DD" w:rsidP="00AC12D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5"/>
    <w:rsid w:val="000046F1"/>
    <w:rsid w:val="000134D4"/>
    <w:rsid w:val="000329A9"/>
    <w:rsid w:val="00065090"/>
    <w:rsid w:val="000929AD"/>
    <w:rsid w:val="00096264"/>
    <w:rsid w:val="00096F12"/>
    <w:rsid w:val="000D145B"/>
    <w:rsid w:val="000F3011"/>
    <w:rsid w:val="00113A83"/>
    <w:rsid w:val="001306BC"/>
    <w:rsid w:val="00135DB6"/>
    <w:rsid w:val="001A2832"/>
    <w:rsid w:val="001A3F2A"/>
    <w:rsid w:val="001B5901"/>
    <w:rsid w:val="001D03B0"/>
    <w:rsid w:val="001D6758"/>
    <w:rsid w:val="001D700C"/>
    <w:rsid w:val="001E04EE"/>
    <w:rsid w:val="001E4BBF"/>
    <w:rsid w:val="002063F3"/>
    <w:rsid w:val="002108F2"/>
    <w:rsid w:val="00250BE1"/>
    <w:rsid w:val="002F79C8"/>
    <w:rsid w:val="00305E85"/>
    <w:rsid w:val="00332471"/>
    <w:rsid w:val="003401B6"/>
    <w:rsid w:val="0037518A"/>
    <w:rsid w:val="003A03BC"/>
    <w:rsid w:val="003B14FE"/>
    <w:rsid w:val="003B2F15"/>
    <w:rsid w:val="003E7A9C"/>
    <w:rsid w:val="003F2E9F"/>
    <w:rsid w:val="0043381B"/>
    <w:rsid w:val="00441270"/>
    <w:rsid w:val="00455CEE"/>
    <w:rsid w:val="00481C95"/>
    <w:rsid w:val="00483D83"/>
    <w:rsid w:val="004877D7"/>
    <w:rsid w:val="004909EB"/>
    <w:rsid w:val="00495336"/>
    <w:rsid w:val="00500E3C"/>
    <w:rsid w:val="00516402"/>
    <w:rsid w:val="00527B36"/>
    <w:rsid w:val="00531156"/>
    <w:rsid w:val="00570365"/>
    <w:rsid w:val="005924C7"/>
    <w:rsid w:val="005B4BDD"/>
    <w:rsid w:val="005C5757"/>
    <w:rsid w:val="005D02DF"/>
    <w:rsid w:val="00603FC6"/>
    <w:rsid w:val="00632EEC"/>
    <w:rsid w:val="00683C31"/>
    <w:rsid w:val="006842B7"/>
    <w:rsid w:val="006C5CF6"/>
    <w:rsid w:val="006F1280"/>
    <w:rsid w:val="00717A4A"/>
    <w:rsid w:val="00722442"/>
    <w:rsid w:val="00726BD1"/>
    <w:rsid w:val="00734487"/>
    <w:rsid w:val="00764520"/>
    <w:rsid w:val="0077679E"/>
    <w:rsid w:val="00777CDB"/>
    <w:rsid w:val="008052FB"/>
    <w:rsid w:val="00813D40"/>
    <w:rsid w:val="008208F1"/>
    <w:rsid w:val="00840ACB"/>
    <w:rsid w:val="008433A1"/>
    <w:rsid w:val="00874E15"/>
    <w:rsid w:val="0088064D"/>
    <w:rsid w:val="008D1765"/>
    <w:rsid w:val="008F2F01"/>
    <w:rsid w:val="008F5C94"/>
    <w:rsid w:val="009009F2"/>
    <w:rsid w:val="009123BA"/>
    <w:rsid w:val="00947F3A"/>
    <w:rsid w:val="00972EFA"/>
    <w:rsid w:val="009D04CF"/>
    <w:rsid w:val="009E52E1"/>
    <w:rsid w:val="00A121CB"/>
    <w:rsid w:val="00A14E3D"/>
    <w:rsid w:val="00A4245C"/>
    <w:rsid w:val="00A66BC1"/>
    <w:rsid w:val="00A72ED0"/>
    <w:rsid w:val="00A820A1"/>
    <w:rsid w:val="00A940E2"/>
    <w:rsid w:val="00AC12DD"/>
    <w:rsid w:val="00AC323F"/>
    <w:rsid w:val="00B25AB7"/>
    <w:rsid w:val="00B7501F"/>
    <w:rsid w:val="00BA4D14"/>
    <w:rsid w:val="00BD21E4"/>
    <w:rsid w:val="00BD6270"/>
    <w:rsid w:val="00C64BBE"/>
    <w:rsid w:val="00CB04CF"/>
    <w:rsid w:val="00CB2F38"/>
    <w:rsid w:val="00CF02BA"/>
    <w:rsid w:val="00D90762"/>
    <w:rsid w:val="00DA7604"/>
    <w:rsid w:val="00E10E9A"/>
    <w:rsid w:val="00E44D96"/>
    <w:rsid w:val="00E612CD"/>
    <w:rsid w:val="00E738CE"/>
    <w:rsid w:val="00E80886"/>
    <w:rsid w:val="00F224B7"/>
    <w:rsid w:val="00F41D5C"/>
    <w:rsid w:val="00F47C27"/>
    <w:rsid w:val="00F97846"/>
    <w:rsid w:val="00F97B0B"/>
    <w:rsid w:val="00FB5B7B"/>
    <w:rsid w:val="00FB7453"/>
    <w:rsid w:val="00FC5A1E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D8D490"/>
  <w15:docId w15:val="{997D0CCF-D402-4FE8-807E-F711EDA2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@vinoeuro2020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Jiří Bažant</cp:lastModifiedBy>
  <cp:revision>4</cp:revision>
  <dcterms:created xsi:type="dcterms:W3CDTF">2019-11-06T12:08:00Z</dcterms:created>
  <dcterms:modified xsi:type="dcterms:W3CDTF">2019-11-11T10:08:00Z</dcterms:modified>
</cp:coreProperties>
</file>