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534" w:rsidRPr="00255534" w:rsidRDefault="00255534" w:rsidP="00255534">
      <w:pPr>
        <w:shd w:val="clear" w:color="auto" w:fill="FFFFFF"/>
        <w:spacing w:before="100" w:beforeAutospacing="1" w:after="100" w:afterAutospacing="1"/>
        <w:ind w:firstLine="0"/>
        <w:outlineLvl w:val="1"/>
        <w:rPr>
          <w:rFonts w:ascii="Times New Roman" w:eastAsia="Times New Roman" w:hAnsi="Times New Roman" w:cs="Times New Roman"/>
          <w:color w:val="C5007B"/>
          <w:kern w:val="36"/>
          <w:sz w:val="53"/>
          <w:szCs w:val="53"/>
          <w:lang w:eastAsia="cs-CZ"/>
        </w:rPr>
      </w:pPr>
      <w:r w:rsidRPr="00255534">
        <w:rPr>
          <w:rFonts w:ascii="Times New Roman" w:eastAsia="Times New Roman" w:hAnsi="Times New Roman" w:cs="Times New Roman"/>
          <w:color w:val="C5007B"/>
          <w:kern w:val="36"/>
          <w:sz w:val="53"/>
          <w:szCs w:val="53"/>
          <w:lang w:eastAsia="cs-CZ"/>
        </w:rPr>
        <w:t>Statut soutěže</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 xml:space="preserve">1. Pořadatel soutěže </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Soutěž je v tomto ročníku organizována společností </w:t>
      </w:r>
      <w:proofErr w:type="spellStart"/>
      <w:r w:rsidRPr="00255534">
        <w:rPr>
          <w:rFonts w:ascii="Times New Roman" w:eastAsia="Times New Roman" w:hAnsi="Times New Roman" w:cs="Times New Roman"/>
          <w:color w:val="444444"/>
          <w:sz w:val="21"/>
          <w:szCs w:val="21"/>
          <w:lang w:eastAsia="cs-CZ"/>
        </w:rPr>
        <w:t>Black</w:t>
      </w:r>
      <w:proofErr w:type="spellEnd"/>
      <w:r w:rsidRPr="00255534">
        <w:rPr>
          <w:rFonts w:ascii="Times New Roman" w:eastAsia="Times New Roman" w:hAnsi="Times New Roman" w:cs="Times New Roman"/>
          <w:color w:val="444444"/>
          <w:sz w:val="21"/>
          <w:szCs w:val="21"/>
          <w:lang w:eastAsia="cs-CZ"/>
        </w:rPr>
        <w:t xml:space="preserve"> Point, s.</w:t>
      </w:r>
      <w:proofErr w:type="gramStart"/>
      <w:r w:rsidRPr="00255534">
        <w:rPr>
          <w:rFonts w:ascii="Times New Roman" w:eastAsia="Times New Roman" w:hAnsi="Times New Roman" w:cs="Times New Roman"/>
          <w:color w:val="444444"/>
          <w:sz w:val="21"/>
          <w:szCs w:val="21"/>
          <w:lang w:eastAsia="cs-CZ"/>
        </w:rPr>
        <w:t>r.o..</w:t>
      </w:r>
      <w:proofErr w:type="gramEnd"/>
      <w:r w:rsidRPr="00255534">
        <w:rPr>
          <w:rFonts w:ascii="Times New Roman" w:eastAsia="Times New Roman" w:hAnsi="Times New Roman" w:cs="Times New Roman"/>
          <w:color w:val="444444"/>
          <w:sz w:val="21"/>
          <w:szCs w:val="21"/>
          <w:lang w:eastAsia="cs-CZ"/>
        </w:rPr>
        <w:t xml:space="preserve"> Organizátor má právo na vyloučení vzorků, které nesplňují tento statut.</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w:t>
      </w:r>
      <w:r w:rsidRPr="00255534">
        <w:rPr>
          <w:rFonts w:ascii="Times New Roman" w:eastAsia="Times New Roman" w:hAnsi="Times New Roman" w:cs="Times New Roman"/>
          <w:b/>
          <w:bCs/>
          <w:color w:val="FF99CC"/>
          <w:sz w:val="21"/>
          <w:lang w:eastAsia="cs-CZ"/>
        </w:rPr>
        <w:t xml:space="preserve">2. Určení soutěže </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Soutěž je otevřena pro všechna růžová vína vyrobená z hroznů révy vinné, která splňují podmínky legislativy EU, zákona č. 321/2004 Sb., ve znění pozdějších předpisů, a podmínky legislativy států původu přihlášených zahraničních vín.</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 xml:space="preserve">3. Minimální množství vína </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Výrobce vína musí mít od přihlášeného vzorku k dispozici toto minimální množství: </w:t>
      </w:r>
      <w:r w:rsidRPr="00255534">
        <w:rPr>
          <w:rFonts w:ascii="Times New Roman" w:eastAsia="Times New Roman" w:hAnsi="Times New Roman" w:cs="Times New Roman"/>
          <w:color w:val="444444"/>
          <w:sz w:val="21"/>
          <w:szCs w:val="21"/>
          <w:lang w:eastAsia="cs-CZ"/>
        </w:rPr>
        <w:br/>
        <w:t xml:space="preserve">Víno jakostní - víno šumivé 500 l </w:t>
      </w:r>
      <w:r w:rsidRPr="00255534">
        <w:rPr>
          <w:rFonts w:ascii="Times New Roman" w:eastAsia="Times New Roman" w:hAnsi="Times New Roman" w:cs="Times New Roman"/>
          <w:color w:val="444444"/>
          <w:sz w:val="21"/>
          <w:szCs w:val="21"/>
          <w:lang w:eastAsia="cs-CZ"/>
        </w:rPr>
        <w:br/>
        <w:t xml:space="preserve">Víno s přívlastkem - kabinet 300 l </w:t>
      </w:r>
      <w:r w:rsidRPr="00255534">
        <w:rPr>
          <w:rFonts w:ascii="Times New Roman" w:eastAsia="Times New Roman" w:hAnsi="Times New Roman" w:cs="Times New Roman"/>
          <w:color w:val="444444"/>
          <w:sz w:val="21"/>
          <w:szCs w:val="21"/>
          <w:lang w:eastAsia="cs-CZ"/>
        </w:rPr>
        <w:br/>
        <w:t xml:space="preserve">Víno s přívlastkem - pozdní sběr 200 l </w:t>
      </w:r>
      <w:r w:rsidRPr="00255534">
        <w:rPr>
          <w:rFonts w:ascii="Times New Roman" w:eastAsia="Times New Roman" w:hAnsi="Times New Roman" w:cs="Times New Roman"/>
          <w:color w:val="444444"/>
          <w:sz w:val="21"/>
          <w:szCs w:val="21"/>
          <w:lang w:eastAsia="cs-CZ"/>
        </w:rPr>
        <w:br/>
        <w:t xml:space="preserve">Víno s přívlastkem - výběr z hroznů 100 l </w:t>
      </w:r>
      <w:r w:rsidRPr="00255534">
        <w:rPr>
          <w:rFonts w:ascii="Times New Roman" w:eastAsia="Times New Roman" w:hAnsi="Times New Roman" w:cs="Times New Roman"/>
          <w:color w:val="444444"/>
          <w:sz w:val="21"/>
          <w:szCs w:val="21"/>
          <w:lang w:eastAsia="cs-CZ"/>
        </w:rPr>
        <w:br/>
        <w:t>Víno s přívlastkem - výběr speciální (ledové, bobulový výběr, slámové) 25 l.</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4. Množství láhví a poplatek</w:t>
      </w:r>
    </w:p>
    <w:p w:rsidR="00255534" w:rsidRPr="00255534" w:rsidRDefault="00F56123"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Soutěžící vydá 6 lahví (o obsahu 0,75l, výběr z hroznů 0,5l) nebo 9 lahví (v případě speciální výběr 0,375l) do vlastnictví organizátora soutěže pro potřeby senzorického posouzení a prezentace. </w:t>
      </w:r>
      <w:r>
        <w:rPr>
          <w:rFonts w:ascii="Times New Roman" w:eastAsia="Times New Roman" w:hAnsi="Times New Roman" w:cs="Times New Roman"/>
          <w:color w:val="444444"/>
          <w:sz w:val="21"/>
          <w:szCs w:val="21"/>
          <w:lang w:eastAsia="cs-CZ"/>
        </w:rPr>
        <w:t>U vzorků, které získají označení Champion nebo Zlatá medaile, poskytne soutěžící ještě navíc zdarma dalších 6 lahví.</w:t>
      </w:r>
      <w:r w:rsidRPr="00255534">
        <w:rPr>
          <w:rFonts w:ascii="Times New Roman" w:eastAsia="Times New Roman" w:hAnsi="Times New Roman" w:cs="Times New Roman"/>
          <w:color w:val="444444"/>
          <w:sz w:val="21"/>
          <w:szCs w:val="21"/>
          <w:lang w:eastAsia="cs-CZ"/>
        </w:rPr>
        <w:br/>
      </w:r>
      <w:r w:rsidR="00255534" w:rsidRPr="00255534">
        <w:rPr>
          <w:rFonts w:ascii="Times New Roman" w:eastAsia="Times New Roman" w:hAnsi="Times New Roman" w:cs="Times New Roman"/>
          <w:color w:val="444444"/>
          <w:sz w:val="21"/>
          <w:szCs w:val="21"/>
          <w:lang w:eastAsia="cs-CZ"/>
        </w:rPr>
        <w:t xml:space="preserve">Každá láhev musí být soutěžícím označena podle platného vinařského zákona, včetně uvedení ročníku sklizně hroznů. </w:t>
      </w:r>
      <w:r w:rsidR="00255534" w:rsidRPr="00255534">
        <w:rPr>
          <w:rFonts w:ascii="Times New Roman" w:eastAsia="Times New Roman" w:hAnsi="Times New Roman" w:cs="Times New Roman"/>
          <w:color w:val="444444"/>
          <w:sz w:val="21"/>
          <w:szCs w:val="21"/>
          <w:lang w:eastAsia="cs-CZ"/>
        </w:rPr>
        <w:br/>
        <w:t xml:space="preserve">Soutěžící z ČR uhradí soutěžní poplatek ve výši 600 Kč za každý přihlášený vzorek na účet organizátora </w:t>
      </w:r>
      <w:r w:rsidR="00255534" w:rsidRPr="00255534">
        <w:rPr>
          <w:rFonts w:ascii="Times New Roman" w:eastAsia="Times New Roman" w:hAnsi="Times New Roman" w:cs="Times New Roman"/>
          <w:b/>
          <w:bCs/>
          <w:color w:val="444444"/>
          <w:sz w:val="21"/>
          <w:lang w:eastAsia="cs-CZ"/>
        </w:rPr>
        <w:t>2700211908/2010</w:t>
      </w:r>
      <w:r w:rsidR="00255534" w:rsidRPr="00255534">
        <w:rPr>
          <w:rFonts w:ascii="Times New Roman" w:eastAsia="Times New Roman" w:hAnsi="Times New Roman" w:cs="Times New Roman"/>
          <w:color w:val="444444"/>
          <w:sz w:val="21"/>
          <w:szCs w:val="21"/>
          <w:lang w:eastAsia="cs-CZ"/>
        </w:rPr>
        <w:t>, nebo v hotovosti při odběru vzorků v Archivu KRÁLE VÍN Němčičky.</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Soutěžící ze Slovenska uhradí soutěžní poplatek ve výši 24 EUR za každý přihlášený vzorek na účet organizátora </w:t>
      </w:r>
      <w:r w:rsidRPr="00255534">
        <w:rPr>
          <w:rFonts w:ascii="Times New Roman" w:eastAsia="Times New Roman" w:hAnsi="Times New Roman" w:cs="Times New Roman"/>
          <w:b/>
          <w:bCs/>
          <w:color w:val="444444"/>
          <w:sz w:val="21"/>
          <w:lang w:eastAsia="cs-CZ"/>
        </w:rPr>
        <w:t>2300211909/8330</w:t>
      </w:r>
      <w:r w:rsidRPr="00255534">
        <w:rPr>
          <w:rFonts w:ascii="Times New Roman" w:eastAsia="Times New Roman" w:hAnsi="Times New Roman" w:cs="Times New Roman"/>
          <w:color w:val="444444"/>
          <w:sz w:val="21"/>
          <w:szCs w:val="21"/>
          <w:lang w:eastAsia="cs-CZ"/>
        </w:rPr>
        <w:t xml:space="preserve"> (bez bankovních poplatků).</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Ostatní zahraniční soutěžící uhradí soutěžní poplatek ve výši 24 EUR za každý přihlášený vzorek na účet organizátora </w:t>
      </w:r>
      <w:r w:rsidRPr="00255534">
        <w:rPr>
          <w:rFonts w:ascii="Times New Roman" w:eastAsia="Times New Roman" w:hAnsi="Times New Roman" w:cs="Times New Roman"/>
          <w:b/>
          <w:bCs/>
          <w:color w:val="444444"/>
          <w:sz w:val="21"/>
          <w:lang w:eastAsia="cs-CZ"/>
        </w:rPr>
        <w:t>2300211909/2010.</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 xml:space="preserve">5. Přihláška </w:t>
      </w:r>
    </w:p>
    <w:p w:rsidR="00255534" w:rsidRDefault="00255534" w:rsidP="00255534">
      <w:pPr>
        <w:shd w:val="clear" w:color="auto" w:fill="FFFFFF"/>
        <w:spacing w:before="100" w:beforeAutospacing="1"/>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Účastník soutěže vyplní přihlášku s údaji o výrobci a o každém vzorku. Přihláška musí obsahovat nejméně tyto údaje: jméno a přesná adresa výrobce, kontaktní telefon výrobce, označení odrůdy vína, ročníku, přívlastku, vinařské oblasti, obce, popř. trati, obsah zbytkového cukru a celkových kyselin a určení čísla šarže, ze které je vzorek předkládán.</w:t>
      </w:r>
      <w:r w:rsidRPr="00255534">
        <w:rPr>
          <w:rFonts w:ascii="Times New Roman" w:eastAsia="Times New Roman" w:hAnsi="Times New Roman" w:cs="Times New Roman"/>
          <w:color w:val="444444"/>
          <w:sz w:val="21"/>
          <w:szCs w:val="21"/>
          <w:lang w:eastAsia="cs-CZ"/>
        </w:rPr>
        <w:br/>
        <w:t xml:space="preserve">Součástí přihlášky je chemická analýza a: </w:t>
      </w:r>
      <w:r w:rsidRPr="00255534">
        <w:rPr>
          <w:rFonts w:ascii="Times New Roman" w:eastAsia="Times New Roman" w:hAnsi="Times New Roman" w:cs="Times New Roman"/>
          <w:color w:val="444444"/>
          <w:sz w:val="21"/>
          <w:szCs w:val="21"/>
          <w:lang w:eastAsia="cs-CZ"/>
        </w:rPr>
        <w:br/>
        <w:t xml:space="preserve">a) Rozhodnutí </w:t>
      </w:r>
      <w:proofErr w:type="spellStart"/>
      <w:r w:rsidRPr="00255534">
        <w:rPr>
          <w:rFonts w:ascii="Times New Roman" w:eastAsia="Times New Roman" w:hAnsi="Times New Roman" w:cs="Times New Roman"/>
          <w:color w:val="444444"/>
          <w:sz w:val="21"/>
          <w:szCs w:val="21"/>
          <w:lang w:eastAsia="cs-CZ"/>
        </w:rPr>
        <w:t>MZe</w:t>
      </w:r>
      <w:proofErr w:type="spellEnd"/>
      <w:r w:rsidRPr="00255534">
        <w:rPr>
          <w:rFonts w:ascii="Times New Roman" w:eastAsia="Times New Roman" w:hAnsi="Times New Roman" w:cs="Times New Roman"/>
          <w:color w:val="444444"/>
          <w:sz w:val="21"/>
          <w:szCs w:val="21"/>
          <w:lang w:eastAsia="cs-CZ"/>
        </w:rPr>
        <w:t xml:space="preserve"> o zatřídění vína podle §14 zákona (do </w:t>
      </w:r>
      <w:proofErr w:type="gramStart"/>
      <w:r w:rsidRPr="00255534">
        <w:rPr>
          <w:rFonts w:ascii="Times New Roman" w:eastAsia="Times New Roman" w:hAnsi="Times New Roman" w:cs="Times New Roman"/>
          <w:color w:val="444444"/>
          <w:sz w:val="21"/>
          <w:szCs w:val="21"/>
          <w:lang w:eastAsia="cs-CZ"/>
        </w:rPr>
        <w:t>30.4.2004</w:t>
      </w:r>
      <w:proofErr w:type="gramEnd"/>
      <w:r w:rsidRPr="00255534">
        <w:rPr>
          <w:rFonts w:ascii="Times New Roman" w:eastAsia="Times New Roman" w:hAnsi="Times New Roman" w:cs="Times New Roman"/>
          <w:color w:val="444444"/>
          <w:sz w:val="21"/>
          <w:szCs w:val="21"/>
          <w:lang w:eastAsia="cs-CZ"/>
        </w:rPr>
        <w:t>), resp. SZPI podle § 26 zákona 321/2004 Sb., ve znění pozdějších předpisů (od 1.5.2004).</w:t>
      </w:r>
      <w:r>
        <w:rPr>
          <w:rFonts w:ascii="Times New Roman" w:eastAsia="Times New Roman" w:hAnsi="Times New Roman" w:cs="Times New Roman"/>
          <w:color w:val="444444"/>
          <w:sz w:val="21"/>
          <w:szCs w:val="21"/>
          <w:lang w:eastAsia="cs-CZ"/>
        </w:rPr>
        <w:t xml:space="preserve"> </w:t>
      </w:r>
    </w:p>
    <w:p w:rsidR="00255534" w:rsidRPr="00255534" w:rsidRDefault="00255534" w:rsidP="00255534">
      <w:pPr>
        <w:shd w:val="clear" w:color="auto" w:fill="FFFFFF"/>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b) Doklad o původu hroznů v případě zemských vín (registrace vinice ÚKZÚZ, u vín vyrobených z koupených hroznů také doklad o nákupu - faktura nebo smlouva). U vín, která mají být označena jako vína s přívlastkem, je nutno navíc doložit kopii o ověření cukernatosti vinařským důvěrníkem.</w:t>
      </w:r>
      <w:r w:rsidRPr="00255534">
        <w:rPr>
          <w:rFonts w:ascii="Times New Roman" w:eastAsia="Times New Roman" w:hAnsi="Times New Roman" w:cs="Times New Roman"/>
          <w:color w:val="444444"/>
          <w:sz w:val="21"/>
          <w:szCs w:val="21"/>
          <w:lang w:eastAsia="cs-CZ"/>
        </w:rPr>
        <w:br/>
        <w:t xml:space="preserve">c) V souladu se zněním zákona č. 321/2004 Sb., ve znění pozdějších předpisů, ve znění pozdějších předpisů, pokud se v jednotlivých soutěžních kategoriích zúčastní dosud nezatříděné víno ze sklizně roku předcházejícího roku soutěže, pokud toto víno není zemské, pak takové víno ze sklizně roku předcházejícího roku soutěže v jednotlivé šarži, které by se vedle ostatních vín probojovalo na medailí </w:t>
      </w:r>
      <w:r w:rsidRPr="00255534">
        <w:rPr>
          <w:rFonts w:ascii="Times New Roman" w:eastAsia="Times New Roman" w:hAnsi="Times New Roman" w:cs="Times New Roman"/>
          <w:color w:val="444444"/>
          <w:sz w:val="21"/>
          <w:szCs w:val="21"/>
          <w:lang w:eastAsia="cs-CZ"/>
        </w:rPr>
        <w:lastRenderedPageBreak/>
        <w:t xml:space="preserve">oceněné místo, bude při slavnostním vyhlášení pouze navrženo na umístění. Oficiální diplom a medaile-samolepka Jarovín Rosé bude takovému vínu udělena výlučně až na základě předložení platného úředního dokladu o zatřídění pro tuto šarži a to v případě, že zatříděné víno nebude proti původní deklaraci </w:t>
      </w:r>
      <w:proofErr w:type="spellStart"/>
      <w:r w:rsidRPr="00255534">
        <w:rPr>
          <w:rFonts w:ascii="Times New Roman" w:eastAsia="Times New Roman" w:hAnsi="Times New Roman" w:cs="Times New Roman"/>
          <w:color w:val="444444"/>
          <w:sz w:val="21"/>
          <w:szCs w:val="21"/>
          <w:lang w:eastAsia="cs-CZ"/>
        </w:rPr>
        <w:t>sestupněno</w:t>
      </w:r>
      <w:proofErr w:type="spellEnd"/>
      <w:r w:rsidRPr="00255534">
        <w:rPr>
          <w:rFonts w:ascii="Times New Roman" w:eastAsia="Times New Roman" w:hAnsi="Times New Roman" w:cs="Times New Roman"/>
          <w:color w:val="444444"/>
          <w:sz w:val="21"/>
          <w:szCs w:val="21"/>
          <w:lang w:eastAsia="cs-CZ"/>
        </w:rPr>
        <w:t xml:space="preserve">. </w:t>
      </w:r>
      <w:r w:rsidRPr="00255534">
        <w:rPr>
          <w:rFonts w:ascii="Times New Roman" w:eastAsia="Times New Roman" w:hAnsi="Times New Roman" w:cs="Times New Roman"/>
          <w:color w:val="444444"/>
          <w:sz w:val="21"/>
          <w:szCs w:val="21"/>
          <w:lang w:eastAsia="cs-CZ"/>
        </w:rPr>
        <w:br/>
        <w:t xml:space="preserve">Jestliže stejný účastník přihlásí více vín se stejným označením, musí být jednotlivá vína vždy odděleně vyráběna a skladována a musí být uvedeny jako rozdílné šarže na rozhodnutí </w:t>
      </w:r>
      <w:proofErr w:type="spellStart"/>
      <w:r w:rsidRPr="00255534">
        <w:rPr>
          <w:rFonts w:ascii="Times New Roman" w:eastAsia="Times New Roman" w:hAnsi="Times New Roman" w:cs="Times New Roman"/>
          <w:color w:val="444444"/>
          <w:sz w:val="21"/>
          <w:szCs w:val="21"/>
          <w:lang w:eastAsia="cs-CZ"/>
        </w:rPr>
        <w:t>MZe</w:t>
      </w:r>
      <w:proofErr w:type="spellEnd"/>
      <w:r w:rsidRPr="00255534">
        <w:rPr>
          <w:rFonts w:ascii="Times New Roman" w:eastAsia="Times New Roman" w:hAnsi="Times New Roman" w:cs="Times New Roman"/>
          <w:color w:val="444444"/>
          <w:sz w:val="21"/>
          <w:szCs w:val="21"/>
          <w:lang w:eastAsia="cs-CZ"/>
        </w:rPr>
        <w:t xml:space="preserve"> ČR podle §14 zákona č. 115/1995 Sb. ve znění pozdějších předpisů (do 30. 4. 2004), rozhodnutí SZPI podle § 26 zákona 321/2004 Sb. ve znění pozdějších předpisů (od 1. 5. 2004), nebo musí prokazatelně pocházet z různých partií hroznů (rozdílné vinice na registraci, rozdílné ověření cukernatosti hroznů).</w:t>
      </w:r>
      <w:r w:rsidRPr="00255534">
        <w:rPr>
          <w:rFonts w:ascii="Times New Roman" w:eastAsia="Times New Roman" w:hAnsi="Times New Roman" w:cs="Times New Roman"/>
          <w:color w:val="444444"/>
          <w:sz w:val="21"/>
          <w:szCs w:val="21"/>
          <w:lang w:eastAsia="cs-CZ"/>
        </w:rPr>
        <w:br/>
        <w:t>Nesprávné údaje na přihlášce vylučují příslušné víno ze soutěže. V případě úmyslného nepravdivého uvedení údajů budou veškerá vína daného účastníka vyloučena ze soutěže.</w:t>
      </w:r>
    </w:p>
    <w:p w:rsidR="00255534" w:rsidRPr="00255534" w:rsidRDefault="00255534" w:rsidP="00255534">
      <w:pPr>
        <w:shd w:val="clear" w:color="auto" w:fill="FFFFFF"/>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d) v případě již zatřízených vín jakostních a vín jakostních s přívlastkem, země původu Česká republika, postačí, pokud přihlašovatel vyplní v přihlášce evidenční číslo jakosti. Doklady dle písm. a) pak předkládá pouze na vyžádání organizátora.</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br/>
        <w:t>Vyplněním a předáním přihlášky souhlasí přihlašovatel se zpracováním a publikací údajů o výrobci a vínu v katalogu výstavy a odborném tisku.</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6. Odběr vzorků</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Odběr vzorků probíhá:</w:t>
      </w:r>
    </w:p>
    <w:p w:rsidR="00255534" w:rsidRPr="00255534" w:rsidRDefault="00255534" w:rsidP="00255534">
      <w:pPr>
        <w:numPr>
          <w:ilvl w:val="0"/>
          <w:numId w:val="1"/>
        </w:numPr>
        <w:shd w:val="clear" w:color="auto" w:fill="FFFFFF"/>
        <w:spacing w:before="100" w:beforeAutospacing="1" w:after="100" w:afterAutospacing="1"/>
        <w:ind w:left="48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ve dnech </w:t>
      </w:r>
      <w:r w:rsidRPr="00255534">
        <w:rPr>
          <w:rFonts w:ascii="Times New Roman" w:eastAsia="Times New Roman" w:hAnsi="Times New Roman" w:cs="Times New Roman"/>
          <w:b/>
          <w:bCs/>
          <w:color w:val="444444"/>
          <w:sz w:val="21"/>
          <w:lang w:eastAsia="cs-CZ"/>
        </w:rPr>
        <w:t xml:space="preserve">15. </w:t>
      </w:r>
      <w:r w:rsidR="009043FD">
        <w:rPr>
          <w:rFonts w:ascii="Times New Roman" w:eastAsia="Times New Roman" w:hAnsi="Times New Roman" w:cs="Times New Roman"/>
          <w:b/>
          <w:bCs/>
          <w:color w:val="444444"/>
          <w:sz w:val="21"/>
          <w:lang w:eastAsia="cs-CZ"/>
        </w:rPr>
        <w:t>4</w:t>
      </w:r>
      <w:r w:rsidRPr="00255534">
        <w:rPr>
          <w:rFonts w:ascii="Times New Roman" w:eastAsia="Times New Roman" w:hAnsi="Times New Roman" w:cs="Times New Roman"/>
          <w:b/>
          <w:bCs/>
          <w:color w:val="444444"/>
          <w:sz w:val="21"/>
          <w:lang w:eastAsia="cs-CZ"/>
        </w:rPr>
        <w:t xml:space="preserve">. </w:t>
      </w:r>
      <w:r w:rsidR="009043FD">
        <w:rPr>
          <w:rFonts w:ascii="Times New Roman" w:eastAsia="Times New Roman" w:hAnsi="Times New Roman" w:cs="Times New Roman"/>
          <w:b/>
          <w:bCs/>
          <w:color w:val="444444"/>
          <w:sz w:val="21"/>
          <w:lang w:eastAsia="cs-CZ"/>
        </w:rPr>
        <w:t>a</w:t>
      </w:r>
      <w:r w:rsidRPr="00255534">
        <w:rPr>
          <w:rFonts w:ascii="Times New Roman" w:eastAsia="Times New Roman" w:hAnsi="Times New Roman" w:cs="Times New Roman"/>
          <w:b/>
          <w:bCs/>
          <w:color w:val="444444"/>
          <w:sz w:val="21"/>
          <w:lang w:eastAsia="cs-CZ"/>
        </w:rPr>
        <w:t xml:space="preserve"> 1</w:t>
      </w:r>
      <w:r w:rsidR="009043FD">
        <w:rPr>
          <w:rFonts w:ascii="Times New Roman" w:eastAsia="Times New Roman" w:hAnsi="Times New Roman" w:cs="Times New Roman"/>
          <w:b/>
          <w:bCs/>
          <w:color w:val="444444"/>
          <w:sz w:val="21"/>
          <w:lang w:eastAsia="cs-CZ"/>
        </w:rPr>
        <w:t>6</w:t>
      </w:r>
      <w:r w:rsidRPr="00255534">
        <w:rPr>
          <w:rFonts w:ascii="Times New Roman" w:eastAsia="Times New Roman" w:hAnsi="Times New Roman" w:cs="Times New Roman"/>
          <w:b/>
          <w:bCs/>
          <w:color w:val="444444"/>
          <w:sz w:val="21"/>
          <w:lang w:eastAsia="cs-CZ"/>
        </w:rPr>
        <w:t xml:space="preserve">. </w:t>
      </w:r>
      <w:r w:rsidR="009043FD">
        <w:rPr>
          <w:rFonts w:ascii="Times New Roman" w:eastAsia="Times New Roman" w:hAnsi="Times New Roman" w:cs="Times New Roman"/>
          <w:b/>
          <w:bCs/>
          <w:color w:val="444444"/>
          <w:sz w:val="21"/>
          <w:lang w:eastAsia="cs-CZ"/>
        </w:rPr>
        <w:t>4</w:t>
      </w:r>
      <w:r w:rsidRPr="00255534">
        <w:rPr>
          <w:rFonts w:ascii="Times New Roman" w:eastAsia="Times New Roman" w:hAnsi="Times New Roman" w:cs="Times New Roman"/>
          <w:b/>
          <w:bCs/>
          <w:color w:val="444444"/>
          <w:sz w:val="21"/>
          <w:lang w:eastAsia="cs-CZ"/>
        </w:rPr>
        <w:t>. 201</w:t>
      </w:r>
      <w:r w:rsidR="009043FD">
        <w:rPr>
          <w:rFonts w:ascii="Times New Roman" w:eastAsia="Times New Roman" w:hAnsi="Times New Roman" w:cs="Times New Roman"/>
          <w:b/>
          <w:bCs/>
          <w:color w:val="444444"/>
          <w:sz w:val="21"/>
          <w:lang w:eastAsia="cs-CZ"/>
        </w:rPr>
        <w:t>3</w:t>
      </w:r>
      <w:r w:rsidRPr="00255534">
        <w:rPr>
          <w:rFonts w:ascii="Times New Roman" w:eastAsia="Times New Roman" w:hAnsi="Times New Roman" w:cs="Times New Roman"/>
          <w:color w:val="444444"/>
          <w:sz w:val="21"/>
          <w:szCs w:val="21"/>
          <w:lang w:eastAsia="cs-CZ"/>
        </w:rPr>
        <w:t xml:space="preserve"> v Archivu KRÁLE VÍN – Němčičky, Hlavní 219, od 10 do 18 hod, Branko Černý 608 13 10 13</w:t>
      </w:r>
    </w:p>
    <w:p w:rsidR="00255534" w:rsidRPr="00255534" w:rsidRDefault="00255534" w:rsidP="00255534">
      <w:pPr>
        <w:numPr>
          <w:ilvl w:val="0"/>
          <w:numId w:val="1"/>
        </w:numPr>
        <w:shd w:val="clear" w:color="auto" w:fill="FFFFFF"/>
        <w:spacing w:before="100" w:beforeAutospacing="1" w:after="100" w:afterAutospacing="1"/>
        <w:ind w:left="48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ve dnech od </w:t>
      </w:r>
      <w:r w:rsidR="00576DBB">
        <w:rPr>
          <w:rFonts w:ascii="Times New Roman" w:eastAsia="Times New Roman" w:hAnsi="Times New Roman" w:cs="Times New Roman"/>
          <w:b/>
          <w:bCs/>
          <w:color w:val="444444"/>
          <w:sz w:val="21"/>
          <w:lang w:eastAsia="cs-CZ"/>
        </w:rPr>
        <w:t>8</w:t>
      </w:r>
      <w:r w:rsidRPr="00255534">
        <w:rPr>
          <w:rFonts w:ascii="Times New Roman" w:eastAsia="Times New Roman" w:hAnsi="Times New Roman" w:cs="Times New Roman"/>
          <w:b/>
          <w:bCs/>
          <w:color w:val="444444"/>
          <w:sz w:val="21"/>
          <w:lang w:eastAsia="cs-CZ"/>
        </w:rPr>
        <w:t xml:space="preserve">. </w:t>
      </w:r>
      <w:r w:rsidR="00576DBB">
        <w:rPr>
          <w:rFonts w:ascii="Times New Roman" w:eastAsia="Times New Roman" w:hAnsi="Times New Roman" w:cs="Times New Roman"/>
          <w:b/>
          <w:bCs/>
          <w:color w:val="444444"/>
          <w:sz w:val="21"/>
          <w:lang w:eastAsia="cs-CZ"/>
        </w:rPr>
        <w:t>4</w:t>
      </w:r>
      <w:r w:rsidRPr="00255534">
        <w:rPr>
          <w:rFonts w:ascii="Times New Roman" w:eastAsia="Times New Roman" w:hAnsi="Times New Roman" w:cs="Times New Roman"/>
          <w:b/>
          <w:bCs/>
          <w:color w:val="444444"/>
          <w:sz w:val="21"/>
          <w:lang w:eastAsia="cs-CZ"/>
        </w:rPr>
        <w:t xml:space="preserve">. do </w:t>
      </w:r>
      <w:r w:rsidR="00576DBB">
        <w:rPr>
          <w:rFonts w:ascii="Times New Roman" w:eastAsia="Times New Roman" w:hAnsi="Times New Roman" w:cs="Times New Roman"/>
          <w:b/>
          <w:bCs/>
          <w:color w:val="444444"/>
          <w:sz w:val="21"/>
          <w:lang w:eastAsia="cs-CZ"/>
        </w:rPr>
        <w:t>19</w:t>
      </w:r>
      <w:r w:rsidRPr="00255534">
        <w:rPr>
          <w:rFonts w:ascii="Times New Roman" w:eastAsia="Times New Roman" w:hAnsi="Times New Roman" w:cs="Times New Roman"/>
          <w:b/>
          <w:bCs/>
          <w:color w:val="444444"/>
          <w:sz w:val="21"/>
          <w:lang w:eastAsia="cs-CZ"/>
        </w:rPr>
        <w:t>. 4. 201</w:t>
      </w:r>
      <w:r w:rsidR="00576DBB">
        <w:rPr>
          <w:rFonts w:ascii="Times New Roman" w:eastAsia="Times New Roman" w:hAnsi="Times New Roman" w:cs="Times New Roman"/>
          <w:b/>
          <w:bCs/>
          <w:color w:val="444444"/>
          <w:sz w:val="21"/>
          <w:lang w:eastAsia="cs-CZ"/>
        </w:rPr>
        <w:t>3</w:t>
      </w:r>
      <w:r w:rsidRPr="00255534">
        <w:rPr>
          <w:rFonts w:ascii="Times New Roman" w:eastAsia="Times New Roman" w:hAnsi="Times New Roman" w:cs="Times New Roman"/>
          <w:color w:val="444444"/>
          <w:sz w:val="21"/>
          <w:szCs w:val="21"/>
          <w:lang w:eastAsia="cs-CZ"/>
        </w:rPr>
        <w:t xml:space="preserve"> v prodejnách BS vinařské potřeby:</w:t>
      </w:r>
    </w:p>
    <w:p w:rsidR="00255534" w:rsidRPr="00255534" w:rsidRDefault="00255534" w:rsidP="00255534">
      <w:pPr>
        <w:numPr>
          <w:ilvl w:val="0"/>
          <w:numId w:val="2"/>
        </w:numPr>
        <w:shd w:val="clear" w:color="auto" w:fill="FFFFFF"/>
        <w:spacing w:before="100" w:beforeAutospacing="1" w:after="100" w:afterAutospacing="1"/>
        <w:ind w:left="48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Velké Bílovice       Žižkovská 1230    tel. 519 346 236/238</w:t>
      </w:r>
    </w:p>
    <w:p w:rsidR="00255534" w:rsidRPr="00255534" w:rsidRDefault="00255534" w:rsidP="00255534">
      <w:pPr>
        <w:numPr>
          <w:ilvl w:val="0"/>
          <w:numId w:val="2"/>
        </w:numPr>
        <w:shd w:val="clear" w:color="auto" w:fill="FFFFFF"/>
        <w:spacing w:before="100" w:beforeAutospacing="1" w:after="100" w:afterAutospacing="1"/>
        <w:ind w:left="48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Mikulov                 K vápence 3202   tel. 519 500 516        pan </w:t>
      </w:r>
      <w:proofErr w:type="spellStart"/>
      <w:r w:rsidRPr="00255534">
        <w:rPr>
          <w:rFonts w:ascii="Times New Roman" w:eastAsia="Times New Roman" w:hAnsi="Times New Roman" w:cs="Times New Roman"/>
          <w:color w:val="444444"/>
          <w:sz w:val="21"/>
          <w:szCs w:val="21"/>
          <w:lang w:eastAsia="cs-CZ"/>
        </w:rPr>
        <w:t>Švrček</w:t>
      </w:r>
      <w:proofErr w:type="spellEnd"/>
      <w:r w:rsidRPr="00255534">
        <w:rPr>
          <w:rFonts w:ascii="Times New Roman" w:eastAsia="Times New Roman" w:hAnsi="Times New Roman" w:cs="Times New Roman"/>
          <w:color w:val="444444"/>
          <w:sz w:val="21"/>
          <w:szCs w:val="21"/>
          <w:lang w:eastAsia="cs-CZ"/>
        </w:rPr>
        <w:t xml:space="preserve"> Jiří</w:t>
      </w:r>
    </w:p>
    <w:p w:rsidR="00255534" w:rsidRPr="00255534" w:rsidRDefault="00255534" w:rsidP="00255534">
      <w:pPr>
        <w:numPr>
          <w:ilvl w:val="0"/>
          <w:numId w:val="2"/>
        </w:numPr>
        <w:shd w:val="clear" w:color="auto" w:fill="FFFFFF"/>
        <w:spacing w:before="100" w:beforeAutospacing="1" w:after="100" w:afterAutospacing="1"/>
        <w:ind w:left="48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Brno                      </w:t>
      </w:r>
      <w:proofErr w:type="spellStart"/>
      <w:r w:rsidRPr="00255534">
        <w:rPr>
          <w:rFonts w:ascii="Times New Roman" w:eastAsia="Times New Roman" w:hAnsi="Times New Roman" w:cs="Times New Roman"/>
          <w:color w:val="444444"/>
          <w:sz w:val="21"/>
          <w:szCs w:val="21"/>
          <w:lang w:eastAsia="cs-CZ"/>
        </w:rPr>
        <w:t>Svitavská</w:t>
      </w:r>
      <w:proofErr w:type="spellEnd"/>
      <w:r w:rsidRPr="00255534">
        <w:rPr>
          <w:rFonts w:ascii="Times New Roman" w:eastAsia="Times New Roman" w:hAnsi="Times New Roman" w:cs="Times New Roman"/>
          <w:color w:val="444444"/>
          <w:sz w:val="21"/>
          <w:szCs w:val="21"/>
          <w:lang w:eastAsia="cs-CZ"/>
        </w:rPr>
        <w:t xml:space="preserve"> 15          tel. 545 216 311       pan Bartl Tomáš</w:t>
      </w:r>
    </w:p>
    <w:p w:rsidR="00255534" w:rsidRPr="00255534" w:rsidRDefault="00255534" w:rsidP="00255534">
      <w:pPr>
        <w:numPr>
          <w:ilvl w:val="0"/>
          <w:numId w:val="2"/>
        </w:numPr>
        <w:shd w:val="clear" w:color="auto" w:fill="FFFFFF"/>
        <w:spacing w:before="100" w:beforeAutospacing="1" w:after="100" w:afterAutospacing="1"/>
        <w:ind w:left="48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Znojmo (</w:t>
      </w:r>
      <w:proofErr w:type="spellStart"/>
      <w:r w:rsidRPr="00255534">
        <w:rPr>
          <w:rFonts w:ascii="Times New Roman" w:eastAsia="Times New Roman" w:hAnsi="Times New Roman" w:cs="Times New Roman"/>
          <w:color w:val="444444"/>
          <w:sz w:val="21"/>
          <w:szCs w:val="21"/>
          <w:lang w:eastAsia="cs-CZ"/>
        </w:rPr>
        <w:t>Dobšice</w:t>
      </w:r>
      <w:proofErr w:type="spellEnd"/>
      <w:r w:rsidRPr="00255534">
        <w:rPr>
          <w:rFonts w:ascii="Times New Roman" w:eastAsia="Times New Roman" w:hAnsi="Times New Roman" w:cs="Times New Roman"/>
          <w:color w:val="444444"/>
          <w:sz w:val="21"/>
          <w:szCs w:val="21"/>
          <w:lang w:eastAsia="cs-CZ"/>
        </w:rPr>
        <w:t xml:space="preserve">),Brněnská523         tel. 515 260 600       pan </w:t>
      </w:r>
      <w:proofErr w:type="spellStart"/>
      <w:r w:rsidRPr="00255534">
        <w:rPr>
          <w:rFonts w:ascii="Times New Roman" w:eastAsia="Times New Roman" w:hAnsi="Times New Roman" w:cs="Times New Roman"/>
          <w:color w:val="444444"/>
          <w:sz w:val="21"/>
          <w:szCs w:val="21"/>
          <w:lang w:eastAsia="cs-CZ"/>
        </w:rPr>
        <w:t>Švaříček</w:t>
      </w:r>
      <w:proofErr w:type="spellEnd"/>
      <w:r w:rsidRPr="00255534">
        <w:rPr>
          <w:rFonts w:ascii="Times New Roman" w:eastAsia="Times New Roman" w:hAnsi="Times New Roman" w:cs="Times New Roman"/>
          <w:color w:val="444444"/>
          <w:sz w:val="21"/>
          <w:szCs w:val="21"/>
          <w:lang w:eastAsia="cs-CZ"/>
        </w:rPr>
        <w:t xml:space="preserve"> Karel</w:t>
      </w:r>
    </w:p>
    <w:p w:rsidR="00255534" w:rsidRPr="00255534" w:rsidRDefault="00255534" w:rsidP="00255534">
      <w:pPr>
        <w:numPr>
          <w:ilvl w:val="0"/>
          <w:numId w:val="3"/>
        </w:numPr>
        <w:shd w:val="clear" w:color="auto" w:fill="FFFFFF"/>
        <w:spacing w:before="100" w:beforeAutospacing="1" w:after="100" w:afterAutospacing="1"/>
        <w:ind w:left="48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ve dnech od </w:t>
      </w:r>
      <w:r w:rsidR="00EB0B70">
        <w:rPr>
          <w:rFonts w:ascii="Times New Roman" w:eastAsia="Times New Roman" w:hAnsi="Times New Roman" w:cs="Times New Roman"/>
          <w:b/>
          <w:bCs/>
          <w:color w:val="444444"/>
          <w:sz w:val="21"/>
          <w:lang w:eastAsia="cs-CZ"/>
        </w:rPr>
        <w:t>8</w:t>
      </w:r>
      <w:r w:rsidRPr="00255534">
        <w:rPr>
          <w:rFonts w:ascii="Times New Roman" w:eastAsia="Times New Roman" w:hAnsi="Times New Roman" w:cs="Times New Roman"/>
          <w:b/>
          <w:bCs/>
          <w:color w:val="444444"/>
          <w:sz w:val="21"/>
          <w:lang w:eastAsia="cs-CZ"/>
        </w:rPr>
        <w:t xml:space="preserve">. </w:t>
      </w:r>
      <w:r w:rsidR="00EB0B70">
        <w:rPr>
          <w:rFonts w:ascii="Times New Roman" w:eastAsia="Times New Roman" w:hAnsi="Times New Roman" w:cs="Times New Roman"/>
          <w:b/>
          <w:bCs/>
          <w:color w:val="444444"/>
          <w:sz w:val="21"/>
          <w:lang w:eastAsia="cs-CZ"/>
        </w:rPr>
        <w:t>4</w:t>
      </w:r>
      <w:r w:rsidRPr="00255534">
        <w:rPr>
          <w:rFonts w:ascii="Times New Roman" w:eastAsia="Times New Roman" w:hAnsi="Times New Roman" w:cs="Times New Roman"/>
          <w:b/>
          <w:bCs/>
          <w:color w:val="444444"/>
          <w:sz w:val="21"/>
          <w:lang w:eastAsia="cs-CZ"/>
        </w:rPr>
        <w:t xml:space="preserve">. do </w:t>
      </w:r>
      <w:r w:rsidR="00EB0B70">
        <w:rPr>
          <w:rFonts w:ascii="Times New Roman" w:eastAsia="Times New Roman" w:hAnsi="Times New Roman" w:cs="Times New Roman"/>
          <w:b/>
          <w:bCs/>
          <w:color w:val="444444"/>
          <w:sz w:val="21"/>
          <w:lang w:eastAsia="cs-CZ"/>
        </w:rPr>
        <w:t>19</w:t>
      </w:r>
      <w:r w:rsidRPr="00255534">
        <w:rPr>
          <w:rFonts w:ascii="Times New Roman" w:eastAsia="Times New Roman" w:hAnsi="Times New Roman" w:cs="Times New Roman"/>
          <w:b/>
          <w:bCs/>
          <w:color w:val="444444"/>
          <w:sz w:val="21"/>
          <w:lang w:eastAsia="cs-CZ"/>
        </w:rPr>
        <w:t xml:space="preserve">. </w:t>
      </w:r>
      <w:r w:rsidR="00EB0B70">
        <w:rPr>
          <w:rFonts w:ascii="Times New Roman" w:eastAsia="Times New Roman" w:hAnsi="Times New Roman" w:cs="Times New Roman"/>
          <w:b/>
          <w:bCs/>
          <w:color w:val="444444"/>
          <w:sz w:val="21"/>
          <w:lang w:eastAsia="cs-CZ"/>
        </w:rPr>
        <w:t>4</w:t>
      </w:r>
      <w:r w:rsidRPr="00255534">
        <w:rPr>
          <w:rFonts w:ascii="Times New Roman" w:eastAsia="Times New Roman" w:hAnsi="Times New Roman" w:cs="Times New Roman"/>
          <w:b/>
          <w:bCs/>
          <w:color w:val="444444"/>
          <w:sz w:val="21"/>
          <w:lang w:eastAsia="cs-CZ"/>
        </w:rPr>
        <w:t>. 201</w:t>
      </w:r>
      <w:r w:rsidR="00EB0B70">
        <w:rPr>
          <w:rFonts w:ascii="Times New Roman" w:eastAsia="Times New Roman" w:hAnsi="Times New Roman" w:cs="Times New Roman"/>
          <w:b/>
          <w:bCs/>
          <w:color w:val="444444"/>
          <w:sz w:val="21"/>
          <w:lang w:eastAsia="cs-CZ"/>
        </w:rPr>
        <w:t>3</w:t>
      </w:r>
      <w:r w:rsidRPr="00255534">
        <w:rPr>
          <w:rFonts w:ascii="Times New Roman" w:eastAsia="Times New Roman" w:hAnsi="Times New Roman" w:cs="Times New Roman"/>
          <w:color w:val="444444"/>
          <w:sz w:val="21"/>
          <w:szCs w:val="21"/>
          <w:lang w:eastAsia="cs-CZ"/>
        </w:rPr>
        <w:t xml:space="preserve"> v Praze, redakci časopisu </w:t>
      </w:r>
      <w:proofErr w:type="spellStart"/>
      <w:r w:rsidR="009A26F6" w:rsidRPr="009A26F6">
        <w:rPr>
          <w:rFonts w:ascii="Times New Roman" w:eastAsia="Times New Roman" w:hAnsi="Times New Roman" w:cs="Times New Roman"/>
          <w:color w:val="444444"/>
          <w:sz w:val="21"/>
          <w:szCs w:val="21"/>
          <w:lang w:eastAsia="cs-CZ"/>
        </w:rPr>
        <w:t>Wine</w:t>
      </w:r>
      <w:proofErr w:type="spellEnd"/>
      <w:r w:rsidR="009A26F6" w:rsidRPr="009A26F6">
        <w:rPr>
          <w:rFonts w:ascii="Times New Roman" w:eastAsia="Times New Roman" w:hAnsi="Times New Roman" w:cs="Times New Roman"/>
          <w:color w:val="444444"/>
          <w:sz w:val="21"/>
          <w:szCs w:val="21"/>
          <w:lang w:eastAsia="cs-CZ"/>
        </w:rPr>
        <w:t>&amp;</w:t>
      </w:r>
      <w:proofErr w:type="spellStart"/>
      <w:r w:rsidR="009A26F6" w:rsidRPr="009A26F6">
        <w:rPr>
          <w:rFonts w:ascii="Times New Roman" w:eastAsia="Times New Roman" w:hAnsi="Times New Roman" w:cs="Times New Roman"/>
          <w:color w:val="444444"/>
          <w:sz w:val="21"/>
          <w:szCs w:val="21"/>
          <w:lang w:eastAsia="cs-CZ"/>
        </w:rPr>
        <w:t>Life</w:t>
      </w:r>
      <w:proofErr w:type="spellEnd"/>
      <w:r w:rsidR="009A26F6" w:rsidRPr="009A26F6">
        <w:rPr>
          <w:rFonts w:ascii="Times New Roman" w:eastAsia="Times New Roman" w:hAnsi="Times New Roman" w:cs="Times New Roman"/>
          <w:color w:val="444444"/>
          <w:sz w:val="21"/>
          <w:szCs w:val="21"/>
          <w:lang w:eastAsia="cs-CZ"/>
        </w:rPr>
        <w:t>, Vlkova 468/17, 130 00, Praha 3, na jméno Miroslava Sýkorová, tel. 733100326</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 xml:space="preserve">7. Termín a místo hodnocení </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Hodnocení vín proběhne dne </w:t>
      </w:r>
      <w:r w:rsidR="00EB0B70">
        <w:rPr>
          <w:rFonts w:ascii="Times New Roman" w:eastAsia="Times New Roman" w:hAnsi="Times New Roman" w:cs="Times New Roman"/>
          <w:color w:val="444444"/>
          <w:sz w:val="21"/>
          <w:szCs w:val="21"/>
          <w:lang w:eastAsia="cs-CZ"/>
        </w:rPr>
        <w:t>29</w:t>
      </w:r>
      <w:r w:rsidRPr="00255534">
        <w:rPr>
          <w:rFonts w:ascii="Times New Roman" w:eastAsia="Times New Roman" w:hAnsi="Times New Roman" w:cs="Times New Roman"/>
          <w:color w:val="444444"/>
          <w:sz w:val="21"/>
          <w:szCs w:val="21"/>
          <w:lang w:eastAsia="cs-CZ"/>
        </w:rPr>
        <w:t>. 4. 201</w:t>
      </w:r>
      <w:r w:rsidR="00EB0B70">
        <w:rPr>
          <w:rFonts w:ascii="Times New Roman" w:eastAsia="Times New Roman" w:hAnsi="Times New Roman" w:cs="Times New Roman"/>
          <w:color w:val="444444"/>
          <w:sz w:val="21"/>
          <w:szCs w:val="21"/>
          <w:lang w:eastAsia="cs-CZ"/>
        </w:rPr>
        <w:t>3</w:t>
      </w:r>
      <w:r w:rsidRPr="00255534">
        <w:rPr>
          <w:rFonts w:ascii="Times New Roman" w:eastAsia="Times New Roman" w:hAnsi="Times New Roman" w:cs="Times New Roman"/>
          <w:color w:val="444444"/>
          <w:sz w:val="21"/>
          <w:szCs w:val="21"/>
          <w:lang w:eastAsia="cs-CZ"/>
        </w:rPr>
        <w:t xml:space="preserve"> v</w:t>
      </w:r>
      <w:r w:rsidR="00EB0B70">
        <w:rPr>
          <w:rFonts w:ascii="Times New Roman" w:eastAsia="Times New Roman" w:hAnsi="Times New Roman" w:cs="Times New Roman"/>
          <w:color w:val="444444"/>
          <w:sz w:val="21"/>
          <w:szCs w:val="21"/>
          <w:lang w:eastAsia="cs-CZ"/>
        </w:rPr>
        <w:t xml:space="preserve"> 9:00 hod ve Znojemské Besedě, Masarykovo náměstí 449/22, </w:t>
      </w:r>
      <w:r w:rsidR="00EB0B70" w:rsidRPr="00EB0B70">
        <w:rPr>
          <w:rFonts w:ascii="Times New Roman" w:eastAsia="Times New Roman" w:hAnsi="Times New Roman" w:cs="Times New Roman"/>
          <w:color w:val="444444"/>
          <w:sz w:val="21"/>
          <w:szCs w:val="21"/>
          <w:lang w:eastAsia="cs-CZ"/>
        </w:rPr>
        <w:t>Znojmo 2</w:t>
      </w:r>
      <w:r w:rsidR="00EB0B70">
        <w:rPr>
          <w:rFonts w:ascii="Times New Roman" w:eastAsia="Times New Roman" w:hAnsi="Times New Roman" w:cs="Times New Roman"/>
          <w:color w:val="444444"/>
          <w:sz w:val="21"/>
          <w:szCs w:val="21"/>
          <w:lang w:eastAsia="cs-CZ"/>
        </w:rPr>
        <w:t>.</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8. Hodnotící komise</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Členy komise jmenuje organizátor z řad vinařů i odborné veřejnosti. Předpokladem účasti v komisi jsou přiměřené zkušenosti s hodnocením vín. Nevhodné a neslušné chování či zjevná podnapilost degustátora může být důvodem k nepřipuštění k hodnocení, popř. k vyloučení z hodnocení.</w:t>
      </w:r>
      <w:r w:rsidRPr="00255534">
        <w:rPr>
          <w:rFonts w:ascii="Times New Roman" w:eastAsia="Times New Roman" w:hAnsi="Times New Roman" w:cs="Times New Roman"/>
          <w:color w:val="444444"/>
          <w:sz w:val="21"/>
          <w:szCs w:val="21"/>
          <w:lang w:eastAsia="cs-CZ"/>
        </w:rPr>
        <w:br/>
        <w:t>Komise se skládají nejméně z pěti členů.</w:t>
      </w:r>
      <w:r w:rsidRPr="00255534">
        <w:rPr>
          <w:rFonts w:ascii="Times New Roman" w:eastAsia="Times New Roman" w:hAnsi="Times New Roman" w:cs="Times New Roman"/>
          <w:color w:val="444444"/>
          <w:sz w:val="21"/>
          <w:szCs w:val="21"/>
          <w:lang w:eastAsia="cs-CZ"/>
        </w:rPr>
        <w:br/>
        <w:t>Hodnocení každé komise řídí předseda komise. Členové komise musí mít platné senzorické zkoušky SZPI, nebo degustátorské zkoušky podle evropských norem ISO a DIN. Hodnocení předsedy komise se započítává do celkového hodnocení.</w:t>
      </w:r>
      <w:r w:rsidRPr="00255534">
        <w:rPr>
          <w:rFonts w:ascii="Times New Roman" w:eastAsia="Times New Roman" w:hAnsi="Times New Roman" w:cs="Times New Roman"/>
          <w:color w:val="444444"/>
          <w:sz w:val="21"/>
          <w:szCs w:val="21"/>
          <w:lang w:eastAsia="cs-CZ"/>
        </w:rPr>
        <w:br/>
        <w:t>Seznam hodnotitelů naleznete v příloze č. 1.</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FF99CC"/>
          <w:sz w:val="21"/>
          <w:szCs w:val="21"/>
          <w:lang w:eastAsia="cs-CZ"/>
        </w:rPr>
        <w:t> </w:t>
      </w:r>
      <w:r w:rsidRPr="00255534">
        <w:rPr>
          <w:rFonts w:ascii="Times New Roman" w:eastAsia="Times New Roman" w:hAnsi="Times New Roman" w:cs="Times New Roman"/>
          <w:b/>
          <w:bCs/>
          <w:color w:val="FF99CC"/>
          <w:sz w:val="21"/>
          <w:lang w:eastAsia="cs-CZ"/>
        </w:rPr>
        <w:t xml:space="preserve">9. Odborný vedoucí hodnocení a garant </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Organizaci hodnocení řídí odborný vedoucí hodnocení. Odborným vedoucím hodnocení může být pouze člověk, který úspěšně složil degustátorskou zkoušku dle evropských norem ISO a DIN a má zkušenosti s </w:t>
      </w:r>
      <w:r w:rsidRPr="00255534">
        <w:rPr>
          <w:rFonts w:ascii="Times New Roman" w:eastAsia="Times New Roman" w:hAnsi="Times New Roman" w:cs="Times New Roman"/>
          <w:color w:val="444444"/>
          <w:sz w:val="21"/>
          <w:szCs w:val="21"/>
          <w:lang w:eastAsia="cs-CZ"/>
        </w:rPr>
        <w:lastRenderedPageBreak/>
        <w:t>organizací národních, nebo mezinárodních soutěží vín. Odborný vedoucí hodnocení řeší ve spolupráci s garantem také případné spory a nejasnosti vzniklé při hodnocení. Medaile budou uděleny pouze v případě, že oceňovaná vína dosáhnou hodnocení minimálně 80 bodů.</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 xml:space="preserve">10. Podmínky hodnocení </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Podmínky pro hodnocení vín:</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a) Místnost světlá, dobře větraná o teplotě 18-22 °C, zajištěná proti vedlejším vlivům</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b) Každý degustátor má k dispozici samostatný degustační stůl chráněný proti rušivým vlivům</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c) Nalévání a podávání vín musí probíhat tak, aby degustátor neměl možnost jakkoliv poznat identitu předkládaného vzorku</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d) Degustátor má k dispozici seznam předkládaných vzorků s uvedením evidenčního čísla vzorku, ročníku a odrůdy (kategorie)</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e) Degustační sklenice odpovídají typu podle pravidel </w:t>
      </w:r>
      <w:proofErr w:type="gramStart"/>
      <w:r w:rsidRPr="00255534">
        <w:rPr>
          <w:rFonts w:ascii="Times New Roman" w:eastAsia="Times New Roman" w:hAnsi="Times New Roman" w:cs="Times New Roman"/>
          <w:color w:val="444444"/>
          <w:sz w:val="21"/>
          <w:szCs w:val="21"/>
          <w:lang w:eastAsia="cs-CZ"/>
        </w:rPr>
        <w:t>O.I.V., nebo</w:t>
      </w:r>
      <w:proofErr w:type="gramEnd"/>
      <w:r w:rsidRPr="00255534">
        <w:rPr>
          <w:rFonts w:ascii="Times New Roman" w:eastAsia="Times New Roman" w:hAnsi="Times New Roman" w:cs="Times New Roman"/>
          <w:color w:val="444444"/>
          <w:sz w:val="21"/>
          <w:szCs w:val="21"/>
          <w:lang w:eastAsia="cs-CZ"/>
        </w:rPr>
        <w:t xml:space="preserve"> podobné nebroušené a nepotištěné degustační sklenice na stopce o objemu min. 20cl.</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f) Komise pracuje v době mezi 9.00 až 15.30 hod., přestávky mezi hodnocením určují vedoucí komisí</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g) Pořadí vzorků musí odpovídat pravidlům hodnocení – vína jsou seřazena podle kategorie/ odrůdy a dále podle ročníku (sestupně) a podle obsahu zbytkového cukru (vzestupně)</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h) Vína se podávají v teplotách: růžové víno 10 - 12 °C, šumivé víno 8 - 10 °C</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i) Degustátor vypisuje na každý vzorek zvláštní hodnotící lístek nebo vkládá hodnocení do počítače s příslušným programem</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j) Hodnotící lístky, nebo záznam počítače, jednotlivých vín jsou archivovány po dobu pěti let a je zaručena absolutní objektivita a nestrannost zpracování výsledků. V případě podezření na možné nesrovnalosti při vyhodnocování je organizátor schopen na vyžádání vedoucího hodnocení, garanta, nebo některého z předsedů komisí zpětně dohledat a zkontrolovat hodnotící lístky kteréhokoliv vzorku.</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 xml:space="preserve">11. Hodnotící systém </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Vína, která splnila všechny podmínky tohoto statutu, budou ohodnocena stobodovým systémem mezinárodní unie </w:t>
      </w:r>
      <w:proofErr w:type="spellStart"/>
      <w:r w:rsidRPr="00255534">
        <w:rPr>
          <w:rFonts w:ascii="Times New Roman" w:eastAsia="Times New Roman" w:hAnsi="Times New Roman" w:cs="Times New Roman"/>
          <w:color w:val="444444"/>
          <w:sz w:val="21"/>
          <w:szCs w:val="21"/>
          <w:lang w:eastAsia="cs-CZ"/>
        </w:rPr>
        <w:t>enologů</w:t>
      </w:r>
      <w:proofErr w:type="spellEnd"/>
      <w:r w:rsidRPr="00255534">
        <w:rPr>
          <w:rFonts w:ascii="Times New Roman" w:eastAsia="Times New Roman" w:hAnsi="Times New Roman" w:cs="Times New Roman"/>
          <w:color w:val="444444"/>
          <w:sz w:val="21"/>
          <w:szCs w:val="21"/>
          <w:lang w:eastAsia="cs-CZ"/>
        </w:rPr>
        <w:t>.</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12. Kategorizace a hodnocení vín</w:t>
      </w:r>
    </w:p>
    <w:p w:rsidR="00255534" w:rsidRPr="00255534" w:rsidRDefault="00255534" w:rsidP="00255534">
      <w:pPr>
        <w:numPr>
          <w:ilvl w:val="0"/>
          <w:numId w:val="4"/>
        </w:numPr>
        <w:shd w:val="clear" w:color="auto" w:fill="FFFFFF"/>
        <w:spacing w:before="100" w:beforeAutospacing="1" w:after="100" w:afterAutospacing="1"/>
        <w:ind w:left="48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1. kategorie - tichá vína rosé i </w:t>
      </w:r>
      <w:proofErr w:type="spellStart"/>
      <w:r w:rsidRPr="00255534">
        <w:rPr>
          <w:rFonts w:ascii="Times New Roman" w:eastAsia="Times New Roman" w:hAnsi="Times New Roman" w:cs="Times New Roman"/>
          <w:color w:val="444444"/>
          <w:sz w:val="21"/>
          <w:szCs w:val="21"/>
          <w:lang w:eastAsia="cs-CZ"/>
        </w:rPr>
        <w:t>claret</w:t>
      </w:r>
      <w:proofErr w:type="spellEnd"/>
      <w:r w:rsidRPr="00255534">
        <w:rPr>
          <w:rFonts w:ascii="Times New Roman" w:eastAsia="Times New Roman" w:hAnsi="Times New Roman" w:cs="Times New Roman"/>
          <w:color w:val="444444"/>
          <w:sz w:val="21"/>
          <w:szCs w:val="21"/>
          <w:lang w:eastAsia="cs-CZ"/>
        </w:rPr>
        <w:t>, bez ohledu na zemi původu se zbytkovým cukrem od 0 do 50 g/l</w:t>
      </w:r>
    </w:p>
    <w:p w:rsidR="00255534" w:rsidRPr="00255534" w:rsidRDefault="00255534" w:rsidP="00255534">
      <w:pPr>
        <w:numPr>
          <w:ilvl w:val="0"/>
          <w:numId w:val="4"/>
        </w:numPr>
        <w:shd w:val="clear" w:color="auto" w:fill="FFFFFF"/>
        <w:spacing w:before="100" w:beforeAutospacing="1" w:after="100" w:afterAutospacing="1"/>
        <w:ind w:left="48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2. kategorie – sekty a perlivá vína, bez ohledu na zemi původu a množství zbytkového cukru</w:t>
      </w:r>
    </w:p>
    <w:p w:rsidR="00255534" w:rsidRPr="00255534" w:rsidRDefault="00255534" w:rsidP="00255534">
      <w:pPr>
        <w:numPr>
          <w:ilvl w:val="0"/>
          <w:numId w:val="4"/>
        </w:numPr>
        <w:shd w:val="clear" w:color="auto" w:fill="FFFFFF"/>
        <w:spacing w:before="100" w:beforeAutospacing="1" w:after="100" w:afterAutospacing="1"/>
        <w:ind w:left="48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3. kategorie – vína se zbytkovým cukrem nad 51 g/l bez ohledu na zemi původu a zvolenou technologii výroby</w:t>
      </w:r>
    </w:p>
    <w:p w:rsidR="00255534" w:rsidRPr="00255534" w:rsidRDefault="00255534" w:rsidP="00255534">
      <w:pPr>
        <w:numPr>
          <w:ilvl w:val="0"/>
          <w:numId w:val="4"/>
        </w:numPr>
        <w:shd w:val="clear" w:color="auto" w:fill="FFFFFF"/>
        <w:spacing w:before="100" w:beforeAutospacing="1" w:after="100" w:afterAutospacing="1"/>
        <w:ind w:left="48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vína se dle jednotlivých kategorií řadí podle odrůd a zbytkového cukru</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 xml:space="preserve">13. Medaile </w:t>
      </w:r>
    </w:p>
    <w:p w:rsidR="00EB0B70" w:rsidRDefault="00EB0B70"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Pr>
          <w:rFonts w:ascii="Times New Roman" w:eastAsia="Times New Roman" w:hAnsi="Times New Roman" w:cs="Times New Roman"/>
          <w:color w:val="444444"/>
          <w:sz w:val="21"/>
          <w:szCs w:val="21"/>
          <w:lang w:eastAsia="cs-CZ"/>
        </w:rPr>
        <w:t xml:space="preserve">Vína budou seřazena v jednotlivých kategoriích dle dosažených bodů. Vždy 5% nejlépe hodnocených vín obdrží ZLATOU MEDAILI, dalších 10% vín v pořadí obdrží STŘÍBRNOU MEDAILI a dalších </w:t>
      </w:r>
      <w:proofErr w:type="gramStart"/>
      <w:r>
        <w:rPr>
          <w:rFonts w:ascii="Times New Roman" w:eastAsia="Times New Roman" w:hAnsi="Times New Roman" w:cs="Times New Roman"/>
          <w:color w:val="444444"/>
          <w:sz w:val="21"/>
          <w:szCs w:val="21"/>
          <w:lang w:eastAsia="cs-CZ"/>
        </w:rPr>
        <w:t>15%</w:t>
      </w:r>
      <w:proofErr w:type="gramEnd"/>
      <w:r>
        <w:rPr>
          <w:rFonts w:ascii="Times New Roman" w:eastAsia="Times New Roman" w:hAnsi="Times New Roman" w:cs="Times New Roman"/>
          <w:color w:val="444444"/>
          <w:sz w:val="21"/>
          <w:szCs w:val="21"/>
          <w:lang w:eastAsia="cs-CZ"/>
        </w:rPr>
        <w:t xml:space="preserve"> vín obdrží BRONZOVOU MEDAILI.</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lastRenderedPageBreak/>
        <w:t>V případě stejného počtu bodů mohou být uděleny dvě popřípadě i více medailí za shodné umístění.</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Všechna ocenění (všechny medaile udělené v kategoriích a ocenění za nejlepší kolekci vín), nepřekročí 30 % z celkového počtu soutěžních vín.</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 xml:space="preserve">14. Champion </w:t>
      </w:r>
    </w:p>
    <w:p w:rsidR="00EB0B70"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Absolutní</w:t>
      </w:r>
      <w:r w:rsidR="00EB0B70">
        <w:rPr>
          <w:rFonts w:ascii="Times New Roman" w:eastAsia="Times New Roman" w:hAnsi="Times New Roman" w:cs="Times New Roman"/>
          <w:color w:val="444444"/>
          <w:sz w:val="21"/>
          <w:szCs w:val="21"/>
          <w:lang w:eastAsia="cs-CZ"/>
        </w:rPr>
        <w:t>m</w:t>
      </w:r>
      <w:r w:rsidRPr="00255534">
        <w:rPr>
          <w:rFonts w:ascii="Times New Roman" w:eastAsia="Times New Roman" w:hAnsi="Times New Roman" w:cs="Times New Roman"/>
          <w:color w:val="444444"/>
          <w:sz w:val="21"/>
          <w:szCs w:val="21"/>
          <w:lang w:eastAsia="cs-CZ"/>
        </w:rPr>
        <w:t xml:space="preserve"> vítěz</w:t>
      </w:r>
      <w:r w:rsidR="00EB0B70">
        <w:rPr>
          <w:rFonts w:ascii="Times New Roman" w:eastAsia="Times New Roman" w:hAnsi="Times New Roman" w:cs="Times New Roman"/>
          <w:color w:val="444444"/>
          <w:sz w:val="21"/>
          <w:szCs w:val="21"/>
          <w:lang w:eastAsia="cs-CZ"/>
        </w:rPr>
        <w:t>em</w:t>
      </w:r>
      <w:r w:rsidRPr="00255534">
        <w:rPr>
          <w:rFonts w:ascii="Times New Roman" w:eastAsia="Times New Roman" w:hAnsi="Times New Roman" w:cs="Times New Roman"/>
          <w:color w:val="444444"/>
          <w:sz w:val="21"/>
          <w:szCs w:val="21"/>
          <w:lang w:eastAsia="cs-CZ"/>
        </w:rPr>
        <w:t xml:space="preserve"> – „</w:t>
      </w:r>
      <w:proofErr w:type="spellStart"/>
      <w:r w:rsidRPr="00255534">
        <w:rPr>
          <w:rFonts w:ascii="Times New Roman" w:eastAsia="Times New Roman" w:hAnsi="Times New Roman" w:cs="Times New Roman"/>
          <w:color w:val="444444"/>
          <w:sz w:val="21"/>
          <w:szCs w:val="21"/>
          <w:lang w:eastAsia="cs-CZ"/>
        </w:rPr>
        <w:t>Champion</w:t>
      </w:r>
      <w:r w:rsidR="00EB0B70">
        <w:rPr>
          <w:rFonts w:ascii="Times New Roman" w:eastAsia="Times New Roman" w:hAnsi="Times New Roman" w:cs="Times New Roman"/>
          <w:color w:val="444444"/>
          <w:sz w:val="21"/>
          <w:szCs w:val="21"/>
          <w:lang w:eastAsia="cs-CZ"/>
        </w:rPr>
        <w:t>em</w:t>
      </w:r>
      <w:proofErr w:type="spellEnd"/>
      <w:r w:rsidRPr="00255534">
        <w:rPr>
          <w:rFonts w:ascii="Times New Roman" w:eastAsia="Times New Roman" w:hAnsi="Times New Roman" w:cs="Times New Roman"/>
          <w:color w:val="444444"/>
          <w:sz w:val="21"/>
          <w:szCs w:val="21"/>
          <w:lang w:eastAsia="cs-CZ"/>
        </w:rPr>
        <w:t>“ bude vy</w:t>
      </w:r>
      <w:r w:rsidR="00EB0B70">
        <w:rPr>
          <w:rFonts w:ascii="Times New Roman" w:eastAsia="Times New Roman" w:hAnsi="Times New Roman" w:cs="Times New Roman"/>
          <w:color w:val="444444"/>
          <w:sz w:val="21"/>
          <w:szCs w:val="21"/>
          <w:lang w:eastAsia="cs-CZ"/>
        </w:rPr>
        <w:t xml:space="preserve">hlášeno víno z 1. kategorie, které získá nejvyšší bodový zisk. </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 xml:space="preserve">15. Nejlepší kolekce vín </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Nejlepší kolekce vín bude vybrána podle nejlepšího průměrného hodnocení vzorků jednotlivých soutěžících. Pro vyhodnocování nejlepší kolekce vín se berou v úvahu pouze soutěžící, kteří přihlásili 4 a více vzorků. Odměnou za nejlepší kolekci vín bude diplom a věcná cena starosty </w:t>
      </w:r>
      <w:r w:rsidR="00EB0B70">
        <w:rPr>
          <w:rFonts w:ascii="Times New Roman" w:eastAsia="Times New Roman" w:hAnsi="Times New Roman" w:cs="Times New Roman"/>
          <w:color w:val="444444"/>
          <w:sz w:val="21"/>
          <w:szCs w:val="21"/>
          <w:lang w:eastAsia="cs-CZ"/>
        </w:rPr>
        <w:t>města Znojmo</w:t>
      </w:r>
      <w:r w:rsidRPr="00255534">
        <w:rPr>
          <w:rFonts w:ascii="Times New Roman" w:eastAsia="Times New Roman" w:hAnsi="Times New Roman" w:cs="Times New Roman"/>
          <w:color w:val="444444"/>
          <w:sz w:val="21"/>
          <w:szCs w:val="21"/>
          <w:lang w:eastAsia="cs-CZ"/>
        </w:rPr>
        <w:t>.</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 xml:space="preserve">16. Diplom </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Jako certifikát ocenění příslušného vína medailí bude přihlašovateli vydán diplom, označující ocenění (medaili) daného vzorku a čísla šarže. Diplom obdrží vinaři v kategorii Champion, Nejlepší kolekce vín, Zlatá medaile, Stříbrná medaile</w:t>
      </w:r>
      <w:r w:rsidR="00EB0B70">
        <w:rPr>
          <w:rFonts w:ascii="Times New Roman" w:eastAsia="Times New Roman" w:hAnsi="Times New Roman" w:cs="Times New Roman"/>
          <w:color w:val="444444"/>
          <w:sz w:val="21"/>
          <w:szCs w:val="21"/>
          <w:lang w:eastAsia="cs-CZ"/>
        </w:rPr>
        <w:t xml:space="preserve"> a</w:t>
      </w:r>
      <w:r w:rsidRPr="00255534">
        <w:rPr>
          <w:rFonts w:ascii="Times New Roman" w:eastAsia="Times New Roman" w:hAnsi="Times New Roman" w:cs="Times New Roman"/>
          <w:color w:val="444444"/>
          <w:sz w:val="21"/>
          <w:szCs w:val="21"/>
          <w:lang w:eastAsia="cs-CZ"/>
        </w:rPr>
        <w:t xml:space="preserve"> Bronzová medaile.</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17. Nákup vín od vystavujících vinařů</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V případě zvýšeného zájmu o růžová vína, která se zúčastní soutěžní přehlídky Jarovín Rosé 201</w:t>
      </w:r>
      <w:r w:rsidR="001220C8">
        <w:rPr>
          <w:rFonts w:ascii="Times New Roman" w:eastAsia="Times New Roman" w:hAnsi="Times New Roman" w:cs="Times New Roman"/>
          <w:color w:val="444444"/>
          <w:sz w:val="21"/>
          <w:szCs w:val="21"/>
          <w:lang w:eastAsia="cs-CZ"/>
        </w:rPr>
        <w:t>3</w:t>
      </w:r>
      <w:r w:rsidRPr="00255534">
        <w:rPr>
          <w:rFonts w:ascii="Times New Roman" w:eastAsia="Times New Roman" w:hAnsi="Times New Roman" w:cs="Times New Roman"/>
          <w:color w:val="444444"/>
          <w:sz w:val="21"/>
          <w:szCs w:val="21"/>
          <w:lang w:eastAsia="cs-CZ"/>
        </w:rPr>
        <w:t>, organizátor vína od soutěžících dokoupí, a to s nejméně 30 procentní slevou z nákupní ceny. Nejvýše však 100 lahví z každé šarže.</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18. Označování vín</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Soutěžící může uvádět ocenění (medaile a titul „Champion“) na láhvi vína z č. šarže, ze které pochází oceněný vzorek, ovšem toto označení je omezeno stavem zásoby příslušné partie uvedené na přihlášce. Musí se uvádět rok ocenění. Ocenění se uvádí dle závazné reprodukční předlohy, kterou účastník obdrží společně s výsledkem hodnocení. Na láhvi není povoleno uvádět údaje, které přímo nesouvisí s oceněním příslušného vína, např. o ocenění jiných vín soutěžícího, o ocenění „nejúspěšnější soutěžící“ atd.</w:t>
      </w:r>
      <w:r w:rsidRPr="00255534">
        <w:rPr>
          <w:rFonts w:ascii="Times New Roman" w:eastAsia="Times New Roman" w:hAnsi="Times New Roman" w:cs="Times New Roman"/>
          <w:color w:val="444444"/>
          <w:sz w:val="21"/>
          <w:szCs w:val="21"/>
          <w:lang w:eastAsia="cs-CZ"/>
        </w:rPr>
        <w:br/>
        <w:t>V informačních materiálech výrobce (cenové nabídky, inzeráty, nápojové lístky, přibalené materiály, záhlaví dopisů atd.) se mohou údaje o udělené ceně a o nejúspěšnějším soutěžícím uvádět po dobu 5 let ode dne propůjčení. Vždy se musí uvádět rok ocenění a č. šarže oceněného vína. Mimoto je uvádění cen v cenových nabídkách a nápojových lístcích povoleno pouze pod údajem oceněného vína.</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 xml:space="preserve">19. Veřejné prezentace </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a)      Košt vín se koná 7. 5. 201</w:t>
      </w:r>
      <w:r w:rsidR="001220C8">
        <w:rPr>
          <w:rFonts w:ascii="Times New Roman" w:eastAsia="Times New Roman" w:hAnsi="Times New Roman" w:cs="Times New Roman"/>
          <w:color w:val="444444"/>
          <w:sz w:val="21"/>
          <w:szCs w:val="21"/>
          <w:lang w:eastAsia="cs-CZ"/>
        </w:rPr>
        <w:t>3</w:t>
      </w:r>
      <w:r w:rsidRPr="00255534">
        <w:rPr>
          <w:rFonts w:ascii="Times New Roman" w:eastAsia="Times New Roman" w:hAnsi="Times New Roman" w:cs="Times New Roman"/>
          <w:color w:val="444444"/>
          <w:sz w:val="21"/>
          <w:szCs w:val="21"/>
          <w:lang w:eastAsia="cs-CZ"/>
        </w:rPr>
        <w:t xml:space="preserve"> od 1</w:t>
      </w:r>
      <w:r w:rsidR="001220C8">
        <w:rPr>
          <w:rFonts w:ascii="Times New Roman" w:eastAsia="Times New Roman" w:hAnsi="Times New Roman" w:cs="Times New Roman"/>
          <w:color w:val="444444"/>
          <w:sz w:val="21"/>
          <w:szCs w:val="21"/>
          <w:lang w:eastAsia="cs-CZ"/>
        </w:rPr>
        <w:t>6</w:t>
      </w:r>
      <w:r w:rsidRPr="00255534">
        <w:rPr>
          <w:rFonts w:ascii="Times New Roman" w:eastAsia="Times New Roman" w:hAnsi="Times New Roman" w:cs="Times New Roman"/>
          <w:color w:val="444444"/>
          <w:sz w:val="21"/>
          <w:szCs w:val="21"/>
          <w:lang w:eastAsia="cs-CZ"/>
        </w:rPr>
        <w:t xml:space="preserve"> do 2</w:t>
      </w:r>
      <w:r w:rsidR="007E73E2">
        <w:rPr>
          <w:rFonts w:ascii="Times New Roman" w:eastAsia="Times New Roman" w:hAnsi="Times New Roman" w:cs="Times New Roman"/>
          <w:color w:val="444444"/>
          <w:sz w:val="21"/>
          <w:szCs w:val="21"/>
          <w:lang w:eastAsia="cs-CZ"/>
        </w:rPr>
        <w:t>3</w:t>
      </w:r>
      <w:r w:rsidRPr="00255534">
        <w:rPr>
          <w:rFonts w:ascii="Times New Roman" w:eastAsia="Times New Roman" w:hAnsi="Times New Roman" w:cs="Times New Roman"/>
          <w:color w:val="444444"/>
          <w:sz w:val="21"/>
          <w:szCs w:val="21"/>
          <w:lang w:eastAsia="cs-CZ"/>
        </w:rPr>
        <w:t xml:space="preserve"> hod. v historické části Znojma</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b)     Den v růžovém – </w:t>
      </w:r>
      <w:r w:rsidR="001220C8">
        <w:rPr>
          <w:rFonts w:ascii="Times New Roman" w:eastAsia="Times New Roman" w:hAnsi="Times New Roman" w:cs="Times New Roman"/>
          <w:color w:val="444444"/>
          <w:sz w:val="21"/>
          <w:szCs w:val="21"/>
          <w:lang w:eastAsia="cs-CZ"/>
        </w:rPr>
        <w:t>košt rosé vín</w:t>
      </w:r>
      <w:r w:rsidR="007E73E2">
        <w:rPr>
          <w:rFonts w:ascii="Times New Roman" w:eastAsia="Times New Roman" w:hAnsi="Times New Roman" w:cs="Times New Roman"/>
          <w:color w:val="444444"/>
          <w:sz w:val="21"/>
          <w:szCs w:val="21"/>
          <w:lang w:eastAsia="cs-CZ"/>
        </w:rPr>
        <w:t xml:space="preserve"> - se koná dne 10</w:t>
      </w:r>
      <w:r w:rsidRPr="00255534">
        <w:rPr>
          <w:rFonts w:ascii="Times New Roman" w:eastAsia="Times New Roman" w:hAnsi="Times New Roman" w:cs="Times New Roman"/>
          <w:color w:val="444444"/>
          <w:sz w:val="21"/>
          <w:szCs w:val="21"/>
          <w:lang w:eastAsia="cs-CZ"/>
        </w:rPr>
        <w:t>. 5. 201</w:t>
      </w:r>
      <w:r w:rsidR="001220C8">
        <w:rPr>
          <w:rFonts w:ascii="Times New Roman" w:eastAsia="Times New Roman" w:hAnsi="Times New Roman" w:cs="Times New Roman"/>
          <w:color w:val="444444"/>
          <w:sz w:val="21"/>
          <w:szCs w:val="21"/>
          <w:lang w:eastAsia="cs-CZ"/>
        </w:rPr>
        <w:t>3</w:t>
      </w:r>
      <w:r w:rsidR="007E73E2">
        <w:rPr>
          <w:rFonts w:ascii="Times New Roman" w:eastAsia="Times New Roman" w:hAnsi="Times New Roman" w:cs="Times New Roman"/>
          <w:color w:val="444444"/>
          <w:sz w:val="21"/>
          <w:szCs w:val="21"/>
          <w:lang w:eastAsia="cs-CZ"/>
        </w:rPr>
        <w:t xml:space="preserve"> od 18</w:t>
      </w:r>
      <w:r w:rsidRPr="00255534">
        <w:rPr>
          <w:rFonts w:ascii="Times New Roman" w:eastAsia="Times New Roman" w:hAnsi="Times New Roman" w:cs="Times New Roman"/>
          <w:color w:val="444444"/>
          <w:sz w:val="21"/>
          <w:szCs w:val="21"/>
          <w:lang w:eastAsia="cs-CZ"/>
        </w:rPr>
        <w:t xml:space="preserve"> do 23 hod v Clarion </w:t>
      </w:r>
      <w:proofErr w:type="spellStart"/>
      <w:r w:rsidRPr="00255534">
        <w:rPr>
          <w:rFonts w:ascii="Times New Roman" w:eastAsia="Times New Roman" w:hAnsi="Times New Roman" w:cs="Times New Roman"/>
          <w:color w:val="444444"/>
          <w:sz w:val="21"/>
          <w:szCs w:val="21"/>
          <w:lang w:eastAsia="cs-CZ"/>
        </w:rPr>
        <w:t>Congres</w:t>
      </w:r>
      <w:proofErr w:type="spellEnd"/>
      <w:r w:rsidRPr="00255534">
        <w:rPr>
          <w:rFonts w:ascii="Times New Roman" w:eastAsia="Times New Roman" w:hAnsi="Times New Roman" w:cs="Times New Roman"/>
          <w:color w:val="444444"/>
          <w:sz w:val="21"/>
          <w:szCs w:val="21"/>
          <w:lang w:eastAsia="cs-CZ"/>
        </w:rPr>
        <w:t xml:space="preserve"> hotel Ostrava</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b/>
          <w:bCs/>
          <w:color w:val="FF99CC"/>
          <w:sz w:val="21"/>
          <w:lang w:eastAsia="cs-CZ"/>
        </w:rPr>
        <w:t xml:space="preserve">20. Výsledky </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xml:space="preserve">Všechny výsledky a průběh soutěže naleznete na </w:t>
      </w:r>
      <w:hyperlink r:id="rId5" w:history="1">
        <w:r w:rsidRPr="00255534">
          <w:rPr>
            <w:rFonts w:ascii="Times New Roman" w:eastAsia="Times New Roman" w:hAnsi="Times New Roman" w:cs="Times New Roman"/>
            <w:color w:val="C5007B"/>
            <w:sz w:val="21"/>
            <w:u w:val="single"/>
            <w:lang w:eastAsia="cs-CZ"/>
          </w:rPr>
          <w:t>www.jarovin.cz</w:t>
        </w:r>
      </w:hyperlink>
      <w:r w:rsidRPr="00255534">
        <w:rPr>
          <w:rFonts w:ascii="Times New Roman" w:eastAsia="Times New Roman" w:hAnsi="Times New Roman" w:cs="Times New Roman"/>
          <w:color w:val="444444"/>
          <w:sz w:val="21"/>
          <w:szCs w:val="21"/>
          <w:lang w:eastAsia="cs-CZ"/>
        </w:rPr>
        <w:t xml:space="preserve"> a </w:t>
      </w:r>
      <w:hyperlink r:id="rId6" w:history="1">
        <w:r w:rsidRPr="00255534">
          <w:rPr>
            <w:rFonts w:ascii="Times New Roman" w:eastAsia="Times New Roman" w:hAnsi="Times New Roman" w:cs="Times New Roman"/>
            <w:color w:val="C5007B"/>
            <w:sz w:val="21"/>
            <w:u w:val="single"/>
            <w:lang w:eastAsia="cs-CZ"/>
          </w:rPr>
          <w:t>www.vinnysklep.cz</w:t>
        </w:r>
      </w:hyperlink>
      <w:r w:rsidRPr="00255534">
        <w:rPr>
          <w:rFonts w:ascii="Times New Roman" w:eastAsia="Times New Roman" w:hAnsi="Times New Roman" w:cs="Times New Roman"/>
          <w:color w:val="444444"/>
          <w:sz w:val="21"/>
          <w:szCs w:val="21"/>
          <w:lang w:eastAsia="cs-CZ"/>
        </w:rPr>
        <w:t xml:space="preserve"> . Budou zveřejněny i v tisku, a to jak odborném, tak i místním.</w:t>
      </w:r>
    </w:p>
    <w:p w:rsidR="00255534" w:rsidRPr="00255534" w:rsidRDefault="00255534" w:rsidP="00255534">
      <w:pPr>
        <w:shd w:val="clear" w:color="auto" w:fill="FFFFFF"/>
        <w:spacing w:before="100" w:beforeAutospacing="1" w:after="240"/>
        <w:ind w:firstLine="0"/>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color w:val="444444"/>
          <w:sz w:val="21"/>
          <w:szCs w:val="21"/>
          <w:lang w:eastAsia="cs-CZ"/>
        </w:rPr>
        <w:t> </w:t>
      </w:r>
      <w:r w:rsidRPr="00255534">
        <w:rPr>
          <w:rFonts w:ascii="Times New Roman" w:eastAsia="Times New Roman" w:hAnsi="Times New Roman" w:cs="Times New Roman"/>
          <w:i/>
          <w:iCs/>
          <w:color w:val="444444"/>
          <w:sz w:val="21"/>
          <w:lang w:eastAsia="cs-CZ"/>
        </w:rPr>
        <w:t>Ve Znojmě dne 6. 1. 201</w:t>
      </w:r>
      <w:r w:rsidR="001220C8">
        <w:rPr>
          <w:rFonts w:ascii="Times New Roman" w:eastAsia="Times New Roman" w:hAnsi="Times New Roman" w:cs="Times New Roman"/>
          <w:i/>
          <w:iCs/>
          <w:color w:val="444444"/>
          <w:sz w:val="21"/>
          <w:lang w:eastAsia="cs-CZ"/>
        </w:rPr>
        <w:t>3</w:t>
      </w:r>
    </w:p>
    <w:p w:rsidR="00255534" w:rsidRPr="00255534" w:rsidRDefault="00255534" w:rsidP="00255534">
      <w:pPr>
        <w:shd w:val="clear" w:color="auto" w:fill="FFFFFF"/>
        <w:spacing w:before="100" w:beforeAutospacing="1" w:after="240"/>
        <w:ind w:firstLine="0"/>
        <w:jc w:val="right"/>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i/>
          <w:iCs/>
          <w:color w:val="444444"/>
          <w:sz w:val="21"/>
          <w:szCs w:val="21"/>
          <w:lang w:eastAsia="cs-CZ"/>
        </w:rPr>
        <w:lastRenderedPageBreak/>
        <w:br/>
      </w:r>
      <w:r w:rsidRPr="00255534">
        <w:rPr>
          <w:rFonts w:ascii="Times New Roman" w:eastAsia="Times New Roman" w:hAnsi="Times New Roman" w:cs="Times New Roman"/>
          <w:i/>
          <w:iCs/>
          <w:color w:val="444444"/>
          <w:sz w:val="21"/>
          <w:lang w:eastAsia="cs-CZ"/>
        </w:rPr>
        <w:t xml:space="preserve">Za Sdružení </w:t>
      </w:r>
      <w:proofErr w:type="spellStart"/>
      <w:r w:rsidRPr="00255534">
        <w:rPr>
          <w:rFonts w:ascii="Times New Roman" w:eastAsia="Times New Roman" w:hAnsi="Times New Roman" w:cs="Times New Roman"/>
          <w:i/>
          <w:iCs/>
          <w:color w:val="444444"/>
          <w:sz w:val="21"/>
          <w:lang w:eastAsia="cs-CZ"/>
        </w:rPr>
        <w:t>dobšických</w:t>
      </w:r>
      <w:proofErr w:type="spellEnd"/>
      <w:r w:rsidRPr="00255534">
        <w:rPr>
          <w:rFonts w:ascii="Times New Roman" w:eastAsia="Times New Roman" w:hAnsi="Times New Roman" w:cs="Times New Roman"/>
          <w:i/>
          <w:iCs/>
          <w:color w:val="444444"/>
          <w:sz w:val="21"/>
          <w:lang w:eastAsia="cs-CZ"/>
        </w:rPr>
        <w:t xml:space="preserve"> vinařů Ing. Ladislav Skopal</w:t>
      </w:r>
    </w:p>
    <w:p w:rsidR="00255534" w:rsidRPr="00255534" w:rsidRDefault="00255534" w:rsidP="00255534">
      <w:pPr>
        <w:shd w:val="clear" w:color="auto" w:fill="FFFFFF"/>
        <w:spacing w:before="100" w:beforeAutospacing="1" w:after="240"/>
        <w:ind w:firstLine="0"/>
        <w:jc w:val="right"/>
        <w:rPr>
          <w:rFonts w:ascii="Times New Roman" w:eastAsia="Times New Roman" w:hAnsi="Times New Roman" w:cs="Times New Roman"/>
          <w:color w:val="444444"/>
          <w:sz w:val="21"/>
          <w:szCs w:val="21"/>
          <w:lang w:eastAsia="cs-CZ"/>
        </w:rPr>
      </w:pPr>
      <w:r w:rsidRPr="00255534">
        <w:rPr>
          <w:rFonts w:ascii="Times New Roman" w:eastAsia="Times New Roman" w:hAnsi="Times New Roman" w:cs="Times New Roman"/>
          <w:i/>
          <w:iCs/>
          <w:color w:val="444444"/>
          <w:sz w:val="21"/>
          <w:lang w:eastAsia="cs-CZ"/>
        </w:rPr>
        <w:t xml:space="preserve">za </w:t>
      </w:r>
      <w:proofErr w:type="spellStart"/>
      <w:proofErr w:type="gramStart"/>
      <w:r w:rsidRPr="00255534">
        <w:rPr>
          <w:rFonts w:ascii="Times New Roman" w:eastAsia="Times New Roman" w:hAnsi="Times New Roman" w:cs="Times New Roman"/>
          <w:i/>
          <w:iCs/>
          <w:color w:val="444444"/>
          <w:sz w:val="21"/>
          <w:lang w:eastAsia="cs-CZ"/>
        </w:rPr>
        <w:t>Black</w:t>
      </w:r>
      <w:proofErr w:type="spellEnd"/>
      <w:proofErr w:type="gramEnd"/>
      <w:r w:rsidRPr="00255534">
        <w:rPr>
          <w:rFonts w:ascii="Times New Roman" w:eastAsia="Times New Roman" w:hAnsi="Times New Roman" w:cs="Times New Roman"/>
          <w:i/>
          <w:iCs/>
          <w:color w:val="444444"/>
          <w:sz w:val="21"/>
          <w:lang w:eastAsia="cs-CZ"/>
        </w:rPr>
        <w:t xml:space="preserve"> Point, spol. s r.o. Branko Černý</w:t>
      </w:r>
    </w:p>
    <w:p w:rsidR="002A1BE5" w:rsidRDefault="002A1BE5"/>
    <w:sectPr w:rsidR="002A1BE5" w:rsidSect="002A1B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4267"/>
    <w:multiLevelType w:val="multilevel"/>
    <w:tmpl w:val="4DCE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60343"/>
    <w:multiLevelType w:val="multilevel"/>
    <w:tmpl w:val="835A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3202F"/>
    <w:multiLevelType w:val="multilevel"/>
    <w:tmpl w:val="DFD6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E7062D"/>
    <w:multiLevelType w:val="multilevel"/>
    <w:tmpl w:val="29A8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5534"/>
    <w:rsid w:val="00037089"/>
    <w:rsid w:val="001220C8"/>
    <w:rsid w:val="001241BE"/>
    <w:rsid w:val="00255534"/>
    <w:rsid w:val="002A1BE5"/>
    <w:rsid w:val="002E30A9"/>
    <w:rsid w:val="002F7C49"/>
    <w:rsid w:val="00576DBB"/>
    <w:rsid w:val="006C6447"/>
    <w:rsid w:val="00706FD2"/>
    <w:rsid w:val="007E73E2"/>
    <w:rsid w:val="008C4D78"/>
    <w:rsid w:val="009043FD"/>
    <w:rsid w:val="009A26F6"/>
    <w:rsid w:val="00A56618"/>
    <w:rsid w:val="00A56F16"/>
    <w:rsid w:val="00A7081B"/>
    <w:rsid w:val="00D30856"/>
    <w:rsid w:val="00E61693"/>
    <w:rsid w:val="00EB0B70"/>
    <w:rsid w:val="00F561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1BE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55534"/>
    <w:rPr>
      <w:color w:val="C5007B"/>
      <w:u w:val="single"/>
    </w:rPr>
  </w:style>
  <w:style w:type="character" w:styleId="Siln">
    <w:name w:val="Strong"/>
    <w:basedOn w:val="Standardnpsmoodstavce"/>
    <w:uiPriority w:val="22"/>
    <w:qFormat/>
    <w:rsid w:val="00255534"/>
    <w:rPr>
      <w:b/>
      <w:bCs/>
    </w:rPr>
  </w:style>
  <w:style w:type="character" w:styleId="Zvraznn">
    <w:name w:val="Emphasis"/>
    <w:basedOn w:val="Standardnpsmoodstavce"/>
    <w:uiPriority w:val="20"/>
    <w:qFormat/>
    <w:rsid w:val="00255534"/>
    <w:rPr>
      <w:i/>
      <w:iCs/>
    </w:rPr>
  </w:style>
</w:styles>
</file>

<file path=word/webSettings.xml><?xml version="1.0" encoding="utf-8"?>
<w:webSettings xmlns:r="http://schemas.openxmlformats.org/officeDocument/2006/relationships" xmlns:w="http://schemas.openxmlformats.org/wordprocessingml/2006/main">
  <w:divs>
    <w:div w:id="374697263">
      <w:bodyDiv w:val="1"/>
      <w:marLeft w:val="0"/>
      <w:marRight w:val="0"/>
      <w:marTop w:val="0"/>
      <w:marBottom w:val="0"/>
      <w:divBdr>
        <w:top w:val="none" w:sz="0" w:space="0" w:color="auto"/>
        <w:left w:val="none" w:sz="0" w:space="0" w:color="auto"/>
        <w:bottom w:val="none" w:sz="0" w:space="0" w:color="auto"/>
        <w:right w:val="none" w:sz="0" w:space="0" w:color="auto"/>
      </w:divBdr>
      <w:divsChild>
        <w:div w:id="1577545466">
          <w:marLeft w:val="0"/>
          <w:marRight w:val="0"/>
          <w:marTop w:val="0"/>
          <w:marBottom w:val="0"/>
          <w:divBdr>
            <w:top w:val="none" w:sz="0" w:space="0" w:color="auto"/>
            <w:left w:val="none" w:sz="0" w:space="0" w:color="auto"/>
            <w:bottom w:val="none" w:sz="0" w:space="0" w:color="auto"/>
            <w:right w:val="none" w:sz="0" w:space="0" w:color="auto"/>
          </w:divBdr>
          <w:divsChild>
            <w:div w:id="556354751">
              <w:marLeft w:val="0"/>
              <w:marRight w:val="0"/>
              <w:marTop w:val="0"/>
              <w:marBottom w:val="0"/>
              <w:divBdr>
                <w:top w:val="none" w:sz="0" w:space="0" w:color="auto"/>
                <w:left w:val="none" w:sz="0" w:space="0" w:color="auto"/>
                <w:bottom w:val="none" w:sz="0" w:space="0" w:color="auto"/>
                <w:right w:val="none" w:sz="0" w:space="0" w:color="auto"/>
              </w:divBdr>
              <w:divsChild>
                <w:div w:id="762263273">
                  <w:marLeft w:val="0"/>
                  <w:marRight w:val="0"/>
                  <w:marTop w:val="0"/>
                  <w:marBottom w:val="0"/>
                  <w:divBdr>
                    <w:top w:val="none" w:sz="0" w:space="0" w:color="auto"/>
                    <w:left w:val="none" w:sz="0" w:space="0" w:color="auto"/>
                    <w:bottom w:val="none" w:sz="0" w:space="0" w:color="auto"/>
                    <w:right w:val="none" w:sz="0" w:space="0" w:color="auto"/>
                  </w:divBdr>
                  <w:divsChild>
                    <w:div w:id="573052267">
                      <w:marLeft w:val="0"/>
                      <w:marRight w:val="0"/>
                      <w:marTop w:val="0"/>
                      <w:marBottom w:val="0"/>
                      <w:divBdr>
                        <w:top w:val="none" w:sz="0" w:space="0" w:color="auto"/>
                        <w:left w:val="none" w:sz="0" w:space="0" w:color="auto"/>
                        <w:bottom w:val="none" w:sz="0" w:space="0" w:color="auto"/>
                        <w:right w:val="none" w:sz="0" w:space="0" w:color="auto"/>
                      </w:divBdr>
                      <w:divsChild>
                        <w:div w:id="1485245618">
                          <w:marLeft w:val="0"/>
                          <w:marRight w:val="0"/>
                          <w:marTop w:val="0"/>
                          <w:marBottom w:val="0"/>
                          <w:divBdr>
                            <w:top w:val="none" w:sz="0" w:space="0" w:color="auto"/>
                            <w:left w:val="none" w:sz="0" w:space="0" w:color="auto"/>
                            <w:bottom w:val="none" w:sz="0" w:space="0" w:color="auto"/>
                            <w:right w:val="none" w:sz="0" w:space="0" w:color="auto"/>
                          </w:divBdr>
                          <w:divsChild>
                            <w:div w:id="1126923645">
                              <w:marLeft w:val="0"/>
                              <w:marRight w:val="0"/>
                              <w:marTop w:val="0"/>
                              <w:marBottom w:val="0"/>
                              <w:divBdr>
                                <w:top w:val="none" w:sz="0" w:space="0" w:color="auto"/>
                                <w:left w:val="none" w:sz="0" w:space="0" w:color="auto"/>
                                <w:bottom w:val="none" w:sz="0" w:space="0" w:color="auto"/>
                                <w:right w:val="none" w:sz="0" w:space="0" w:color="auto"/>
                              </w:divBdr>
                              <w:divsChild>
                                <w:div w:id="1514611769">
                                  <w:marLeft w:val="0"/>
                                  <w:marRight w:val="0"/>
                                  <w:marTop w:val="0"/>
                                  <w:marBottom w:val="0"/>
                                  <w:divBdr>
                                    <w:top w:val="none" w:sz="0" w:space="0" w:color="auto"/>
                                    <w:left w:val="none" w:sz="0" w:space="0" w:color="auto"/>
                                    <w:bottom w:val="none" w:sz="0" w:space="0" w:color="auto"/>
                                    <w:right w:val="none" w:sz="0" w:space="0" w:color="auto"/>
                                  </w:divBdr>
                                  <w:divsChild>
                                    <w:div w:id="14933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202017">
      <w:bodyDiv w:val="1"/>
      <w:marLeft w:val="0"/>
      <w:marRight w:val="0"/>
      <w:marTop w:val="0"/>
      <w:marBottom w:val="0"/>
      <w:divBdr>
        <w:top w:val="none" w:sz="0" w:space="0" w:color="auto"/>
        <w:left w:val="none" w:sz="0" w:space="0" w:color="auto"/>
        <w:bottom w:val="none" w:sz="0" w:space="0" w:color="auto"/>
        <w:right w:val="none" w:sz="0" w:space="0" w:color="auto"/>
      </w:divBdr>
      <w:divsChild>
        <w:div w:id="726225344">
          <w:marLeft w:val="0"/>
          <w:marRight w:val="0"/>
          <w:marTop w:val="0"/>
          <w:marBottom w:val="0"/>
          <w:divBdr>
            <w:top w:val="none" w:sz="0" w:space="0" w:color="auto"/>
            <w:left w:val="none" w:sz="0" w:space="0" w:color="auto"/>
            <w:bottom w:val="none" w:sz="0" w:space="0" w:color="auto"/>
            <w:right w:val="none" w:sz="0" w:space="0" w:color="auto"/>
          </w:divBdr>
          <w:divsChild>
            <w:div w:id="8178">
              <w:marLeft w:val="0"/>
              <w:marRight w:val="0"/>
              <w:marTop w:val="0"/>
              <w:marBottom w:val="0"/>
              <w:divBdr>
                <w:top w:val="none" w:sz="0" w:space="0" w:color="auto"/>
                <w:left w:val="none" w:sz="0" w:space="0" w:color="auto"/>
                <w:bottom w:val="none" w:sz="0" w:space="0" w:color="auto"/>
                <w:right w:val="none" w:sz="0" w:space="0" w:color="auto"/>
              </w:divBdr>
              <w:divsChild>
                <w:div w:id="848326217">
                  <w:marLeft w:val="0"/>
                  <w:marRight w:val="0"/>
                  <w:marTop w:val="0"/>
                  <w:marBottom w:val="0"/>
                  <w:divBdr>
                    <w:top w:val="none" w:sz="0" w:space="0" w:color="auto"/>
                    <w:left w:val="none" w:sz="0" w:space="0" w:color="auto"/>
                    <w:bottom w:val="none" w:sz="0" w:space="0" w:color="auto"/>
                    <w:right w:val="none" w:sz="0" w:space="0" w:color="auto"/>
                  </w:divBdr>
                  <w:divsChild>
                    <w:div w:id="982273468">
                      <w:marLeft w:val="0"/>
                      <w:marRight w:val="0"/>
                      <w:marTop w:val="0"/>
                      <w:marBottom w:val="0"/>
                      <w:divBdr>
                        <w:top w:val="none" w:sz="0" w:space="0" w:color="auto"/>
                        <w:left w:val="none" w:sz="0" w:space="0" w:color="auto"/>
                        <w:bottom w:val="none" w:sz="0" w:space="0" w:color="auto"/>
                        <w:right w:val="none" w:sz="0" w:space="0" w:color="auto"/>
                      </w:divBdr>
                      <w:divsChild>
                        <w:div w:id="1236434702">
                          <w:marLeft w:val="0"/>
                          <w:marRight w:val="0"/>
                          <w:marTop w:val="0"/>
                          <w:marBottom w:val="0"/>
                          <w:divBdr>
                            <w:top w:val="none" w:sz="0" w:space="0" w:color="auto"/>
                            <w:left w:val="none" w:sz="0" w:space="0" w:color="auto"/>
                            <w:bottom w:val="none" w:sz="0" w:space="0" w:color="auto"/>
                            <w:right w:val="none" w:sz="0" w:space="0" w:color="auto"/>
                          </w:divBdr>
                        </w:div>
                        <w:div w:id="326831680">
                          <w:marLeft w:val="0"/>
                          <w:marRight w:val="0"/>
                          <w:marTop w:val="0"/>
                          <w:marBottom w:val="0"/>
                          <w:divBdr>
                            <w:top w:val="none" w:sz="0" w:space="0" w:color="auto"/>
                            <w:left w:val="none" w:sz="0" w:space="0" w:color="auto"/>
                            <w:bottom w:val="none" w:sz="0" w:space="0" w:color="auto"/>
                            <w:right w:val="none" w:sz="0" w:space="0" w:color="auto"/>
                          </w:divBdr>
                          <w:divsChild>
                            <w:div w:id="6036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689545">
      <w:bodyDiv w:val="1"/>
      <w:marLeft w:val="0"/>
      <w:marRight w:val="0"/>
      <w:marTop w:val="0"/>
      <w:marBottom w:val="0"/>
      <w:divBdr>
        <w:top w:val="none" w:sz="0" w:space="0" w:color="auto"/>
        <w:left w:val="none" w:sz="0" w:space="0" w:color="auto"/>
        <w:bottom w:val="none" w:sz="0" w:space="0" w:color="auto"/>
        <w:right w:val="none" w:sz="0" w:space="0" w:color="auto"/>
      </w:divBdr>
      <w:divsChild>
        <w:div w:id="1424494892">
          <w:marLeft w:val="0"/>
          <w:marRight w:val="0"/>
          <w:marTop w:val="0"/>
          <w:marBottom w:val="0"/>
          <w:divBdr>
            <w:top w:val="none" w:sz="0" w:space="0" w:color="auto"/>
            <w:left w:val="none" w:sz="0" w:space="0" w:color="auto"/>
            <w:bottom w:val="none" w:sz="0" w:space="0" w:color="auto"/>
            <w:right w:val="none" w:sz="0" w:space="0" w:color="auto"/>
          </w:divBdr>
          <w:divsChild>
            <w:div w:id="1141003736">
              <w:marLeft w:val="0"/>
              <w:marRight w:val="0"/>
              <w:marTop w:val="0"/>
              <w:marBottom w:val="0"/>
              <w:divBdr>
                <w:top w:val="none" w:sz="0" w:space="0" w:color="auto"/>
                <w:left w:val="none" w:sz="0" w:space="0" w:color="auto"/>
                <w:bottom w:val="none" w:sz="0" w:space="0" w:color="auto"/>
                <w:right w:val="none" w:sz="0" w:space="0" w:color="auto"/>
              </w:divBdr>
              <w:divsChild>
                <w:div w:id="1658999218">
                  <w:marLeft w:val="0"/>
                  <w:marRight w:val="0"/>
                  <w:marTop w:val="0"/>
                  <w:marBottom w:val="0"/>
                  <w:divBdr>
                    <w:top w:val="none" w:sz="0" w:space="0" w:color="auto"/>
                    <w:left w:val="none" w:sz="0" w:space="0" w:color="auto"/>
                    <w:bottom w:val="none" w:sz="0" w:space="0" w:color="auto"/>
                    <w:right w:val="none" w:sz="0" w:space="0" w:color="auto"/>
                  </w:divBdr>
                  <w:divsChild>
                    <w:div w:id="441459517">
                      <w:marLeft w:val="0"/>
                      <w:marRight w:val="0"/>
                      <w:marTop w:val="0"/>
                      <w:marBottom w:val="0"/>
                      <w:divBdr>
                        <w:top w:val="none" w:sz="0" w:space="0" w:color="auto"/>
                        <w:left w:val="none" w:sz="0" w:space="0" w:color="auto"/>
                        <w:bottom w:val="none" w:sz="0" w:space="0" w:color="auto"/>
                        <w:right w:val="none" w:sz="0" w:space="0" w:color="auto"/>
                      </w:divBdr>
                      <w:divsChild>
                        <w:div w:id="608588810">
                          <w:marLeft w:val="0"/>
                          <w:marRight w:val="0"/>
                          <w:marTop w:val="0"/>
                          <w:marBottom w:val="0"/>
                          <w:divBdr>
                            <w:top w:val="none" w:sz="0" w:space="0" w:color="auto"/>
                            <w:left w:val="none" w:sz="0" w:space="0" w:color="auto"/>
                            <w:bottom w:val="none" w:sz="0" w:space="0" w:color="auto"/>
                            <w:right w:val="none" w:sz="0" w:space="0" w:color="auto"/>
                          </w:divBdr>
                          <w:divsChild>
                            <w:div w:id="1037507804">
                              <w:marLeft w:val="0"/>
                              <w:marRight w:val="0"/>
                              <w:marTop w:val="0"/>
                              <w:marBottom w:val="0"/>
                              <w:divBdr>
                                <w:top w:val="none" w:sz="0" w:space="0" w:color="auto"/>
                                <w:left w:val="none" w:sz="0" w:space="0" w:color="auto"/>
                                <w:bottom w:val="none" w:sz="0" w:space="0" w:color="auto"/>
                                <w:right w:val="none" w:sz="0" w:space="0" w:color="auto"/>
                              </w:divBdr>
                              <w:divsChild>
                                <w:div w:id="435708846">
                                  <w:marLeft w:val="0"/>
                                  <w:marRight w:val="0"/>
                                  <w:marTop w:val="0"/>
                                  <w:marBottom w:val="0"/>
                                  <w:divBdr>
                                    <w:top w:val="none" w:sz="0" w:space="0" w:color="auto"/>
                                    <w:left w:val="none" w:sz="0" w:space="0" w:color="auto"/>
                                    <w:bottom w:val="none" w:sz="0" w:space="0" w:color="auto"/>
                                    <w:right w:val="none" w:sz="0" w:space="0" w:color="auto"/>
                                  </w:divBdr>
                                  <w:divsChild>
                                    <w:div w:id="9368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nnysklep.cz/" TargetMode="External"/><Relationship Id="rId5" Type="http://schemas.openxmlformats.org/officeDocument/2006/relationships/hyperlink" Target="http://www.jarovin.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1621</Words>
  <Characters>9565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Branko</dc:creator>
  <cp:lastModifiedBy>Branko</cp:lastModifiedBy>
  <cp:revision>4</cp:revision>
  <dcterms:created xsi:type="dcterms:W3CDTF">2013-01-03T13:08:00Z</dcterms:created>
  <dcterms:modified xsi:type="dcterms:W3CDTF">2013-02-14T17:00:00Z</dcterms:modified>
</cp:coreProperties>
</file>