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35" w:rsidRDefault="006D5F92" w:rsidP="00FF2EE9">
      <w:pPr>
        <w:pStyle w:val="Nadpis1"/>
        <w:spacing w:before="120" w:line="300" w:lineRule="auto"/>
      </w:pPr>
      <w:r>
        <w:t>Za burčákem do Znojma na legendární Tour de burčák</w:t>
      </w:r>
    </w:p>
    <w:p w:rsidR="003A0BEC" w:rsidRPr="00C618A6" w:rsidRDefault="00C94AA8" w:rsidP="00FF2EE9">
      <w:pPr>
        <w:pStyle w:val="Perex"/>
        <w:spacing w:line="300" w:lineRule="auto"/>
        <w:jc w:val="both"/>
        <w:rPr>
          <w:rStyle w:val="Mstoadatum"/>
          <w:i w:val="0"/>
        </w:rPr>
      </w:pPr>
      <w:r w:rsidRPr="00C618A6">
        <w:rPr>
          <w:rStyle w:val="Mstoadatum"/>
          <w:i w:val="0"/>
        </w:rPr>
        <w:t>Brno</w:t>
      </w:r>
      <w:r w:rsidR="00ED7A8F" w:rsidRPr="00C618A6">
        <w:rPr>
          <w:rStyle w:val="Mstoadatum"/>
          <w:i w:val="0"/>
        </w:rPr>
        <w:t xml:space="preserve"> (</w:t>
      </w:r>
      <w:r w:rsidR="006D5F92">
        <w:rPr>
          <w:rStyle w:val="Mstoadatum"/>
          <w:i w:val="0"/>
        </w:rPr>
        <w:t>10</w:t>
      </w:r>
      <w:r w:rsidRPr="00C618A6">
        <w:rPr>
          <w:rStyle w:val="Mstoadatum"/>
          <w:i w:val="0"/>
        </w:rPr>
        <w:t xml:space="preserve">. </w:t>
      </w:r>
      <w:r w:rsidR="006D5F92">
        <w:rPr>
          <w:rStyle w:val="Mstoadatum"/>
          <w:i w:val="0"/>
        </w:rPr>
        <w:t>září</w:t>
      </w:r>
      <w:r w:rsidR="00ED7A8F" w:rsidRPr="00C618A6">
        <w:rPr>
          <w:rStyle w:val="Mstoadatum"/>
          <w:i w:val="0"/>
        </w:rPr>
        <w:t xml:space="preserve"> 201</w:t>
      </w:r>
      <w:r w:rsidR="00CC3034" w:rsidRPr="00C618A6">
        <w:rPr>
          <w:rStyle w:val="Mstoadatum"/>
          <w:i w:val="0"/>
        </w:rPr>
        <w:t>4</w:t>
      </w:r>
      <w:r w:rsidR="00ED7A8F" w:rsidRPr="00C618A6">
        <w:rPr>
          <w:rStyle w:val="Mstoadatum"/>
          <w:i w:val="0"/>
        </w:rPr>
        <w:t>)</w:t>
      </w:r>
      <w:r w:rsidRPr="00C618A6">
        <w:rPr>
          <w:rStyle w:val="Mstoadatum"/>
          <w:i w:val="0"/>
        </w:rPr>
        <w:t xml:space="preserve"> –</w:t>
      </w:r>
      <w:r w:rsidR="00120B1C" w:rsidRPr="00C618A6">
        <w:rPr>
          <w:rStyle w:val="Mstoadatum"/>
          <w:i w:val="0"/>
        </w:rPr>
        <w:t xml:space="preserve"> </w:t>
      </w:r>
      <w:r w:rsidR="0048451B">
        <w:rPr>
          <w:rStyle w:val="Mstoadatum"/>
          <w:i w:val="0"/>
        </w:rPr>
        <w:t>T</w:t>
      </w:r>
      <w:r w:rsidR="00CC3034" w:rsidRPr="00C618A6">
        <w:rPr>
          <w:rStyle w:val="Mstoadatum"/>
          <w:i w:val="0"/>
        </w:rPr>
        <w:t>řetí ročník</w:t>
      </w:r>
      <w:r w:rsidR="003A0BEC" w:rsidRPr="00C618A6">
        <w:rPr>
          <w:rStyle w:val="Mstoadatum"/>
          <w:i w:val="0"/>
        </w:rPr>
        <w:t xml:space="preserve"> s</w:t>
      </w:r>
      <w:r w:rsidR="00120B1C" w:rsidRPr="00C618A6">
        <w:rPr>
          <w:rStyle w:val="Mstoadatum"/>
          <w:i w:val="0"/>
        </w:rPr>
        <w:t>e</w:t>
      </w:r>
      <w:r w:rsidR="005E0E81" w:rsidRPr="00C618A6">
        <w:rPr>
          <w:rStyle w:val="Mstoadatum"/>
          <w:i w:val="0"/>
        </w:rPr>
        <w:t>riál</w:t>
      </w:r>
      <w:r w:rsidR="003A0BEC" w:rsidRPr="00C618A6">
        <w:rPr>
          <w:rStyle w:val="Mstoadatum"/>
          <w:i w:val="0"/>
        </w:rPr>
        <w:t>u</w:t>
      </w:r>
      <w:r w:rsidR="005E0E81" w:rsidRPr="00C618A6">
        <w:rPr>
          <w:rStyle w:val="Mstoadatum"/>
          <w:i w:val="0"/>
        </w:rPr>
        <w:t xml:space="preserve"> cykloturistických akcí s názvem </w:t>
      </w:r>
      <w:r w:rsidR="005E0E81" w:rsidRPr="00C618A6">
        <w:rPr>
          <w:rStyle w:val="Mstoadatum"/>
          <w:i w:val="0"/>
          <w:color w:val="E36C0A" w:themeColor="accent6" w:themeShade="BF"/>
        </w:rPr>
        <w:t>Krajem vína</w:t>
      </w:r>
      <w:r w:rsidR="00120B1C" w:rsidRPr="00C618A6">
        <w:rPr>
          <w:rStyle w:val="Mstoadatum"/>
          <w:i w:val="0"/>
          <w:color w:val="E36C0A" w:themeColor="accent6" w:themeShade="BF"/>
        </w:rPr>
        <w:t xml:space="preserve"> 201</w:t>
      </w:r>
      <w:r w:rsidR="00CC3034" w:rsidRPr="00C618A6">
        <w:rPr>
          <w:rStyle w:val="Mstoadatum"/>
          <w:i w:val="0"/>
          <w:color w:val="E36C0A" w:themeColor="accent6" w:themeShade="BF"/>
        </w:rPr>
        <w:t>4</w:t>
      </w:r>
      <w:r w:rsidR="00CC3034" w:rsidRPr="00C618A6">
        <w:rPr>
          <w:rStyle w:val="Mstoadatum"/>
          <w:i w:val="0"/>
        </w:rPr>
        <w:t xml:space="preserve">, který koordinuje </w:t>
      </w:r>
      <w:r w:rsidR="00A70EA4">
        <w:rPr>
          <w:rStyle w:val="Mstoadatum"/>
          <w:i w:val="0"/>
        </w:rPr>
        <w:t xml:space="preserve">Nadace </w:t>
      </w:r>
      <w:r w:rsidR="00CC3034" w:rsidRPr="00C618A6">
        <w:rPr>
          <w:rStyle w:val="Mstoadatum"/>
          <w:i w:val="0"/>
        </w:rPr>
        <w:t>Partnerství</w:t>
      </w:r>
      <w:r w:rsidR="001C1A5D" w:rsidRPr="00C618A6">
        <w:rPr>
          <w:rStyle w:val="Mstoadatum"/>
          <w:i w:val="0"/>
        </w:rPr>
        <w:t>,</w:t>
      </w:r>
      <w:r w:rsidR="001C1A5D" w:rsidRPr="00C618A6">
        <w:rPr>
          <w:rStyle w:val="Mstoadatum"/>
          <w:i w:val="0"/>
          <w:color w:val="E36C0A" w:themeColor="accent6" w:themeShade="BF"/>
        </w:rPr>
        <w:t xml:space="preserve"> </w:t>
      </w:r>
      <w:r w:rsidR="006D5F92">
        <w:rPr>
          <w:rStyle w:val="Mstoadatum"/>
          <w:i w:val="0"/>
        </w:rPr>
        <w:t>pomalu vstupuje do závěrečné fáze. Od zahájení sezóny proběhlo v rámci seriálu více než deset akcí</w:t>
      </w:r>
      <w:r w:rsidR="00EB3C16">
        <w:rPr>
          <w:rStyle w:val="Mstoadatum"/>
          <w:i w:val="0"/>
        </w:rPr>
        <w:t xml:space="preserve"> a tři jsou ještě před námi: </w:t>
      </w:r>
      <w:r w:rsidR="006D5F92">
        <w:rPr>
          <w:rStyle w:val="Mstoadatum"/>
          <w:i w:val="0"/>
        </w:rPr>
        <w:t xml:space="preserve">v říjnu </w:t>
      </w:r>
      <w:r w:rsidR="00EB3C16">
        <w:rPr>
          <w:rStyle w:val="Mstoadatum"/>
          <w:i w:val="0"/>
        </w:rPr>
        <w:t xml:space="preserve">seriál </w:t>
      </w:r>
      <w:r w:rsidR="007D5056">
        <w:rPr>
          <w:rStyle w:val="Mstoadatum"/>
          <w:i w:val="0"/>
        </w:rPr>
        <w:t>zakončí</w:t>
      </w:r>
      <w:r w:rsidR="00EB3C16">
        <w:rPr>
          <w:rStyle w:val="Mstoadatum"/>
          <w:i w:val="0"/>
        </w:rPr>
        <w:t xml:space="preserve"> </w:t>
      </w:r>
      <w:r w:rsidR="007D5056" w:rsidRPr="007D5056">
        <w:rPr>
          <w:rStyle w:val="Mstoadatum"/>
          <w:i w:val="0"/>
          <w:color w:val="E36C0A" w:themeColor="accent6" w:themeShade="BF"/>
        </w:rPr>
        <w:t>U</w:t>
      </w:r>
      <w:r w:rsidR="00EB3C16" w:rsidRPr="00EB3C16">
        <w:rPr>
          <w:rStyle w:val="Mstoadatum"/>
          <w:i w:val="0"/>
          <w:color w:val="E36C0A" w:themeColor="accent6" w:themeShade="BF"/>
        </w:rPr>
        <w:t xml:space="preserve">zavírání Lichtenštejnských stezek </w:t>
      </w:r>
      <w:r w:rsidR="00EB3C16">
        <w:rPr>
          <w:rStyle w:val="Mstoadatum"/>
          <w:i w:val="0"/>
        </w:rPr>
        <w:t>a</w:t>
      </w:r>
      <w:r w:rsidR="00161880">
        <w:rPr>
          <w:rStyle w:val="Mstoadatum"/>
          <w:i w:val="0"/>
        </w:rPr>
        <w:t xml:space="preserve"> </w:t>
      </w:r>
      <w:r w:rsidR="00161880" w:rsidRPr="00161880">
        <w:rPr>
          <w:rStyle w:val="Mstoadatum"/>
          <w:i w:val="0"/>
          <w:color w:val="E36C0A" w:themeColor="accent6" w:themeShade="BF"/>
        </w:rPr>
        <w:t>Na kole Vinohrady Uherskohradiš</w:t>
      </w:r>
      <w:r w:rsidR="00937843">
        <w:rPr>
          <w:rStyle w:val="Mstoadatum"/>
          <w:i w:val="0"/>
          <w:color w:val="E36C0A" w:themeColor="accent6" w:themeShade="BF"/>
        </w:rPr>
        <w:t>ťska</w:t>
      </w:r>
      <w:r w:rsidR="006D5F92">
        <w:rPr>
          <w:rStyle w:val="Mstoadatum"/>
          <w:i w:val="0"/>
        </w:rPr>
        <w:t>,</w:t>
      </w:r>
      <w:r w:rsidR="00161880">
        <w:rPr>
          <w:rStyle w:val="Mstoadatum"/>
          <w:i w:val="0"/>
        </w:rPr>
        <w:t xml:space="preserve"> ještě předtím se ale </w:t>
      </w:r>
      <w:r w:rsidR="006D5F92">
        <w:rPr>
          <w:rStyle w:val="Mstoadatum"/>
          <w:i w:val="0"/>
        </w:rPr>
        <w:t xml:space="preserve">cyklisté </w:t>
      </w:r>
      <w:r w:rsidR="00161880">
        <w:rPr>
          <w:rStyle w:val="Mstoadatum"/>
          <w:i w:val="0"/>
        </w:rPr>
        <w:t xml:space="preserve">mohou </w:t>
      </w:r>
      <w:r w:rsidR="006D5F92">
        <w:rPr>
          <w:rStyle w:val="Mstoadatum"/>
          <w:i w:val="0"/>
        </w:rPr>
        <w:t xml:space="preserve">těšit na legendární </w:t>
      </w:r>
      <w:r w:rsidR="006D5F92">
        <w:rPr>
          <w:rStyle w:val="Mstoadatum"/>
          <w:i w:val="0"/>
          <w:color w:val="E36C0A" w:themeColor="accent6" w:themeShade="BF"/>
        </w:rPr>
        <w:t>Tour de burčák</w:t>
      </w:r>
      <w:r w:rsidR="006D5F92">
        <w:rPr>
          <w:rStyle w:val="Mstoadatum"/>
          <w:i w:val="0"/>
        </w:rPr>
        <w:t>,</w:t>
      </w:r>
      <w:r w:rsidR="00161880">
        <w:rPr>
          <w:rStyle w:val="Mstoadatum"/>
          <w:i w:val="0"/>
        </w:rPr>
        <w:t xml:space="preserve"> který proběhne</w:t>
      </w:r>
      <w:r w:rsidR="00EB3C16">
        <w:rPr>
          <w:rStyle w:val="Mstoadatum"/>
          <w:i w:val="0"/>
        </w:rPr>
        <w:t xml:space="preserve"> už příští sobotu</w:t>
      </w:r>
      <w:r w:rsidR="00161880">
        <w:rPr>
          <w:rStyle w:val="Mstoadatum"/>
          <w:i w:val="0"/>
        </w:rPr>
        <w:t xml:space="preserve"> na Znojemsku</w:t>
      </w:r>
      <w:r w:rsidR="00EB3C16">
        <w:rPr>
          <w:rStyle w:val="Mstoadatum"/>
          <w:i w:val="0"/>
        </w:rPr>
        <w:t>.</w:t>
      </w:r>
    </w:p>
    <w:p w:rsidR="007D5056" w:rsidRDefault="00EB3C16" w:rsidP="00FF2EE9">
      <w:pPr>
        <w:spacing w:before="120" w:line="30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20. září se do Znojma sjedou všichni milovníci cyklistiky a burčáku, aby se </w:t>
      </w:r>
      <w:r w:rsidR="007D5056">
        <w:rPr>
          <w:rFonts w:cs="Arial"/>
          <w:szCs w:val="20"/>
        </w:rPr>
        <w:t xml:space="preserve">zde </w:t>
      </w:r>
      <w:r>
        <w:rPr>
          <w:rFonts w:cs="Arial"/>
          <w:szCs w:val="20"/>
        </w:rPr>
        <w:t xml:space="preserve">zúčastnili unikátního </w:t>
      </w:r>
      <w:proofErr w:type="spellStart"/>
      <w:r>
        <w:rPr>
          <w:rFonts w:cs="Arial"/>
          <w:szCs w:val="20"/>
        </w:rPr>
        <w:t>cyklovýletu</w:t>
      </w:r>
      <w:proofErr w:type="spellEnd"/>
      <w:r>
        <w:rPr>
          <w:rFonts w:cs="Arial"/>
          <w:szCs w:val="20"/>
        </w:rPr>
        <w:t xml:space="preserve"> v nejzápadnější části vinařských stezek. </w:t>
      </w:r>
      <w:r w:rsidR="00607606" w:rsidRPr="009F0BB3">
        <w:rPr>
          <w:rFonts w:cs="Arial"/>
          <w:i/>
          <w:szCs w:val="20"/>
        </w:rPr>
        <w:t>„</w:t>
      </w:r>
      <w:r w:rsidR="00607606" w:rsidRPr="00EB3C16">
        <w:rPr>
          <w:rStyle w:val="Mstoadatum"/>
        </w:rPr>
        <w:t>Loňský rok</w:t>
      </w:r>
      <w:r w:rsidR="00607606" w:rsidRPr="00EB3C16">
        <w:rPr>
          <w:rStyle w:val="Mstoadatum"/>
          <w:i w:val="0"/>
        </w:rPr>
        <w:t xml:space="preserve"> </w:t>
      </w:r>
      <w:r w:rsidRPr="00EB3C16">
        <w:rPr>
          <w:rStyle w:val="Mstoadatum"/>
        </w:rPr>
        <w:t>se</w:t>
      </w:r>
      <w:r w:rsidR="007D5056">
        <w:rPr>
          <w:rStyle w:val="Mstoadatum"/>
        </w:rPr>
        <w:t xml:space="preserve"> na</w:t>
      </w:r>
      <w:r>
        <w:rPr>
          <w:rStyle w:val="Mstoadatum"/>
          <w:b/>
          <w:color w:val="E36C0A" w:themeColor="accent6" w:themeShade="BF"/>
        </w:rPr>
        <w:t xml:space="preserve"> Tour de Burčák </w:t>
      </w:r>
      <w:r w:rsidR="007D5056" w:rsidRPr="007D5056">
        <w:rPr>
          <w:rStyle w:val="Mstoadatum"/>
        </w:rPr>
        <w:t>sjelo</w:t>
      </w:r>
      <w:r w:rsidRPr="007D5056">
        <w:rPr>
          <w:rStyle w:val="Mstoadatum"/>
        </w:rPr>
        <w:t xml:space="preserve"> </w:t>
      </w:r>
      <w:r>
        <w:rPr>
          <w:rStyle w:val="Mstoadatum"/>
        </w:rPr>
        <w:t>kolem 600 cyklistů</w:t>
      </w:r>
      <w:r>
        <w:rPr>
          <w:rFonts w:cs="Arial"/>
          <w:i/>
          <w:szCs w:val="20"/>
        </w:rPr>
        <w:t xml:space="preserve"> a věříme, že letos bude účast podobně hojná</w:t>
      </w:r>
      <w:r w:rsidR="00435A7A">
        <w:rPr>
          <w:rFonts w:cs="Arial"/>
          <w:i/>
          <w:szCs w:val="20"/>
        </w:rPr>
        <w:t xml:space="preserve">,“ </w:t>
      </w:r>
      <w:r w:rsidR="00435A7A" w:rsidRPr="00435A7A">
        <w:rPr>
          <w:rFonts w:cs="Arial"/>
          <w:szCs w:val="20"/>
        </w:rPr>
        <w:t>uvedla koordinátorka Moravských vinařských stezek Eva Kvapilová.</w:t>
      </w:r>
      <w:r>
        <w:rPr>
          <w:rFonts w:cs="Arial"/>
          <w:szCs w:val="20"/>
        </w:rPr>
        <w:t xml:space="preserve"> </w:t>
      </w:r>
    </w:p>
    <w:p w:rsidR="00EB3C16" w:rsidRPr="007D5056" w:rsidRDefault="00EB3C16" w:rsidP="00FF2EE9">
      <w:pPr>
        <w:spacing w:before="120" w:line="300" w:lineRule="auto"/>
        <w:jc w:val="both"/>
        <w:rPr>
          <w:rStyle w:val="Mstoadatum"/>
          <w:i w:val="0"/>
        </w:rPr>
      </w:pPr>
      <w:r>
        <w:t xml:space="preserve">V sobotu </w:t>
      </w:r>
      <w:r w:rsidRPr="007D5056">
        <w:rPr>
          <w:rStyle w:val="Siln"/>
          <w:b w:val="0"/>
        </w:rPr>
        <w:t>mezi 9</w:t>
      </w:r>
      <w:r w:rsidR="007D5056">
        <w:rPr>
          <w:rStyle w:val="Siln"/>
          <w:b w:val="0"/>
        </w:rPr>
        <w:t>.</w:t>
      </w:r>
      <w:r w:rsidRPr="007D5056">
        <w:rPr>
          <w:rStyle w:val="Siln"/>
          <w:b w:val="0"/>
        </w:rPr>
        <w:t xml:space="preserve"> a 11</w:t>
      </w:r>
      <w:r w:rsidR="007D5056">
        <w:rPr>
          <w:rStyle w:val="Siln"/>
          <w:b w:val="0"/>
        </w:rPr>
        <w:t>.</w:t>
      </w:r>
      <w:r w:rsidRPr="007D5056">
        <w:rPr>
          <w:rStyle w:val="Siln"/>
          <w:b w:val="0"/>
        </w:rPr>
        <w:t xml:space="preserve"> hodinou budou pro cyklisty</w:t>
      </w:r>
      <w:r>
        <w:rPr>
          <w:rStyle w:val="Siln"/>
        </w:rPr>
        <w:t xml:space="preserve"> </w:t>
      </w:r>
      <w:r>
        <w:t>na startovním místě v </w:t>
      </w:r>
      <w:proofErr w:type="spellStart"/>
      <w:r w:rsidRPr="007D5056">
        <w:rPr>
          <w:b/>
          <w:color w:val="E36C0A" w:themeColor="accent6" w:themeShade="BF"/>
        </w:rPr>
        <w:t>Louckém</w:t>
      </w:r>
      <w:proofErr w:type="spellEnd"/>
      <w:r w:rsidRPr="007D5056">
        <w:rPr>
          <w:b/>
          <w:color w:val="E36C0A" w:themeColor="accent6" w:themeShade="BF"/>
        </w:rPr>
        <w:t xml:space="preserve"> klášteře</w:t>
      </w:r>
      <w:r w:rsidRPr="007D5056">
        <w:rPr>
          <w:color w:val="E36C0A" w:themeColor="accent6" w:themeShade="BF"/>
        </w:rPr>
        <w:t xml:space="preserve"> </w:t>
      </w:r>
      <w:r>
        <w:t xml:space="preserve">přichystány </w:t>
      </w:r>
      <w:proofErr w:type="spellStart"/>
      <w:r w:rsidR="009B598B">
        <w:t>cykloklospeciality</w:t>
      </w:r>
      <w:proofErr w:type="spellEnd"/>
      <w:r w:rsidR="009B598B">
        <w:t xml:space="preserve"> </w:t>
      </w:r>
      <w:bookmarkStart w:id="0" w:name="_GoBack"/>
      <w:bookmarkEnd w:id="0"/>
      <w:r w:rsidR="009B598B" w:rsidRPr="009B598B">
        <w:rPr>
          <w:b/>
          <w:color w:val="E36C0A" w:themeColor="accent6" w:themeShade="BF"/>
        </w:rPr>
        <w:t>Cykloklubu Kučera</w:t>
      </w:r>
      <w:r w:rsidRPr="009B598B">
        <w:rPr>
          <w:color w:val="E36C0A" w:themeColor="accent6" w:themeShade="BF"/>
        </w:rPr>
        <w:t xml:space="preserve"> </w:t>
      </w:r>
      <w:r w:rsidR="009B598B">
        <w:t>(například p</w:t>
      </w:r>
      <w:r w:rsidR="009B598B">
        <w:t>reventivní prohlídka jízdních kol</w:t>
      </w:r>
      <w:r>
        <w:t xml:space="preserve"> </w:t>
      </w:r>
      <w:r w:rsidR="009B598B">
        <w:t>nebo v</w:t>
      </w:r>
      <w:r w:rsidR="009B598B">
        <w:t>ýstava cyklistických kuriozit</w:t>
      </w:r>
      <w:r w:rsidR="009B598B">
        <w:t xml:space="preserve">), cyklisté dostanou </w:t>
      </w:r>
      <w:r w:rsidR="009B598B">
        <w:t>startovní pasy s mapkou a</w:t>
      </w:r>
      <w:r w:rsidR="009B598B">
        <w:t xml:space="preserve"> n</w:t>
      </w:r>
      <w:r>
        <w:t>a výběr bud</w:t>
      </w:r>
      <w:r w:rsidR="007D5056">
        <w:t>e z různě dlouhých okruhů, vhodných</w:t>
      </w:r>
      <w:r>
        <w:t xml:space="preserve"> jak pro náročné cyklisty</w:t>
      </w:r>
      <w:r w:rsidR="007D5056">
        <w:t>, tak pro rodiny s dětmi a pěší. T</w:t>
      </w:r>
      <w:r>
        <w:t>ra</w:t>
      </w:r>
      <w:r w:rsidR="007D5056">
        <w:t>sy o délkách 20, 30 a 40 km povedou mimo jiné jednou z nejstarších vinic Evropy</w:t>
      </w:r>
      <w:r w:rsidR="007D5056" w:rsidRPr="007D5056">
        <w:rPr>
          <w:b/>
          <w:color w:val="E36C0A" w:themeColor="accent6" w:themeShade="BF"/>
        </w:rPr>
        <w:t xml:space="preserve"> </w:t>
      </w:r>
      <w:proofErr w:type="spellStart"/>
      <w:r w:rsidRPr="007D5056">
        <w:rPr>
          <w:b/>
          <w:color w:val="E36C0A" w:themeColor="accent6" w:themeShade="BF"/>
        </w:rPr>
        <w:t>Šobes</w:t>
      </w:r>
      <w:r w:rsidR="007D5056" w:rsidRPr="007D5056">
        <w:rPr>
          <w:b/>
          <w:color w:val="E36C0A" w:themeColor="accent6" w:themeShade="BF"/>
        </w:rPr>
        <w:t>em</w:t>
      </w:r>
      <w:proofErr w:type="spellEnd"/>
      <w:r>
        <w:t>, unikátní</w:t>
      </w:r>
      <w:r w:rsidR="007D5056">
        <w:t>m</w:t>
      </w:r>
      <w:r>
        <w:t xml:space="preserve"> sklepní</w:t>
      </w:r>
      <w:r w:rsidR="007D5056">
        <w:t>m</w:t>
      </w:r>
      <w:r>
        <w:t xml:space="preserve"> areál</w:t>
      </w:r>
      <w:r w:rsidR="007D5056">
        <w:t>em</w:t>
      </w:r>
      <w:r>
        <w:t xml:space="preserve"> Modré sklepy v </w:t>
      </w:r>
      <w:r w:rsidRPr="007D5056">
        <w:rPr>
          <w:b/>
          <w:color w:val="E36C0A" w:themeColor="accent6" w:themeShade="BF"/>
        </w:rPr>
        <w:t xml:space="preserve">Novém </w:t>
      </w:r>
      <w:proofErr w:type="spellStart"/>
      <w:r w:rsidRPr="007D5056">
        <w:rPr>
          <w:b/>
          <w:color w:val="E36C0A" w:themeColor="accent6" w:themeShade="BF"/>
        </w:rPr>
        <w:t>Šaldorfu-Sedlešovicích</w:t>
      </w:r>
      <w:proofErr w:type="spellEnd"/>
      <w:r>
        <w:t>, sklepní</w:t>
      </w:r>
      <w:r w:rsidR="007D5056">
        <w:t>mi uličkami</w:t>
      </w:r>
      <w:r>
        <w:t xml:space="preserve"> v </w:t>
      </w:r>
      <w:r w:rsidRPr="007D5056">
        <w:rPr>
          <w:b/>
          <w:color w:val="E36C0A" w:themeColor="accent6" w:themeShade="BF"/>
        </w:rPr>
        <w:t>Hnanicích</w:t>
      </w:r>
      <w:r>
        <w:t xml:space="preserve">, </w:t>
      </w:r>
      <w:r w:rsidR="007D5056">
        <w:rPr>
          <w:b/>
          <w:color w:val="E36C0A" w:themeColor="accent6" w:themeShade="BF"/>
        </w:rPr>
        <w:t>Chvalovicích</w:t>
      </w:r>
      <w:r>
        <w:t xml:space="preserve"> a </w:t>
      </w:r>
      <w:r w:rsidR="007D5056">
        <w:rPr>
          <w:b/>
          <w:color w:val="E36C0A" w:themeColor="accent6" w:themeShade="BF"/>
        </w:rPr>
        <w:t>Šatově</w:t>
      </w:r>
      <w:r>
        <w:t xml:space="preserve">, který je proslulý svými sklepními labyrinty z pískovce. </w:t>
      </w:r>
      <w:r w:rsidR="007D5056">
        <w:t xml:space="preserve">Účastníci se v rámci </w:t>
      </w:r>
      <w:proofErr w:type="spellStart"/>
      <w:r w:rsidR="007D5056">
        <w:t>cyklovýletu</w:t>
      </w:r>
      <w:proofErr w:type="spellEnd"/>
      <w:r w:rsidR="007D5056">
        <w:t xml:space="preserve"> podívají i za hranice – jedna ze zastávek se totiž nachází </w:t>
      </w:r>
      <w:r w:rsidR="007D5056" w:rsidRPr="00937843">
        <w:rPr>
          <w:b/>
          <w:color w:val="E36C0A" w:themeColor="accent6" w:themeShade="BF"/>
        </w:rPr>
        <w:t xml:space="preserve">v rakouském </w:t>
      </w:r>
      <w:proofErr w:type="spellStart"/>
      <w:r w:rsidR="007D5056" w:rsidRPr="00937843">
        <w:rPr>
          <w:b/>
          <w:color w:val="E36C0A" w:themeColor="accent6" w:themeShade="BF"/>
        </w:rPr>
        <w:t>Unterretzbachu</w:t>
      </w:r>
      <w:proofErr w:type="spellEnd"/>
      <w:r w:rsidR="007D5056">
        <w:t>, kde se vyprahlí cyklisté mohou občerstvit ve vinařství Koller.</w:t>
      </w:r>
      <w:r w:rsidR="009B598B">
        <w:t xml:space="preserve"> </w:t>
      </w:r>
      <w:proofErr w:type="spellStart"/>
      <w:r w:rsidR="009B598B">
        <w:t>Loučský</w:t>
      </w:r>
      <w:proofErr w:type="spellEnd"/>
      <w:r w:rsidR="009B598B">
        <w:t xml:space="preserve"> klášter bude jak startovním, tak cílovým místem a po celý den v něm bude probíhat </w:t>
      </w:r>
      <w:r w:rsidR="009B598B" w:rsidRPr="009B598B">
        <w:rPr>
          <w:b/>
          <w:color w:val="E36C0A" w:themeColor="accent6" w:themeShade="BF"/>
        </w:rPr>
        <w:t>Burčákový den Znovínu Znojmo</w:t>
      </w:r>
      <w:r w:rsidR="009B598B">
        <w:t>.</w:t>
      </w:r>
    </w:p>
    <w:p w:rsidR="00714CCE" w:rsidRDefault="00937843" w:rsidP="00FF2EE9">
      <w:pPr>
        <w:spacing w:before="120" w:line="300" w:lineRule="auto"/>
        <w:jc w:val="both"/>
      </w:pPr>
      <w:r>
        <w:t>4. října pak proběhne p</w:t>
      </w:r>
      <w:r w:rsidR="007D5056">
        <w:t xml:space="preserve">odzimní </w:t>
      </w:r>
      <w:r w:rsidR="007D5056" w:rsidRPr="00937843">
        <w:rPr>
          <w:b/>
          <w:color w:val="E36C0A" w:themeColor="accent6" w:themeShade="BF"/>
        </w:rPr>
        <w:t>zakončení cykloturistické sezóny na Lichtenštejnských stezkách</w:t>
      </w:r>
      <w:r>
        <w:rPr>
          <w:color w:val="E36C0A" w:themeColor="accent6" w:themeShade="BF"/>
        </w:rPr>
        <w:t xml:space="preserve">. </w:t>
      </w:r>
      <w:r w:rsidRPr="00937843">
        <w:t>Cyklisté</w:t>
      </w:r>
      <w:r>
        <w:rPr>
          <w:color w:val="E36C0A" w:themeColor="accent6" w:themeShade="BF"/>
        </w:rPr>
        <w:t xml:space="preserve"> </w:t>
      </w:r>
      <w:r w:rsidRPr="00937843">
        <w:t xml:space="preserve">budou moci </w:t>
      </w:r>
      <w:r>
        <w:t xml:space="preserve">putovat </w:t>
      </w:r>
      <w:r w:rsidR="007D5056">
        <w:t>na kole mezi</w:t>
      </w:r>
      <w:r>
        <w:t xml:space="preserve"> vinohrady, </w:t>
      </w:r>
      <w:r w:rsidR="007D5056">
        <w:t>z</w:t>
      </w:r>
      <w:r>
        <w:t xml:space="preserve">a památkami </w:t>
      </w:r>
      <w:r w:rsidRPr="00937843">
        <w:rPr>
          <w:b/>
          <w:color w:val="E36C0A" w:themeColor="accent6" w:themeShade="BF"/>
        </w:rPr>
        <w:t xml:space="preserve">Lednicko-valtického </w:t>
      </w:r>
      <w:r w:rsidR="007D5056" w:rsidRPr="00937843">
        <w:rPr>
          <w:b/>
          <w:color w:val="E36C0A" w:themeColor="accent6" w:themeShade="BF"/>
        </w:rPr>
        <w:t>areálu</w:t>
      </w:r>
      <w:r>
        <w:rPr>
          <w:color w:val="E36C0A" w:themeColor="accent6" w:themeShade="BF"/>
        </w:rPr>
        <w:t xml:space="preserve"> </w:t>
      </w:r>
      <w:r>
        <w:rPr>
          <w:color w:val="E36C0A" w:themeColor="accent6" w:themeShade="BF"/>
        </w:rPr>
        <w:br/>
      </w:r>
      <w:r w:rsidR="007D5056">
        <w:t xml:space="preserve">a </w:t>
      </w:r>
      <w:r>
        <w:t xml:space="preserve">samozřejmě </w:t>
      </w:r>
      <w:r w:rsidR="007D5056">
        <w:t>burčákem.</w:t>
      </w:r>
      <w:r w:rsidR="007D5056" w:rsidRPr="007D5056">
        <w:t xml:space="preserve"> </w:t>
      </w:r>
      <w:r w:rsidR="007D5056">
        <w:t xml:space="preserve">Pro účastníky bude připraven program v areálu </w:t>
      </w:r>
      <w:r w:rsidR="007D5056" w:rsidRPr="00937843">
        <w:rPr>
          <w:b/>
          <w:color w:val="E36C0A" w:themeColor="accent6" w:themeShade="BF"/>
        </w:rPr>
        <w:t>Zámeckého pivovaru Břeclav</w:t>
      </w:r>
      <w:r>
        <w:rPr>
          <w:b/>
          <w:color w:val="E36C0A" w:themeColor="accent6" w:themeShade="BF"/>
        </w:rPr>
        <w:t>.</w:t>
      </w:r>
    </w:p>
    <w:p w:rsidR="007D5056" w:rsidRPr="007D5056" w:rsidRDefault="00937843" w:rsidP="00FF2EE9">
      <w:pPr>
        <w:spacing w:before="120" w:line="300" w:lineRule="auto"/>
        <w:jc w:val="both"/>
        <w:rPr>
          <w:rFonts w:cs="Arial"/>
          <w:b/>
          <w:szCs w:val="20"/>
        </w:rPr>
      </w:pPr>
      <w:r>
        <w:t>Seriál Krajem vína udělá za letošním ročníkem tečku symbolickým</w:t>
      </w:r>
      <w:r w:rsidR="007D5056">
        <w:t xml:space="preserve"> zavírání</w:t>
      </w:r>
      <w:r>
        <w:t>m</w:t>
      </w:r>
      <w:r w:rsidR="007D5056">
        <w:t xml:space="preserve"> cyklistických stezek na Uherskohradišťsku</w:t>
      </w:r>
      <w:r>
        <w:t>, které</w:t>
      </w:r>
      <w:r w:rsidR="007D5056">
        <w:t xml:space="preserve"> proběhne letos již poosmé</w:t>
      </w:r>
      <w:r>
        <w:t xml:space="preserve"> v rámci akce </w:t>
      </w:r>
      <w:r w:rsidRPr="00937843">
        <w:rPr>
          <w:rStyle w:val="Mstoadatum"/>
          <w:b/>
          <w:i w:val="0"/>
          <w:color w:val="E36C0A" w:themeColor="accent6" w:themeShade="BF"/>
        </w:rPr>
        <w:t>Na kole Vinohrady</w:t>
      </w:r>
      <w:r>
        <w:t>. J</w:t>
      </w:r>
      <w:r w:rsidR="007D5056">
        <w:t>sou připraveny trasy různé</w:t>
      </w:r>
      <w:r>
        <w:t xml:space="preserve"> délky a náročnosti a</w:t>
      </w:r>
      <w:r w:rsidR="007D5056">
        <w:t xml:space="preserve"> </w:t>
      </w:r>
      <w:r>
        <w:t>kromě vinných sklípků můžou cyklisté</w:t>
      </w:r>
      <w:r w:rsidR="007D5056">
        <w:t xml:space="preserve"> navštívit řadu zajímavých míst</w:t>
      </w:r>
      <w:r>
        <w:br/>
      </w:r>
      <w:r w:rsidR="007D5056">
        <w:t>a pamětihodností.</w:t>
      </w:r>
    </w:p>
    <w:p w:rsidR="007D5056" w:rsidRPr="00607606" w:rsidRDefault="007D5056" w:rsidP="00FF2EE9">
      <w:pPr>
        <w:spacing w:before="120" w:line="300" w:lineRule="auto"/>
        <w:jc w:val="both"/>
        <w:rPr>
          <w:rFonts w:cs="Arial"/>
          <w:szCs w:val="20"/>
        </w:rPr>
      </w:pPr>
    </w:p>
    <w:p w:rsidR="00901CFB" w:rsidRDefault="00901CFB" w:rsidP="00901CFB">
      <w:pPr>
        <w:pStyle w:val="Kontakt"/>
      </w:pPr>
      <w:r>
        <w:t xml:space="preserve">Kontakt: </w:t>
      </w:r>
    </w:p>
    <w:p w:rsidR="00901CFB" w:rsidRPr="00F15577" w:rsidRDefault="00901CFB" w:rsidP="00901CFB">
      <w:pPr>
        <w:pStyle w:val="Nadpis2"/>
        <w:rPr>
          <w:rFonts w:cs="Arial"/>
          <w:b w:val="0"/>
          <w:color w:val="auto"/>
          <w:szCs w:val="20"/>
        </w:rPr>
      </w:pPr>
      <w:r>
        <w:rPr>
          <w:rFonts w:cs="Arial"/>
          <w:color w:val="auto"/>
          <w:szCs w:val="20"/>
        </w:rPr>
        <w:t>Eva Kvapilová</w:t>
      </w:r>
      <w:r w:rsidRPr="00F15577">
        <w:rPr>
          <w:rFonts w:cs="Arial"/>
          <w:color w:val="auto"/>
          <w:szCs w:val="20"/>
        </w:rPr>
        <w:t xml:space="preserve">, </w:t>
      </w:r>
      <w:r w:rsidRPr="00F15577">
        <w:rPr>
          <w:rFonts w:cs="Arial"/>
          <w:b w:val="0"/>
          <w:color w:val="auto"/>
          <w:szCs w:val="20"/>
        </w:rPr>
        <w:t>koordinátor</w:t>
      </w:r>
      <w:r>
        <w:rPr>
          <w:rFonts w:cs="Arial"/>
          <w:b w:val="0"/>
          <w:color w:val="auto"/>
          <w:szCs w:val="20"/>
        </w:rPr>
        <w:t>ka</w:t>
      </w:r>
      <w:r w:rsidRPr="00F15577">
        <w:rPr>
          <w:rFonts w:cs="Arial"/>
          <w:b w:val="0"/>
          <w:color w:val="auto"/>
          <w:szCs w:val="20"/>
        </w:rPr>
        <w:t xml:space="preserve"> Moravských vinařských stezek, e-mail: </w:t>
      </w:r>
      <w:hyperlink r:id="rId9" w:history="1">
        <w:r w:rsidRPr="00242C22">
          <w:rPr>
            <w:rStyle w:val="Hypertextovodkaz"/>
            <w:rFonts w:cs="Arial"/>
            <w:b w:val="0"/>
            <w:szCs w:val="20"/>
          </w:rPr>
          <w:t>eva.kvapilova@nap.cz</w:t>
        </w:r>
      </w:hyperlink>
      <w:r w:rsidRPr="00F15577">
        <w:rPr>
          <w:rFonts w:cs="Arial"/>
          <w:b w:val="0"/>
          <w:color w:val="auto"/>
          <w:szCs w:val="20"/>
        </w:rPr>
        <w:t xml:space="preserve">, tel: </w:t>
      </w:r>
      <w:r>
        <w:rPr>
          <w:rFonts w:cs="Arial"/>
          <w:b w:val="0"/>
          <w:color w:val="auto"/>
          <w:szCs w:val="20"/>
        </w:rPr>
        <w:t>608 337 137</w:t>
      </w:r>
    </w:p>
    <w:p w:rsidR="00901CFB" w:rsidRPr="00F15577" w:rsidRDefault="00901CFB" w:rsidP="00901CFB">
      <w:pPr>
        <w:pStyle w:val="Nadpis2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Štěpánka </w:t>
      </w:r>
      <w:proofErr w:type="spellStart"/>
      <w:r>
        <w:rPr>
          <w:rFonts w:cs="Arial"/>
          <w:color w:val="auto"/>
          <w:szCs w:val="20"/>
        </w:rPr>
        <w:t>Huláková</w:t>
      </w:r>
      <w:proofErr w:type="spellEnd"/>
      <w:r w:rsidRPr="00F15577">
        <w:rPr>
          <w:rFonts w:cs="Arial"/>
          <w:color w:val="auto"/>
          <w:szCs w:val="20"/>
        </w:rPr>
        <w:t xml:space="preserve">, </w:t>
      </w:r>
      <w:r w:rsidRPr="00F15577">
        <w:rPr>
          <w:rFonts w:cs="Arial"/>
          <w:b w:val="0"/>
          <w:color w:val="auto"/>
          <w:szCs w:val="20"/>
        </w:rPr>
        <w:t xml:space="preserve">PR a komunikace, e-mail: </w:t>
      </w:r>
      <w:hyperlink r:id="rId10" w:history="1">
        <w:r w:rsidRPr="00242C22">
          <w:rPr>
            <w:rStyle w:val="Hypertextovodkaz"/>
            <w:rFonts w:cs="Arial"/>
            <w:b w:val="0"/>
            <w:szCs w:val="20"/>
          </w:rPr>
          <w:t>stepanka.hulakova@nap.cz</w:t>
        </w:r>
      </w:hyperlink>
      <w:r w:rsidRPr="00F15577">
        <w:rPr>
          <w:rFonts w:cs="Arial"/>
          <w:b w:val="0"/>
          <w:color w:val="auto"/>
          <w:szCs w:val="20"/>
        </w:rPr>
        <w:t xml:space="preserve">, tel. </w:t>
      </w:r>
      <w:r>
        <w:rPr>
          <w:rFonts w:cs="Arial"/>
          <w:b w:val="0"/>
          <w:color w:val="auto"/>
          <w:szCs w:val="20"/>
        </w:rPr>
        <w:t>777 116 157</w:t>
      </w:r>
    </w:p>
    <w:p w:rsidR="00901CFB" w:rsidRDefault="00901CFB" w:rsidP="00901CFB">
      <w:pPr>
        <w:pStyle w:val="Kontakt"/>
        <w:spacing w:before="120" w:line="300" w:lineRule="auto"/>
        <w:rPr>
          <w:b w:val="0"/>
        </w:rPr>
      </w:pPr>
      <w:r>
        <w:t xml:space="preserve">Více informací hledejte </w:t>
      </w:r>
      <w:r w:rsidRPr="00F15577">
        <w:rPr>
          <w:b w:val="0"/>
        </w:rPr>
        <w:t xml:space="preserve">na </w:t>
      </w:r>
      <w:hyperlink r:id="rId11" w:history="1">
        <w:r w:rsidRPr="00A70EA4">
          <w:rPr>
            <w:rStyle w:val="Hypertextovodkaz"/>
            <w:b w:val="0"/>
          </w:rPr>
          <w:t>vinarske.stezky.cz/Akce/Krajem-vina-2014.aspx</w:t>
        </w:r>
      </w:hyperlink>
    </w:p>
    <w:p w:rsidR="00901CFB" w:rsidRDefault="00901CFB" w:rsidP="00901CFB">
      <w:pPr>
        <w:pStyle w:val="Nadpis2"/>
      </w:pPr>
    </w:p>
    <w:p w:rsidR="00901CFB" w:rsidRDefault="00901CFB" w:rsidP="00901CFB">
      <w:pPr>
        <w:pStyle w:val="Nadpis2"/>
      </w:pPr>
      <w:r>
        <w:t xml:space="preserve">Plakát ke stažení: </w:t>
      </w:r>
    </w:p>
    <w:p w:rsidR="00900FD9" w:rsidRPr="00900FD9" w:rsidRDefault="009B598B" w:rsidP="00900FD9">
      <w:hyperlink r:id="rId12" w:history="1">
        <w:r w:rsidR="007D5056" w:rsidRPr="004227CD">
          <w:rPr>
            <w:rStyle w:val="Hypertextovodkaz"/>
          </w:rPr>
          <w:t>http://www.stezky.cz/MVS/media/Grafika/plakat-Tour-de-Burcak_web.PNG</w:t>
        </w:r>
      </w:hyperlink>
      <w:r w:rsidR="007D5056">
        <w:t xml:space="preserve"> </w:t>
      </w:r>
    </w:p>
    <w:p w:rsidR="00FC7BA6" w:rsidRPr="007D5056" w:rsidRDefault="007D5056" w:rsidP="007D5056">
      <w:pPr>
        <w:spacing w:line="240" w:lineRule="auto"/>
        <w:rPr>
          <w:b/>
          <w:color w:val="006F51"/>
        </w:rPr>
      </w:pPr>
      <w:r>
        <w:br w:type="page"/>
      </w:r>
    </w:p>
    <w:p w:rsidR="008F5402" w:rsidRDefault="008F5402" w:rsidP="00FC7BA6">
      <w:pPr>
        <w:pStyle w:val="Nadpis2"/>
        <w:rPr>
          <w:rFonts w:cs="Arial"/>
          <w:color w:val="auto"/>
          <w:szCs w:val="20"/>
        </w:rPr>
      </w:pPr>
    </w:p>
    <w:p w:rsidR="00FC7BA6" w:rsidRPr="00FC7BA6" w:rsidRDefault="009B598B" w:rsidP="006423D2">
      <w:pPr>
        <w:pStyle w:val="Info"/>
        <w:jc w:val="both"/>
      </w:pPr>
      <w:hyperlink r:id="rId13" w:history="1"/>
      <w:r w:rsidR="00FC7BA6" w:rsidRPr="00FC7BA6">
        <w:rPr>
          <w:b/>
        </w:rPr>
        <w:t xml:space="preserve">Moravské vinařské stezky </w:t>
      </w:r>
      <w:r w:rsidR="00FC7BA6" w:rsidRPr="00FC7BA6">
        <w:t xml:space="preserve">patří do rodiny stezek </w:t>
      </w:r>
      <w:proofErr w:type="spellStart"/>
      <w:r w:rsidR="00FC7BA6" w:rsidRPr="00FC7BA6">
        <w:t>Greenways</w:t>
      </w:r>
      <w:proofErr w:type="spellEnd"/>
      <w:r w:rsidR="00FC7BA6" w:rsidRPr="00FC7BA6">
        <w:t xml:space="preserve"> – tras, komunikací nebo přírodních koridorů, využívaných v souladu s jejich ekologickou funkcí a potenciálem pro sport, turistiku a rekreaci. Do české rodiny </w:t>
      </w:r>
      <w:proofErr w:type="spellStart"/>
      <w:r w:rsidR="00FC7BA6" w:rsidRPr="00FC7BA6">
        <w:t>Greenways</w:t>
      </w:r>
      <w:proofErr w:type="spellEnd"/>
      <w:r w:rsidR="00FC7BA6" w:rsidRPr="00FC7BA6">
        <w:t xml:space="preserve"> patří například Moravské vinařské stezky, Labská stezka, </w:t>
      </w:r>
      <w:proofErr w:type="spellStart"/>
      <w:r w:rsidR="00FC7BA6" w:rsidRPr="00FC7BA6">
        <w:t>Greenway</w:t>
      </w:r>
      <w:proofErr w:type="spellEnd"/>
      <w:r w:rsidR="00FC7BA6" w:rsidRPr="00FC7BA6">
        <w:t xml:space="preserve"> Praha-Vídeň, </w:t>
      </w:r>
      <w:proofErr w:type="spellStart"/>
      <w:r w:rsidR="00FC7BA6" w:rsidRPr="00FC7BA6">
        <w:t>Greenway</w:t>
      </w:r>
      <w:proofErr w:type="spellEnd"/>
      <w:r w:rsidR="00FC7BA6" w:rsidRPr="00FC7BA6">
        <w:t xml:space="preserve"> Jizera a další. Více </w:t>
      </w:r>
      <w:proofErr w:type="gramStart"/>
      <w:r w:rsidR="00FC7BA6" w:rsidRPr="00FC7BA6">
        <w:t>na</w:t>
      </w:r>
      <w:proofErr w:type="gramEnd"/>
      <w:r w:rsidR="00FC7BA6" w:rsidRPr="00FC7BA6">
        <w:t xml:space="preserve"> </w:t>
      </w:r>
      <w:r w:rsidR="00FC7BA6">
        <w:fldChar w:fldCharType="begin"/>
      </w:r>
      <w:r w:rsidR="00FC7BA6">
        <w:instrText xml:space="preserve"> HYPERLINK "http://www.greenways.cz  </w:instrText>
      </w:r>
      <w:r w:rsidR="00FC7BA6" w:rsidRPr="00FC7BA6">
        <w:instrText xml:space="preserve"> </w:instrText>
      </w:r>
    </w:p>
    <w:p w:rsidR="00FC7BA6" w:rsidRPr="0070144F" w:rsidRDefault="00FC7BA6" w:rsidP="006423D2">
      <w:pPr>
        <w:pStyle w:val="Info"/>
        <w:jc w:val="both"/>
        <w:rPr>
          <w:rStyle w:val="Hypertextovodkaz"/>
        </w:rPr>
      </w:pPr>
      <w:r>
        <w:instrText xml:space="preserve">" </w:instrText>
      </w:r>
      <w:r>
        <w:fldChar w:fldCharType="separate"/>
      </w:r>
      <w:r w:rsidRPr="0070144F">
        <w:rPr>
          <w:rStyle w:val="Hypertextovodkaz"/>
        </w:rPr>
        <w:t xml:space="preserve">www.greenways.cz   </w:t>
      </w:r>
    </w:p>
    <w:p w:rsidR="00B166C0" w:rsidRDefault="00FC7BA6" w:rsidP="006423D2">
      <w:pPr>
        <w:pStyle w:val="Info"/>
        <w:jc w:val="both"/>
      </w:pPr>
      <w:r>
        <w:fldChar w:fldCharType="end"/>
      </w:r>
    </w:p>
    <w:p w:rsidR="00E94DA8" w:rsidRDefault="00965CE3" w:rsidP="006423D2">
      <w:pPr>
        <w:pStyle w:val="Info"/>
        <w:jc w:val="both"/>
        <w:rPr>
          <w:rStyle w:val="Hypertextovodkaz"/>
        </w:rPr>
      </w:pPr>
      <w:r>
        <w:rPr>
          <w:b/>
        </w:rPr>
        <w:t>N</w:t>
      </w:r>
      <w:r w:rsidR="00F900A5">
        <w:rPr>
          <w:b/>
        </w:rPr>
        <w:t xml:space="preserve">adace Partnerství </w:t>
      </w:r>
      <w:r w:rsidR="00F900A5">
        <w:t xml:space="preserve">již 23 let pomáhá lidem pečovat o životní prostředí. Poskytuje jim k tomu granty, odborné služby a inspiraci ze zahraničí. Podporuje kvalitní veřejná prostranství, zelené stavění, vzdělávání, zeleň ve městě i v krajině, zklidňování dopravy, šetrnou turistiku a ochranu přírody. Každoročně vyhlašuje oblíbenou celostátní anketu Strom roku, založila tradici Festivalu otevřených sklepů, v Brně postavila vzdělávací centrum Otevřená zahrada určené pro environmentální vzdělávání žáků škol, dospělých i studentů univerzit. </w:t>
      </w:r>
      <w:hyperlink r:id="rId14" w:history="1">
        <w:r w:rsidR="00F900A5">
          <w:rPr>
            <w:rStyle w:val="Hypertextovodkaz"/>
          </w:rPr>
          <w:t>www.nadacepartnerstvi.cz</w:t>
        </w:r>
      </w:hyperlink>
      <w:hyperlink r:id="rId15" w:history="1">
        <w:r w:rsidR="00E94DA8" w:rsidRPr="00A9637D">
          <w:rPr>
            <w:rStyle w:val="Hypertextovodkaz"/>
          </w:rPr>
          <w:t>www.nadacepartnerstvi.cz</w:t>
        </w:r>
      </w:hyperlink>
    </w:p>
    <w:p w:rsidR="007D5056" w:rsidRDefault="007D5056" w:rsidP="00E94DA8">
      <w:pPr>
        <w:pStyle w:val="Info"/>
        <w:rPr>
          <w:rStyle w:val="Hypertextovodkaz"/>
          <w:b/>
          <w:color w:val="808080" w:themeColor="background1" w:themeShade="80"/>
          <w:u w:val="none"/>
        </w:rPr>
      </w:pPr>
    </w:p>
    <w:p w:rsidR="00120B1C" w:rsidRDefault="00120B1C" w:rsidP="00E94DA8">
      <w:pPr>
        <w:pStyle w:val="Info"/>
        <w:rPr>
          <w:rStyle w:val="Hypertextovodkaz"/>
          <w:b/>
          <w:color w:val="808080" w:themeColor="background1" w:themeShade="80"/>
          <w:u w:val="none"/>
        </w:rPr>
      </w:pPr>
      <w:r>
        <w:rPr>
          <w:rStyle w:val="Hypertextovodkaz"/>
          <w:b/>
          <w:color w:val="808080" w:themeColor="background1" w:themeShade="80"/>
          <w:u w:val="none"/>
        </w:rPr>
        <w:t xml:space="preserve">Naši </w:t>
      </w:r>
      <w:r w:rsidR="001F1595">
        <w:rPr>
          <w:rStyle w:val="Hypertextovodkaz"/>
          <w:b/>
          <w:color w:val="808080" w:themeColor="background1" w:themeShade="80"/>
          <w:u w:val="none"/>
        </w:rPr>
        <w:t>p</w:t>
      </w:r>
      <w:r>
        <w:rPr>
          <w:rStyle w:val="Hypertextovodkaz"/>
          <w:b/>
          <w:color w:val="808080" w:themeColor="background1" w:themeShade="80"/>
          <w:u w:val="none"/>
        </w:rPr>
        <w:t>artneři:</w:t>
      </w:r>
      <w:r w:rsidR="00CA3605" w:rsidRPr="00CA3605">
        <w:rPr>
          <w:b/>
          <w:noProof/>
          <w:color w:val="FFFFFF" w:themeColor="background1"/>
        </w:rPr>
        <w:t xml:space="preserve"> </w:t>
      </w:r>
      <w:r>
        <w:rPr>
          <w:rStyle w:val="Hypertextovodkaz"/>
          <w:b/>
          <w:color w:val="808080" w:themeColor="background1" w:themeShade="80"/>
          <w:u w:val="none"/>
        </w:rPr>
        <w:t xml:space="preserve"> </w:t>
      </w:r>
    </w:p>
    <w:p w:rsidR="007D5056" w:rsidRPr="00A70EA4" w:rsidRDefault="007D5056" w:rsidP="007D5056">
      <w:pPr>
        <w:pStyle w:val="Info"/>
        <w:rPr>
          <w:rStyle w:val="Hypertextovodkaz"/>
          <w:i/>
          <w:color w:val="808080" w:themeColor="background1" w:themeShade="80"/>
          <w:u w:val="none"/>
        </w:rPr>
      </w:pPr>
      <w:r w:rsidRPr="00A70EA4">
        <w:rPr>
          <w:rStyle w:val="Hypertextovodkaz"/>
          <w:i/>
          <w:color w:val="808080" w:themeColor="background1" w:themeShade="80"/>
          <w:u w:val="none"/>
        </w:rPr>
        <w:t>Projekt Krajem vína realizuje Nadace Partnerství prostřednictvím Partnerství o.p.s. a finančně jej podpořil Jihomoravský kraj.</w:t>
      </w:r>
    </w:p>
    <w:p w:rsidR="007D5056" w:rsidRDefault="007D5056" w:rsidP="00E94DA8">
      <w:pPr>
        <w:pStyle w:val="Info"/>
        <w:rPr>
          <w:rStyle w:val="Hypertextovodkaz"/>
          <w:b/>
          <w:color w:val="808080" w:themeColor="background1" w:themeShade="80"/>
          <w:u w:val="none"/>
        </w:rPr>
      </w:pPr>
    </w:p>
    <w:p w:rsidR="00A70EA4" w:rsidRDefault="00A70EA4" w:rsidP="00900FD9">
      <w:pPr>
        <w:jc w:val="center"/>
        <w:rPr>
          <w:rFonts w:cs="Arial"/>
          <w:noProof/>
        </w:rPr>
      </w:pPr>
    </w:p>
    <w:p w:rsidR="00A70EA4" w:rsidRDefault="007D5056" w:rsidP="007D5056">
      <w:pPr>
        <w:jc w:val="center"/>
        <w:rPr>
          <w:rFonts w:cs="Arial"/>
          <w:noProof/>
        </w:rPr>
      </w:pPr>
      <w:r>
        <w:rPr>
          <w:noProof/>
        </w:rPr>
        <w:drawing>
          <wp:inline distT="0" distB="0" distL="0" distR="0" wp14:anchorId="0DE32138" wp14:editId="5D7E2647">
            <wp:extent cx="3048000" cy="4236720"/>
            <wp:effectExtent l="0" t="0" r="0" b="0"/>
            <wp:docPr id="8" name="Obrázek 8" descr="https://gallery.mailchimp.com/fc8abed26b6eb0bb9cf6233a7/images/67fe86ab-f815-4c10-aa4b-f1452646c1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fc8abed26b6eb0bb9cf6233a7/images/67fe86ab-f815-4c10-aa4b-f1452646c1c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A4" w:rsidRDefault="00A70EA4" w:rsidP="00900FD9">
      <w:pPr>
        <w:jc w:val="center"/>
        <w:rPr>
          <w:rFonts w:cs="Arial"/>
          <w:noProof/>
        </w:rPr>
      </w:pPr>
    </w:p>
    <w:p w:rsidR="002F7EC4" w:rsidRDefault="00900FD9" w:rsidP="00900FD9">
      <w:pPr>
        <w:jc w:val="center"/>
        <w:rPr>
          <w:rFonts w:cs="Arial"/>
          <w:noProof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</w:p>
    <w:p w:rsidR="00900FD9" w:rsidRDefault="00900FD9" w:rsidP="002F7EC4">
      <w:pPr>
        <w:rPr>
          <w:rFonts w:cs="Arial"/>
          <w:noProof/>
        </w:rPr>
      </w:pPr>
    </w:p>
    <w:p w:rsidR="00900FD9" w:rsidRPr="00A51DA5" w:rsidRDefault="00900FD9" w:rsidP="002F7EC4">
      <w:pPr>
        <w:rPr>
          <w:rFonts w:cs="Arial"/>
        </w:rPr>
      </w:pPr>
    </w:p>
    <w:p w:rsidR="002F7EC4" w:rsidRDefault="002F7EC4" w:rsidP="00E94DA8">
      <w:pPr>
        <w:pStyle w:val="Info"/>
        <w:rPr>
          <w:rStyle w:val="Hypertextovodkaz"/>
          <w:b/>
          <w:color w:val="808080" w:themeColor="background1" w:themeShade="80"/>
          <w:u w:val="none"/>
        </w:rPr>
      </w:pPr>
    </w:p>
    <w:p w:rsidR="002F7EC4" w:rsidRDefault="002F7EC4" w:rsidP="00E94DA8">
      <w:pPr>
        <w:pStyle w:val="Info"/>
        <w:rPr>
          <w:rStyle w:val="Hypertextovodkaz"/>
          <w:b/>
          <w:color w:val="808080" w:themeColor="background1" w:themeShade="80"/>
          <w:u w:val="none"/>
        </w:rPr>
      </w:pPr>
    </w:p>
    <w:p w:rsidR="001B000C" w:rsidRPr="00965CE3" w:rsidRDefault="001B000C" w:rsidP="00E94DA8">
      <w:pPr>
        <w:pStyle w:val="Info"/>
        <w:rPr>
          <w:rStyle w:val="Hypertextovodkaz"/>
          <w:b/>
          <w:color w:val="808080" w:themeColor="background1" w:themeShade="80"/>
          <w:u w:val="none"/>
        </w:rPr>
      </w:pPr>
    </w:p>
    <w:sectPr w:rsidR="001B000C" w:rsidRPr="00965CE3" w:rsidSect="00ED7A8F">
      <w:headerReference w:type="default" r:id="rId17"/>
      <w:footerReference w:type="default" r:id="rId18"/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55" w:rsidRDefault="008A6455">
      <w:r>
        <w:separator/>
      </w:r>
    </w:p>
  </w:endnote>
  <w:endnote w:type="continuationSeparator" w:id="0">
    <w:p w:rsidR="008A6455" w:rsidRDefault="008A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55" w:rsidRDefault="008A645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2390140</wp:posOffset>
              </wp:positionH>
              <wp:positionV relativeFrom="paragraph">
                <wp:posOffset>-185420</wp:posOffset>
              </wp:positionV>
              <wp:extent cx="1340485" cy="2286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455" w:rsidRPr="00BB1DDF" w:rsidRDefault="008A6455" w:rsidP="005039C2">
                          <w:pPr>
                            <w:pStyle w:val="Zpat"/>
                            <w:rPr>
                              <w:sz w:val="20"/>
                              <w:szCs w:val="20"/>
                            </w:rPr>
                          </w:pPr>
                          <w:r w:rsidRPr="00BB1DDF">
                            <w:rPr>
                              <w:sz w:val="20"/>
                              <w:szCs w:val="20"/>
                            </w:rPr>
                            <w:t xml:space="preserve">strana: </w:t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B598B">
                            <w:rPr>
                              <w:rStyle w:val="slostrnky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fldChar w:fldCharType="end"/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t>/</w:t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B598B">
                            <w:rPr>
                              <w:rStyle w:val="slostrnky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88.2pt;margin-top:-14.6pt;width:105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" stroked="f">
              <v:textbox>
                <w:txbxContent>
                  <w:p w:rsidR="008A6455" w:rsidRPr="00BB1DDF" w:rsidRDefault="008A6455" w:rsidP="005039C2">
                    <w:pPr>
                      <w:pStyle w:val="Zpat"/>
                      <w:rPr>
                        <w:sz w:val="20"/>
                        <w:szCs w:val="20"/>
                      </w:rPr>
                    </w:pPr>
                    <w:r w:rsidRPr="00BB1DDF">
                      <w:rPr>
                        <w:sz w:val="20"/>
                        <w:szCs w:val="20"/>
                      </w:rPr>
                      <w:t xml:space="preserve">strana: </w:t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fldChar w:fldCharType="begin"/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instrText xml:space="preserve"> PAGE </w:instrText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fldChar w:fldCharType="separate"/>
                    </w:r>
                    <w:r w:rsidR="009B598B">
                      <w:rPr>
                        <w:rStyle w:val="slostrnky"/>
                        <w:noProof/>
                        <w:sz w:val="20"/>
                        <w:szCs w:val="20"/>
                      </w:rPr>
                      <w:t>2</w:t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fldChar w:fldCharType="end"/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t>/</w:t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fldChar w:fldCharType="begin"/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instrText xml:space="preserve"> NUMPAGES </w:instrText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fldChar w:fldCharType="separate"/>
                    </w:r>
                    <w:r w:rsidR="009B598B">
                      <w:rPr>
                        <w:rStyle w:val="slostrnky"/>
                        <w:noProof/>
                        <w:sz w:val="20"/>
                        <w:szCs w:val="20"/>
                      </w:rPr>
                      <w:t>3</w:t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107950</wp:posOffset>
              </wp:positionV>
              <wp:extent cx="6400800" cy="222250"/>
              <wp:effectExtent l="0" t="0" r="0" b="63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0A5" w:rsidRPr="005039C2" w:rsidRDefault="00F900A5" w:rsidP="00F900A5">
                          <w:pPr>
                            <w:pStyle w:val="Zpat"/>
                          </w:pPr>
                          <w:r w:rsidRPr="0004354C">
                            <w:rPr>
                              <w:b/>
                            </w:rPr>
                            <w:t>Nadace Partnerství</w:t>
                          </w:r>
                          <w:r w:rsidRPr="005039C2">
                            <w:t xml:space="preserve">, Údolní 33, 602 00 Brno / </w:t>
                          </w:r>
                          <w:r w:rsidRPr="0004354C">
                            <w:rPr>
                              <w:b/>
                            </w:rPr>
                            <w:t>telefon</w:t>
                          </w:r>
                          <w:r w:rsidRPr="005039C2">
                            <w:t xml:space="preserve"> 515 903 12</w:t>
                          </w:r>
                          <w:r>
                            <w:t>2</w:t>
                          </w:r>
                          <w:r w:rsidRPr="005039C2">
                            <w:t xml:space="preserve"> / </w:t>
                          </w:r>
                          <w:r w:rsidRPr="0004354C">
                            <w:rPr>
                              <w:b/>
                            </w:rPr>
                            <w:t>mobil</w:t>
                          </w:r>
                          <w:r w:rsidRPr="005039C2">
                            <w:t xml:space="preserve"> 77</w:t>
                          </w:r>
                          <w:r>
                            <w:t>5 958 907</w:t>
                          </w:r>
                          <w:r w:rsidRPr="005039C2">
                            <w:t xml:space="preserve"> / </w:t>
                          </w:r>
                          <w:r w:rsidRPr="0004354C">
                            <w:rPr>
                              <w:b/>
                            </w:rPr>
                            <w:t>e-mail</w:t>
                          </w:r>
                          <w:r w:rsidRPr="005039C2">
                            <w:t xml:space="preserve"> </w:t>
                          </w:r>
                          <w:proofErr w:type="spellStart"/>
                          <w:r>
                            <w:t>martin.gillar</w:t>
                          </w:r>
                          <w:proofErr w:type="spellEnd"/>
                          <w:r w:rsidRPr="005039C2">
                            <w:t xml:space="preserve"> @nap.cz / www.nadacepartnerstvi.cz</w:t>
                          </w:r>
                        </w:p>
                        <w:p w:rsidR="008A6455" w:rsidRPr="005039C2" w:rsidRDefault="008A6455" w:rsidP="005039C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-11.05pt;margin-top:8.5pt;width:7in;height: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" stroked="f">
              <v:textbox>
                <w:txbxContent>
                  <w:p w:rsidR="00F900A5" w:rsidRPr="005039C2" w:rsidRDefault="00F900A5" w:rsidP="00F900A5">
                    <w:pPr>
                      <w:pStyle w:val="Zpat"/>
                    </w:pPr>
                    <w:r w:rsidRPr="0004354C">
                      <w:rPr>
                        <w:b/>
                      </w:rPr>
                      <w:t>Nadace Partnerství</w:t>
                    </w:r>
                    <w:r w:rsidRPr="005039C2">
                      <w:t xml:space="preserve">, Údolní 33, 602 00 Brno / </w:t>
                    </w:r>
                    <w:r w:rsidRPr="0004354C">
                      <w:rPr>
                        <w:b/>
                      </w:rPr>
                      <w:t>telefon</w:t>
                    </w:r>
                    <w:r w:rsidRPr="005039C2">
                      <w:t xml:space="preserve"> 515 903 12</w:t>
                    </w:r>
                    <w:r>
                      <w:t>2</w:t>
                    </w:r>
                    <w:r w:rsidRPr="005039C2">
                      <w:t xml:space="preserve"> / </w:t>
                    </w:r>
                    <w:r w:rsidRPr="0004354C">
                      <w:rPr>
                        <w:b/>
                      </w:rPr>
                      <w:t>mobil</w:t>
                    </w:r>
                    <w:r w:rsidRPr="005039C2">
                      <w:t xml:space="preserve"> 77</w:t>
                    </w:r>
                    <w:r>
                      <w:t>5 958 907</w:t>
                    </w:r>
                    <w:r w:rsidRPr="005039C2">
                      <w:t xml:space="preserve"> / </w:t>
                    </w:r>
                    <w:r w:rsidRPr="0004354C">
                      <w:rPr>
                        <w:b/>
                      </w:rPr>
                      <w:t>e-mail</w:t>
                    </w:r>
                    <w:r w:rsidRPr="005039C2">
                      <w:t xml:space="preserve"> </w:t>
                    </w:r>
                    <w:proofErr w:type="spellStart"/>
                    <w:r>
                      <w:t>martin.gillar</w:t>
                    </w:r>
                    <w:proofErr w:type="spellEnd"/>
                    <w:r w:rsidRPr="005039C2">
                      <w:t xml:space="preserve"> @nap.cz / www.nadacepartnerstvi.cz</w:t>
                    </w:r>
                  </w:p>
                  <w:p w:rsidR="008A6455" w:rsidRPr="005039C2" w:rsidRDefault="008A6455" w:rsidP="005039C2">
                    <w:pPr>
                      <w:pStyle w:val="Zpa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2602865</wp:posOffset>
              </wp:positionH>
              <wp:positionV relativeFrom="paragraph">
                <wp:posOffset>68579</wp:posOffset>
              </wp:positionV>
              <wp:extent cx="914400" cy="0"/>
              <wp:effectExtent l="0" t="0" r="1905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F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95pt,5.4pt" to="276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" strokecolor="#006f51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55" w:rsidRDefault="008A6455">
      <w:r>
        <w:separator/>
      </w:r>
    </w:p>
  </w:footnote>
  <w:footnote w:type="continuationSeparator" w:id="0">
    <w:p w:rsidR="008A6455" w:rsidRDefault="008A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55" w:rsidRDefault="008A6455">
    <w:r>
      <w:rPr>
        <w:noProof/>
      </w:rPr>
      <w:drawing>
        <wp:anchor distT="0" distB="0" distL="114300" distR="114300" simplePos="0" relativeHeight="251661824" behindDoc="0" locked="0" layoutInCell="1" allowOverlap="1" wp14:anchorId="061F12A7" wp14:editId="711B3814">
          <wp:simplePos x="0" y="0"/>
          <wp:positionH relativeFrom="column">
            <wp:posOffset>5424170</wp:posOffset>
          </wp:positionH>
          <wp:positionV relativeFrom="paragraph">
            <wp:posOffset>-97790</wp:posOffset>
          </wp:positionV>
          <wp:extent cx="835660" cy="566420"/>
          <wp:effectExtent l="0" t="0" r="2540" b="5080"/>
          <wp:wrapNone/>
          <wp:docPr id="7" name="Obrázek 7" descr="MVSza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VSzak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670560</wp:posOffset>
              </wp:positionV>
              <wp:extent cx="2790190" cy="205105"/>
              <wp:effectExtent l="0" t="0" r="0" b="4445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190" cy="205105"/>
                      </a:xfrm>
                      <a:prstGeom prst="rect">
                        <a:avLst/>
                      </a:prstGeom>
                      <a:solidFill>
                        <a:srgbClr val="F479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455" w:rsidRPr="00AC3629" w:rsidRDefault="008A6455" w:rsidP="00E43090">
                          <w:pPr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TISKOVÁ ZPRÁVA NADACE PARTNERSTVÍ</w:t>
                          </w:r>
                        </w:p>
                      </w:txbxContent>
                    </wps:txbx>
                    <wps:bodyPr rot="0" vert="horz" wrap="square" lIns="72000" tIns="36000" rIns="72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.55pt;margin-top:52.8pt;width:219.7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" fillcolor="#f4792a" stroked="f">
              <v:textbox inset="2mm,1mm,2mm,1mm">
                <w:txbxContent>
                  <w:p w:rsidR="008A6455" w:rsidRPr="00AC3629" w:rsidRDefault="008A6455" w:rsidP="00E43090">
                    <w:pPr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TISKOVÁ ZPRÁVA NADACE PARTNERSTVÍ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-495300</wp:posOffset>
          </wp:positionV>
          <wp:extent cx="3838575" cy="3448050"/>
          <wp:effectExtent l="0" t="0" r="9525" b="0"/>
          <wp:wrapNone/>
          <wp:docPr id="4" name="obrázek 15" descr="Popis: TZ zahlavi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Popis: TZ zahlavi bez text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344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C95"/>
    <w:multiLevelType w:val="multilevel"/>
    <w:tmpl w:val="52C2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85505"/>
    <w:multiLevelType w:val="hybridMultilevel"/>
    <w:tmpl w:val="B478F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D380C"/>
    <w:multiLevelType w:val="multilevel"/>
    <w:tmpl w:val="A1A8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8319D"/>
    <w:multiLevelType w:val="hybridMultilevel"/>
    <w:tmpl w:val="BD20E616"/>
    <w:lvl w:ilvl="0" w:tplc="602623EE">
      <w:start w:val="1"/>
      <w:numFmt w:val="bullet"/>
      <w:pStyle w:val="Shrnu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660054D3"/>
    <w:multiLevelType w:val="hybridMultilevel"/>
    <w:tmpl w:val="1B0C2010"/>
    <w:lvl w:ilvl="0" w:tplc="6EF67114">
      <w:start w:val="1"/>
      <w:numFmt w:val="bullet"/>
      <w:pStyle w:val="Poznmkyproeditory"/>
      <w:lvlText w:val="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72AE3FED"/>
    <w:multiLevelType w:val="multilevel"/>
    <w:tmpl w:val="56127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>
      <o:colormru v:ext="edit" colors="#006f5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A8"/>
    <w:rsid w:val="000123CF"/>
    <w:rsid w:val="00042B9F"/>
    <w:rsid w:val="0004354C"/>
    <w:rsid w:val="000A63FE"/>
    <w:rsid w:val="000B0075"/>
    <w:rsid w:val="00106BA8"/>
    <w:rsid w:val="00116374"/>
    <w:rsid w:val="00117A7A"/>
    <w:rsid w:val="00120B1C"/>
    <w:rsid w:val="00122977"/>
    <w:rsid w:val="00124DC9"/>
    <w:rsid w:val="00143B09"/>
    <w:rsid w:val="0014645A"/>
    <w:rsid w:val="00161880"/>
    <w:rsid w:val="001737A7"/>
    <w:rsid w:val="00175F60"/>
    <w:rsid w:val="001B000C"/>
    <w:rsid w:val="001B1FA0"/>
    <w:rsid w:val="001B374C"/>
    <w:rsid w:val="001C0E35"/>
    <w:rsid w:val="001C1A5D"/>
    <w:rsid w:val="001D3A5C"/>
    <w:rsid w:val="001F1595"/>
    <w:rsid w:val="0020191E"/>
    <w:rsid w:val="002143E4"/>
    <w:rsid w:val="002B499C"/>
    <w:rsid w:val="002D0C65"/>
    <w:rsid w:val="002F4E57"/>
    <w:rsid w:val="002F7EC4"/>
    <w:rsid w:val="003507CA"/>
    <w:rsid w:val="00384FE5"/>
    <w:rsid w:val="003A0BEC"/>
    <w:rsid w:val="003B4F8F"/>
    <w:rsid w:val="003D6DFC"/>
    <w:rsid w:val="00435A7A"/>
    <w:rsid w:val="0048451B"/>
    <w:rsid w:val="004857BF"/>
    <w:rsid w:val="004A6A69"/>
    <w:rsid w:val="004B77A5"/>
    <w:rsid w:val="004D6A2F"/>
    <w:rsid w:val="005039C2"/>
    <w:rsid w:val="00514544"/>
    <w:rsid w:val="00560136"/>
    <w:rsid w:val="00573023"/>
    <w:rsid w:val="005E0E81"/>
    <w:rsid w:val="00607606"/>
    <w:rsid w:val="006423D2"/>
    <w:rsid w:val="006759E9"/>
    <w:rsid w:val="006C4822"/>
    <w:rsid w:val="006D5F92"/>
    <w:rsid w:val="006E01CE"/>
    <w:rsid w:val="006F78E4"/>
    <w:rsid w:val="007070C4"/>
    <w:rsid w:val="00714CCE"/>
    <w:rsid w:val="00731644"/>
    <w:rsid w:val="00765FDC"/>
    <w:rsid w:val="007D5056"/>
    <w:rsid w:val="00806200"/>
    <w:rsid w:val="00823342"/>
    <w:rsid w:val="008418A5"/>
    <w:rsid w:val="0084332F"/>
    <w:rsid w:val="0088434F"/>
    <w:rsid w:val="008A6455"/>
    <w:rsid w:val="008B3BE0"/>
    <w:rsid w:val="008F5402"/>
    <w:rsid w:val="00900B8D"/>
    <w:rsid w:val="00900FD9"/>
    <w:rsid w:val="00901CFB"/>
    <w:rsid w:val="009223FE"/>
    <w:rsid w:val="00937843"/>
    <w:rsid w:val="009524DF"/>
    <w:rsid w:val="00965CE3"/>
    <w:rsid w:val="00977D2C"/>
    <w:rsid w:val="009B39F9"/>
    <w:rsid w:val="009B598B"/>
    <w:rsid w:val="009C3C34"/>
    <w:rsid w:val="00A1177F"/>
    <w:rsid w:val="00A70EA4"/>
    <w:rsid w:val="00A8039A"/>
    <w:rsid w:val="00A934DC"/>
    <w:rsid w:val="00AC3F8A"/>
    <w:rsid w:val="00B166C0"/>
    <w:rsid w:val="00B2756E"/>
    <w:rsid w:val="00B84422"/>
    <w:rsid w:val="00BA6A87"/>
    <w:rsid w:val="00BB1DDF"/>
    <w:rsid w:val="00BD3DB9"/>
    <w:rsid w:val="00C329A6"/>
    <w:rsid w:val="00C618A6"/>
    <w:rsid w:val="00C62742"/>
    <w:rsid w:val="00C851C8"/>
    <w:rsid w:val="00C857D6"/>
    <w:rsid w:val="00C94AA8"/>
    <w:rsid w:val="00CA3605"/>
    <w:rsid w:val="00CB1103"/>
    <w:rsid w:val="00CC04FD"/>
    <w:rsid w:val="00CC3034"/>
    <w:rsid w:val="00D66866"/>
    <w:rsid w:val="00D83E75"/>
    <w:rsid w:val="00D86A9F"/>
    <w:rsid w:val="00DD37AA"/>
    <w:rsid w:val="00E10CDC"/>
    <w:rsid w:val="00E43090"/>
    <w:rsid w:val="00E439CC"/>
    <w:rsid w:val="00E55076"/>
    <w:rsid w:val="00E94DA8"/>
    <w:rsid w:val="00EA634D"/>
    <w:rsid w:val="00EB3C16"/>
    <w:rsid w:val="00ED77E9"/>
    <w:rsid w:val="00ED7A8F"/>
    <w:rsid w:val="00EE3248"/>
    <w:rsid w:val="00F15577"/>
    <w:rsid w:val="00F900A5"/>
    <w:rsid w:val="00F933FE"/>
    <w:rsid w:val="00FC7BA6"/>
    <w:rsid w:val="00FD11E1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006f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4FE5"/>
    <w:pPr>
      <w:spacing w:line="312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Perex"/>
    <w:qFormat/>
    <w:rsid w:val="00B166C0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Info"/>
    <w:next w:val="Normln"/>
    <w:qFormat/>
    <w:rsid w:val="00B166C0"/>
    <w:pPr>
      <w:outlineLvl w:val="1"/>
    </w:pPr>
    <w:rPr>
      <w:b/>
      <w:color w:val="006F51"/>
    </w:rPr>
  </w:style>
  <w:style w:type="paragraph" w:styleId="Nadpis3">
    <w:name w:val="heading 3"/>
    <w:basedOn w:val="Normln"/>
    <w:next w:val="Normln"/>
    <w:rsid w:val="00E550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35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39C2"/>
    <w:pPr>
      <w:tabs>
        <w:tab w:val="center" w:pos="4536"/>
        <w:tab w:val="right" w:pos="9072"/>
      </w:tabs>
      <w:jc w:val="center"/>
    </w:pPr>
    <w:rPr>
      <w:sz w:val="14"/>
    </w:rPr>
  </w:style>
  <w:style w:type="paragraph" w:customStyle="1" w:styleId="Perex">
    <w:name w:val="Perex"/>
    <w:basedOn w:val="Normln"/>
    <w:next w:val="Normln"/>
    <w:qFormat/>
    <w:rsid w:val="00B166C0"/>
    <w:pPr>
      <w:spacing w:before="120"/>
    </w:pPr>
    <w:rPr>
      <w:b/>
    </w:rPr>
  </w:style>
  <w:style w:type="character" w:styleId="slostrnky">
    <w:name w:val="page number"/>
    <w:basedOn w:val="Standardnpsmoodstavce"/>
    <w:rsid w:val="005039C2"/>
  </w:style>
  <w:style w:type="paragraph" w:customStyle="1" w:styleId="Kontakt">
    <w:name w:val="Kontakt"/>
    <w:basedOn w:val="Normln"/>
    <w:qFormat/>
    <w:rsid w:val="00FD11E1"/>
    <w:rPr>
      <w:b/>
      <w:color w:val="006F51"/>
    </w:rPr>
  </w:style>
  <w:style w:type="paragraph" w:customStyle="1" w:styleId="Info">
    <w:name w:val="Info"/>
    <w:basedOn w:val="Normln"/>
    <w:qFormat/>
    <w:rsid w:val="00E55076"/>
    <w:rPr>
      <w:color w:val="808080"/>
    </w:rPr>
  </w:style>
  <w:style w:type="character" w:styleId="Hypertextovodkaz">
    <w:name w:val="Hyperlink"/>
    <w:qFormat/>
    <w:rsid w:val="009B39F9"/>
    <w:rPr>
      <w:color w:val="006F51"/>
      <w:u w:val="single"/>
    </w:rPr>
  </w:style>
  <w:style w:type="character" w:styleId="Sledovanodkaz">
    <w:name w:val="FollowedHyperlink"/>
    <w:rsid w:val="00175F60"/>
    <w:rPr>
      <w:color w:val="006F51"/>
      <w:u w:val="single"/>
    </w:rPr>
  </w:style>
  <w:style w:type="paragraph" w:customStyle="1" w:styleId="Shrnut">
    <w:name w:val="Shrnutí"/>
    <w:basedOn w:val="Normln"/>
    <w:qFormat/>
    <w:rsid w:val="00B166C0"/>
    <w:pPr>
      <w:numPr>
        <w:numId w:val="1"/>
      </w:numPr>
      <w:ind w:left="426" w:hanging="196"/>
    </w:pPr>
    <w:rPr>
      <w:sz w:val="18"/>
      <w:szCs w:val="18"/>
    </w:rPr>
  </w:style>
  <w:style w:type="paragraph" w:customStyle="1" w:styleId="Poznmkyproeditory">
    <w:name w:val="Poznámky pro editory"/>
    <w:basedOn w:val="Normln"/>
    <w:qFormat/>
    <w:rsid w:val="00B166C0"/>
    <w:pPr>
      <w:numPr>
        <w:numId w:val="3"/>
      </w:numPr>
      <w:ind w:left="426" w:hanging="283"/>
    </w:pPr>
  </w:style>
  <w:style w:type="character" w:customStyle="1" w:styleId="Mstoadatum">
    <w:name w:val="Místo a datum"/>
    <w:qFormat/>
    <w:rsid w:val="004B77A5"/>
    <w:rPr>
      <w:i/>
    </w:rPr>
  </w:style>
  <w:style w:type="paragraph" w:customStyle="1" w:styleId="Char">
    <w:name w:val="Char"/>
    <w:basedOn w:val="Normln"/>
    <w:rsid w:val="00900B8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rsid w:val="00965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5C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A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A934DC"/>
    <w:rPr>
      <w:b/>
      <w:bCs/>
    </w:rPr>
  </w:style>
  <w:style w:type="paragraph" w:styleId="Normlnweb">
    <w:name w:val="Normal (Web)"/>
    <w:basedOn w:val="Normln"/>
    <w:uiPriority w:val="99"/>
    <w:unhideWhenUsed/>
    <w:rsid w:val="008B3B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2F7E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4FE5"/>
    <w:pPr>
      <w:spacing w:line="312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Perex"/>
    <w:qFormat/>
    <w:rsid w:val="00B166C0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Info"/>
    <w:next w:val="Normln"/>
    <w:qFormat/>
    <w:rsid w:val="00B166C0"/>
    <w:pPr>
      <w:outlineLvl w:val="1"/>
    </w:pPr>
    <w:rPr>
      <w:b/>
      <w:color w:val="006F51"/>
    </w:rPr>
  </w:style>
  <w:style w:type="paragraph" w:styleId="Nadpis3">
    <w:name w:val="heading 3"/>
    <w:basedOn w:val="Normln"/>
    <w:next w:val="Normln"/>
    <w:rsid w:val="00E550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35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39C2"/>
    <w:pPr>
      <w:tabs>
        <w:tab w:val="center" w:pos="4536"/>
        <w:tab w:val="right" w:pos="9072"/>
      </w:tabs>
      <w:jc w:val="center"/>
    </w:pPr>
    <w:rPr>
      <w:sz w:val="14"/>
    </w:rPr>
  </w:style>
  <w:style w:type="paragraph" w:customStyle="1" w:styleId="Perex">
    <w:name w:val="Perex"/>
    <w:basedOn w:val="Normln"/>
    <w:next w:val="Normln"/>
    <w:qFormat/>
    <w:rsid w:val="00B166C0"/>
    <w:pPr>
      <w:spacing w:before="120"/>
    </w:pPr>
    <w:rPr>
      <w:b/>
    </w:rPr>
  </w:style>
  <w:style w:type="character" w:styleId="slostrnky">
    <w:name w:val="page number"/>
    <w:basedOn w:val="Standardnpsmoodstavce"/>
    <w:rsid w:val="005039C2"/>
  </w:style>
  <w:style w:type="paragraph" w:customStyle="1" w:styleId="Kontakt">
    <w:name w:val="Kontakt"/>
    <w:basedOn w:val="Normln"/>
    <w:qFormat/>
    <w:rsid w:val="00FD11E1"/>
    <w:rPr>
      <w:b/>
      <w:color w:val="006F51"/>
    </w:rPr>
  </w:style>
  <w:style w:type="paragraph" w:customStyle="1" w:styleId="Info">
    <w:name w:val="Info"/>
    <w:basedOn w:val="Normln"/>
    <w:qFormat/>
    <w:rsid w:val="00E55076"/>
    <w:rPr>
      <w:color w:val="808080"/>
    </w:rPr>
  </w:style>
  <w:style w:type="character" w:styleId="Hypertextovodkaz">
    <w:name w:val="Hyperlink"/>
    <w:qFormat/>
    <w:rsid w:val="009B39F9"/>
    <w:rPr>
      <w:color w:val="006F51"/>
      <w:u w:val="single"/>
    </w:rPr>
  </w:style>
  <w:style w:type="character" w:styleId="Sledovanodkaz">
    <w:name w:val="FollowedHyperlink"/>
    <w:rsid w:val="00175F60"/>
    <w:rPr>
      <w:color w:val="006F51"/>
      <w:u w:val="single"/>
    </w:rPr>
  </w:style>
  <w:style w:type="paragraph" w:customStyle="1" w:styleId="Shrnut">
    <w:name w:val="Shrnutí"/>
    <w:basedOn w:val="Normln"/>
    <w:qFormat/>
    <w:rsid w:val="00B166C0"/>
    <w:pPr>
      <w:numPr>
        <w:numId w:val="1"/>
      </w:numPr>
      <w:ind w:left="426" w:hanging="196"/>
    </w:pPr>
    <w:rPr>
      <w:sz w:val="18"/>
      <w:szCs w:val="18"/>
    </w:rPr>
  </w:style>
  <w:style w:type="paragraph" w:customStyle="1" w:styleId="Poznmkyproeditory">
    <w:name w:val="Poznámky pro editory"/>
    <w:basedOn w:val="Normln"/>
    <w:qFormat/>
    <w:rsid w:val="00B166C0"/>
    <w:pPr>
      <w:numPr>
        <w:numId w:val="3"/>
      </w:numPr>
      <w:ind w:left="426" w:hanging="283"/>
    </w:pPr>
  </w:style>
  <w:style w:type="character" w:customStyle="1" w:styleId="Mstoadatum">
    <w:name w:val="Místo a datum"/>
    <w:qFormat/>
    <w:rsid w:val="004B77A5"/>
    <w:rPr>
      <w:i/>
    </w:rPr>
  </w:style>
  <w:style w:type="paragraph" w:customStyle="1" w:styleId="Char">
    <w:name w:val="Char"/>
    <w:basedOn w:val="Normln"/>
    <w:rsid w:val="00900B8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rsid w:val="00965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5C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A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A934DC"/>
    <w:rPr>
      <w:b/>
      <w:bCs/>
    </w:rPr>
  </w:style>
  <w:style w:type="paragraph" w:styleId="Normlnweb">
    <w:name w:val="Normal (Web)"/>
    <w:basedOn w:val="Normln"/>
    <w:uiPriority w:val="99"/>
    <w:unhideWhenUsed/>
    <w:rsid w:val="008B3B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2F7E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narske.stezky.cz/data/29063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ezky.cz/MVS/media/Grafika/plakat-Tour-de-Burcak_web.P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narske.stezky.cz/Akce/Krajem-vina-2014.asp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PSHIP\D&#366;LE&#381;IT&#201;%20INFO\Grafick&#253;%20manu&#225;l%202011\&#352;ABLONY\www.nadacepartnerstvi.cz" TargetMode="External"/><Relationship Id="rId10" Type="http://schemas.openxmlformats.org/officeDocument/2006/relationships/hyperlink" Target="mailto:stepanka.hulakova@nap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va.kvapilova@nap.cz" TargetMode="External"/><Relationship Id="rId14" Type="http://schemas.openxmlformats.org/officeDocument/2006/relationships/hyperlink" Target="file:///D:\_prace\2010-11-24%20novy%20brand\pozv&#225;nka\www.nadacepartnerstv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REENWAY\04_PR\tiskov&#225;%20zpr&#225;va_new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D7C9-5901-4217-9F84-B7A1831F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zpráva_new_šablona</Template>
  <TotalTime>141</TotalTime>
  <Pages>3</Pages>
  <Words>519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partnerství</Company>
  <LinksUpToDate>false</LinksUpToDate>
  <CharactersWithSpaces>4428</CharactersWithSpaces>
  <SharedDoc>false</SharedDoc>
  <HLinks>
    <vt:vector size="30" baseType="variant">
      <vt:variant>
        <vt:i4>22020338</vt:i4>
      </vt:variant>
      <vt:variant>
        <vt:i4>12</vt:i4>
      </vt:variant>
      <vt:variant>
        <vt:i4>0</vt:i4>
      </vt:variant>
      <vt:variant>
        <vt:i4>5</vt:i4>
      </vt:variant>
      <vt:variant>
        <vt:lpwstr>d:\PSHIP\DŮLEŽITÉ INFO\Grafický manuál 2011\ŠABLONY\www.nadacepartnerstvi.cz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http://www.zelenamapa.cz/</vt:lpwstr>
      </vt:variant>
      <vt:variant>
        <vt:lpwstr/>
      </vt:variant>
      <vt:variant>
        <vt:i4>1638429</vt:i4>
      </vt:variant>
      <vt:variant>
        <vt:i4>6</vt:i4>
      </vt:variant>
      <vt:variant>
        <vt:i4>0</vt:i4>
      </vt:variant>
      <vt:variant>
        <vt:i4>5</vt:i4>
      </vt:variant>
      <vt:variant>
        <vt:lpwstr>http://www.greenways.cz/</vt:lpwstr>
      </vt:variant>
      <vt:variant>
        <vt:lpwstr/>
      </vt:variant>
      <vt:variant>
        <vt:i4>6619140</vt:i4>
      </vt:variant>
      <vt:variant>
        <vt:i4>3</vt:i4>
      </vt:variant>
      <vt:variant>
        <vt:i4>0</vt:i4>
      </vt:variant>
      <vt:variant>
        <vt:i4>5</vt:i4>
      </vt:variant>
      <vt:variant>
        <vt:lpwstr>mailto:frantisek.bruckner@nap.cz</vt:lpwstr>
      </vt:variant>
      <vt:variant>
        <vt:lpwstr/>
      </vt:variant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http://www.neco.cz/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pship</dc:creator>
  <cp:lastModifiedBy>GW-Brigadnik</cp:lastModifiedBy>
  <cp:revision>4</cp:revision>
  <dcterms:created xsi:type="dcterms:W3CDTF">2014-09-10T11:37:00Z</dcterms:created>
  <dcterms:modified xsi:type="dcterms:W3CDTF">2014-09-10T15:04:00Z</dcterms:modified>
</cp:coreProperties>
</file>