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F9" w:rsidRPr="007F7440" w:rsidRDefault="00AA38F9" w:rsidP="004017F2">
      <w:pPr>
        <w:pStyle w:val="Nzev"/>
        <w:numPr>
          <w:ins w:id="0" w:author="Unknown" w:date="2005-05-23T10:35:00Z"/>
        </w:numPr>
        <w:rPr>
          <w:rFonts w:eastAsia="Arial Unicode MS"/>
          <w:i/>
          <w:color w:val="auto"/>
          <w:sz w:val="28"/>
          <w:szCs w:val="28"/>
          <w:u w:val="none"/>
        </w:rPr>
      </w:pPr>
      <w:r w:rsidRPr="007F7440">
        <w:rPr>
          <w:i/>
          <w:color w:val="auto"/>
          <w:sz w:val="28"/>
          <w:szCs w:val="28"/>
          <w:u w:val="none"/>
        </w:rPr>
        <w:t>Smlouva o 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rsidR="00AA38F9" w:rsidRPr="007F7440" w:rsidRDefault="00AA38F9">
      <w:pPr>
        <w:jc w:val="center"/>
      </w:pPr>
      <w:r w:rsidRPr="007F7440">
        <w:t>uzavřená v souladu s ustanovením § 18 zákona č. 441/2003 Sb., o ochranných známkách, ve znění pozdějších p</w:t>
      </w:r>
      <w:r w:rsidR="00F519CA" w:rsidRPr="007F7440">
        <w:t>ředpisů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w:t>
      </w:r>
      <w:proofErr w:type="gramStart"/>
      <w:r w:rsidRPr="007F7440">
        <w:t>mezi</w:t>
      </w:r>
      <w:proofErr w:type="gramEnd"/>
      <w:r w:rsidRPr="007F7440">
        <w:t>:</w:t>
      </w:r>
    </w:p>
    <w:p w:rsidR="00AA38F9" w:rsidRPr="007F7440" w:rsidRDefault="00AA38F9" w:rsidP="003F5182">
      <w:pPr>
        <w:jc w:val="both"/>
        <w:rPr>
          <w:szCs w:val="24"/>
        </w:rPr>
      </w:pPr>
    </w:p>
    <w:p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dlem ve Valticích, Zámek 1, PSČ</w:t>
      </w:r>
      <w:r w:rsidRPr="007F7440">
        <w:rPr>
          <w:rFonts w:ascii="Times New Roman"/>
          <w:b w:val="0"/>
          <w:color w:val="auto"/>
          <w:sz w:val="22"/>
          <w:szCs w:val="22"/>
        </w:rPr>
        <w:t xml:space="preserve"> 691 42</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 26284391, DIČ: CZ26284391</w:t>
      </w:r>
    </w:p>
    <w:p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Národního vinařského centra, o.p.s.</w:t>
      </w:r>
    </w:p>
    <w:p w:rsidR="00AA38F9" w:rsidRPr="007F7440" w:rsidRDefault="00AA38F9">
      <w:pPr>
        <w:rPr>
          <w:b/>
        </w:rPr>
      </w:pPr>
      <w:r w:rsidRPr="007F7440">
        <w:t>na jedné straně; dále jen</w:t>
      </w:r>
      <w:r w:rsidRPr="007F7440">
        <w:rPr>
          <w:b/>
        </w:rPr>
        <w:t xml:space="preserve"> "poskytovatel licence"</w:t>
      </w:r>
      <w:r w:rsidRPr="007F7440">
        <w:rPr>
          <w:b/>
        </w:rPr>
        <w:br/>
      </w:r>
    </w:p>
    <w:p w:rsidR="00AA38F9" w:rsidRPr="007F7440" w:rsidRDefault="00AA38F9">
      <w:r w:rsidRPr="007F7440">
        <w:t>a</w:t>
      </w:r>
    </w:p>
    <w:p w:rsidR="00AA38F9" w:rsidRPr="007F7440" w:rsidRDefault="00AA38F9">
      <w:pPr>
        <w:rPr>
          <w:b/>
        </w:rPr>
      </w:pPr>
    </w:p>
    <w:p w:rsidR="00AA38F9" w:rsidRPr="007F7440" w:rsidRDefault="00AA38F9">
      <w:r w:rsidRPr="007F7440">
        <w:rPr>
          <w:b/>
        </w:rPr>
        <w:t>2) ……………</w:t>
      </w:r>
      <w:proofErr w:type="gramStart"/>
      <w:r w:rsidRPr="007F7440">
        <w:rPr>
          <w:b/>
        </w:rPr>
        <w:t xml:space="preserve">…............................., </w:t>
      </w:r>
      <w:r w:rsidRPr="007F7440">
        <w:rPr>
          <w:b/>
        </w:rPr>
        <w:br/>
        <w:t xml:space="preserve">   </w:t>
      </w:r>
      <w:r w:rsidRPr="007F7440">
        <w:t>se</w:t>
      </w:r>
      <w:proofErr w:type="gramEnd"/>
      <w:r w:rsidRPr="007F7440">
        <w:t xml:space="preserve"> sídlem…………....................................................................................,</w:t>
      </w:r>
      <w:r w:rsidRPr="007F7440">
        <w:br/>
        <w:t xml:space="preserve">   IČ: ………………, DIČ: CZ……………,</w:t>
      </w:r>
      <w:r w:rsidRPr="007F7440">
        <w:br/>
      </w:r>
    </w:p>
    <w:p w:rsidR="00AA38F9" w:rsidRPr="007F7440" w:rsidRDefault="00AA38F9" w:rsidP="00620B3A">
      <w:pPr>
        <w:spacing w:after="120"/>
      </w:pPr>
      <w:r w:rsidRPr="007F7440">
        <w:t xml:space="preserve">   zastoupen: …………………………………</w:t>
      </w:r>
    </w:p>
    <w:p w:rsidR="00AA38F9" w:rsidRPr="007F7440" w:rsidRDefault="00AA38F9">
      <w:pPr>
        <w:rPr>
          <w:b/>
        </w:rPr>
      </w:pPr>
      <w:r w:rsidRPr="007F7440">
        <w:t>na druhé straně; dále jen</w:t>
      </w:r>
      <w:r w:rsidRPr="007F7440">
        <w:rPr>
          <w:b/>
        </w:rPr>
        <w:t xml:space="preserve"> "nabyvatel licence"</w:t>
      </w:r>
    </w:p>
    <w:p w:rsidR="00AA38F9" w:rsidRPr="007F7440" w:rsidRDefault="00AA38F9">
      <w:pPr>
        <w:rPr>
          <w:b/>
        </w:rPr>
      </w:pPr>
    </w:p>
    <w:p w:rsidR="00AA38F9" w:rsidRPr="007F7440" w:rsidRDefault="00AA38F9">
      <w:pPr>
        <w:pStyle w:val="Zkladntext"/>
        <w:jc w:val="center"/>
        <w:rPr>
          <w:color w:val="auto"/>
        </w:rPr>
      </w:pPr>
      <w:r w:rsidRPr="007F7440">
        <w:rPr>
          <w:rFonts w:ascii="Times New Roman"/>
          <w:color w:val="auto"/>
          <w:sz w:val="24"/>
        </w:rPr>
        <w:t xml:space="preserve">I. </w:t>
      </w:r>
    </w:p>
    <w:p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rsidR="00AA38F9" w:rsidRPr="007F7440" w:rsidRDefault="00AA38F9">
      <w:pPr>
        <w:jc w:val="both"/>
      </w:pPr>
      <w:r w:rsidRPr="007F7440">
        <w:t xml:space="preserve">Předmětem smlouvy je poskytnutí licence k ochranným známkám, a to ke známce podle čísla spisu 104895, zapsané do rejstříku ochranných známek jako druh slovní pod číslem zápisu 195757 „SVATOMARTINSKÉ“ a ke známce podle čísla spisu 430650, zapsané do rejstříku ochranných známek jako druh kombinovaná pod číslem zápisu 280581 „SVATOMARTINSKÉ“ dle podmínek stanovených touto smlouvou. Poskytovatel licence je oprávněn poskytnout výkon práv vyplývající z výše uvedených ochranných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w:t>
      </w:r>
      <w:proofErr w:type="gramStart"/>
      <w:r w:rsidRPr="007F7440">
        <w:t>2.10.2006</w:t>
      </w:r>
      <w:proofErr w:type="gramEnd"/>
      <w:r w:rsidRPr="007F7440">
        <w:t xml:space="preserve">, ve znění dodatků č. 1, 2, 3, </w:t>
      </w:r>
      <w:r w:rsidR="00D7208A" w:rsidRPr="007F7440">
        <w:t xml:space="preserve">4, </w:t>
      </w:r>
      <w:r w:rsidRPr="007F7440">
        <w:t>5</w:t>
      </w:r>
      <w:r w:rsidR="00B365BA" w:rsidRPr="007F7440">
        <w:t>,</w:t>
      </w:r>
      <w:r w:rsidR="00D7208A" w:rsidRPr="007F7440">
        <w:t xml:space="preserve"> 6</w:t>
      </w:r>
      <w:r w:rsidR="002D2268" w:rsidRPr="007F7440">
        <w:t>,</w:t>
      </w:r>
      <w:r w:rsidR="00B365BA" w:rsidRPr="007F7440">
        <w:t xml:space="preserve"> 7</w:t>
      </w:r>
      <w:r w:rsidR="002D2268" w:rsidRPr="007F7440">
        <w:t xml:space="preserve"> a 8</w:t>
      </w:r>
      <w:r w:rsidRPr="007F7440">
        <w:t xml:space="preserve"> s vlastníkem ochranných známek Vinařským fondem.</w:t>
      </w:r>
    </w:p>
    <w:p w:rsidR="00AA38F9" w:rsidRPr="007F7440" w:rsidRDefault="00AA38F9">
      <w:pPr>
        <w:jc w:val="both"/>
      </w:pPr>
      <w:r w:rsidRPr="007F7440">
        <w:t xml:space="preserve">  </w:t>
      </w:r>
    </w:p>
    <w:p w:rsidR="00AA38F9" w:rsidRPr="007F7440" w:rsidRDefault="00AA38F9" w:rsidP="003D30F2">
      <w:pPr>
        <w:jc w:val="center"/>
        <w:rPr>
          <w:b/>
        </w:rPr>
      </w:pPr>
      <w:r w:rsidRPr="007F7440">
        <w:rPr>
          <w:b/>
        </w:rPr>
        <w:t>II.</w:t>
      </w:r>
    </w:p>
    <w:p w:rsidR="00AA38F9" w:rsidRPr="007F7440" w:rsidRDefault="00AA38F9" w:rsidP="00686782">
      <w:pPr>
        <w:spacing w:after="120"/>
        <w:jc w:val="center"/>
        <w:rPr>
          <w:b/>
        </w:rPr>
      </w:pPr>
      <w:r w:rsidRPr="007F7440">
        <w:rPr>
          <w:b/>
        </w:rPr>
        <w:t>Oprávnění k využití ochranné známky</w:t>
      </w:r>
    </w:p>
    <w:p w:rsidR="00AA38F9" w:rsidRPr="007F7440" w:rsidRDefault="00AA38F9" w:rsidP="00926802">
      <w:pPr>
        <w:jc w:val="both"/>
      </w:pPr>
      <w:r w:rsidRPr="007F7440">
        <w:t>1) Poskytovatel licence opravňuje nabyvatele licence k využití práv z ochranných známek dle článku I. této smlouvy po dobu platnosti této smlouvy.</w:t>
      </w:r>
    </w:p>
    <w:p w:rsidR="00AA38F9" w:rsidRPr="007F7440" w:rsidRDefault="00AA38F9" w:rsidP="00926802">
      <w:pPr>
        <w:jc w:val="both"/>
      </w:pPr>
    </w:p>
    <w:p w:rsidR="00AA38F9" w:rsidRPr="007F7440" w:rsidRDefault="00AA38F9">
      <w:pPr>
        <w:jc w:val="both"/>
      </w:pPr>
      <w:r w:rsidRPr="007F7440">
        <w:t>2) Licence k ochranným známkám se poskytuje pro všechny výrobky a služby, pro které je zapsána, a pro území celého světa.</w:t>
      </w:r>
    </w:p>
    <w:p w:rsidR="00AA38F9" w:rsidRPr="007F7440" w:rsidRDefault="00AA38F9">
      <w:pPr>
        <w:jc w:val="both"/>
      </w:pPr>
    </w:p>
    <w:p w:rsidR="00AA38F9" w:rsidRPr="007F7440" w:rsidRDefault="00AA38F9" w:rsidP="00AC1377">
      <w:pPr>
        <w:jc w:val="center"/>
        <w:rPr>
          <w:b/>
        </w:rPr>
      </w:pPr>
      <w:r w:rsidRPr="007F7440">
        <w:rPr>
          <w:b/>
        </w:rPr>
        <w:t>III.</w:t>
      </w:r>
    </w:p>
    <w:p w:rsidR="00AA38F9" w:rsidRPr="007F7440" w:rsidRDefault="002C2F64" w:rsidP="00686782">
      <w:pPr>
        <w:spacing w:after="120"/>
        <w:jc w:val="center"/>
        <w:rPr>
          <w:b/>
        </w:rPr>
      </w:pPr>
      <w:r w:rsidRPr="007F7440">
        <w:rPr>
          <w:b/>
        </w:rPr>
        <w:t>Odměna</w:t>
      </w:r>
      <w:r w:rsidR="00AA38F9" w:rsidRPr="007F7440">
        <w:rPr>
          <w:b/>
        </w:rPr>
        <w:t xml:space="preserve"> a platební podmínky</w:t>
      </w:r>
    </w:p>
    <w:p w:rsidR="00AA38F9" w:rsidRPr="007F7440" w:rsidRDefault="00AA38F9" w:rsidP="006A5B9E">
      <w:pPr>
        <w:jc w:val="both"/>
      </w:pPr>
      <w:r w:rsidRPr="007F7440">
        <w:t xml:space="preserve">1) Licence dle této </w:t>
      </w:r>
      <w:r w:rsidR="00924651" w:rsidRPr="007F7440">
        <w:t>smlouvy je poskytována za odměnu</w:t>
      </w:r>
      <w:r w:rsidRPr="007F7440">
        <w:t xml:space="preserve">, která je tvořena pouze náklady spojenými s hodnocením a administrací hodnocených vzorků vín. </w:t>
      </w:r>
      <w:r w:rsidR="007F697A" w:rsidRPr="007F7440">
        <w:t>Výše odměny</w:t>
      </w:r>
      <w:r w:rsidRPr="007F7440">
        <w:t xml:space="preserve"> je určena následovně: </w:t>
      </w:r>
      <w:r w:rsidR="002A5479" w:rsidRPr="007F7440">
        <w:t>600</w:t>
      </w:r>
      <w:r w:rsidR="002D2268" w:rsidRPr="007F7440">
        <w:t>,-</w:t>
      </w:r>
      <w:r w:rsidR="002A5479" w:rsidRPr="007F7440">
        <w:t xml:space="preserve"> Kč včetně DPH (21%) </w:t>
      </w:r>
      <w:r w:rsidRPr="007F7440">
        <w:t xml:space="preserve">za každý hodnocený vzorek vína. </w:t>
      </w:r>
    </w:p>
    <w:p w:rsidR="00AA38F9" w:rsidRPr="007F7440" w:rsidRDefault="00AA38F9" w:rsidP="00B664F0">
      <w:pPr>
        <w:ind w:left="360"/>
        <w:jc w:val="both"/>
      </w:pPr>
    </w:p>
    <w:p w:rsidR="00AA38F9" w:rsidRPr="007F7440" w:rsidRDefault="007F697A" w:rsidP="00B4311C">
      <w:pPr>
        <w:jc w:val="both"/>
      </w:pPr>
      <w:r w:rsidRPr="007F7440">
        <w:t>2) Odměna</w:t>
      </w:r>
      <w:r w:rsidR="00AA38F9" w:rsidRPr="007F7440">
        <w:t xml:space="preserve"> dle odstavce 1 tohoto článku je splatná v hotovosti při předání vzorků vín k hodnocení, popřípadě na základě daňového dokladu - faktury vystavené poskytovatelem licence, zaslané nabyvateli licence do 10 dnů od doručení vzorků k hodnocení. </w:t>
      </w:r>
    </w:p>
    <w:p w:rsidR="00716064" w:rsidRPr="007F7440" w:rsidRDefault="00716064" w:rsidP="004D36A6">
      <w:pPr>
        <w:jc w:val="both"/>
      </w:pPr>
    </w:p>
    <w:p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nabyvateli 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rsidR="00AA38F9" w:rsidRPr="007F7440" w:rsidRDefault="00AA38F9" w:rsidP="004D36A6">
      <w:pPr>
        <w:jc w:val="both"/>
      </w:pPr>
      <w:bookmarkStart w:id="1" w:name="_GoBack"/>
      <w:bookmarkEnd w:id="1"/>
    </w:p>
    <w:p w:rsidR="00AA38F9" w:rsidRPr="007F7440" w:rsidRDefault="00AA38F9" w:rsidP="004D36A6">
      <w:pPr>
        <w:jc w:val="both"/>
      </w:pPr>
      <w:r w:rsidRPr="007F7440">
        <w:lastRenderedPageBreak/>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do </w:t>
      </w:r>
      <w:proofErr w:type="gramStart"/>
      <w:r w:rsidR="00DA4831">
        <w:t>6</w:t>
      </w:r>
      <w:r w:rsidRPr="007F7440">
        <w:t>.11.201</w:t>
      </w:r>
      <w:r w:rsidR="002D2268" w:rsidRPr="007F7440">
        <w:t>4</w:t>
      </w:r>
      <w:proofErr w:type="gramEnd"/>
      <w:r w:rsidRPr="007F7440">
        <w:t xml:space="preserve">.  </w:t>
      </w:r>
    </w:p>
    <w:p w:rsidR="00AA38F9" w:rsidRPr="007F7440" w:rsidRDefault="00AA38F9" w:rsidP="004D36A6">
      <w:pPr>
        <w:jc w:val="both"/>
      </w:pPr>
    </w:p>
    <w:p w:rsidR="00AA38F9" w:rsidRPr="007F7440"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rsidR="00AA38F9" w:rsidRPr="007F7440" w:rsidRDefault="00AA38F9" w:rsidP="004D36A6">
      <w:pPr>
        <w:jc w:val="both"/>
      </w:pPr>
    </w:p>
    <w:p w:rsidR="00AA38F9" w:rsidRPr="007F7440" w:rsidRDefault="00AA38F9" w:rsidP="004D36A6">
      <w:pPr>
        <w:jc w:val="center"/>
        <w:rPr>
          <w:b/>
        </w:rPr>
      </w:pPr>
      <w:r w:rsidRPr="007F7440">
        <w:rPr>
          <w:b/>
        </w:rPr>
        <w:t xml:space="preserve">IV. </w:t>
      </w:r>
    </w:p>
    <w:p w:rsidR="00AA38F9" w:rsidRPr="007F7440" w:rsidRDefault="00AA38F9" w:rsidP="00686782">
      <w:pPr>
        <w:spacing w:after="120"/>
        <w:jc w:val="center"/>
        <w:rPr>
          <w:b/>
        </w:rPr>
      </w:pPr>
      <w:r w:rsidRPr="007F7440">
        <w:rPr>
          <w:b/>
        </w:rPr>
        <w:t>Povinnosti poskytovatele licence</w:t>
      </w:r>
    </w:p>
    <w:p w:rsidR="00AA38F9" w:rsidRPr="007F7440" w:rsidRDefault="00AA38F9" w:rsidP="00C61C68">
      <w:pPr>
        <w:jc w:val="both"/>
      </w:pPr>
      <w:r w:rsidRPr="007F7440">
        <w:t>Poskytovatel licence prohlašuje podle svých nejlepších vědomostí, že k ochranným známkám, pro které je poskytována licence, nebrání poskytovateli licence žádná skutečnost, ani nesvědčí třetí osobě žádné jiné právo, které by mohly být překážkou využití práv nabyvatele licence dle této smlouvy.</w:t>
      </w:r>
    </w:p>
    <w:p w:rsidR="00AA38F9" w:rsidRPr="007F7440" w:rsidRDefault="00AA38F9" w:rsidP="00C61C68">
      <w:pPr>
        <w:jc w:val="both"/>
      </w:pPr>
    </w:p>
    <w:p w:rsidR="00AA38F9" w:rsidRPr="007F7440" w:rsidRDefault="00AA38F9" w:rsidP="001B2E4F">
      <w:pPr>
        <w:jc w:val="center"/>
        <w:rPr>
          <w:b/>
        </w:rPr>
      </w:pPr>
      <w:r w:rsidRPr="007F7440">
        <w:rPr>
          <w:b/>
        </w:rPr>
        <w:t>V.</w:t>
      </w:r>
    </w:p>
    <w:p w:rsidR="00AA38F9" w:rsidRPr="007F7440" w:rsidRDefault="00AA38F9" w:rsidP="00686782">
      <w:pPr>
        <w:spacing w:after="120"/>
        <w:jc w:val="center"/>
        <w:rPr>
          <w:b/>
        </w:rPr>
      </w:pPr>
      <w:r w:rsidRPr="007F7440">
        <w:rPr>
          <w:b/>
        </w:rPr>
        <w:t>Povinnosti nabyvatele licence</w:t>
      </w:r>
    </w:p>
    <w:p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w:t>
      </w:r>
      <w:proofErr w:type="gramStart"/>
      <w:r w:rsidR="00163057" w:rsidRPr="007F7440">
        <w:t>této</w:t>
      </w:r>
      <w:proofErr w:type="gramEnd"/>
      <w:r w:rsidR="00163057" w:rsidRPr="007F7440">
        <w:t xml:space="preserve"> smlouvy</w:t>
      </w:r>
      <w:r w:rsidR="000F4C4F" w:rsidRPr="007F7440">
        <w:t>)</w:t>
      </w:r>
    </w:p>
    <w:p w:rsidR="00AA38F9" w:rsidRPr="007F7440" w:rsidRDefault="00AA38F9" w:rsidP="00AB426F">
      <w:pPr>
        <w:jc w:val="both"/>
      </w:pPr>
    </w:p>
    <w:p w:rsidR="00AA38F9" w:rsidRPr="007F7440" w:rsidRDefault="00AA38F9" w:rsidP="00CB6D77">
      <w:pPr>
        <w:pStyle w:val="Normlnweb"/>
        <w:shd w:val="clear" w:color="auto" w:fill="FFFFFF"/>
        <w:jc w:val="both"/>
      </w:pPr>
      <w:r w:rsidRPr="007F7440">
        <w:rPr>
          <w:sz w:val="22"/>
          <w:szCs w:val="22"/>
        </w:rPr>
        <w:t xml:space="preserve">2) </w:t>
      </w:r>
      <w:r w:rsidRPr="007F7440">
        <w:t xml:space="preserve">Nabyvatel licence je povinen zakoupit a převzít jednotné </w:t>
      </w:r>
      <w:proofErr w:type="spellStart"/>
      <w:r w:rsidRPr="007F7440">
        <w:t>zatavitelné</w:t>
      </w:r>
      <w:proofErr w:type="spellEnd"/>
      <w:r w:rsidRPr="007F7440">
        <w:t xml:space="preserve"> záklopky nebo šroubovací uzávěry s logem „SVATOMARTINSKÉ“ od výrobce záklopek určeného poskytovatelem licence, tj. společnosti </w:t>
      </w:r>
      <w:r w:rsidR="000F4C4F" w:rsidRPr="007F7440">
        <w:t xml:space="preserve">PEMAG, spol. r. o., Gagarinova 1240/3, </w:t>
      </w:r>
      <w:r w:rsidR="000F4C4F" w:rsidRPr="007F7440">
        <w:br/>
        <w:t>692 01 Mikulov</w:t>
      </w:r>
      <w:r w:rsidR="00967593" w:rsidRPr="007F7440">
        <w:t>, IČ: 18511422</w:t>
      </w:r>
      <w:r w:rsidR="000F4C4F" w:rsidRPr="007F7440">
        <w:t>, resp.</w:t>
      </w:r>
      <w:r w:rsidR="00CB6D77" w:rsidRPr="007F7440">
        <w:t xml:space="preserve"> od výrobce šroubových uzávěrů </w:t>
      </w:r>
      <w:r w:rsidR="00967593" w:rsidRPr="007F7440">
        <w:t xml:space="preserve">společnosti </w:t>
      </w:r>
      <w:proofErr w:type="spellStart"/>
      <w:r w:rsidR="00CB6D77" w:rsidRPr="007F7440">
        <w:t>Creative</w:t>
      </w:r>
      <w:proofErr w:type="spellEnd"/>
      <w:r w:rsidR="00CB6D77" w:rsidRPr="007F7440">
        <w:t xml:space="preserve"> Caps s.r.o., 9. května 2853/111, 750 02 Přerov I-Město,</w:t>
      </w:r>
      <w:r w:rsidR="00967593" w:rsidRPr="007F7440">
        <w:t xml:space="preserve"> IČ: 25908260</w:t>
      </w:r>
      <w:r w:rsidR="00CB6D77" w:rsidRPr="007F7440">
        <w:t xml:space="preserve"> </w:t>
      </w:r>
      <w:r w:rsidRPr="007F7440">
        <w:t>v množství kusů nepřesahujícím množství uvedené na přihlášce vín k hodnocení.</w:t>
      </w:r>
    </w:p>
    <w:p w:rsidR="00AA38F9" w:rsidRPr="007F7440" w:rsidRDefault="00AA38F9" w:rsidP="00764C7B">
      <w:pPr>
        <w:jc w:val="both"/>
        <w:rPr>
          <w:sz w:val="24"/>
          <w:szCs w:val="24"/>
          <w:lang w:eastAsia="cs-CZ"/>
        </w:rPr>
      </w:pPr>
      <w:r w:rsidRPr="007F7440">
        <w:rPr>
          <w:sz w:val="24"/>
          <w:szCs w:val="24"/>
          <w:lang w:eastAsia="cs-CZ"/>
        </w:rPr>
        <w:t xml:space="preserve"> </w:t>
      </w:r>
    </w:p>
    <w:p w:rsidR="00AA38F9" w:rsidRPr="007F7440" w:rsidRDefault="00AA38F9" w:rsidP="00AB426F">
      <w:pPr>
        <w:jc w:val="both"/>
      </w:pPr>
      <w:r w:rsidRPr="007F7440">
        <w:t xml:space="preserve">3) Nabyvatel licence je povinen zajistit, aby svatomartinské víno nebylo nabízeno ke spotřebě před dnem </w:t>
      </w:r>
      <w:proofErr w:type="gramStart"/>
      <w:r w:rsidRPr="007F7440">
        <w:t>11.11.201</w:t>
      </w:r>
      <w:r w:rsidR="002D2268" w:rsidRPr="007F7440">
        <w:t>4</w:t>
      </w:r>
      <w:proofErr w:type="gramEnd"/>
      <w:r w:rsidRPr="007F7440">
        <w:t>. Za nabízení ke spotřebě je dle tohoto článku považována jakákoliv forma nabídky vína ke konzumaci.</w:t>
      </w:r>
    </w:p>
    <w:p w:rsidR="00AA38F9" w:rsidRPr="007F7440" w:rsidRDefault="00AA38F9" w:rsidP="00AB426F">
      <w:pPr>
        <w:jc w:val="both"/>
      </w:pPr>
    </w:p>
    <w:p w:rsidR="00AA38F9" w:rsidRPr="007F7440" w:rsidRDefault="00AA38F9" w:rsidP="00AB426F">
      <w:pPr>
        <w:jc w:val="both"/>
      </w:pPr>
      <w:r w:rsidRPr="007F7440">
        <w:t xml:space="preserve">4) </w:t>
      </w:r>
      <w:r w:rsidR="00317B64" w:rsidRPr="007F7440">
        <w:t>Dojde-li k ohrožení nebo porušení nabyvatelovy licence, zpraví o tom nabyvatel licence poskytovatele licence bez zbytečného odkladu, jakmile se o tom dozví. Poskytovatel licence poskytne nabyvateli licence součinnost k právní ochraně jeho licence.</w:t>
      </w:r>
    </w:p>
    <w:p w:rsidR="00317B64" w:rsidRPr="007F7440" w:rsidRDefault="00317B64" w:rsidP="00AB426F">
      <w:pPr>
        <w:jc w:val="both"/>
      </w:pPr>
    </w:p>
    <w:p w:rsidR="00AA38F9" w:rsidRPr="007F7440" w:rsidRDefault="00AA38F9" w:rsidP="00A832B5">
      <w:pPr>
        <w:spacing w:after="120"/>
        <w:jc w:val="both"/>
      </w:pPr>
      <w:r w:rsidRPr="007F7440">
        <w:t>5) Nabyvatel licence je povinen užívat na etiketě vína ochranné známky, a to v podobě, jak byly zapsány, tj. grafická značka a logotyp „SVATOMARTINSKÉ“.</w:t>
      </w:r>
    </w:p>
    <w:p w:rsidR="00AA38F9" w:rsidRPr="007F7440" w:rsidRDefault="00AA38F9" w:rsidP="007D7B17">
      <w:pPr>
        <w:spacing w:after="120"/>
        <w:jc w:val="both"/>
      </w:pPr>
      <w:r w:rsidRPr="007F7440">
        <w:t xml:space="preserve">a) Poskytovatel licence, nebo jím určený výrobce etiket, v případě zájmu nabyvatele licence poskytne za úplatu tomuto k označení jeho výrobků společnou etiketu, jenž je uvedena v grafickém manuálu, který je zveřejněn na webových stránkách www.vinazmoravy.cz.  </w:t>
      </w:r>
    </w:p>
    <w:p w:rsidR="00AA38F9" w:rsidRPr="007F7440" w:rsidRDefault="00AA38F9" w:rsidP="00AB426F">
      <w:pPr>
        <w:jc w:val="both"/>
      </w:pPr>
      <w:r w:rsidRPr="007F7440">
        <w:t xml:space="preserve">b) Nabyvatel licence je oprávněn použít své vlastní etikety na láhve vína pouze v případě, že na ní zachová grafický manuál pro ochranné známky uvedený pod písm. a) odst. 5. tohoto článku.   </w:t>
      </w:r>
    </w:p>
    <w:p w:rsidR="000161FB" w:rsidRPr="007F7440" w:rsidRDefault="000161FB" w:rsidP="00AB426F">
      <w:pPr>
        <w:jc w:val="both"/>
      </w:pPr>
    </w:p>
    <w:p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„SVATOMARTINSKÉ“ </w:t>
      </w:r>
      <w:r w:rsidR="00806051" w:rsidRPr="007F7440">
        <w:t>tyto údaje:</w:t>
      </w:r>
      <w:r w:rsidR="00984332" w:rsidRPr="007F7440">
        <w:t xml:space="preserve"> </w:t>
      </w:r>
    </w:p>
    <w:p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proofErr w:type="gramStart"/>
      <w:r w:rsidR="0085339A" w:rsidRPr="007F7440">
        <w:t>plněno v (</w:t>
      </w:r>
      <w:r w:rsidRPr="007F7440">
        <w:t>....</w:t>
      </w:r>
      <w:r w:rsidR="0085339A" w:rsidRPr="007F7440">
        <w:t>)</w:t>
      </w:r>
      <w:r w:rsidRPr="007F7440">
        <w:t>“</w:t>
      </w:r>
      <w:proofErr w:type="gramEnd"/>
      <w:r w:rsidR="00984332" w:rsidRPr="007F7440">
        <w:t xml:space="preserve"> </w:t>
      </w:r>
    </w:p>
    <w:p w:rsidR="005210A9" w:rsidRPr="007F7440" w:rsidRDefault="00587319" w:rsidP="00E067D0">
      <w:pPr>
        <w:spacing w:after="120"/>
        <w:jc w:val="both"/>
      </w:pPr>
      <w:r w:rsidRPr="007F7440">
        <w:t xml:space="preserve">b) název a adresu </w:t>
      </w:r>
      <w:r w:rsidR="00984332" w:rsidRPr="007F7440">
        <w:t>výrobce,</w:t>
      </w:r>
      <w:r w:rsidRPr="007F7440">
        <w:t xml:space="preserve"> doplněnou slovy „výrobce“ nebo „</w:t>
      </w:r>
      <w:proofErr w:type="gramStart"/>
      <w:r w:rsidRPr="007F7440">
        <w:t xml:space="preserve">vyrobeno v </w:t>
      </w:r>
      <w:r w:rsidR="0085339A" w:rsidRPr="007F7440">
        <w:t>(</w:t>
      </w:r>
      <w:r w:rsidRPr="007F7440">
        <w:t>....</w:t>
      </w:r>
      <w:r w:rsidR="0085339A" w:rsidRPr="007F7440">
        <w:t>)“</w:t>
      </w:r>
      <w:proofErr w:type="gramEnd"/>
    </w:p>
    <w:p w:rsidR="00AA38F9" w:rsidRPr="007F7440" w:rsidRDefault="005210A9" w:rsidP="00AB426F">
      <w:pPr>
        <w:jc w:val="both"/>
      </w:pPr>
      <w:r w:rsidRPr="007F7440">
        <w:t>c) číslo šarže, které odpov</w:t>
      </w:r>
      <w:r w:rsidR="00054981" w:rsidRPr="007F7440">
        <w:t>ídá číslu šarže, pod kterou bylo</w:t>
      </w:r>
      <w:r w:rsidRPr="007F7440">
        <w:t xml:space="preserve"> vín</w:t>
      </w:r>
      <w:r w:rsidR="00054981" w:rsidRPr="007F7440">
        <w:t>o přihlašováno</w:t>
      </w:r>
      <w:r w:rsidRPr="007F7440">
        <w:t xml:space="preserve"> k senzorickému hodnocení.</w:t>
      </w:r>
      <w:r w:rsidR="00984332" w:rsidRPr="007F7440">
        <w:t xml:space="preserve"> </w:t>
      </w:r>
    </w:p>
    <w:p w:rsidR="00716064" w:rsidRPr="007F7440" w:rsidRDefault="00716064" w:rsidP="00AB426F">
      <w:pPr>
        <w:jc w:val="both"/>
      </w:pPr>
    </w:p>
    <w:p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ochrannými známkami dle článku I. této smlouvy.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lastRenderedPageBreak/>
        <w:t>8</w:t>
      </w:r>
      <w:r w:rsidR="00AA38F9" w:rsidRPr="007F7440">
        <w:t xml:space="preserve">) Nabyvatel licence se zavazuje nepřivodit vlastní činností zánik práv poskytovaných dle této smlouvy ani nepodporovat činnost třetích osob, směřující k týmž výsledkům.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10</w:t>
      </w:r>
      <w:r w:rsidR="00AA38F9" w:rsidRPr="007F7440">
        <w:t xml:space="preserve">) Nabyvatel licence je oprávněn zapsat licenci poskytnutou dle této smlouvy do </w:t>
      </w:r>
      <w:r w:rsidRPr="007F7440">
        <w:t xml:space="preserve">příslušného </w:t>
      </w:r>
      <w:r w:rsidR="00AA38F9" w:rsidRPr="007F7440">
        <w:t>rejstříku Úřadu průmyslového vlastnictví.</w:t>
      </w:r>
      <w:r w:rsidR="008406B0" w:rsidRPr="007F7440">
        <w:t xml:space="preserve"> V tomto případě ponese nabyvatel licence veškeré </w:t>
      </w:r>
      <w:r w:rsidR="00AA38F9" w:rsidRPr="007F7440">
        <w:t xml:space="preserve">náklady </w:t>
      </w:r>
      <w:r w:rsidR="008406B0" w:rsidRPr="007F7440">
        <w:t>spojené s tímto zápisem.</w:t>
      </w:r>
    </w:p>
    <w:p w:rsidR="00AA38F9" w:rsidRPr="007F7440" w:rsidRDefault="00AA38F9" w:rsidP="006C4D6D">
      <w:pPr>
        <w:jc w:val="center"/>
        <w:rPr>
          <w:b/>
        </w:rPr>
      </w:pPr>
    </w:p>
    <w:p w:rsidR="00AA38F9" w:rsidRPr="007F7440" w:rsidRDefault="00AA38F9" w:rsidP="006C4D6D">
      <w:pPr>
        <w:jc w:val="center"/>
        <w:rPr>
          <w:b/>
        </w:rPr>
      </w:pPr>
      <w:r w:rsidRPr="007F7440">
        <w:rPr>
          <w:b/>
        </w:rPr>
        <w:t>VI.</w:t>
      </w:r>
    </w:p>
    <w:p w:rsidR="00AA38F9" w:rsidRPr="007F7440" w:rsidRDefault="00AA38F9" w:rsidP="00686782">
      <w:pPr>
        <w:spacing w:after="120"/>
        <w:jc w:val="center"/>
        <w:rPr>
          <w:b/>
        </w:rPr>
      </w:pPr>
      <w:r w:rsidRPr="007F7440">
        <w:rPr>
          <w:b/>
        </w:rPr>
        <w:t>Kvalita a množství vyráběných výrobků</w:t>
      </w:r>
    </w:p>
    <w:p w:rsidR="00AA38F9" w:rsidRPr="007F7440" w:rsidRDefault="00AA38F9" w:rsidP="00B4311C">
      <w:pPr>
        <w:jc w:val="both"/>
      </w:pPr>
      <w:r w:rsidRPr="007F7440">
        <w:t>1) Nabyvatel licence je povinen dodržovat kvalitu a označení výrobků, na které se vztahuje  využití práv k ochranným známkám v souladu s „Technickými podmínkami poskytnuté licence“, které jsou zveřejněny na webových stránkách www.vinazmoravy.cz.</w:t>
      </w:r>
    </w:p>
    <w:p w:rsidR="00AA38F9" w:rsidRPr="007F7440" w:rsidRDefault="00AA38F9" w:rsidP="00B4311C">
      <w:pPr>
        <w:jc w:val="both"/>
      </w:pPr>
      <w:r w:rsidRPr="007F7440">
        <w:t xml:space="preserve"> </w:t>
      </w:r>
    </w:p>
    <w:p w:rsidR="00AA38F9" w:rsidRPr="007F7440" w:rsidRDefault="00AA38F9" w:rsidP="00B4311C">
      <w:pPr>
        <w:jc w:val="both"/>
      </w:pPr>
      <w:r w:rsidRPr="007F7440">
        <w:t>2) Poskytovatel licence nebo jím pověřený zástupce je oprávněn průběžně prověřovat, zda kvalita výrobků nabyvatele licence, na které se vztahuje licenční smlouva, odpovídá podmínkám smlouvy a jakostním předpisům, technickým a obchodním standardům vyráběných výrobků.</w:t>
      </w:r>
    </w:p>
    <w:p w:rsidR="00AA38F9" w:rsidRPr="007F7440" w:rsidRDefault="00AA38F9" w:rsidP="00B4311C">
      <w:pPr>
        <w:jc w:val="both"/>
      </w:pPr>
    </w:p>
    <w:p w:rsidR="00AA38F9" w:rsidRPr="007F7440" w:rsidRDefault="00AA38F9" w:rsidP="003765D0">
      <w:pPr>
        <w:spacing w:after="120"/>
        <w:jc w:val="both"/>
      </w:pPr>
      <w:r w:rsidRPr="007F7440">
        <w:t>3) Nedodržení kvality a označování výrobků požadované poskytovatelem licence podle odstavce 1 tohoto článku je považováno za závažné porušení povinností nabyvatele licence. Za nedodržení kvality a označování výrobků je považováno zejména:</w:t>
      </w:r>
    </w:p>
    <w:p w:rsidR="00AA38F9" w:rsidRPr="007F7440" w:rsidRDefault="00AA38F9" w:rsidP="003765D0">
      <w:pPr>
        <w:pStyle w:val="Seznamsodrkami"/>
        <w:numPr>
          <w:ilvl w:val="0"/>
          <w:numId w:val="14"/>
        </w:numPr>
        <w:spacing w:after="120"/>
        <w:ind w:left="357" w:hanging="357"/>
        <w:jc w:val="both"/>
      </w:pPr>
      <w:r w:rsidRPr="007F7440">
        <w:t>označování značkou „SVATOMARTINSKÉ“ jiného vína, než které bylo předloženo k hodnocení (jiné šarže, nebo pokud se budou analytické hodnoty lišit od rozboru dodaného spolu se vzorkem vína k hodnocení o více, než přípustná tolerance měřících metod podle zákona č. 321/2004 Sb., o vinohradnictví a vinařství, ve znění pozdějších předpisů),</w:t>
      </w:r>
    </w:p>
    <w:p w:rsidR="00AA38F9" w:rsidRPr="007F7440" w:rsidRDefault="00AA38F9" w:rsidP="003765D0">
      <w:pPr>
        <w:pStyle w:val="Seznamsodrkami"/>
        <w:numPr>
          <w:ilvl w:val="0"/>
          <w:numId w:val="14"/>
        </w:numPr>
        <w:spacing w:after="120"/>
        <w:ind w:left="357" w:hanging="357"/>
        <w:jc w:val="both"/>
      </w:pPr>
      <w:r w:rsidRPr="007F7440">
        <w:t>označování značkou „SVATOMARTINSKÉ“ více láhví, než kolik bylo deklarováno v přihlášce,</w:t>
      </w:r>
    </w:p>
    <w:p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Pr="007F7440">
        <w:t>značkou „SVATOMARTINSKÉ“ jiným způsobem, než jaký je uveden v této smlouvě, tedy například bez po</w:t>
      </w:r>
      <w:r w:rsidR="000161FB" w:rsidRPr="007F7440">
        <w:t>vinných jednotných záklopek,</w:t>
      </w:r>
      <w:r w:rsidRPr="007F7440">
        <w:t xml:space="preserve"> v rozporu s grafickým manuálem</w:t>
      </w:r>
      <w:r w:rsidR="000161FB" w:rsidRPr="007F7440">
        <w:t xml:space="preserve"> nebo bez uvedení </w:t>
      </w:r>
      <w:r w:rsidR="0085339A" w:rsidRPr="007F7440">
        <w:t xml:space="preserve">údajů dle článku V. odst. 6) této smlouvy. </w:t>
      </w:r>
    </w:p>
    <w:p w:rsidR="00AA38F9" w:rsidRPr="007F7440" w:rsidRDefault="00AA38F9" w:rsidP="0051624D">
      <w:pPr>
        <w:pStyle w:val="Seznamsodrkami"/>
        <w:numPr>
          <w:ilvl w:val="0"/>
          <w:numId w:val="0"/>
        </w:numPr>
        <w:jc w:val="both"/>
      </w:pPr>
    </w:p>
    <w:p w:rsidR="00AA38F9" w:rsidRPr="007F7440" w:rsidRDefault="00AA38F9" w:rsidP="00591B3E">
      <w:pPr>
        <w:jc w:val="center"/>
        <w:rPr>
          <w:b/>
        </w:rPr>
      </w:pPr>
      <w:r w:rsidRPr="007F7440">
        <w:rPr>
          <w:b/>
        </w:rPr>
        <w:t>VII.</w:t>
      </w:r>
    </w:p>
    <w:p w:rsidR="00AA38F9" w:rsidRPr="007F7440" w:rsidRDefault="00AA38F9" w:rsidP="00686782">
      <w:pPr>
        <w:spacing w:after="120"/>
        <w:jc w:val="center"/>
        <w:rPr>
          <w:b/>
        </w:rPr>
      </w:pPr>
      <w:r w:rsidRPr="007F7440">
        <w:rPr>
          <w:b/>
        </w:rPr>
        <w:t>Doporučená minimální cena</w:t>
      </w:r>
    </w:p>
    <w:p w:rsidR="00AA38F9" w:rsidRPr="007F7440" w:rsidRDefault="00AA38F9" w:rsidP="00591B3E">
      <w:pPr>
        <w:jc w:val="both"/>
      </w:pPr>
      <w:r w:rsidRPr="007F7440">
        <w:t>Doporučená minimální cena svatomartinského vína</w:t>
      </w:r>
      <w:r w:rsidR="00DD12D6" w:rsidRPr="007F7440">
        <w:t xml:space="preserve"> při prvním prodeji</w:t>
      </w:r>
      <w:r w:rsidRPr="007F7440">
        <w:t xml:space="preserve"> je </w:t>
      </w:r>
      <w:r w:rsidR="004A4B82" w:rsidRPr="007F7440">
        <w:t>45</w:t>
      </w:r>
      <w:r w:rsidRPr="007F7440">
        <w:t xml:space="preserve">,- Kč </w:t>
      </w:r>
      <w:r w:rsidR="004A4B82" w:rsidRPr="007F7440">
        <w:t xml:space="preserve">bez DPH </w:t>
      </w:r>
      <w:r w:rsidRPr="007F7440">
        <w:t>za láhev</w:t>
      </w:r>
      <w:r w:rsidR="00DD12D6" w:rsidRPr="007F7440">
        <w:t>.</w:t>
      </w:r>
    </w:p>
    <w:p w:rsidR="00AA38F9" w:rsidRPr="007F7440" w:rsidRDefault="00AA38F9" w:rsidP="0051624D">
      <w:pPr>
        <w:pStyle w:val="Seznamsodrkami"/>
        <w:numPr>
          <w:ilvl w:val="0"/>
          <w:numId w:val="0"/>
        </w:numPr>
        <w:jc w:val="both"/>
      </w:pPr>
    </w:p>
    <w:p w:rsidR="00AA38F9" w:rsidRPr="007F7440" w:rsidRDefault="00AA38F9" w:rsidP="0051624D">
      <w:pPr>
        <w:jc w:val="center"/>
        <w:rPr>
          <w:b/>
        </w:rPr>
      </w:pPr>
      <w:r w:rsidRPr="007F7440">
        <w:rPr>
          <w:b/>
        </w:rPr>
        <w:t>VIII.</w:t>
      </w:r>
    </w:p>
    <w:p w:rsidR="00AA38F9" w:rsidRPr="007F7440" w:rsidRDefault="00AA38F9" w:rsidP="00686782">
      <w:pPr>
        <w:spacing w:after="120"/>
        <w:jc w:val="center"/>
        <w:rPr>
          <w:b/>
        </w:rPr>
      </w:pPr>
      <w:r w:rsidRPr="007F7440">
        <w:rPr>
          <w:b/>
        </w:rPr>
        <w:t>Výlučnost licence, sublicence</w:t>
      </w:r>
    </w:p>
    <w:p w:rsidR="00AA38F9" w:rsidRPr="007F7440" w:rsidRDefault="00AA38F9" w:rsidP="001B57BB">
      <w:pPr>
        <w:jc w:val="both"/>
      </w:pPr>
      <w:r w:rsidRPr="007F7440">
        <w:t>1) Poskytovatel licence poskytuje nabyvateli licence licenci k ochranným známkám na základě této smlouvy jako nevýlučnou, tzn.</w:t>
      </w:r>
      <w:r w:rsidR="003A6BFC" w:rsidRPr="007F7440">
        <w:t>,</w:t>
      </w:r>
      <w:r w:rsidRPr="007F7440">
        <w:t xml:space="preserve"> že poskytovatel licence je oprávněn</w:t>
      </w:r>
      <w:r w:rsidR="008D41A4" w:rsidRPr="007F7440">
        <w:t xml:space="preserve"> k výkonu práva, ke kterému udělil licenci, jakož i poskytnout licenci</w:t>
      </w:r>
      <w:r w:rsidRPr="007F7440">
        <w:t xml:space="preserve"> třetí osobě.</w:t>
      </w:r>
    </w:p>
    <w:p w:rsidR="00AA38F9" w:rsidRPr="007F7440" w:rsidRDefault="00AA38F9" w:rsidP="00E6795E">
      <w:pPr>
        <w:jc w:val="both"/>
      </w:pPr>
    </w:p>
    <w:p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rsidR="00AA38F9" w:rsidRPr="007F7440" w:rsidRDefault="00AA38F9" w:rsidP="00AB426F">
      <w:pPr>
        <w:jc w:val="both"/>
      </w:pPr>
    </w:p>
    <w:p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rsidR="00AA38F9" w:rsidRPr="007F7440" w:rsidRDefault="00AA38F9" w:rsidP="00B51305">
      <w:pPr>
        <w:spacing w:after="120"/>
        <w:jc w:val="both"/>
      </w:pPr>
    </w:p>
    <w:p w:rsidR="00AA38F9" w:rsidRPr="007F7440" w:rsidRDefault="00AA38F9" w:rsidP="000D4169">
      <w:pPr>
        <w:jc w:val="center"/>
        <w:rPr>
          <w:b/>
        </w:rPr>
      </w:pPr>
      <w:r w:rsidRPr="007F7440">
        <w:rPr>
          <w:b/>
        </w:rPr>
        <w:t>IX.</w:t>
      </w:r>
    </w:p>
    <w:p w:rsidR="00AA38F9" w:rsidRPr="007F7440" w:rsidRDefault="00AA38F9" w:rsidP="00686782">
      <w:pPr>
        <w:spacing w:after="120"/>
        <w:jc w:val="center"/>
        <w:rPr>
          <w:b/>
        </w:rPr>
      </w:pPr>
      <w:r w:rsidRPr="007F7440">
        <w:rPr>
          <w:b/>
        </w:rPr>
        <w:t>Platnost smlouvy a její ukončení</w:t>
      </w:r>
    </w:p>
    <w:p w:rsidR="00AA38F9" w:rsidRPr="007F7440" w:rsidRDefault="00AA38F9" w:rsidP="00A832B5">
      <w:pPr>
        <w:jc w:val="both"/>
        <w:rPr>
          <w:i/>
        </w:rPr>
      </w:pPr>
      <w:r w:rsidRPr="007F7440">
        <w:t xml:space="preserve">1) Tato smlouva se uzavírá na dobu určitou, a to do </w:t>
      </w:r>
      <w:proofErr w:type="gramStart"/>
      <w:r w:rsidRPr="007F7440">
        <w:t>31.10.201</w:t>
      </w:r>
      <w:r w:rsidR="002D2268" w:rsidRPr="007F7440">
        <w:t>5</w:t>
      </w:r>
      <w:proofErr w:type="gramEnd"/>
      <w:r w:rsidRPr="007F7440">
        <w:t>.</w:t>
      </w:r>
    </w:p>
    <w:p w:rsidR="00AA38F9" w:rsidRPr="007F7440" w:rsidRDefault="00AA38F9" w:rsidP="002958B4"/>
    <w:p w:rsidR="00AA38F9" w:rsidRPr="007F7440" w:rsidRDefault="00AA38F9" w:rsidP="002958B4">
      <w:pPr>
        <w:jc w:val="both"/>
      </w:pPr>
      <w:r w:rsidRPr="007F7440">
        <w:t>2) Tato smlouva nabývá platnosti dnem podpisu této smlouvy. Stejný den nabývá účinnosti mezi smluvními stranami. Účinnosti vůči třetím osobám nabývá dnem zápisu do rejstříku ochranných známek vedeným Úřadem průmyslového vlastnictví.</w:t>
      </w:r>
    </w:p>
    <w:p w:rsidR="00AA38F9" w:rsidRPr="007F7440" w:rsidRDefault="00AA38F9" w:rsidP="004C3903">
      <w:pPr>
        <w:jc w:val="both"/>
      </w:pPr>
    </w:p>
    <w:p w:rsidR="00AA38F9" w:rsidRPr="007F7440" w:rsidRDefault="00AA38F9" w:rsidP="006F7A87">
      <w:pPr>
        <w:jc w:val="both"/>
      </w:pPr>
      <w:r w:rsidRPr="007F7440">
        <w:lastRenderedPageBreak/>
        <w:t>3) Poskytovatel licence je oprávněn vypovědět tuto smlouvu s výpovědní lhůtou pěti pracovních dnů od data doručení písemného vyhotovení výpovědi v případě závažného porušení povinností nabyvatele licence dle této smlouvy, zejména v případě prodlení nabyvatele l</w:t>
      </w:r>
      <w:r w:rsidR="00317B64" w:rsidRPr="007F7440">
        <w:t>icence se zaplacením celé odměny</w:t>
      </w:r>
      <w:r w:rsidRPr="007F7440">
        <w:t xml:space="preserve"> dle článku III. odst. 1 této smlouvy delším než 10 dnů po termínu splatnosti a nedodržení kvality a označení výrobků, tak jak je uvedeno v „Technických podmínkách poskytnuté licence“ a </w:t>
      </w:r>
      <w:r w:rsidR="000161FB" w:rsidRPr="007F7440">
        <w:t>porušení povinností uvedených</w:t>
      </w:r>
      <w:r w:rsidR="007B7A79" w:rsidRPr="007F7440">
        <w:t xml:space="preserve"> </w:t>
      </w:r>
      <w:r w:rsidRPr="007F7440">
        <w:t xml:space="preserve">v článku VI. odst. 3 </w:t>
      </w:r>
      <w:proofErr w:type="gramStart"/>
      <w:r w:rsidRPr="007F7440">
        <w:t>této</w:t>
      </w:r>
      <w:proofErr w:type="gramEnd"/>
      <w:r w:rsidRPr="007F7440">
        <w:t xml:space="preserve"> smlouvy. </w:t>
      </w:r>
    </w:p>
    <w:p w:rsidR="00AA38F9" w:rsidRPr="007F7440" w:rsidRDefault="00AA38F9" w:rsidP="004C3903">
      <w:pPr>
        <w:jc w:val="both"/>
      </w:pPr>
    </w:p>
    <w:p w:rsidR="00AA38F9" w:rsidRPr="007F7440" w:rsidRDefault="00AA38F9" w:rsidP="004C3903">
      <w:pPr>
        <w:jc w:val="both"/>
      </w:pPr>
      <w:r w:rsidRPr="007F7440">
        <w:t xml:space="preserve">4) Poskytovatel licence je oprávněn od této smlouvy odstoupit v případě, kdy nabyvatel licence užije ochranné známky pro jiné druhy vín, než ty, které jsou uvedené v článku III. odst. 3 </w:t>
      </w:r>
      <w:proofErr w:type="gramStart"/>
      <w:r w:rsidRPr="007F7440">
        <w:t>této</w:t>
      </w:r>
      <w:proofErr w:type="gramEnd"/>
      <w:r w:rsidRPr="007F7440">
        <w:t xml:space="preserve"> smlouvy, dále pak v případě porušení povinností nabyvatele licence uvedených v článku V. a v článku VII. této smlouvy. Odstoupení od smlouvy je účinné dnem doručení písemného oznámení o odstoupení od smlouvy nabyvateli licence. </w:t>
      </w:r>
    </w:p>
    <w:p w:rsidR="00AA38F9" w:rsidRPr="007F7440" w:rsidRDefault="00AA38F9" w:rsidP="004C3903">
      <w:pPr>
        <w:jc w:val="both"/>
      </w:pPr>
    </w:p>
    <w:p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ochranným známkám nabyvateli licence v následujíc</w:t>
      </w:r>
      <w:r w:rsidR="007B7A79" w:rsidRPr="007F7440">
        <w:t>ích dvou letech od uzavření</w:t>
      </w:r>
      <w:r w:rsidRPr="007F7440">
        <w:t xml:space="preserve"> této smlouvy.</w:t>
      </w:r>
    </w:p>
    <w:p w:rsidR="00AA38F9" w:rsidRPr="007F7440" w:rsidRDefault="00AA38F9" w:rsidP="004C3903"/>
    <w:p w:rsidR="00AA38F9" w:rsidRPr="007F7440" w:rsidRDefault="00AA38F9" w:rsidP="00DA338F">
      <w:pPr>
        <w:jc w:val="both"/>
      </w:pPr>
      <w:r w:rsidRPr="007F7440">
        <w:t>6) Platnost této smlouvy končí také dnem zániku jakékoliv z ochranných známek nebo ke dni nabytí právní moci rozhodnutí o zrušení jakékoliv z ochranných známek.</w:t>
      </w:r>
    </w:p>
    <w:p w:rsidR="00AA38F9" w:rsidRPr="007F7440" w:rsidRDefault="00AA38F9" w:rsidP="004C3903"/>
    <w:p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ochranné známky zůstávají zachovány.</w:t>
      </w:r>
    </w:p>
    <w:p w:rsidR="00AA38F9" w:rsidRPr="007F7440" w:rsidRDefault="00AA38F9" w:rsidP="004C3903"/>
    <w:p w:rsidR="00AA38F9" w:rsidRPr="007F7440" w:rsidRDefault="00AA38F9" w:rsidP="00D6046C">
      <w:pPr>
        <w:jc w:val="both"/>
      </w:pPr>
      <w:r w:rsidRPr="007F7440">
        <w:t xml:space="preserve">8) V případě skončení platnosti této smlouvy je nabyvatel licence povinen upustit od dalšího využívání práv k ochranným známkám. </w:t>
      </w:r>
    </w:p>
    <w:p w:rsidR="00AA38F9" w:rsidRPr="007F7440" w:rsidRDefault="00AA38F9" w:rsidP="004C3903"/>
    <w:p w:rsidR="00AA38F9" w:rsidRPr="007F7440" w:rsidRDefault="00AA38F9" w:rsidP="009144C7">
      <w:pPr>
        <w:jc w:val="center"/>
        <w:rPr>
          <w:b/>
        </w:rPr>
      </w:pPr>
      <w:r w:rsidRPr="007F7440">
        <w:rPr>
          <w:b/>
        </w:rPr>
        <w:t>X.</w:t>
      </w:r>
    </w:p>
    <w:p w:rsidR="00AA38F9" w:rsidRPr="007F7440" w:rsidRDefault="00AA38F9" w:rsidP="00686782">
      <w:pPr>
        <w:spacing w:after="120"/>
        <w:jc w:val="center"/>
        <w:rPr>
          <w:b/>
        </w:rPr>
      </w:pPr>
      <w:r w:rsidRPr="007F7440">
        <w:rPr>
          <w:b/>
        </w:rPr>
        <w:t>Závěrečná ustanovení</w:t>
      </w:r>
    </w:p>
    <w:p w:rsidR="00AA38F9" w:rsidRPr="007F7440" w:rsidRDefault="00AA38F9" w:rsidP="00AC1377">
      <w:pPr>
        <w:jc w:val="both"/>
      </w:pPr>
      <w:r w:rsidRPr="007F7440">
        <w:t xml:space="preserve">1) Veškeré změny či doplňky k této smlouvě lze činit pouze za souhlasného projevu vůle obou účastníků dohody, a to samostatnými, číslovanými, písemnými dodatky k ní. </w:t>
      </w:r>
    </w:p>
    <w:p w:rsidR="00AA38F9" w:rsidRPr="007F7440" w:rsidRDefault="00AA38F9" w:rsidP="00AC1377">
      <w:pPr>
        <w:jc w:val="both"/>
      </w:pPr>
    </w:p>
    <w:p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rsidR="00AA38F9" w:rsidRPr="007F7440" w:rsidRDefault="00AA38F9" w:rsidP="00AC1377">
      <w:pPr>
        <w:jc w:val="both"/>
      </w:pPr>
    </w:p>
    <w:p w:rsidR="00AA38F9" w:rsidRPr="007F7440" w:rsidRDefault="00AA38F9" w:rsidP="00AC1377">
      <w:pPr>
        <w:jc w:val="both"/>
      </w:pPr>
      <w:r w:rsidRPr="007F7440">
        <w:t>3) Účastnící smlouvy prohlašují, že tuto smlouvu uzavírají svobodně, vážně, u</w:t>
      </w:r>
      <w:r w:rsidR="00A67E99" w:rsidRPr="007F7440">
        <w:t>rčitě, prosti jakéhokoliv omylu</w:t>
      </w:r>
      <w:r w:rsidRPr="007F7440">
        <w:t xml:space="preserve"> a na důkaz toho připojují své vlastnoruční podpisy.</w:t>
      </w:r>
    </w:p>
    <w:p w:rsidR="00A67E99" w:rsidRPr="007F7440" w:rsidRDefault="00A67E99" w:rsidP="00AC1377">
      <w:pPr>
        <w:jc w:val="both"/>
      </w:pPr>
    </w:p>
    <w:p w:rsidR="00A67E99" w:rsidRPr="007F7440" w:rsidRDefault="00A67E99" w:rsidP="00AC1377">
      <w:pPr>
        <w:jc w:val="both"/>
      </w:pPr>
    </w:p>
    <w:p w:rsidR="000F4C4F" w:rsidRPr="007F7440" w:rsidRDefault="00A67E99" w:rsidP="000F4C4F">
      <w:pPr>
        <w:jc w:val="both"/>
      </w:pPr>
      <w:r w:rsidRPr="007F7440">
        <w:t>Příloha č. 1: “</w:t>
      </w:r>
      <w:r w:rsidR="000F4C4F" w:rsidRPr="007F7440">
        <w:t xml:space="preserve"> Seznam všech druhů vín, které nabyvatel licence přihlásil k hodnocení pro</w:t>
      </w:r>
      <w:r w:rsidR="00163057" w:rsidRPr="007F7440">
        <w:t xml:space="preserve"> </w:t>
      </w:r>
      <w:proofErr w:type="spellStart"/>
      <w:r w:rsidR="00163057" w:rsidRPr="007F7440">
        <w:t>pro</w:t>
      </w:r>
      <w:proofErr w:type="spellEnd"/>
      <w:r w:rsidR="00163057" w:rsidRPr="007F7440">
        <w:t xml:space="preserve"> poskytnutí licence</w:t>
      </w:r>
      <w:r w:rsidR="000F4C4F" w:rsidRPr="007F7440">
        <w:t>. Druhy vín, pro které je naby</w:t>
      </w:r>
      <w:r w:rsidR="00163057" w:rsidRPr="007F7440">
        <w:t xml:space="preserve">vateli licence poskytována </w:t>
      </w:r>
      <w:r w:rsidR="000F4C4F" w:rsidRPr="007F7440">
        <w:t>licence, jsou uvedeny v interní poznámce s označením „Svatomartinské – ANO“. Ostatní druhy vín, kterým licence nebyla poskytnuta, jsou označeny v interní poznámce „Svatomartinské – NE“.</w:t>
      </w:r>
    </w:p>
    <w:p w:rsidR="00A67E99" w:rsidRPr="007F7440" w:rsidRDefault="00A67E99" w:rsidP="00AC1377">
      <w:pPr>
        <w:jc w:val="both"/>
      </w:pPr>
    </w:p>
    <w:p w:rsidR="00AA38F9" w:rsidRPr="007F7440" w:rsidRDefault="00AA38F9" w:rsidP="00AC1377">
      <w:pPr>
        <w:jc w:val="both"/>
      </w:pPr>
    </w:p>
    <w:p w:rsidR="00AA38F9" w:rsidRPr="007F7440" w:rsidRDefault="00AA38F9" w:rsidP="003F32BC">
      <w:pPr>
        <w:jc w:val="both"/>
      </w:pPr>
    </w:p>
    <w:p w:rsidR="00AA38F9" w:rsidRPr="007F7440" w:rsidRDefault="00AA38F9" w:rsidP="003F32BC">
      <w:pPr>
        <w:jc w:val="both"/>
      </w:pPr>
      <w:r w:rsidRPr="007F7440">
        <w:t>Ve Valticích, dne …</w:t>
      </w:r>
      <w:r w:rsidR="00A4773D" w:rsidRPr="007F7440">
        <w:t>…...</w:t>
      </w:r>
      <w:proofErr w:type="gramStart"/>
      <w:r w:rsidRPr="007F7440">
        <w:t>…..201</w:t>
      </w:r>
      <w:r w:rsidR="002D2268" w:rsidRPr="007F7440">
        <w:t>4</w:t>
      </w:r>
      <w:proofErr w:type="gramEnd"/>
      <w:r w:rsidR="00A4773D" w:rsidRPr="007F7440">
        <w:t xml:space="preserve">                    </w:t>
      </w:r>
      <w:r w:rsidRPr="007F7440">
        <w:t xml:space="preserve">                    V ……………….… dne……</w:t>
      </w:r>
      <w:r w:rsidR="00A4773D" w:rsidRPr="007F7440">
        <w:t>…</w:t>
      </w:r>
      <w:r w:rsidRPr="007F7440">
        <w:t>..201</w:t>
      </w:r>
      <w:r w:rsidR="002D2268" w:rsidRPr="007F7440">
        <w:t>4</w:t>
      </w:r>
    </w:p>
    <w:p w:rsidR="00AA38F9" w:rsidRPr="007F7440" w:rsidRDefault="00AA38F9" w:rsidP="003F32BC">
      <w:pPr>
        <w:jc w:val="both"/>
      </w:pPr>
    </w:p>
    <w:p w:rsidR="00AA38F9" w:rsidRPr="007F7440" w:rsidRDefault="00AA38F9" w:rsidP="003F32BC">
      <w:pPr>
        <w:jc w:val="both"/>
      </w:pPr>
    </w:p>
    <w:p w:rsidR="00AA38F9" w:rsidRPr="007F7440" w:rsidRDefault="00AA38F9" w:rsidP="003F32BC">
      <w:pPr>
        <w:jc w:val="both"/>
      </w:pPr>
    </w:p>
    <w:p w:rsidR="00AA38F9" w:rsidRPr="007F7440" w:rsidRDefault="00AA38F9" w:rsidP="003F32BC">
      <w:pPr>
        <w:jc w:val="both"/>
      </w:pPr>
      <w:r w:rsidRPr="007F7440">
        <w:t xml:space="preserve">   …..…….....………...……………….                                        …………....………………………….</w:t>
      </w:r>
    </w:p>
    <w:p w:rsidR="00AA38F9" w:rsidRPr="007F7440" w:rsidRDefault="00AA38F9" w:rsidP="003F32BC">
      <w:pPr>
        <w:jc w:val="both"/>
      </w:pPr>
      <w:r w:rsidRPr="007F7440">
        <w:t xml:space="preserve">          za poskytovatele </w:t>
      </w:r>
      <w:proofErr w:type="gramStart"/>
      <w:r w:rsidRPr="007F7440">
        <w:t>licence                                                                   nabyvatel</w:t>
      </w:r>
      <w:proofErr w:type="gramEnd"/>
      <w:r w:rsidRPr="007F7440">
        <w:t xml:space="preserve"> licence</w:t>
      </w:r>
    </w:p>
    <w:p w:rsidR="00AA38F9" w:rsidRPr="007F7440" w:rsidRDefault="00AA38F9" w:rsidP="003F32BC">
      <w:pPr>
        <w:jc w:val="both"/>
      </w:pPr>
      <w:r w:rsidRPr="007F7440">
        <w:t xml:space="preserve">                Ing. Pavel Krška</w:t>
      </w:r>
    </w:p>
    <w:p w:rsidR="00AA38F9" w:rsidRPr="007F7440" w:rsidRDefault="00AA38F9" w:rsidP="003F32BC">
      <w:pPr>
        <w:jc w:val="both"/>
      </w:pPr>
      <w:r w:rsidRPr="007F7440">
        <w:t>ředitel Národního vinařského centra, o.p.s.</w:t>
      </w:r>
    </w:p>
    <w:sectPr w:rsidR="00AA38F9" w:rsidRPr="007F7440" w:rsidSect="00CB6D77">
      <w:footerReference w:type="even" r:id="rId8"/>
      <w:footerReference w:type="default" r:id="rId9"/>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99" w:rsidRDefault="00130399">
      <w:r>
        <w:separator/>
      </w:r>
    </w:p>
  </w:endnote>
  <w:endnote w:type="continuationSeparator" w:id="0">
    <w:p w:rsidR="00130399" w:rsidRDefault="0013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1C030F"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end"/>
    </w:r>
  </w:p>
  <w:p w:rsidR="00CB6D77" w:rsidRDefault="00CB6D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77" w:rsidRDefault="001C030F" w:rsidP="00C87DBD">
    <w:pPr>
      <w:pStyle w:val="Zpat"/>
      <w:framePr w:wrap="around" w:vAnchor="text" w:hAnchor="margin" w:xAlign="center" w:y="1"/>
      <w:rPr>
        <w:rStyle w:val="slostrnky"/>
      </w:rPr>
    </w:pPr>
    <w:r>
      <w:rPr>
        <w:rStyle w:val="slostrnky"/>
      </w:rPr>
      <w:fldChar w:fldCharType="begin"/>
    </w:r>
    <w:r w:rsidR="00CB6D77">
      <w:rPr>
        <w:rStyle w:val="slostrnky"/>
      </w:rPr>
      <w:instrText xml:space="preserve">PAGE  </w:instrText>
    </w:r>
    <w:r>
      <w:rPr>
        <w:rStyle w:val="slostrnky"/>
      </w:rPr>
      <w:fldChar w:fldCharType="separate"/>
    </w:r>
    <w:r w:rsidR="00DA4831">
      <w:rPr>
        <w:rStyle w:val="slostrnky"/>
        <w:noProof/>
      </w:rPr>
      <w:t>2</w:t>
    </w:r>
    <w:r>
      <w:rPr>
        <w:rStyle w:val="slostrnky"/>
      </w:rPr>
      <w:fldChar w:fldCharType="end"/>
    </w:r>
  </w:p>
  <w:p w:rsidR="00CB6D77" w:rsidRDefault="00CB6D7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99" w:rsidRDefault="00130399">
      <w:r>
        <w:separator/>
      </w:r>
    </w:p>
  </w:footnote>
  <w:footnote w:type="continuationSeparator" w:id="0">
    <w:p w:rsidR="00130399" w:rsidRDefault="00130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BD"/>
    <w:rsid w:val="00004531"/>
    <w:rsid w:val="00006D94"/>
    <w:rsid w:val="00007778"/>
    <w:rsid w:val="00010C28"/>
    <w:rsid w:val="000161FB"/>
    <w:rsid w:val="00021FCF"/>
    <w:rsid w:val="00036328"/>
    <w:rsid w:val="00037410"/>
    <w:rsid w:val="00042A9D"/>
    <w:rsid w:val="00042AAF"/>
    <w:rsid w:val="00047D6E"/>
    <w:rsid w:val="00054981"/>
    <w:rsid w:val="0006209A"/>
    <w:rsid w:val="000656FC"/>
    <w:rsid w:val="00067BA1"/>
    <w:rsid w:val="00067E44"/>
    <w:rsid w:val="00070AB1"/>
    <w:rsid w:val="00072EA0"/>
    <w:rsid w:val="000A1147"/>
    <w:rsid w:val="000A58FE"/>
    <w:rsid w:val="000A6626"/>
    <w:rsid w:val="000B3CAD"/>
    <w:rsid w:val="000B3D9B"/>
    <w:rsid w:val="000C282A"/>
    <w:rsid w:val="000C3B80"/>
    <w:rsid w:val="000C60A1"/>
    <w:rsid w:val="000C60A3"/>
    <w:rsid w:val="000D4169"/>
    <w:rsid w:val="000E5AD5"/>
    <w:rsid w:val="000F25C7"/>
    <w:rsid w:val="000F3D42"/>
    <w:rsid w:val="000F4C4F"/>
    <w:rsid w:val="000F6039"/>
    <w:rsid w:val="00100ACF"/>
    <w:rsid w:val="0011065C"/>
    <w:rsid w:val="0012105D"/>
    <w:rsid w:val="00130399"/>
    <w:rsid w:val="001312D5"/>
    <w:rsid w:val="00135FBC"/>
    <w:rsid w:val="00141FE4"/>
    <w:rsid w:val="00142520"/>
    <w:rsid w:val="001458B2"/>
    <w:rsid w:val="00156EC3"/>
    <w:rsid w:val="00157327"/>
    <w:rsid w:val="00163057"/>
    <w:rsid w:val="001722AF"/>
    <w:rsid w:val="0017327C"/>
    <w:rsid w:val="001746BE"/>
    <w:rsid w:val="00181925"/>
    <w:rsid w:val="00184778"/>
    <w:rsid w:val="0019389D"/>
    <w:rsid w:val="001950F8"/>
    <w:rsid w:val="001A4864"/>
    <w:rsid w:val="001A7797"/>
    <w:rsid w:val="001B2E4F"/>
    <w:rsid w:val="001B57BB"/>
    <w:rsid w:val="001B6E84"/>
    <w:rsid w:val="001C030F"/>
    <w:rsid w:val="001D0383"/>
    <w:rsid w:val="001E0274"/>
    <w:rsid w:val="001E3BC2"/>
    <w:rsid w:val="001E4A60"/>
    <w:rsid w:val="001F7559"/>
    <w:rsid w:val="001F7EEE"/>
    <w:rsid w:val="00203325"/>
    <w:rsid w:val="00205B70"/>
    <w:rsid w:val="00210DEA"/>
    <w:rsid w:val="00211D08"/>
    <w:rsid w:val="00215DBD"/>
    <w:rsid w:val="00215E8D"/>
    <w:rsid w:val="00224ED1"/>
    <w:rsid w:val="0022682F"/>
    <w:rsid w:val="00231C96"/>
    <w:rsid w:val="002344F0"/>
    <w:rsid w:val="0023607A"/>
    <w:rsid w:val="0024672B"/>
    <w:rsid w:val="0025278D"/>
    <w:rsid w:val="00257296"/>
    <w:rsid w:val="00261F3B"/>
    <w:rsid w:val="002769B6"/>
    <w:rsid w:val="00293AE6"/>
    <w:rsid w:val="002958B4"/>
    <w:rsid w:val="0029799A"/>
    <w:rsid w:val="002A0A5E"/>
    <w:rsid w:val="002A3F6C"/>
    <w:rsid w:val="002A5479"/>
    <w:rsid w:val="002B5523"/>
    <w:rsid w:val="002C23F2"/>
    <w:rsid w:val="002C2F64"/>
    <w:rsid w:val="002D2268"/>
    <w:rsid w:val="002D3CE5"/>
    <w:rsid w:val="002D5797"/>
    <w:rsid w:val="002D64C7"/>
    <w:rsid w:val="002F3DB2"/>
    <w:rsid w:val="002F3EF3"/>
    <w:rsid w:val="002F6777"/>
    <w:rsid w:val="002F6EF9"/>
    <w:rsid w:val="00301635"/>
    <w:rsid w:val="0030201F"/>
    <w:rsid w:val="00317B64"/>
    <w:rsid w:val="00323132"/>
    <w:rsid w:val="00331436"/>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CBC"/>
    <w:rsid w:val="003C7EA9"/>
    <w:rsid w:val="003D30F2"/>
    <w:rsid w:val="003D3962"/>
    <w:rsid w:val="003E42EE"/>
    <w:rsid w:val="003E684D"/>
    <w:rsid w:val="003E7822"/>
    <w:rsid w:val="003F32BC"/>
    <w:rsid w:val="003F5182"/>
    <w:rsid w:val="003F7826"/>
    <w:rsid w:val="003F783F"/>
    <w:rsid w:val="004017F2"/>
    <w:rsid w:val="00405790"/>
    <w:rsid w:val="00407485"/>
    <w:rsid w:val="00411DCE"/>
    <w:rsid w:val="00413664"/>
    <w:rsid w:val="00423E77"/>
    <w:rsid w:val="00430FDF"/>
    <w:rsid w:val="0043355E"/>
    <w:rsid w:val="00434C57"/>
    <w:rsid w:val="004356B0"/>
    <w:rsid w:val="00437E6C"/>
    <w:rsid w:val="00442A1A"/>
    <w:rsid w:val="004455CC"/>
    <w:rsid w:val="004469FB"/>
    <w:rsid w:val="00470FBA"/>
    <w:rsid w:val="00471F47"/>
    <w:rsid w:val="00472AFA"/>
    <w:rsid w:val="00475EE8"/>
    <w:rsid w:val="00477C37"/>
    <w:rsid w:val="00490689"/>
    <w:rsid w:val="004A051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5A62"/>
    <w:rsid w:val="005311B2"/>
    <w:rsid w:val="00534AA4"/>
    <w:rsid w:val="00535375"/>
    <w:rsid w:val="0054046A"/>
    <w:rsid w:val="00542C65"/>
    <w:rsid w:val="00551653"/>
    <w:rsid w:val="00556239"/>
    <w:rsid w:val="00574209"/>
    <w:rsid w:val="00582D66"/>
    <w:rsid w:val="00587319"/>
    <w:rsid w:val="00587E32"/>
    <w:rsid w:val="00591B3E"/>
    <w:rsid w:val="00592624"/>
    <w:rsid w:val="005A0B9D"/>
    <w:rsid w:val="005A659F"/>
    <w:rsid w:val="005A7700"/>
    <w:rsid w:val="005C3614"/>
    <w:rsid w:val="005D0BE7"/>
    <w:rsid w:val="005D0D10"/>
    <w:rsid w:val="005D15D7"/>
    <w:rsid w:val="005E7E01"/>
    <w:rsid w:val="00605175"/>
    <w:rsid w:val="006109DB"/>
    <w:rsid w:val="00616F46"/>
    <w:rsid w:val="00620B3A"/>
    <w:rsid w:val="00631B87"/>
    <w:rsid w:val="00636B73"/>
    <w:rsid w:val="00643B50"/>
    <w:rsid w:val="00644C39"/>
    <w:rsid w:val="00645FFE"/>
    <w:rsid w:val="00647ACC"/>
    <w:rsid w:val="00652D9F"/>
    <w:rsid w:val="00656A70"/>
    <w:rsid w:val="00674866"/>
    <w:rsid w:val="00686782"/>
    <w:rsid w:val="006909F3"/>
    <w:rsid w:val="006A5B9E"/>
    <w:rsid w:val="006A68B1"/>
    <w:rsid w:val="006A7E23"/>
    <w:rsid w:val="006B079F"/>
    <w:rsid w:val="006B3791"/>
    <w:rsid w:val="006C166E"/>
    <w:rsid w:val="006C4D6D"/>
    <w:rsid w:val="006D2313"/>
    <w:rsid w:val="006E2294"/>
    <w:rsid w:val="006F185F"/>
    <w:rsid w:val="006F1A3C"/>
    <w:rsid w:val="006F3981"/>
    <w:rsid w:val="006F7A87"/>
    <w:rsid w:val="00700A38"/>
    <w:rsid w:val="00702B36"/>
    <w:rsid w:val="0070582B"/>
    <w:rsid w:val="0071146E"/>
    <w:rsid w:val="00715338"/>
    <w:rsid w:val="00716064"/>
    <w:rsid w:val="0072469A"/>
    <w:rsid w:val="00727F6B"/>
    <w:rsid w:val="0073462B"/>
    <w:rsid w:val="007406DF"/>
    <w:rsid w:val="0074148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D7B17"/>
    <w:rsid w:val="007E31E7"/>
    <w:rsid w:val="007E3A05"/>
    <w:rsid w:val="007E3D00"/>
    <w:rsid w:val="007F697A"/>
    <w:rsid w:val="007F7440"/>
    <w:rsid w:val="008042B6"/>
    <w:rsid w:val="00804B62"/>
    <w:rsid w:val="00806051"/>
    <w:rsid w:val="00811142"/>
    <w:rsid w:val="00811B08"/>
    <w:rsid w:val="00834535"/>
    <w:rsid w:val="008406B0"/>
    <w:rsid w:val="00852208"/>
    <w:rsid w:val="008525B0"/>
    <w:rsid w:val="0085339A"/>
    <w:rsid w:val="008606AB"/>
    <w:rsid w:val="0086228D"/>
    <w:rsid w:val="008647F2"/>
    <w:rsid w:val="0087037D"/>
    <w:rsid w:val="00875E4E"/>
    <w:rsid w:val="00880050"/>
    <w:rsid w:val="00890043"/>
    <w:rsid w:val="008914ED"/>
    <w:rsid w:val="008955B9"/>
    <w:rsid w:val="008A113B"/>
    <w:rsid w:val="008A2724"/>
    <w:rsid w:val="008A3236"/>
    <w:rsid w:val="008C7E24"/>
    <w:rsid w:val="008D41A4"/>
    <w:rsid w:val="008E77D3"/>
    <w:rsid w:val="008F1B83"/>
    <w:rsid w:val="009020E5"/>
    <w:rsid w:val="009144C7"/>
    <w:rsid w:val="0091522E"/>
    <w:rsid w:val="00920A57"/>
    <w:rsid w:val="00920C62"/>
    <w:rsid w:val="009245E7"/>
    <w:rsid w:val="00924651"/>
    <w:rsid w:val="00924DB5"/>
    <w:rsid w:val="00926661"/>
    <w:rsid w:val="00926802"/>
    <w:rsid w:val="009370FD"/>
    <w:rsid w:val="00940A2F"/>
    <w:rsid w:val="00952650"/>
    <w:rsid w:val="00954688"/>
    <w:rsid w:val="00955B1E"/>
    <w:rsid w:val="00955F2C"/>
    <w:rsid w:val="00962365"/>
    <w:rsid w:val="00965621"/>
    <w:rsid w:val="00967593"/>
    <w:rsid w:val="0097330C"/>
    <w:rsid w:val="00984332"/>
    <w:rsid w:val="00984650"/>
    <w:rsid w:val="0098699C"/>
    <w:rsid w:val="009A613D"/>
    <w:rsid w:val="009A72F7"/>
    <w:rsid w:val="009C29E9"/>
    <w:rsid w:val="009E3A24"/>
    <w:rsid w:val="009E4014"/>
    <w:rsid w:val="009F07AD"/>
    <w:rsid w:val="009F3CB5"/>
    <w:rsid w:val="009F7216"/>
    <w:rsid w:val="00A0064C"/>
    <w:rsid w:val="00A00F7B"/>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E2396"/>
    <w:rsid w:val="00AE3EFE"/>
    <w:rsid w:val="00AE5DAD"/>
    <w:rsid w:val="00AF02CE"/>
    <w:rsid w:val="00AF355B"/>
    <w:rsid w:val="00AF43E1"/>
    <w:rsid w:val="00B01E9C"/>
    <w:rsid w:val="00B06BAC"/>
    <w:rsid w:val="00B102F6"/>
    <w:rsid w:val="00B13053"/>
    <w:rsid w:val="00B16240"/>
    <w:rsid w:val="00B177C1"/>
    <w:rsid w:val="00B22F4E"/>
    <w:rsid w:val="00B34035"/>
    <w:rsid w:val="00B365BA"/>
    <w:rsid w:val="00B4311C"/>
    <w:rsid w:val="00B51305"/>
    <w:rsid w:val="00B659B6"/>
    <w:rsid w:val="00B65BC4"/>
    <w:rsid w:val="00B664F0"/>
    <w:rsid w:val="00B66DBA"/>
    <w:rsid w:val="00B766D1"/>
    <w:rsid w:val="00B81EE9"/>
    <w:rsid w:val="00B83281"/>
    <w:rsid w:val="00B8609C"/>
    <w:rsid w:val="00B96595"/>
    <w:rsid w:val="00BA3896"/>
    <w:rsid w:val="00BA53C9"/>
    <w:rsid w:val="00BC0254"/>
    <w:rsid w:val="00BC4348"/>
    <w:rsid w:val="00BC5249"/>
    <w:rsid w:val="00BD6B36"/>
    <w:rsid w:val="00BE1628"/>
    <w:rsid w:val="00BE6712"/>
    <w:rsid w:val="00BF35E4"/>
    <w:rsid w:val="00C00EB5"/>
    <w:rsid w:val="00C07385"/>
    <w:rsid w:val="00C1226A"/>
    <w:rsid w:val="00C1438C"/>
    <w:rsid w:val="00C324CA"/>
    <w:rsid w:val="00C40BB8"/>
    <w:rsid w:val="00C410A3"/>
    <w:rsid w:val="00C524FC"/>
    <w:rsid w:val="00C61C68"/>
    <w:rsid w:val="00C63B5D"/>
    <w:rsid w:val="00C653BC"/>
    <w:rsid w:val="00C67813"/>
    <w:rsid w:val="00C67BE1"/>
    <w:rsid w:val="00C82542"/>
    <w:rsid w:val="00C8475D"/>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2832"/>
    <w:rsid w:val="00CF3C87"/>
    <w:rsid w:val="00D0077B"/>
    <w:rsid w:val="00D05D67"/>
    <w:rsid w:val="00D1037D"/>
    <w:rsid w:val="00D25EE7"/>
    <w:rsid w:val="00D460C7"/>
    <w:rsid w:val="00D51F8C"/>
    <w:rsid w:val="00D6046C"/>
    <w:rsid w:val="00D651A6"/>
    <w:rsid w:val="00D66BA6"/>
    <w:rsid w:val="00D66C2A"/>
    <w:rsid w:val="00D7208A"/>
    <w:rsid w:val="00D80071"/>
    <w:rsid w:val="00D80D70"/>
    <w:rsid w:val="00D85511"/>
    <w:rsid w:val="00D925FF"/>
    <w:rsid w:val="00D94423"/>
    <w:rsid w:val="00DA2FF7"/>
    <w:rsid w:val="00DA338F"/>
    <w:rsid w:val="00DA4831"/>
    <w:rsid w:val="00DA5A34"/>
    <w:rsid w:val="00DA63A4"/>
    <w:rsid w:val="00DB15D0"/>
    <w:rsid w:val="00DB1DA6"/>
    <w:rsid w:val="00DC7946"/>
    <w:rsid w:val="00DD12D6"/>
    <w:rsid w:val="00DD560D"/>
    <w:rsid w:val="00DE15F7"/>
    <w:rsid w:val="00DE369B"/>
    <w:rsid w:val="00DE61B5"/>
    <w:rsid w:val="00DF7974"/>
    <w:rsid w:val="00E00AE4"/>
    <w:rsid w:val="00E016E2"/>
    <w:rsid w:val="00E067D0"/>
    <w:rsid w:val="00E1138F"/>
    <w:rsid w:val="00E11B69"/>
    <w:rsid w:val="00E131C7"/>
    <w:rsid w:val="00E160A2"/>
    <w:rsid w:val="00E51964"/>
    <w:rsid w:val="00E52902"/>
    <w:rsid w:val="00E553FE"/>
    <w:rsid w:val="00E56349"/>
    <w:rsid w:val="00E60B51"/>
    <w:rsid w:val="00E6795E"/>
    <w:rsid w:val="00E80377"/>
    <w:rsid w:val="00E81CE9"/>
    <w:rsid w:val="00E86ADD"/>
    <w:rsid w:val="00E86F5D"/>
    <w:rsid w:val="00EA791F"/>
    <w:rsid w:val="00EB55E7"/>
    <w:rsid w:val="00EC4872"/>
    <w:rsid w:val="00ED788B"/>
    <w:rsid w:val="00EE093B"/>
    <w:rsid w:val="00EE14B5"/>
    <w:rsid w:val="00EE4C97"/>
    <w:rsid w:val="00EE665D"/>
    <w:rsid w:val="00EF22D3"/>
    <w:rsid w:val="00EF5D49"/>
    <w:rsid w:val="00F226DC"/>
    <w:rsid w:val="00F307FF"/>
    <w:rsid w:val="00F32A11"/>
    <w:rsid w:val="00F4523E"/>
    <w:rsid w:val="00F469D2"/>
    <w:rsid w:val="00F519CA"/>
    <w:rsid w:val="00F539A6"/>
    <w:rsid w:val="00F54052"/>
    <w:rsid w:val="00F562C4"/>
    <w:rsid w:val="00F5762E"/>
    <w:rsid w:val="00F63A4E"/>
    <w:rsid w:val="00F70FD7"/>
    <w:rsid w:val="00F81ECE"/>
    <w:rsid w:val="00F85B03"/>
    <w:rsid w:val="00F85D1E"/>
    <w:rsid w:val="00F8705B"/>
    <w:rsid w:val="00F976BC"/>
    <w:rsid w:val="00FA09D5"/>
    <w:rsid w:val="00FA0AC4"/>
    <w:rsid w:val="00FA12AE"/>
    <w:rsid w:val="00FA3E2E"/>
    <w:rsid w:val="00FC7B5E"/>
    <w:rsid w:val="00FD6B92"/>
    <w:rsid w:val="00FD6E1B"/>
    <w:rsid w:val="00FE2AD3"/>
    <w:rsid w:val="00FE7B2F"/>
    <w:rsid w:val="00FE7D01"/>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1713</Words>
  <Characters>10457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Pavel Krška</cp:lastModifiedBy>
  <cp:revision>3</cp:revision>
  <cp:lastPrinted>2014-09-25T11:46:00Z</cp:lastPrinted>
  <dcterms:created xsi:type="dcterms:W3CDTF">2014-09-29T07:12:00Z</dcterms:created>
  <dcterms:modified xsi:type="dcterms:W3CDTF">2014-09-29T07:27:00Z</dcterms:modified>
</cp:coreProperties>
</file>