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38" w:type="dxa"/>
        <w:tblInd w:w="250" w:type="dxa"/>
        <w:tblLook w:val="04A0" w:firstRow="1" w:lastRow="0" w:firstColumn="1" w:lastColumn="0" w:noHBand="0" w:noVBand="1"/>
      </w:tblPr>
      <w:tblGrid>
        <w:gridCol w:w="3827"/>
        <w:gridCol w:w="4111"/>
      </w:tblGrid>
      <w:tr w:rsidR="00436F06" w:rsidRPr="00B03949" w:rsidTr="00667205">
        <w:trPr>
          <w:trHeight w:val="705"/>
        </w:trPr>
        <w:tc>
          <w:tcPr>
            <w:tcW w:w="79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AE" w:rsidRPr="002C5AE8" w:rsidRDefault="007856AE" w:rsidP="007856AE">
            <w:pPr>
              <w:spacing w:after="0" w:line="240" w:lineRule="auto"/>
              <w:jc w:val="center"/>
              <w:rPr>
                <w:rFonts w:ascii="Arial" w:hAnsi="Arial" w:cs="Arial"/>
                <w:spacing w:val="-8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568C71D" wp14:editId="6FAB598F">
                  <wp:simplePos x="0" y="0"/>
                  <wp:positionH relativeFrom="column">
                    <wp:posOffset>4284345</wp:posOffset>
                  </wp:positionH>
                  <wp:positionV relativeFrom="paragraph">
                    <wp:posOffset>-103505</wp:posOffset>
                  </wp:positionV>
                  <wp:extent cx="532765" cy="496570"/>
                  <wp:effectExtent l="0" t="0" r="635" b="0"/>
                  <wp:wrapNone/>
                  <wp:docPr id="5" name="Рисунок 5" descr="UO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O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B97B25F" wp14:editId="25A29DE3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-103505</wp:posOffset>
                  </wp:positionV>
                  <wp:extent cx="590550" cy="542290"/>
                  <wp:effectExtent l="0" t="0" r="0" b="0"/>
                  <wp:wrapNone/>
                  <wp:docPr id="7" name="Рисунок 7" descr="Concirs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ncirs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A8FC9DB" wp14:editId="293FBF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34290</wp:posOffset>
                  </wp:positionV>
                  <wp:extent cx="478155" cy="293370"/>
                  <wp:effectExtent l="0" t="0" r="0" b="0"/>
                  <wp:wrapNone/>
                  <wp:docPr id="6" name="Рисунок 6" descr="Logo_OIV2004  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OIV2004  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5AE8">
              <w:rPr>
                <w:rFonts w:ascii="Arial" w:hAnsi="Arial" w:cs="Arial"/>
                <w:spacing w:val="-8"/>
                <w:sz w:val="16"/>
                <w:szCs w:val="16"/>
                <w:lang w:val="ro-RO"/>
              </w:rPr>
              <w:t>CHISINAU WINES&amp;</w:t>
            </w:r>
            <w:r>
              <w:rPr>
                <w:rFonts w:ascii="Arial" w:hAnsi="Arial" w:cs="Arial"/>
                <w:spacing w:val="-8"/>
                <w:sz w:val="16"/>
                <w:szCs w:val="16"/>
                <w:lang w:val="ro-RO"/>
              </w:rPr>
              <w:t>SPIRITS CONTEST’ 2015</w:t>
            </w:r>
          </w:p>
          <w:p w:rsidR="007856AE" w:rsidRPr="002C5AE8" w:rsidRDefault="007856AE" w:rsidP="007856AE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-8"/>
                <w:sz w:val="16"/>
                <w:szCs w:val="16"/>
                <w:lang w:val="ro-RO"/>
              </w:rPr>
            </w:pPr>
            <w:r w:rsidRPr="002C5AE8">
              <w:rPr>
                <w:rFonts w:ascii="Arial" w:hAnsi="Arial" w:cs="Arial"/>
                <w:b/>
                <w:spacing w:val="-8"/>
                <w:sz w:val="16"/>
                <w:szCs w:val="16"/>
                <w:lang w:val="ro-RO"/>
              </w:rPr>
              <w:t>Concursul Internaţional de Vinuri şi Băuturi Alcoolice, ediţia a XXI</w:t>
            </w:r>
            <w:r>
              <w:rPr>
                <w:rFonts w:ascii="Arial" w:hAnsi="Arial" w:cs="Arial"/>
                <w:b/>
                <w:spacing w:val="-8"/>
                <w:sz w:val="16"/>
                <w:szCs w:val="16"/>
                <w:lang w:val="ro-RO"/>
              </w:rPr>
              <w:t>V</w:t>
            </w:r>
            <w:r w:rsidRPr="002C5AE8">
              <w:rPr>
                <w:rFonts w:ascii="Arial" w:hAnsi="Arial" w:cs="Arial"/>
                <w:b/>
                <w:spacing w:val="-8"/>
                <w:sz w:val="16"/>
                <w:szCs w:val="16"/>
                <w:lang w:val="ro-RO"/>
              </w:rPr>
              <w:t>-a</w:t>
            </w:r>
          </w:p>
          <w:p w:rsidR="007856AE" w:rsidRPr="002C5AE8" w:rsidRDefault="007856AE" w:rsidP="007856AE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ro-RO"/>
              </w:rPr>
            </w:pPr>
            <w:r w:rsidRPr="002C5AE8">
              <w:rPr>
                <w:rFonts w:ascii="Arial" w:hAnsi="Arial"/>
                <w:b/>
                <w:sz w:val="16"/>
                <w:szCs w:val="16"/>
                <w:lang w:val="ro-RO"/>
              </w:rPr>
              <w:t>XXI</w:t>
            </w:r>
            <w:r>
              <w:rPr>
                <w:rFonts w:ascii="Arial" w:hAnsi="Arial"/>
                <w:b/>
                <w:sz w:val="16"/>
                <w:szCs w:val="16"/>
                <w:lang w:val="ro-RO"/>
              </w:rPr>
              <w:t>V</w:t>
            </w:r>
            <w:r w:rsidRPr="002C5AE8">
              <w:rPr>
                <w:rFonts w:ascii="Arial" w:hAnsi="Arial"/>
                <w:b/>
                <w:sz w:val="16"/>
                <w:szCs w:val="16"/>
                <w:lang w:val="ro-RO"/>
              </w:rPr>
              <w:t xml:space="preserve"> Международный конкурс вин и спиртных напитков</w:t>
            </w:r>
          </w:p>
          <w:p w:rsidR="00436F06" w:rsidRDefault="007856AE" w:rsidP="007856AE">
            <w:pPr>
              <w:spacing w:after="0" w:line="240" w:lineRule="auto"/>
              <w:jc w:val="center"/>
              <w:rPr>
                <w:rStyle w:val="a5"/>
                <w:rFonts w:ascii="Arial" w:hAnsi="Arial" w:cs="Arial"/>
                <w:b/>
                <w:i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The 24th</w:t>
            </w:r>
            <w:r w:rsidRPr="002C5AE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International </w:t>
            </w:r>
            <w:proofErr w:type="spellStart"/>
            <w:r w:rsidRPr="002C5AE8">
              <w:rPr>
                <w:rFonts w:ascii="Arial" w:hAnsi="Arial" w:cs="Arial"/>
                <w:b/>
                <w:sz w:val="16"/>
                <w:szCs w:val="16"/>
                <w:lang w:val="en-US"/>
              </w:rPr>
              <w:t>Wines</w:t>
            </w:r>
            <w:r w:rsidRPr="002C5AE8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&amp;</w:t>
            </w:r>
            <w:r w:rsidRPr="002C5AE8">
              <w:rPr>
                <w:rStyle w:val="a5"/>
                <w:rFonts w:ascii="Arial" w:hAnsi="Arial" w:cs="Arial"/>
                <w:b/>
                <w:i w:val="0"/>
                <w:sz w:val="16"/>
                <w:szCs w:val="16"/>
                <w:lang w:val="en-US"/>
              </w:rPr>
              <w:t>Spirits</w:t>
            </w:r>
            <w:proofErr w:type="spellEnd"/>
            <w:r w:rsidRPr="002C5AE8">
              <w:rPr>
                <w:rStyle w:val="a5"/>
                <w:rFonts w:ascii="Arial" w:hAnsi="Arial" w:cs="Arial"/>
                <w:b/>
                <w:i w:val="0"/>
                <w:sz w:val="16"/>
                <w:szCs w:val="16"/>
                <w:lang w:val="en-US"/>
              </w:rPr>
              <w:t xml:space="preserve"> Competition</w:t>
            </w:r>
          </w:p>
          <w:p w:rsidR="00BF177A" w:rsidRPr="00436F06" w:rsidRDefault="00BF177A" w:rsidP="00785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436F06" w:rsidRPr="00436F06" w:rsidTr="00576C1F">
        <w:trPr>
          <w:trHeight w:val="47"/>
        </w:trPr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6F06" w:rsidRPr="00436F06" w:rsidRDefault="00436F06" w:rsidP="00436F0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</w:pPr>
            <w:r w:rsidRPr="00436F06"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  <w:t>GRAND PRIX</w:t>
            </w:r>
            <w:r w:rsidRPr="00436F0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951" w:rsidRPr="00B03949" w:rsidTr="00576C1F">
        <w:trPr>
          <w:trHeight w:val="25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06" w:rsidRPr="00BF177A" w:rsidRDefault="00436F06" w:rsidP="00436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BARZA ALBA S.A.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06" w:rsidRPr="00BF177A" w:rsidRDefault="00436F06" w:rsidP="0083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Divin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XXO DRAGOŞ VOIEVOD, 40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ani</w:t>
            </w:r>
            <w:proofErr w:type="spellEnd"/>
          </w:p>
        </w:tc>
      </w:tr>
      <w:tr w:rsidR="00436F06" w:rsidRPr="00B03949" w:rsidTr="00576C1F">
        <w:trPr>
          <w:trHeight w:val="47"/>
        </w:trPr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F06" w:rsidRPr="00436F06" w:rsidRDefault="00125E83" w:rsidP="00436F0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MAREA </w:t>
            </w:r>
            <w:r w:rsidR="00436F06" w:rsidRPr="00436F06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MEDALIE DE AUR,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БОЛЬШАЯ</w:t>
            </w:r>
            <w:r w:rsidRPr="00125E83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436F06" w:rsidRPr="00436F06">
              <w:rPr>
                <w:rFonts w:ascii="Arial" w:hAnsi="Arial" w:cs="Arial"/>
                <w:b/>
                <w:i/>
                <w:sz w:val="18"/>
                <w:szCs w:val="18"/>
              </w:rPr>
              <w:t>ЗОЛОТАЯ</w:t>
            </w:r>
            <w:r w:rsidR="00436F06" w:rsidRPr="00436F06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436F06" w:rsidRPr="00436F06">
              <w:rPr>
                <w:rFonts w:ascii="Arial" w:hAnsi="Arial" w:cs="Arial"/>
                <w:b/>
                <w:i/>
                <w:sz w:val="18"/>
                <w:szCs w:val="18"/>
              </w:rPr>
              <w:t>МЕДАЛЬ</w:t>
            </w:r>
            <w:r w:rsidR="00436F06" w:rsidRPr="00436F06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BIG </w:t>
            </w:r>
            <w:r w:rsidR="00436F06" w:rsidRPr="00436F06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GOLD MEDAL</w:t>
            </w:r>
          </w:p>
        </w:tc>
      </w:tr>
      <w:tr w:rsidR="00B26951" w:rsidRPr="00B03949" w:rsidTr="00576C1F">
        <w:trPr>
          <w:trHeight w:val="4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06" w:rsidRPr="00BF177A" w:rsidRDefault="00436F06" w:rsidP="00436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VINSKA KLET PRUS</w:t>
            </w:r>
            <w:r w:rsidR="003F5AFE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Slovenia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06" w:rsidRPr="00BF177A" w:rsidRDefault="00436F06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Sauvignon,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Ledeno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vino (Sauvignon Bla</w:t>
            </w:r>
            <w:r w:rsidR="00865270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nc, Ice Wine), </w:t>
            </w:r>
            <w:proofErr w:type="spellStart"/>
            <w:r w:rsidR="00865270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Vina</w:t>
            </w:r>
            <w:proofErr w:type="spellEnd"/>
            <w:r w:rsidR="00865270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865270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Prus</w:t>
            </w:r>
            <w:proofErr w:type="spellEnd"/>
            <w:r w:rsidR="00865270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2003</w:t>
            </w:r>
          </w:p>
        </w:tc>
      </w:tr>
      <w:tr w:rsidR="00B26951" w:rsidRPr="00B03949" w:rsidTr="00576C1F">
        <w:trPr>
          <w:trHeight w:val="25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06" w:rsidRPr="00BF177A" w:rsidRDefault="00436F06" w:rsidP="00436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IM CVSM </w:t>
            </w:r>
            <w:r w:rsidR="00BF177A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“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VISMOS</w:t>
            </w:r>
            <w:r w:rsidR="00BF177A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”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S.A.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06" w:rsidRPr="00BF177A" w:rsidRDefault="00436F06" w:rsidP="0083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Divin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d</w:t>
            </w:r>
            <w:r w:rsidR="00830DE9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e </w:t>
            </w:r>
            <w:proofErr w:type="spellStart"/>
            <w:r w:rsidR="00830DE9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categoria</w:t>
            </w:r>
            <w:proofErr w:type="spellEnd"/>
            <w:r w:rsidR="00830DE9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DVV </w:t>
            </w:r>
            <w:proofErr w:type="spellStart"/>
            <w:r w:rsidR="00830DE9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Vismos</w:t>
            </w:r>
            <w:proofErr w:type="spellEnd"/>
            <w:r w:rsidR="00830DE9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10 </w:t>
            </w:r>
            <w:proofErr w:type="spellStart"/>
            <w:r w:rsidR="00830DE9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ani</w:t>
            </w:r>
            <w:proofErr w:type="spellEnd"/>
          </w:p>
        </w:tc>
      </w:tr>
      <w:tr w:rsidR="00B26951" w:rsidRPr="00BF177A" w:rsidTr="00576C1F">
        <w:trPr>
          <w:trHeight w:val="25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06" w:rsidRPr="00BF177A" w:rsidRDefault="00436F06" w:rsidP="00436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YEREVAN BRANDY COMPANY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Armenia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06" w:rsidRPr="00BF177A" w:rsidRDefault="00436F06" w:rsidP="00830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VASPURAKAN, ARARAT</w:t>
            </w:r>
            <w:r w:rsidR="00830DE9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15 years old</w:t>
            </w:r>
          </w:p>
        </w:tc>
      </w:tr>
      <w:tr w:rsidR="00436F06" w:rsidRPr="00B03949" w:rsidTr="00576C1F">
        <w:trPr>
          <w:trHeight w:val="47"/>
        </w:trPr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F06" w:rsidRPr="00436F06" w:rsidRDefault="00436F06" w:rsidP="0043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436F06"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  <w:t xml:space="preserve">MEDALIE DE AUR, </w:t>
            </w:r>
            <w:r w:rsidRPr="00436F06">
              <w:rPr>
                <w:rFonts w:ascii="Arial" w:hAnsi="Arial" w:cs="Arial"/>
                <w:b/>
                <w:i/>
                <w:sz w:val="18"/>
                <w:szCs w:val="18"/>
              </w:rPr>
              <w:t>ЗОЛОТАЯ</w:t>
            </w:r>
            <w:r w:rsidRPr="00436F06"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  <w:t xml:space="preserve"> МЕДАЛЬ, GOLD MEDAL</w:t>
            </w:r>
            <w:r w:rsidRPr="00436F0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  <w:tr w:rsidR="00194C33" w:rsidRPr="00BF177A" w:rsidTr="00576C1F">
        <w:trPr>
          <w:trHeight w:val="21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ЗАО ТВКЗ KVINT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250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KVINT DVS,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</w:t>
            </w:r>
            <w:proofErr w:type="spellStart"/>
            <w:r w:rsidR="00250E34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ani</w:t>
            </w:r>
            <w:proofErr w:type="spellEnd"/>
          </w:p>
        </w:tc>
      </w:tr>
      <w:tr w:rsidR="00194C33" w:rsidRPr="00BF177A" w:rsidTr="00576C1F">
        <w:trPr>
          <w:trHeight w:val="13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BARZA ALBA S.A.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Divin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XO BUCURIA, 10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ani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194C33" w:rsidRPr="00B03949" w:rsidTr="00576C1F">
        <w:trPr>
          <w:trHeight w:val="19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BERHORD VIN S.R.L.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FC7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Pinot Gris,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Molda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r w:rsidR="007D0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2014, 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vin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roz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demisec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calitate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194C33" w:rsidRPr="00B03949" w:rsidTr="00576C1F">
        <w:trPr>
          <w:trHeight w:val="1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BERHORD VIN S.R.L.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3F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Pinot Noir,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Molda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2012, vin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ro</w:t>
            </w:r>
            <w:r w:rsidR="00BF177A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ş</w:t>
            </w:r>
            <w:r w:rsidR="00FC7F29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u</w:t>
            </w:r>
            <w:proofErr w:type="spellEnd"/>
            <w:r w:rsidR="00FC7F29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FC7F29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matur</w:t>
            </w:r>
            <w:proofErr w:type="spellEnd"/>
            <w:r w:rsidR="00FC7F29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FC7F29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rezervă</w:t>
            </w:r>
            <w:proofErr w:type="spellEnd"/>
          </w:p>
        </w:tc>
      </w:tr>
      <w:tr w:rsidR="00194C33" w:rsidRPr="00BF177A" w:rsidTr="00576C1F">
        <w:trPr>
          <w:trHeight w:val="18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25E8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IM </w:t>
            </w:r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C</w:t>
            </w:r>
            <w:r w:rsidR="003F5AFE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HATEAU VARTELY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S.R.L.,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250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Chardonnay, 2013, vin de desert </w:t>
            </w:r>
          </w:p>
        </w:tc>
      </w:tr>
      <w:tr w:rsidR="00194C33" w:rsidRPr="00BF177A" w:rsidTr="00576C1F">
        <w:trPr>
          <w:trHeight w:val="12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25E8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IM </w:t>
            </w:r>
            <w:r w:rsidR="003F5AFE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CHATEAU VARTELY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S.R.L.,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250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Taraboste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Cabernet Sauvignon, 2011 </w:t>
            </w:r>
          </w:p>
        </w:tc>
      </w:tr>
      <w:tr w:rsidR="00194C33" w:rsidRPr="00B03949" w:rsidTr="00576C1F">
        <w:trPr>
          <w:trHeight w:val="12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FC7F29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CV</w:t>
            </w:r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"C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RICOVA</w:t>
            </w:r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" S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.</w:t>
            </w:r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.,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865270" w:rsidP="003F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ZEUS, </w:t>
            </w:r>
            <w:r w:rsidR="00B70B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2008, 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v</w:t>
            </w:r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in </w:t>
            </w:r>
            <w:proofErr w:type="spellStart"/>
            <w:r w:rsidR="003F5AFE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alb</w:t>
            </w:r>
            <w:proofErr w:type="spellEnd"/>
            <w:r w:rsidR="003F5AFE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de desert</w:t>
            </w:r>
            <w:r w:rsidR="003F5AFE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licoros</w:t>
            </w:r>
            <w:proofErr w:type="spellEnd"/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194C33" w:rsidRPr="00BF177A" w:rsidTr="00576C1F">
        <w:trPr>
          <w:trHeight w:val="1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CRAMA DOMNEASCĂ S.R.L.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5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Elemente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Equinox, 2012</w:t>
            </w:r>
          </w:p>
        </w:tc>
      </w:tr>
      <w:tr w:rsidR="00194C33" w:rsidRPr="00B03949" w:rsidTr="00576C1F">
        <w:trPr>
          <w:trHeight w:val="23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60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DAVINUS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s.r.o</w:t>
            </w:r>
            <w:proofErr w:type="spellEnd"/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., Czech Republic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Palava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2013, Sommelier Select,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pozdni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sber</w:t>
            </w:r>
            <w:proofErr w:type="spellEnd"/>
          </w:p>
        </w:tc>
      </w:tr>
      <w:tr w:rsidR="00194C33" w:rsidRPr="00BF177A" w:rsidTr="00576C1F">
        <w:trPr>
          <w:trHeight w:val="20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60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DAVINUS </w:t>
            </w:r>
            <w:proofErr w:type="spellStart"/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s.r.o</w:t>
            </w:r>
            <w:proofErr w:type="spellEnd"/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., Czech Republic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Tramin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cerveny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2012,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pozdni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sber</w:t>
            </w:r>
            <w:proofErr w:type="spellEnd"/>
          </w:p>
        </w:tc>
      </w:tr>
      <w:tr w:rsidR="00194C33" w:rsidRPr="00BF177A" w:rsidTr="00576C1F">
        <w:trPr>
          <w:trHeight w:val="26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FAUTOR S.R.L.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ILLUSTRO, 2012</w:t>
            </w:r>
          </w:p>
        </w:tc>
      </w:tr>
      <w:tr w:rsidR="00194C33" w:rsidRPr="00BF177A" w:rsidTr="00576C1F">
        <w:trPr>
          <w:trHeight w:val="26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FAUTOR S.R.L.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Sauvignon Blanc, F'AUTOR, 2014</w:t>
            </w:r>
          </w:p>
        </w:tc>
      </w:tr>
      <w:tr w:rsidR="00194C33" w:rsidRPr="00B03949" w:rsidTr="00576C1F">
        <w:trPr>
          <w:trHeight w:val="22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ICS RENAISSANCE-PERFECT S.R.L.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Lichior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de desert</w:t>
            </w:r>
            <w:r w:rsidR="003F5AFE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AMARETTO, DESERT PERFECT</w:t>
            </w:r>
          </w:p>
        </w:tc>
      </w:tr>
      <w:tr w:rsidR="00194C33" w:rsidRPr="00BF177A" w:rsidTr="00576C1F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ICS RENAISSANCE-PERFECT S.R.L.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Vodca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PERFECT, PERFECT</w:t>
            </w:r>
          </w:p>
        </w:tc>
      </w:tr>
      <w:tr w:rsidR="00194C33" w:rsidRPr="00BF177A" w:rsidTr="00F272EC">
        <w:trPr>
          <w:trHeight w:val="29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ICS SUVOROV-VIN S.R.L.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Chardonnay, </w:t>
            </w:r>
            <w:r w:rsidR="00865270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2014</w:t>
            </w:r>
          </w:p>
        </w:tc>
      </w:tr>
      <w:tr w:rsidR="00194C33" w:rsidRPr="00BF177A" w:rsidTr="00576C1F">
        <w:trPr>
          <w:trHeight w:val="20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ICS SUVOROV-VIN S.R.L.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Cabernet Sauvignon, 2012 </w:t>
            </w:r>
          </w:p>
        </w:tc>
      </w:tr>
      <w:tr w:rsidR="00194C33" w:rsidRPr="00BF177A" w:rsidTr="00576C1F">
        <w:trPr>
          <w:trHeight w:val="26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IM BASARABIA-LWIN INVEST 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S.R.L.,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Kagor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Pastoral, 2011</w:t>
            </w:r>
          </w:p>
        </w:tc>
      </w:tr>
      <w:tr w:rsidR="00194C33" w:rsidRPr="00BF177A" w:rsidTr="00F272EC">
        <w:trPr>
          <w:trHeight w:val="31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IM KAZAYAK-VIN S.A.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BF177A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Cabernet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Sauvignon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ro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u-RU"/>
              </w:rPr>
              <w:t>ş</w:t>
            </w:r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u </w:t>
            </w:r>
            <w:proofErr w:type="spellStart"/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matur</w:t>
            </w:r>
            <w:proofErr w:type="spellEnd"/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2011 </w:t>
            </w:r>
          </w:p>
        </w:tc>
      </w:tr>
      <w:tr w:rsidR="00194C33" w:rsidRPr="00BF177A" w:rsidTr="00576C1F">
        <w:trPr>
          <w:trHeight w:val="27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IM KAZAYAK-VIN S.A.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Muscat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Ottonel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2014</w:t>
            </w:r>
          </w:p>
        </w:tc>
      </w:tr>
      <w:tr w:rsidR="00194C33" w:rsidRPr="00BF177A" w:rsidTr="00576C1F">
        <w:trPr>
          <w:trHeight w:val="26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IM KAZAYAK-VIN S.A.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Sauvignon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2014</w:t>
            </w:r>
          </w:p>
        </w:tc>
      </w:tr>
      <w:tr w:rsidR="00194C33" w:rsidRPr="00BF177A" w:rsidTr="00576C1F">
        <w:trPr>
          <w:trHeight w:val="27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IM ZERNOFF S.R.L.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BF177A" w:rsidP="00BF1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Vodka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MENDELEEV</w:t>
            </w:r>
          </w:p>
        </w:tc>
      </w:tr>
      <w:tr w:rsidR="00194C33" w:rsidRPr="00BF177A" w:rsidTr="00576C1F">
        <w:trPr>
          <w:trHeight w:val="2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IM ZERNOFF S.R.L.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Vodka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SECARICA, ZERNOFF</w:t>
            </w:r>
          </w:p>
        </w:tc>
      </w:tr>
      <w:tr w:rsidR="00194C33" w:rsidRPr="00BF177A" w:rsidTr="00576C1F">
        <w:trPr>
          <w:trHeight w:val="2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J&amp;J OSTROZOVIC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Slovakia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Furmint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Slovak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Tokaj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2013 </w:t>
            </w:r>
          </w:p>
        </w:tc>
      </w:tr>
      <w:tr w:rsidR="00194C33" w:rsidRPr="00B03949" w:rsidTr="00576C1F">
        <w:trPr>
          <w:trHeight w:val="17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25E83" w:rsidP="00125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IM LION-GRI S.R.L., 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250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Lion-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Gri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2004,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spu</w:t>
            </w:r>
            <w:r w:rsidR="00FC7F29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mant</w:t>
            </w:r>
            <w:proofErr w:type="spellEnd"/>
            <w:r w:rsidR="00FC7F29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classic </w:t>
            </w:r>
            <w:r w:rsidR="0048385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FC7F29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demisec</w:t>
            </w:r>
            <w:proofErr w:type="spellEnd"/>
            <w:r w:rsidR="00FC7F29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FC7F29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roş</w:t>
            </w:r>
            <w:r w:rsidR="00250E34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u</w:t>
            </w:r>
            <w:proofErr w:type="spellEnd"/>
          </w:p>
        </w:tc>
      </w:tr>
      <w:tr w:rsidR="00194C33" w:rsidRPr="00BF177A" w:rsidTr="00576C1F">
        <w:trPr>
          <w:trHeight w:val="25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25E8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IM LION-GRI S.R.L., 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Saperavi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2011</w:t>
            </w:r>
          </w:p>
        </w:tc>
      </w:tr>
      <w:tr w:rsidR="00194C33" w:rsidRPr="00BF177A" w:rsidTr="00576C1F">
        <w:trPr>
          <w:trHeight w:val="20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BF177A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MAURT</w:t>
            </w:r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S.R.L.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Cahor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Bisericesc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2011 </w:t>
            </w:r>
          </w:p>
        </w:tc>
      </w:tr>
      <w:tr w:rsidR="00194C33" w:rsidRPr="00BF177A" w:rsidTr="00576C1F">
        <w:trPr>
          <w:trHeight w:val="24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608DD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VINIA DENOVI S.R.L.,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Merlot, Res</w:t>
            </w:r>
            <w:r w:rsidR="00865270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e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rve,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Denovi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2011</w:t>
            </w:r>
          </w:p>
        </w:tc>
      </w:tr>
      <w:tr w:rsidR="00194C33" w:rsidRPr="00BF177A" w:rsidTr="00F272EC">
        <w:trPr>
          <w:trHeight w:val="28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NATURA S.R.L.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Romania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067806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Feteasca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Neagră</w:t>
            </w:r>
            <w:proofErr w:type="spellEnd"/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Domeniile</w:t>
            </w:r>
            <w:proofErr w:type="spellEnd"/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Panciu</w:t>
            </w:r>
            <w:proofErr w:type="spellEnd"/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2012</w:t>
            </w:r>
          </w:p>
        </w:tc>
      </w:tr>
      <w:tr w:rsidR="00194C33" w:rsidRPr="00BF177A" w:rsidTr="00576C1F">
        <w:trPr>
          <w:trHeight w:val="23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SC CASA DE VINURI COTNARI S.A.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Romania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Busuioaca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Domenii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2014</w:t>
            </w:r>
          </w:p>
        </w:tc>
      </w:tr>
      <w:tr w:rsidR="00194C33" w:rsidRPr="00BF177A" w:rsidTr="00576C1F">
        <w:trPr>
          <w:trHeight w:val="23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SC</w:t>
            </w:r>
            <w:r w:rsidR="003F5AFE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48385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Agro Industrial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"CERES" S.R.L.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Romania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Sauvignon Blanc,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Hermeziu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2014</w:t>
            </w:r>
          </w:p>
        </w:tc>
      </w:tr>
      <w:tr w:rsidR="00194C33" w:rsidRPr="00BF177A" w:rsidTr="00576C1F">
        <w:trPr>
          <w:trHeight w:val="26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60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V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INARIA DIN VALE 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S.A.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Cabernet Sauvignon, 2013</w:t>
            </w:r>
          </w:p>
        </w:tc>
      </w:tr>
      <w:tr w:rsidR="00194C33" w:rsidRPr="00B03949" w:rsidTr="00667205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VINARSKE ZAVODY TOPOL'CIANKY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s.r.o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Slovakia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B26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Cabernet Sauvignon rose,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neskory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zber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2014, L619</w:t>
            </w:r>
          </w:p>
        </w:tc>
      </w:tr>
      <w:tr w:rsidR="00194C33" w:rsidRPr="00B03949" w:rsidTr="00667205">
        <w:trPr>
          <w:trHeight w:val="25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067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lastRenderedPageBreak/>
              <w:t xml:space="preserve">VINARSKE ZAVODY TOPOL'CIANKY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s.r.o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067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</w:t>
            </w:r>
            <w:r w:rsidR="006438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EKT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1933 brut, 2011, L561, sparkling wine </w:t>
            </w:r>
          </w:p>
        </w:tc>
      </w:tr>
      <w:tr w:rsidR="00194C33" w:rsidRPr="00BF177A" w:rsidTr="00576C1F">
        <w:trPr>
          <w:trHeight w:val="12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067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VINARSKE ZAVODY TOPOL'CIANKY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s.r.o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Muller Thurgau, 2014, L609</w:t>
            </w:r>
          </w:p>
        </w:tc>
      </w:tr>
      <w:tr w:rsidR="00194C33" w:rsidRPr="00BF177A" w:rsidTr="00125E83">
        <w:trPr>
          <w:trHeight w:val="24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0678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VINARSKE ZAVODY TOPOL'CIANKY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s.r.o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250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Alibernet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slamove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vino, 2012, L329</w:t>
            </w:r>
          </w:p>
        </w:tc>
      </w:tr>
      <w:tr w:rsidR="00194C33" w:rsidRPr="00B03949" w:rsidTr="00576C1F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VINARSTVI STEPAN MANAK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Czech Republic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250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SAUVIGNON BLANC 2013 Ice wine oak aged, MORAVA 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Slovacka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dessert wine </w:t>
            </w:r>
          </w:p>
        </w:tc>
      </w:tr>
      <w:tr w:rsidR="00194C33" w:rsidRPr="00B03949" w:rsidTr="00576C1F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VINSKA KLET PRUS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Slovenia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3F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Rumeni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Muskat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Suhi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Jagodni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Izbor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2006, dessert </w:t>
            </w:r>
          </w:p>
        </w:tc>
      </w:tr>
      <w:tr w:rsidR="00194C33" w:rsidRPr="00BF177A" w:rsidTr="00576C1F">
        <w:trPr>
          <w:trHeight w:val="11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VINURI DE COMRAT S.A.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FC7F29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u-RU"/>
              </w:rPr>
              <w:t>uscat</w:t>
            </w:r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2010</w:t>
            </w:r>
          </w:p>
        </w:tc>
      </w:tr>
      <w:tr w:rsidR="00194C33" w:rsidRPr="00BF177A" w:rsidTr="00576C1F">
        <w:trPr>
          <w:trHeight w:val="17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VINURI DE COMRAT S.A.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FC7F29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Ro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u-RU"/>
              </w:rPr>
              <w:t>ş</w:t>
            </w:r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u </w:t>
            </w:r>
            <w:proofErr w:type="spellStart"/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de</w:t>
            </w:r>
            <w:proofErr w:type="spellEnd"/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Comrat</w:t>
            </w:r>
            <w:proofErr w:type="spellEnd"/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2013</w:t>
            </w:r>
          </w:p>
        </w:tc>
      </w:tr>
      <w:tr w:rsidR="00194C33" w:rsidRPr="00BF177A" w:rsidTr="00576C1F">
        <w:trPr>
          <w:trHeight w:val="11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VINURI DE COMRAT S.A.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250E34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Feteasca</w:t>
            </w:r>
            <w:proofErr w:type="spellEnd"/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2014</w:t>
            </w:r>
          </w:p>
        </w:tc>
      </w:tr>
      <w:tr w:rsidR="00194C33" w:rsidRPr="00BF177A" w:rsidTr="00576C1F">
        <w:trPr>
          <w:trHeight w:val="17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VINURI DE COMRAT S.A.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250E34" w:rsidP="00250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Pastoral</w:t>
            </w:r>
            <w:r w:rsidR="00865270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Cahor</w:t>
            </w:r>
            <w:proofErr w:type="spellEnd"/>
            <w:r w:rsidR="00865270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), 2010</w:t>
            </w:r>
          </w:p>
        </w:tc>
      </w:tr>
      <w:tr w:rsidR="00194C33" w:rsidRPr="00BF177A" w:rsidTr="00667205">
        <w:trPr>
          <w:trHeight w:val="12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ZGUREAN WINERY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B26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Lacrima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lui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Kristi, 2009</w:t>
            </w:r>
          </w:p>
        </w:tc>
      </w:tr>
      <w:tr w:rsidR="00194C33" w:rsidRPr="00BF177A" w:rsidTr="00F272E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БУКЕТ МОЛДАВИИ ЗАО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B26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Вермут, Букет Молдавии, 2013</w:t>
            </w:r>
          </w:p>
        </w:tc>
      </w:tr>
      <w:tr w:rsidR="00194C33" w:rsidRPr="00BF177A" w:rsidTr="00576C1F">
        <w:trPr>
          <w:trHeight w:val="22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БУКЕТ МОЛДАВИИ ЗАО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B26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Космический,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Букет Молдавии, 2013, бальзам</w:t>
            </w:r>
          </w:p>
        </w:tc>
      </w:tr>
      <w:tr w:rsidR="00194C33" w:rsidRPr="00BF177A" w:rsidTr="00576C1F">
        <w:trPr>
          <w:trHeight w:val="29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ОАО Витебский </w:t>
            </w:r>
            <w:r w:rsidR="00BF177A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ликеро-водочный</w:t>
            </w:r>
            <w:proofErr w:type="gram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завод </w:t>
            </w:r>
            <w:r w:rsidR="00BF177A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“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r w:rsidR="00BF177A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РИДВИНЬЕ”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 Беларусь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608DD" w:rsidP="00160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бальзам Черный Рыцарь</w:t>
            </w:r>
          </w:p>
        </w:tc>
      </w:tr>
      <w:tr w:rsidR="00194C33" w:rsidRPr="00B03949" w:rsidTr="00576C1F">
        <w:trPr>
          <w:trHeight w:val="300"/>
        </w:trPr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C33" w:rsidRPr="00194C33" w:rsidRDefault="00B26951" w:rsidP="00194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B26951"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  <w:t xml:space="preserve">MEDALIE DE ARGINT, </w:t>
            </w:r>
            <w:r w:rsidRPr="00B26951">
              <w:rPr>
                <w:rFonts w:ascii="Arial" w:hAnsi="Arial" w:cs="Arial"/>
                <w:b/>
                <w:i/>
                <w:sz w:val="18"/>
                <w:szCs w:val="18"/>
              </w:rPr>
              <w:t>СЕРЕБРЯНАЯ</w:t>
            </w:r>
            <w:r w:rsidRPr="00B26951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 xml:space="preserve"> </w:t>
            </w:r>
            <w:r w:rsidRPr="00B26951"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  <w:t xml:space="preserve"> МЕДАЛЬ, SILVER MEDAL</w:t>
            </w:r>
            <w:r w:rsidR="00194C33" w:rsidRPr="00194C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  <w:tr w:rsidR="00194C33" w:rsidRPr="00B03949" w:rsidTr="00667205">
        <w:trPr>
          <w:trHeight w:val="24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AES AMBELIS WINERY LTD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Cyprus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B26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EKTOR SHIRAZ, T.O. Nicosia, 2012</w:t>
            </w:r>
          </w:p>
        </w:tc>
      </w:tr>
      <w:tr w:rsidR="00194C33" w:rsidRPr="00BF177A" w:rsidTr="00576C1F">
        <w:trPr>
          <w:trHeight w:val="19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ASCONI S.R.L.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082A81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Cabernet Sauvignon,</w:t>
            </w:r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2014</w:t>
            </w:r>
          </w:p>
        </w:tc>
      </w:tr>
      <w:tr w:rsidR="00194C33" w:rsidRPr="00BF177A" w:rsidTr="00F272EC">
        <w:trPr>
          <w:trHeight w:val="1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BERHORD VIN S.R.L.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08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Cabernet</w:t>
            </w:r>
            <w:r w:rsidR="00082A8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-Sauvignon, </w:t>
            </w:r>
            <w:proofErr w:type="spellStart"/>
            <w:r w:rsidR="00082A8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Molda</w:t>
            </w:r>
            <w:proofErr w:type="spellEnd"/>
            <w:r w:rsidR="00082A8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2011</w:t>
            </w:r>
          </w:p>
        </w:tc>
      </w:tr>
      <w:tr w:rsidR="00194C33" w:rsidRPr="00BF177A" w:rsidTr="00125E83">
        <w:trPr>
          <w:trHeight w:val="28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BERHORD VIN S.R.L.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08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Chardonnay,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Molda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2012</w:t>
            </w:r>
          </w:p>
        </w:tc>
      </w:tr>
      <w:tr w:rsidR="00194C33" w:rsidRPr="00BF177A" w:rsidTr="00F272EC">
        <w:trPr>
          <w:trHeight w:val="25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25E8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IM </w:t>
            </w:r>
            <w:r w:rsidR="003F5AFE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CHATEAU VARTELY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S.R.L.,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865270" w:rsidP="0086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Traminer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2014</w:t>
            </w:r>
          </w:p>
        </w:tc>
      </w:tr>
      <w:tr w:rsidR="00194C33" w:rsidRPr="00B03949" w:rsidTr="00F272EC">
        <w:trPr>
          <w:trHeight w:val="17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3F5AFE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CV </w:t>
            </w:r>
            <w:r w:rsidR="00BF177A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"CRICOVA</w:t>
            </w:r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" S</w:t>
            </w:r>
            <w:r w:rsidR="00BF177A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.</w:t>
            </w:r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</w:t>
            </w:r>
            <w:r w:rsidR="00BF177A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250E34" w:rsidP="00250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LACRIMA DULCE, 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spumant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demidulce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alb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194C33" w:rsidRPr="00BF177A" w:rsidTr="00576C1F">
        <w:trPr>
          <w:trHeight w:val="25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CRAMA DOMNEASCĂ S.R.L.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B26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5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Elemente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Equinox, Merlot, 2012</w:t>
            </w:r>
          </w:p>
        </w:tc>
      </w:tr>
      <w:tr w:rsidR="00194C33" w:rsidRPr="00BF177A" w:rsidTr="00F272EC">
        <w:trPr>
          <w:trHeight w:val="26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HUBERT J.E.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s.r.o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Slovakia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B26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Karpatske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brandy special</w:t>
            </w:r>
          </w:p>
        </w:tc>
      </w:tr>
      <w:tr w:rsidR="00194C33" w:rsidRPr="00B03949" w:rsidTr="00576C1F">
        <w:trPr>
          <w:trHeight w:val="2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HUBERT J.E.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s.r.o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Slovakia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082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Hubert de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Luxe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sparkling white wine </w:t>
            </w:r>
          </w:p>
        </w:tc>
      </w:tr>
      <w:tr w:rsidR="00194C33" w:rsidRPr="00B03949" w:rsidTr="00576C1F">
        <w:trPr>
          <w:trHeight w:val="12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HUSARCIUC I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.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Romania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250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Muscat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Ottonel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D.O.C.-C.M.D. Banat, 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2014</w:t>
            </w:r>
          </w:p>
        </w:tc>
      </w:tr>
      <w:tr w:rsidR="00194C33" w:rsidRPr="00B03949" w:rsidTr="00576C1F">
        <w:trPr>
          <w:trHeight w:val="19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HUSARCIUC I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.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Romania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250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Merlot, 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D.O.C.-C.M.D. Banat, 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2013</w:t>
            </w:r>
          </w:p>
        </w:tc>
      </w:tr>
      <w:tr w:rsidR="00194C33" w:rsidRPr="00BF177A" w:rsidTr="00576C1F">
        <w:trPr>
          <w:trHeight w:val="10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ICS SUVOROV-VIN S.R.L.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250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Merlot, 2012</w:t>
            </w:r>
          </w:p>
        </w:tc>
      </w:tr>
      <w:tr w:rsidR="00194C33" w:rsidRPr="00BF177A" w:rsidTr="00576C1F">
        <w:trPr>
          <w:trHeight w:val="17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ICS SUVOROV-VIN S.R.L.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250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Aligote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2014</w:t>
            </w:r>
          </w:p>
        </w:tc>
      </w:tr>
      <w:tr w:rsidR="00194C33" w:rsidRPr="00BF177A" w:rsidTr="00125E83">
        <w:trPr>
          <w:trHeight w:val="24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ICS SUVOROV-VIN S.R.L.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250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Sauvignon, 2014 </w:t>
            </w:r>
          </w:p>
        </w:tc>
      </w:tr>
      <w:tr w:rsidR="00194C33" w:rsidRPr="00B03949" w:rsidTr="00576C1F">
        <w:trPr>
          <w:trHeight w:val="2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IM VINIA TRAIAN S.A.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250E34" w:rsidP="00B26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Merlot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roze</w:t>
            </w:r>
            <w:proofErr w:type="spellEnd"/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2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014, vin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natural </w:t>
            </w:r>
            <w:proofErr w:type="spellStart"/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demidulce</w:t>
            </w:r>
            <w:proofErr w:type="spellEnd"/>
          </w:p>
        </w:tc>
      </w:tr>
      <w:tr w:rsidR="00194C33" w:rsidRPr="00BF177A" w:rsidTr="00576C1F">
        <w:trPr>
          <w:trHeight w:val="2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IM VINIA TRAIAN S.A.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250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C</w:t>
            </w:r>
            <w:r w:rsidR="00250E34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abernet Sauvignon,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2013</w:t>
            </w:r>
          </w:p>
        </w:tc>
      </w:tr>
      <w:tr w:rsidR="00194C33" w:rsidRPr="00B03949" w:rsidTr="00576C1F">
        <w:trPr>
          <w:trHeight w:val="28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INVINPROM S.R.L.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250E34" w:rsidP="00B26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Chirsova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2012,</w:t>
            </w:r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spumant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original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roş</w:t>
            </w:r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u</w:t>
            </w:r>
            <w:proofErr w:type="spellEnd"/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demidulce</w:t>
            </w:r>
            <w:proofErr w:type="spellEnd"/>
          </w:p>
        </w:tc>
      </w:tr>
      <w:tr w:rsidR="00194C33" w:rsidRPr="00B03949" w:rsidTr="00576C1F">
        <w:trPr>
          <w:trHeight w:val="44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MALOKARPATSKA VINOHRADNICKA SPOLOCNOST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a.s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.</w:t>
            </w:r>
            <w:r w:rsidR="00865270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Slovakia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250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Cabernet Sauvignon rose, 2014,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Juznoslovenska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vinohradnicka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oblast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'</w:t>
            </w:r>
          </w:p>
        </w:tc>
      </w:tr>
      <w:tr w:rsidR="00194C33" w:rsidRPr="00B03949" w:rsidTr="00576C1F">
        <w:trPr>
          <w:trHeight w:val="22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M</w:t>
            </w:r>
            <w:r w:rsidR="00067806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AURT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S.R.L.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FC7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Bacio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di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Bolle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Grande Cuvee B</w:t>
            </w:r>
            <w:r w:rsidR="00250E34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rut, 2013, </w:t>
            </w:r>
            <w:proofErr w:type="spellStart"/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spumant</w:t>
            </w:r>
            <w:proofErr w:type="spellEnd"/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194C33" w:rsidRPr="00B03949" w:rsidTr="00F272EC">
        <w:trPr>
          <w:trHeight w:val="21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M</w:t>
            </w:r>
            <w:r w:rsidR="00067806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AURT 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S.R.L.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B26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Casa A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mati, 2013, vin </w:t>
            </w:r>
            <w:proofErr w:type="spellStart"/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roz</w:t>
            </w:r>
            <w:proofErr w:type="spellEnd"/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demidulce</w:t>
            </w:r>
            <w:proofErr w:type="spellEnd"/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194C33" w:rsidRPr="00BF177A" w:rsidTr="00576C1F">
        <w:trPr>
          <w:trHeight w:val="2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SC CASA DE VINURI COTNARI S.A.</w:t>
            </w:r>
            <w:r w:rsidR="00865270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Romania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250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Grasa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Colocviu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2014 </w:t>
            </w:r>
          </w:p>
        </w:tc>
      </w:tr>
      <w:tr w:rsidR="00194C33" w:rsidRPr="00BF177A" w:rsidTr="00F272EC">
        <w:trPr>
          <w:trHeight w:val="14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SC</w:t>
            </w:r>
            <w:r w:rsidR="003F5AFE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48385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Agro Industrial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"CERES" S.R.L.</w:t>
            </w:r>
            <w:r w:rsidR="00865270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Romania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250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Chardonnay,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Hermeziu</w:t>
            </w:r>
            <w:proofErr w:type="spellEnd"/>
            <w:r w:rsidR="00BF177A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2014</w:t>
            </w:r>
          </w:p>
        </w:tc>
      </w:tr>
      <w:tr w:rsidR="00194C33" w:rsidRPr="00BF177A" w:rsidTr="00F272EC">
        <w:trPr>
          <w:trHeight w:val="23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SCOALA PROFESIONALA NISPORENI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B26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Cabernet Sauvignon, Cres</w:t>
            </w:r>
            <w:r w:rsidR="00B26951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cendo, 2012</w:t>
            </w:r>
          </w:p>
        </w:tc>
      </w:tr>
      <w:tr w:rsidR="00194C33" w:rsidRPr="00B03949" w:rsidTr="00576C1F">
        <w:trPr>
          <w:trHeight w:val="40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STAATSWEINGUT  MIT  JOHANNITERGUT</w:t>
            </w:r>
            <w:r w:rsidR="00865270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Germany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B26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Weissburgunder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Spatlese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trocken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Haardter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Herrenletten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2013</w:t>
            </w:r>
          </w:p>
        </w:tc>
      </w:tr>
      <w:tr w:rsidR="00194C33" w:rsidRPr="00BF177A" w:rsidTr="00F272EC">
        <w:trPr>
          <w:trHeight w:val="1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60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V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INARIA DIN VALE 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S.A.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B03949" w:rsidP="00250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Sau</w:t>
            </w:r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vignon,</w:t>
            </w:r>
            <w:r w:rsidR="00250E34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2014</w:t>
            </w:r>
            <w:bookmarkStart w:id="0" w:name="_GoBack"/>
            <w:bookmarkEnd w:id="0"/>
          </w:p>
        </w:tc>
      </w:tr>
      <w:tr w:rsidR="00194C33" w:rsidRPr="00B03949" w:rsidTr="00F272EC">
        <w:trPr>
          <w:trHeight w:val="23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VINARSTVI STEPAN MANAK</w:t>
            </w:r>
            <w:r w:rsidR="00865270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Czech Republic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B26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Ruzlink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Vlassku</w:t>
            </w:r>
            <w:proofErr w:type="spellEnd"/>
            <w:r w:rsidR="00BF177A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</w:t>
            </w: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2013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Terroir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, MORAVA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Mikulovska</w:t>
            </w:r>
            <w:proofErr w:type="spellEnd"/>
          </w:p>
        </w:tc>
      </w:tr>
      <w:tr w:rsidR="00194C33" w:rsidRPr="00BF177A" w:rsidTr="00576C1F">
        <w:trPr>
          <w:trHeight w:val="24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VINURI DE COMRAT S.A.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FC7F29" w:rsidP="00250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u-RU"/>
              </w:rPr>
              <w:t>Riesling</w:t>
            </w:r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2014</w:t>
            </w:r>
          </w:p>
        </w:tc>
      </w:tr>
      <w:tr w:rsidR="00194C33" w:rsidRPr="00BF177A" w:rsidTr="00576C1F">
        <w:trPr>
          <w:trHeight w:val="23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VINURI DE COMRAT S.A.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FC7F29" w:rsidP="00250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u-RU"/>
              </w:rPr>
              <w:t>Cabernet</w:t>
            </w:r>
            <w:r w:rsidR="00194C33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2010</w:t>
            </w:r>
          </w:p>
        </w:tc>
      </w:tr>
      <w:tr w:rsidR="00194C33" w:rsidRPr="00BF177A" w:rsidTr="00576C1F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194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VINURI DE COMRAT S.A.</w:t>
            </w:r>
            <w:r w:rsidR="001608DD"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 Moldova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33" w:rsidRPr="00BF177A" w:rsidRDefault="00194C33" w:rsidP="00FC7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lb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de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Comrat</w:t>
            </w:r>
            <w:proofErr w:type="spellEnd"/>
            <w:r w:rsidRPr="00BF17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2013</w:t>
            </w:r>
          </w:p>
        </w:tc>
      </w:tr>
    </w:tbl>
    <w:p w:rsidR="00FE6E46" w:rsidRPr="00194C33" w:rsidRDefault="00FE6E46" w:rsidP="007856AE">
      <w:pPr>
        <w:rPr>
          <w:rFonts w:ascii="Arial" w:hAnsi="Arial" w:cs="Arial"/>
          <w:sz w:val="18"/>
          <w:szCs w:val="18"/>
        </w:rPr>
      </w:pPr>
    </w:p>
    <w:sectPr w:rsidR="00FE6E46" w:rsidRPr="00194C33" w:rsidSect="00BF177A">
      <w:pgSz w:w="16838" w:h="11906" w:orient="landscape" w:code="9"/>
      <w:pgMar w:top="567" w:right="253" w:bottom="284" w:left="142" w:header="709" w:footer="709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06"/>
    <w:rsid w:val="00067806"/>
    <w:rsid w:val="00082A81"/>
    <w:rsid w:val="00125E83"/>
    <w:rsid w:val="001608DD"/>
    <w:rsid w:val="00194C33"/>
    <w:rsid w:val="00250E34"/>
    <w:rsid w:val="003F5AFE"/>
    <w:rsid w:val="00436F06"/>
    <w:rsid w:val="00483851"/>
    <w:rsid w:val="00576C1F"/>
    <w:rsid w:val="0064387D"/>
    <w:rsid w:val="00667205"/>
    <w:rsid w:val="007856AE"/>
    <w:rsid w:val="007D0157"/>
    <w:rsid w:val="00830DE9"/>
    <w:rsid w:val="00865270"/>
    <w:rsid w:val="00B03949"/>
    <w:rsid w:val="00B26951"/>
    <w:rsid w:val="00B70BFC"/>
    <w:rsid w:val="00BF177A"/>
    <w:rsid w:val="00F272EC"/>
    <w:rsid w:val="00FC7F29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"/>
    <w:basedOn w:val="a3"/>
    <w:autoRedefine/>
    <w:rsid w:val="00436F06"/>
    <w:pPr>
      <w:widowControl w:val="0"/>
      <w:shd w:val="clear" w:color="auto" w:fill="000080"/>
      <w:adjustRightInd w:val="0"/>
      <w:spacing w:line="436" w:lineRule="exact"/>
      <w:ind w:left="357"/>
      <w:outlineLvl w:val="3"/>
    </w:pPr>
    <w:rPr>
      <w:rFonts w:eastAsia="SimSun" w:cs="Times New Roman"/>
      <w:b/>
      <w:kern w:val="2"/>
      <w:sz w:val="24"/>
      <w:szCs w:val="24"/>
      <w:lang w:val="en-US" w:eastAsia="zh-CN"/>
    </w:rPr>
  </w:style>
  <w:style w:type="paragraph" w:styleId="a3">
    <w:name w:val="Document Map"/>
    <w:basedOn w:val="a"/>
    <w:link w:val="a4"/>
    <w:uiPriority w:val="99"/>
    <w:semiHidden/>
    <w:unhideWhenUsed/>
    <w:rsid w:val="0043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36F06"/>
    <w:rPr>
      <w:rFonts w:ascii="Tahoma" w:hAnsi="Tahoma" w:cs="Tahoma"/>
      <w:sz w:val="16"/>
      <w:szCs w:val="16"/>
    </w:rPr>
  </w:style>
  <w:style w:type="character" w:styleId="a5">
    <w:name w:val="Emphasis"/>
    <w:qFormat/>
    <w:rsid w:val="007856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"/>
    <w:basedOn w:val="a3"/>
    <w:autoRedefine/>
    <w:rsid w:val="00436F06"/>
    <w:pPr>
      <w:widowControl w:val="0"/>
      <w:shd w:val="clear" w:color="auto" w:fill="000080"/>
      <w:adjustRightInd w:val="0"/>
      <w:spacing w:line="436" w:lineRule="exact"/>
      <w:ind w:left="357"/>
      <w:outlineLvl w:val="3"/>
    </w:pPr>
    <w:rPr>
      <w:rFonts w:eastAsia="SimSun" w:cs="Times New Roman"/>
      <w:b/>
      <w:kern w:val="2"/>
      <w:sz w:val="24"/>
      <w:szCs w:val="24"/>
      <w:lang w:val="en-US" w:eastAsia="zh-CN"/>
    </w:rPr>
  </w:style>
  <w:style w:type="paragraph" w:styleId="a3">
    <w:name w:val="Document Map"/>
    <w:basedOn w:val="a"/>
    <w:link w:val="a4"/>
    <w:uiPriority w:val="99"/>
    <w:semiHidden/>
    <w:unhideWhenUsed/>
    <w:rsid w:val="0043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36F06"/>
    <w:rPr>
      <w:rFonts w:ascii="Tahoma" w:hAnsi="Tahoma" w:cs="Tahoma"/>
      <w:sz w:val="16"/>
      <w:szCs w:val="16"/>
    </w:rPr>
  </w:style>
  <w:style w:type="character" w:styleId="a5">
    <w:name w:val="Emphasis"/>
    <w:qFormat/>
    <w:rsid w:val="007856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7</cp:revision>
  <cp:lastPrinted>2015-02-18T10:40:00Z</cp:lastPrinted>
  <dcterms:created xsi:type="dcterms:W3CDTF">2015-02-17T15:07:00Z</dcterms:created>
  <dcterms:modified xsi:type="dcterms:W3CDTF">2015-02-22T07:33:00Z</dcterms:modified>
</cp:coreProperties>
</file>