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6" w:rsidRDefault="00C54556"/>
    <w:p w:rsidR="008B6054" w:rsidRDefault="0063725B">
      <w:pPr>
        <w:rPr>
          <w:rStyle w:val="Siln"/>
          <w:rFonts w:asciiTheme="minorHAnsi" w:hAnsiTheme="minorHAnsi"/>
          <w:u w:val="single"/>
        </w:rPr>
      </w:pPr>
      <w:r>
        <w:rPr>
          <w:rStyle w:val="Siln"/>
          <w:rFonts w:asciiTheme="minorHAnsi" w:hAnsiTheme="minorHAnsi"/>
          <w:u w:val="single"/>
        </w:rPr>
        <w:t>Informace vinařům k prezentaci na veletr</w:t>
      </w:r>
      <w:r w:rsidR="001065C4">
        <w:rPr>
          <w:rStyle w:val="Siln"/>
          <w:rFonts w:asciiTheme="minorHAnsi" w:hAnsiTheme="minorHAnsi"/>
          <w:u w:val="single"/>
        </w:rPr>
        <w:t>hu</w:t>
      </w:r>
      <w:r>
        <w:rPr>
          <w:rStyle w:val="Siln"/>
          <w:rFonts w:asciiTheme="minorHAnsi" w:hAnsiTheme="minorHAnsi"/>
          <w:u w:val="single"/>
        </w:rPr>
        <w:t xml:space="preserve"> </w:t>
      </w:r>
      <w:proofErr w:type="spellStart"/>
      <w:r>
        <w:rPr>
          <w:rStyle w:val="Siln"/>
          <w:rFonts w:asciiTheme="minorHAnsi" w:hAnsiTheme="minorHAnsi"/>
          <w:u w:val="single"/>
        </w:rPr>
        <w:t>Prowein</w:t>
      </w:r>
      <w:proofErr w:type="spellEnd"/>
      <w:r>
        <w:rPr>
          <w:rStyle w:val="Siln"/>
          <w:rFonts w:asciiTheme="minorHAnsi" w:hAnsiTheme="minorHAnsi"/>
          <w:u w:val="single"/>
        </w:rPr>
        <w:t xml:space="preserve"> 201</w:t>
      </w:r>
      <w:r w:rsidR="001065C4">
        <w:rPr>
          <w:rStyle w:val="Siln"/>
          <w:rFonts w:asciiTheme="minorHAnsi" w:hAnsiTheme="minorHAnsi"/>
          <w:u w:val="single"/>
        </w:rPr>
        <w:t>6</w:t>
      </w:r>
    </w:p>
    <w:p w:rsidR="001065C4" w:rsidRDefault="001065C4">
      <w:pPr>
        <w:rPr>
          <w:rStyle w:val="Siln"/>
          <w:rFonts w:asciiTheme="minorHAnsi" w:hAnsiTheme="minorHAnsi"/>
          <w:u w:val="single"/>
        </w:rPr>
      </w:pPr>
    </w:p>
    <w:p w:rsidR="008B6054" w:rsidRDefault="001065C4" w:rsidP="008B6054">
      <w:p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Na svém zasedání dne </w:t>
      </w:r>
      <w:proofErr w:type="gramStart"/>
      <w:r>
        <w:rPr>
          <w:rStyle w:val="Siln"/>
          <w:rFonts w:asciiTheme="minorHAnsi" w:hAnsiTheme="minorHAnsi"/>
          <w:b w:val="0"/>
        </w:rPr>
        <w:t>29.6. 2015</w:t>
      </w:r>
      <w:proofErr w:type="gramEnd"/>
      <w:r>
        <w:rPr>
          <w:rStyle w:val="Siln"/>
          <w:rFonts w:asciiTheme="minorHAnsi" w:hAnsiTheme="minorHAnsi"/>
          <w:b w:val="0"/>
        </w:rPr>
        <w:t xml:space="preserve"> </w:t>
      </w:r>
      <w:r w:rsidR="009F41C8">
        <w:rPr>
          <w:rStyle w:val="Siln"/>
          <w:rFonts w:asciiTheme="minorHAnsi" w:hAnsiTheme="minorHAnsi"/>
          <w:b w:val="0"/>
        </w:rPr>
        <w:t xml:space="preserve">rozhodla </w:t>
      </w:r>
      <w:r>
        <w:rPr>
          <w:rStyle w:val="Siln"/>
          <w:rFonts w:asciiTheme="minorHAnsi" w:hAnsiTheme="minorHAnsi"/>
          <w:b w:val="0"/>
        </w:rPr>
        <w:t xml:space="preserve">Rada Vinařského fondu o realizaci společné expozice ČR </w:t>
      </w:r>
      <w:r w:rsidR="005E39E1">
        <w:rPr>
          <w:rStyle w:val="Siln"/>
          <w:rFonts w:asciiTheme="minorHAnsi" w:hAnsiTheme="minorHAnsi"/>
          <w:b w:val="0"/>
        </w:rPr>
        <w:t xml:space="preserve">na veletrhu </w:t>
      </w:r>
      <w:proofErr w:type="spellStart"/>
      <w:r w:rsidR="005E39E1">
        <w:rPr>
          <w:rStyle w:val="Siln"/>
          <w:rFonts w:asciiTheme="minorHAnsi" w:hAnsiTheme="minorHAnsi"/>
          <w:b w:val="0"/>
        </w:rPr>
        <w:t>Prowein</w:t>
      </w:r>
      <w:proofErr w:type="spellEnd"/>
      <w:r w:rsidR="005E39E1">
        <w:rPr>
          <w:rStyle w:val="Siln"/>
          <w:rFonts w:asciiTheme="minorHAnsi" w:hAnsiTheme="minorHAnsi"/>
          <w:b w:val="0"/>
        </w:rPr>
        <w:t xml:space="preserve"> 2016 </w:t>
      </w:r>
      <w:r>
        <w:rPr>
          <w:rStyle w:val="Siln"/>
          <w:rFonts w:asciiTheme="minorHAnsi" w:hAnsiTheme="minorHAnsi"/>
          <w:b w:val="0"/>
        </w:rPr>
        <w:t>zajišťované Vinařským fondem za stejných podmínek</w:t>
      </w:r>
      <w:r w:rsidR="005E39E1">
        <w:rPr>
          <w:rStyle w:val="Siln"/>
          <w:rFonts w:asciiTheme="minorHAnsi" w:hAnsiTheme="minorHAnsi"/>
          <w:b w:val="0"/>
        </w:rPr>
        <w:t xml:space="preserve"> jako v letošním roce. Tzn., že </w:t>
      </w:r>
    </w:p>
    <w:p w:rsidR="0094155A" w:rsidRDefault="0094155A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Podmínkou realizace je účast minimálně 10 </w:t>
      </w:r>
      <w:r w:rsidR="009F41C8">
        <w:rPr>
          <w:rStyle w:val="Siln"/>
          <w:rFonts w:asciiTheme="minorHAnsi" w:hAnsiTheme="minorHAnsi"/>
          <w:b w:val="0"/>
        </w:rPr>
        <w:t>vinařů - spoluvystavova</w:t>
      </w:r>
      <w:r w:rsidR="00900369">
        <w:rPr>
          <w:rStyle w:val="Siln"/>
          <w:rFonts w:asciiTheme="minorHAnsi" w:hAnsiTheme="minorHAnsi"/>
          <w:b w:val="0"/>
        </w:rPr>
        <w:t>telů</w:t>
      </w:r>
      <w:r>
        <w:rPr>
          <w:rStyle w:val="Siln"/>
          <w:rFonts w:asciiTheme="minorHAnsi" w:hAnsiTheme="minorHAnsi"/>
          <w:b w:val="0"/>
        </w:rPr>
        <w:t xml:space="preserve"> na veletrhu</w:t>
      </w:r>
    </w:p>
    <w:p w:rsidR="005E39E1" w:rsidRDefault="005E39E1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Poplatek spoluvystavovatele je 25.000 Kč vč. DPH.</w:t>
      </w:r>
    </w:p>
    <w:p w:rsidR="0094155A" w:rsidRDefault="0094155A" w:rsidP="0094155A">
      <w:pPr>
        <w:pStyle w:val="Odstavecseseznamem"/>
        <w:jc w:val="both"/>
        <w:rPr>
          <w:rStyle w:val="Siln"/>
          <w:rFonts w:asciiTheme="minorHAnsi" w:hAnsiTheme="minorHAnsi"/>
          <w:b w:val="0"/>
        </w:rPr>
      </w:pPr>
    </w:p>
    <w:p w:rsidR="0094155A" w:rsidRDefault="0094155A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E39E1" w:rsidP="005E39E1">
      <w:pPr>
        <w:jc w:val="both"/>
        <w:rPr>
          <w:rFonts w:asciiTheme="minorHAnsi" w:hAnsiTheme="minorHAnsi"/>
        </w:rPr>
      </w:pPr>
      <w:r w:rsidRPr="005E39E1">
        <w:rPr>
          <w:rFonts w:asciiTheme="minorHAnsi" w:hAnsiTheme="minorHAnsi"/>
        </w:rPr>
        <w:t xml:space="preserve">Pokud se chcete veletrhu účastnit, zašlete </w:t>
      </w:r>
      <w:r w:rsidR="0058086C" w:rsidRPr="0058086C">
        <w:rPr>
          <w:rFonts w:asciiTheme="minorHAnsi" w:hAnsiTheme="minorHAnsi"/>
          <w:b/>
          <w:u w:val="single"/>
        </w:rPr>
        <w:t xml:space="preserve">vyplněnou a </w:t>
      </w:r>
      <w:r w:rsidRPr="0058086C">
        <w:rPr>
          <w:rFonts w:asciiTheme="minorHAnsi" w:hAnsiTheme="minorHAnsi"/>
          <w:b/>
          <w:u w:val="single"/>
        </w:rPr>
        <w:t>podepsanou</w:t>
      </w:r>
      <w:r w:rsidRPr="005E39E1">
        <w:rPr>
          <w:rFonts w:asciiTheme="minorHAnsi" w:hAnsiTheme="minorHAnsi"/>
          <w:b/>
          <w:u w:val="single"/>
        </w:rPr>
        <w:t xml:space="preserve"> smlouvu ve dvou vyhotoveních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(viz samostatný dokument) </w:t>
      </w:r>
      <w:r w:rsidRPr="005E39E1">
        <w:rPr>
          <w:rFonts w:asciiTheme="minorHAnsi" w:hAnsiTheme="minorHAnsi"/>
        </w:rPr>
        <w:t xml:space="preserve">nejpozději </w:t>
      </w:r>
      <w:r w:rsidRPr="009F41C8">
        <w:rPr>
          <w:rFonts w:asciiTheme="minorHAnsi" w:hAnsiTheme="minorHAnsi"/>
          <w:b/>
          <w:u w:val="single"/>
        </w:rPr>
        <w:t xml:space="preserve">do </w:t>
      </w:r>
      <w:proofErr w:type="gramStart"/>
      <w:r w:rsidRPr="009F41C8">
        <w:rPr>
          <w:rFonts w:asciiTheme="minorHAnsi" w:hAnsiTheme="minorHAnsi"/>
          <w:b/>
          <w:u w:val="single"/>
        </w:rPr>
        <w:t>17.července</w:t>
      </w:r>
      <w:proofErr w:type="gramEnd"/>
      <w:r w:rsidRPr="009F41C8">
        <w:rPr>
          <w:rFonts w:asciiTheme="minorHAnsi" w:hAnsiTheme="minorHAnsi"/>
          <w:b/>
          <w:u w:val="single"/>
        </w:rPr>
        <w:t xml:space="preserve"> 2015</w:t>
      </w:r>
      <w:r w:rsidRPr="005E39E1">
        <w:rPr>
          <w:rFonts w:asciiTheme="minorHAnsi" w:hAnsiTheme="minorHAnsi"/>
        </w:rPr>
        <w:t xml:space="preserve"> na adresu</w:t>
      </w:r>
      <w:r w:rsidR="0058086C">
        <w:rPr>
          <w:rFonts w:asciiTheme="minorHAnsi" w:hAnsiTheme="minorHAnsi"/>
        </w:rPr>
        <w:t>:</w:t>
      </w:r>
    </w:p>
    <w:p w:rsidR="0058086C" w:rsidRDefault="0058086C" w:rsidP="005E39E1">
      <w:pPr>
        <w:jc w:val="both"/>
        <w:rPr>
          <w:rFonts w:asciiTheme="minorHAnsi" w:hAnsiTheme="minorHAnsi"/>
        </w:rPr>
      </w:pPr>
    </w:p>
    <w:p w:rsidR="0058086C" w:rsidRDefault="0058086C" w:rsidP="005E39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Vinařský fond</w:t>
      </w:r>
      <w:r w:rsidR="005E39E1" w:rsidRPr="005E39E1">
        <w:rPr>
          <w:rFonts w:asciiTheme="minorHAnsi" w:hAnsiTheme="minorHAnsi"/>
        </w:rPr>
        <w:t xml:space="preserve"> </w:t>
      </w:r>
    </w:p>
    <w:p w:rsidR="0058086C" w:rsidRDefault="0058086C" w:rsidP="005E39E1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Žerotínovo</w:t>
      </w:r>
      <w:proofErr w:type="spellEnd"/>
      <w:r>
        <w:rPr>
          <w:rFonts w:asciiTheme="minorHAnsi" w:hAnsiTheme="minorHAnsi"/>
        </w:rPr>
        <w:t xml:space="preserve"> nám. 3</w:t>
      </w:r>
    </w:p>
    <w:p w:rsidR="005E39E1" w:rsidRDefault="0058086C" w:rsidP="005E39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60182 Brno</w:t>
      </w:r>
      <w:r w:rsidR="005E39E1" w:rsidRPr="005E39E1">
        <w:rPr>
          <w:rFonts w:asciiTheme="minorHAnsi" w:hAnsiTheme="minorHAnsi"/>
        </w:rPr>
        <w:t xml:space="preserve"> </w:t>
      </w:r>
    </w:p>
    <w:p w:rsidR="005E39E1" w:rsidRPr="005E39E1" w:rsidRDefault="005E39E1" w:rsidP="005E39E1">
      <w:pPr>
        <w:jc w:val="both"/>
        <w:rPr>
          <w:rFonts w:asciiTheme="minorHAnsi" w:hAnsiTheme="minorHAnsi"/>
        </w:rPr>
      </w:pPr>
    </w:p>
    <w:p w:rsidR="005E39E1" w:rsidRDefault="005E39E1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8086C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8086C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94155A" w:rsidRPr="0094155A" w:rsidRDefault="005E39E1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  <w:r>
        <w:rPr>
          <w:rStyle w:val="Siln"/>
          <w:rFonts w:asciiTheme="minorHAnsi" w:hAnsiTheme="minorHAnsi"/>
          <w:b w:val="0"/>
          <w:u w:val="single"/>
        </w:rPr>
        <w:t xml:space="preserve">Základní </w:t>
      </w:r>
      <w:proofErr w:type="spellStart"/>
      <w:r>
        <w:rPr>
          <w:rStyle w:val="Siln"/>
          <w:rFonts w:asciiTheme="minorHAnsi" w:hAnsiTheme="minorHAnsi"/>
          <w:b w:val="0"/>
          <w:u w:val="single"/>
        </w:rPr>
        <w:t>info</w:t>
      </w:r>
      <w:proofErr w:type="spellEnd"/>
      <w:r>
        <w:rPr>
          <w:rStyle w:val="Siln"/>
          <w:rFonts w:asciiTheme="minorHAnsi" w:hAnsiTheme="minorHAnsi"/>
          <w:b w:val="0"/>
          <w:u w:val="single"/>
        </w:rPr>
        <w:t xml:space="preserve"> k veletrhu: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Termín: </w:t>
      </w:r>
      <w:proofErr w:type="gramStart"/>
      <w:r w:rsidR="00210207" w:rsidRPr="00210207">
        <w:rPr>
          <w:rFonts w:asciiTheme="minorHAnsi" w:hAnsiTheme="minorHAnsi"/>
        </w:rPr>
        <w:t>13.-15.3.2016</w:t>
      </w:r>
      <w:proofErr w:type="gramEnd"/>
    </w:p>
    <w:p w:rsidR="0094155A" w:rsidRP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konání: </w:t>
      </w:r>
      <w:proofErr w:type="spellStart"/>
      <w:r>
        <w:rPr>
          <w:rFonts w:asciiTheme="minorHAnsi" w:hAnsiTheme="minorHAnsi"/>
        </w:rPr>
        <w:t>Messe</w:t>
      </w:r>
      <w:proofErr w:type="spellEnd"/>
      <w:r>
        <w:rPr>
          <w:rFonts w:asciiTheme="minorHAnsi" w:hAnsiTheme="minorHAnsi"/>
        </w:rPr>
        <w:t xml:space="preserve"> D</w:t>
      </w:r>
      <w:proofErr w:type="spellStart"/>
      <w:r>
        <w:rPr>
          <w:rFonts w:asciiTheme="minorHAnsi" w:hAnsiTheme="minorHAnsi"/>
          <w:lang w:val="de-DE"/>
        </w:rPr>
        <w:t>üsseldorf</w:t>
      </w:r>
      <w:proofErr w:type="spellEnd"/>
    </w:p>
    <w:p w:rsidR="0094155A" w:rsidRP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 xml:space="preserve">Web </w:t>
      </w:r>
      <w:proofErr w:type="spellStart"/>
      <w:r>
        <w:rPr>
          <w:rFonts w:asciiTheme="minorHAnsi" w:hAnsiTheme="minorHAnsi"/>
          <w:lang w:val="de-DE"/>
        </w:rPr>
        <w:t>veletrhu</w:t>
      </w:r>
      <w:proofErr w:type="spellEnd"/>
      <w:r>
        <w:rPr>
          <w:rFonts w:asciiTheme="minorHAnsi" w:hAnsiTheme="minorHAnsi"/>
          <w:lang w:val="de-DE"/>
        </w:rPr>
        <w:t>: www.prowein.de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94155A">
        <w:rPr>
          <w:rFonts w:asciiTheme="minorHAnsi" w:hAnsiTheme="minorHAnsi"/>
        </w:rPr>
        <w:t>Vinařský fond zajistí vše jak doposud – přihlášku, realizaci stánku, objednávky atd</w:t>
      </w:r>
      <w:r>
        <w:rPr>
          <w:rFonts w:asciiTheme="minorHAnsi" w:hAnsiTheme="minorHAnsi"/>
        </w:rPr>
        <w:t>.</w:t>
      </w:r>
    </w:p>
    <w:p w:rsidR="00D5283E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Spoluúčast vinařů 25.000 Kč vč. DPH</w:t>
      </w:r>
      <w:r w:rsidR="008B6054" w:rsidRPr="009415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8B6054" w:rsidRPr="0094155A">
        <w:rPr>
          <w:rFonts w:asciiTheme="minorHAnsi" w:hAnsiTheme="minorHAnsi"/>
        </w:rPr>
        <w:t xml:space="preserve">pro představu </w:t>
      </w:r>
      <w:r w:rsidR="00D8116E" w:rsidRPr="0094155A">
        <w:rPr>
          <w:rFonts w:asciiTheme="minorHAnsi" w:hAnsiTheme="minorHAnsi"/>
        </w:rPr>
        <w:t xml:space="preserve">- </w:t>
      </w:r>
      <w:r w:rsidR="008B6054" w:rsidRPr="0094155A">
        <w:rPr>
          <w:rFonts w:asciiTheme="minorHAnsi" w:hAnsiTheme="minorHAnsi"/>
        </w:rPr>
        <w:t xml:space="preserve">celkové náklady </w:t>
      </w:r>
      <w:r w:rsidR="00210207">
        <w:rPr>
          <w:rFonts w:asciiTheme="minorHAnsi" w:hAnsiTheme="minorHAnsi"/>
        </w:rPr>
        <w:t>za realizaci ročníku 2015</w:t>
      </w:r>
      <w:r w:rsidR="008B6054" w:rsidRPr="0094155A">
        <w:rPr>
          <w:rFonts w:asciiTheme="minorHAnsi" w:hAnsiTheme="minorHAnsi"/>
        </w:rPr>
        <w:t xml:space="preserve"> </w:t>
      </w:r>
      <w:r w:rsidR="00210207">
        <w:rPr>
          <w:rFonts w:asciiTheme="minorHAnsi" w:hAnsiTheme="minorHAnsi"/>
        </w:rPr>
        <w:t>přesáhly</w:t>
      </w:r>
      <w:r w:rsidR="008B6054" w:rsidRPr="0094155A">
        <w:rPr>
          <w:rFonts w:asciiTheme="minorHAnsi" w:hAnsiTheme="minorHAnsi"/>
        </w:rPr>
        <w:t xml:space="preserve"> </w:t>
      </w:r>
      <w:r w:rsidR="00210207">
        <w:rPr>
          <w:rFonts w:asciiTheme="minorHAnsi" w:hAnsiTheme="minorHAnsi"/>
        </w:rPr>
        <w:t>1,9</w:t>
      </w:r>
      <w:r w:rsidR="00150BD6" w:rsidRPr="0094155A">
        <w:rPr>
          <w:rFonts w:asciiTheme="minorHAnsi" w:hAnsiTheme="minorHAnsi"/>
        </w:rPr>
        <w:t xml:space="preserve"> mil. Kč</w:t>
      </w:r>
      <w:r w:rsidR="00D8116E" w:rsidRPr="0094155A">
        <w:rPr>
          <w:rFonts w:asciiTheme="minorHAnsi" w:hAnsiTheme="minorHAnsi"/>
        </w:rPr>
        <w:t xml:space="preserve">). </w:t>
      </w: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Pr="005E39E1" w:rsidRDefault="009F41C8" w:rsidP="009F41C8">
      <w:pPr>
        <w:jc w:val="both"/>
        <w:rPr>
          <w:rFonts w:asciiTheme="minorHAnsi" w:hAnsiTheme="minorHAnsi"/>
        </w:rPr>
      </w:pPr>
      <w:r w:rsidRPr="005E39E1">
        <w:rPr>
          <w:rFonts w:asciiTheme="minorHAnsi" w:hAnsiTheme="minorHAnsi"/>
        </w:rPr>
        <w:t>Další informace k veletrhu: Pavel Večeřa, tel: 606602587, mail: vecera@vinarskyfond.cz</w:t>
      </w:r>
    </w:p>
    <w:p w:rsidR="009F41C8" w:rsidRPr="009F41C8" w:rsidRDefault="009F41C8" w:rsidP="009F41C8">
      <w:pPr>
        <w:jc w:val="both"/>
        <w:rPr>
          <w:rFonts w:asciiTheme="minorHAnsi" w:hAnsiTheme="minorHAnsi"/>
        </w:rPr>
      </w:pPr>
    </w:p>
    <w:sectPr w:rsidR="009F41C8" w:rsidRPr="009F41C8" w:rsidSect="00C11918">
      <w:headerReference w:type="first" r:id="rId7"/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69" w:rsidRDefault="00900369" w:rsidP="00C62AB6">
      <w:r>
        <w:separator/>
      </w:r>
    </w:p>
  </w:endnote>
  <w:endnote w:type="continuationSeparator" w:id="0">
    <w:p w:rsidR="00900369" w:rsidRDefault="00900369" w:rsidP="00C6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69" w:rsidRDefault="00900369" w:rsidP="00C62AB6">
      <w:r>
        <w:separator/>
      </w:r>
    </w:p>
  </w:footnote>
  <w:footnote w:type="continuationSeparator" w:id="0">
    <w:p w:rsidR="00900369" w:rsidRDefault="00900369" w:rsidP="00C6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9" w:rsidRPr="005B5E09" w:rsidRDefault="00900369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proofErr w:type="spellStart"/>
    <w:r w:rsidRPr="00763B01">
      <w:rPr>
        <w:rFonts w:ascii="Ottawa" w:hAnsi="Ottawa" w:cs="Ottawa"/>
        <w:b/>
        <w:sz w:val="40"/>
        <w:szCs w:val="40"/>
      </w:rPr>
      <w:t>Žerotínovo</w:t>
    </w:r>
    <w:proofErr w:type="spellEnd"/>
    <w:r w:rsidRPr="00763B01">
      <w:rPr>
        <w:rFonts w:ascii="Ottawa" w:hAnsi="Ottawa" w:cs="Ottawa"/>
        <w:b/>
        <w:sz w:val="40"/>
        <w:szCs w:val="40"/>
      </w:rPr>
      <w:t xml:space="preserve"> náměstí 3, 601 82 Brno</w:t>
    </w:r>
  </w:p>
  <w:p w:rsidR="00900369" w:rsidRPr="00763B01" w:rsidRDefault="00900369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5433AB">
      <w:rPr>
        <w:rFonts w:ascii="Ottawa CE" w:hAnsi="Ottawa CE" w:cs="Arial"/>
        <w:sz w:val="19"/>
        <w:szCs w:val="19"/>
      </w:rPr>
      <w:t>6tnj224</w:t>
    </w:r>
  </w:p>
  <w:p w:rsidR="00900369" w:rsidRDefault="009003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F22ED"/>
    <w:multiLevelType w:val="hybridMultilevel"/>
    <w:tmpl w:val="45A6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B5006"/>
    <w:multiLevelType w:val="hybridMultilevel"/>
    <w:tmpl w:val="34CE54E2"/>
    <w:lvl w:ilvl="0" w:tplc="AF9EC2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E657F"/>
    <w:rsid w:val="00035044"/>
    <w:rsid w:val="000658EC"/>
    <w:rsid w:val="00080AEB"/>
    <w:rsid w:val="00081350"/>
    <w:rsid w:val="000E568A"/>
    <w:rsid w:val="000F4B10"/>
    <w:rsid w:val="001065C4"/>
    <w:rsid w:val="00150BD6"/>
    <w:rsid w:val="00190331"/>
    <w:rsid w:val="00191F6C"/>
    <w:rsid w:val="001A5761"/>
    <w:rsid w:val="00210207"/>
    <w:rsid w:val="00267FB0"/>
    <w:rsid w:val="0028055E"/>
    <w:rsid w:val="00296E50"/>
    <w:rsid w:val="00381CA6"/>
    <w:rsid w:val="00392DB5"/>
    <w:rsid w:val="00411D2A"/>
    <w:rsid w:val="00427D7E"/>
    <w:rsid w:val="00444317"/>
    <w:rsid w:val="0048249E"/>
    <w:rsid w:val="004A6881"/>
    <w:rsid w:val="004C12FD"/>
    <w:rsid w:val="004D588E"/>
    <w:rsid w:val="004F1128"/>
    <w:rsid w:val="005176ED"/>
    <w:rsid w:val="005433AB"/>
    <w:rsid w:val="00544787"/>
    <w:rsid w:val="0058086C"/>
    <w:rsid w:val="00582CA0"/>
    <w:rsid w:val="00591D74"/>
    <w:rsid w:val="005A49A1"/>
    <w:rsid w:val="005B5E09"/>
    <w:rsid w:val="005B5E6B"/>
    <w:rsid w:val="005E39E1"/>
    <w:rsid w:val="00605A9E"/>
    <w:rsid w:val="0063725B"/>
    <w:rsid w:val="006462EE"/>
    <w:rsid w:val="006C6B98"/>
    <w:rsid w:val="006C776F"/>
    <w:rsid w:val="006C7E6E"/>
    <w:rsid w:val="006E1BAD"/>
    <w:rsid w:val="006E403E"/>
    <w:rsid w:val="00745B7E"/>
    <w:rsid w:val="00763B01"/>
    <w:rsid w:val="0079492A"/>
    <w:rsid w:val="007B3000"/>
    <w:rsid w:val="007B37B3"/>
    <w:rsid w:val="007C09B6"/>
    <w:rsid w:val="00806927"/>
    <w:rsid w:val="00862609"/>
    <w:rsid w:val="008922E2"/>
    <w:rsid w:val="008B50AD"/>
    <w:rsid w:val="008B6054"/>
    <w:rsid w:val="008E21D1"/>
    <w:rsid w:val="00900369"/>
    <w:rsid w:val="00933718"/>
    <w:rsid w:val="0094155A"/>
    <w:rsid w:val="009B6467"/>
    <w:rsid w:val="009F41C8"/>
    <w:rsid w:val="00A63071"/>
    <w:rsid w:val="00A83AB2"/>
    <w:rsid w:val="00A913D5"/>
    <w:rsid w:val="00B24413"/>
    <w:rsid w:val="00B35F19"/>
    <w:rsid w:val="00B606BB"/>
    <w:rsid w:val="00B73668"/>
    <w:rsid w:val="00B75AAC"/>
    <w:rsid w:val="00B977A0"/>
    <w:rsid w:val="00BB65C3"/>
    <w:rsid w:val="00BE657F"/>
    <w:rsid w:val="00C11918"/>
    <w:rsid w:val="00C2372D"/>
    <w:rsid w:val="00C27ECB"/>
    <w:rsid w:val="00C54556"/>
    <w:rsid w:val="00C55D45"/>
    <w:rsid w:val="00C62AB6"/>
    <w:rsid w:val="00CC2BB6"/>
    <w:rsid w:val="00CD5384"/>
    <w:rsid w:val="00CF76CF"/>
    <w:rsid w:val="00D238BF"/>
    <w:rsid w:val="00D430E1"/>
    <w:rsid w:val="00D5283E"/>
    <w:rsid w:val="00D8116E"/>
    <w:rsid w:val="00D9042A"/>
    <w:rsid w:val="00DB3DCE"/>
    <w:rsid w:val="00DD62C4"/>
    <w:rsid w:val="00DE2365"/>
    <w:rsid w:val="00DF0D6E"/>
    <w:rsid w:val="00E21136"/>
    <w:rsid w:val="00E37283"/>
    <w:rsid w:val="00E554D8"/>
    <w:rsid w:val="00E577AA"/>
    <w:rsid w:val="00E74246"/>
    <w:rsid w:val="00E930BC"/>
    <w:rsid w:val="00EA5400"/>
    <w:rsid w:val="00F6560B"/>
    <w:rsid w:val="00F84235"/>
    <w:rsid w:val="00F8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5</cp:revision>
  <cp:lastPrinted>2011-08-17T10:59:00Z</cp:lastPrinted>
  <dcterms:created xsi:type="dcterms:W3CDTF">2015-06-30T11:21:00Z</dcterms:created>
  <dcterms:modified xsi:type="dcterms:W3CDTF">2015-06-30T12:28:00Z</dcterms:modified>
</cp:coreProperties>
</file>