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89" w:rsidRPr="00D87119" w:rsidRDefault="00CE1E1A" w:rsidP="006160B6">
      <w:pPr>
        <w:jc w:val="right"/>
        <w:rPr>
          <w:rFonts w:asciiTheme="minorHAnsi" w:hAnsiTheme="minorHAnsi" w:cs="Tahoma"/>
          <w:color w:val="000000"/>
          <w:sz w:val="22"/>
          <w:szCs w:val="22"/>
        </w:rPr>
      </w:pPr>
      <w:r w:rsidRPr="00D87119">
        <w:rPr>
          <w:rFonts w:asciiTheme="minorHAnsi" w:hAnsiTheme="minorHAnsi" w:cs="Tahoma"/>
          <w:color w:val="000000"/>
          <w:sz w:val="22"/>
          <w:szCs w:val="22"/>
        </w:rPr>
        <w:t xml:space="preserve">V Brně dne </w:t>
      </w:r>
      <w:proofErr w:type="gramStart"/>
      <w:r w:rsidR="0035763D" w:rsidRPr="00D87119">
        <w:rPr>
          <w:rFonts w:asciiTheme="minorHAnsi" w:hAnsiTheme="minorHAnsi" w:cs="Tahoma"/>
          <w:color w:val="000000"/>
          <w:sz w:val="22"/>
          <w:szCs w:val="22"/>
        </w:rPr>
        <w:t>4</w:t>
      </w:r>
      <w:r w:rsidR="00935D89" w:rsidRPr="00D87119">
        <w:rPr>
          <w:rFonts w:asciiTheme="minorHAnsi" w:hAnsiTheme="minorHAnsi" w:cs="Tahoma"/>
          <w:color w:val="000000"/>
          <w:sz w:val="22"/>
          <w:szCs w:val="22"/>
        </w:rPr>
        <w:t>.</w:t>
      </w:r>
      <w:r w:rsidR="005929EE" w:rsidRPr="00D87119">
        <w:rPr>
          <w:rFonts w:asciiTheme="minorHAnsi" w:hAnsiTheme="minorHAnsi" w:cs="Tahoma"/>
          <w:color w:val="000000"/>
          <w:sz w:val="22"/>
          <w:szCs w:val="22"/>
        </w:rPr>
        <w:t>8</w:t>
      </w:r>
      <w:r w:rsidR="00B853CA" w:rsidRPr="00D87119">
        <w:rPr>
          <w:rFonts w:asciiTheme="minorHAnsi" w:hAnsiTheme="minorHAnsi" w:cs="Tahoma"/>
          <w:color w:val="000000"/>
          <w:sz w:val="22"/>
          <w:szCs w:val="22"/>
        </w:rPr>
        <w:t>.20</w:t>
      </w:r>
      <w:r w:rsidR="00236127" w:rsidRPr="00D87119">
        <w:rPr>
          <w:rFonts w:asciiTheme="minorHAnsi" w:hAnsiTheme="minorHAnsi" w:cs="Tahoma"/>
          <w:color w:val="000000"/>
          <w:sz w:val="22"/>
          <w:szCs w:val="22"/>
        </w:rPr>
        <w:t>1</w:t>
      </w:r>
      <w:r w:rsidR="006535F0" w:rsidRPr="00D87119">
        <w:rPr>
          <w:rFonts w:asciiTheme="minorHAnsi" w:hAnsiTheme="minorHAnsi" w:cs="Tahoma"/>
          <w:color w:val="000000"/>
          <w:sz w:val="22"/>
          <w:szCs w:val="22"/>
        </w:rPr>
        <w:t>5</w:t>
      </w:r>
      <w:proofErr w:type="gramEnd"/>
    </w:p>
    <w:p w:rsidR="00935D89" w:rsidRPr="00F2287D" w:rsidRDefault="00935D89" w:rsidP="00680F3E">
      <w:pPr>
        <w:jc w:val="right"/>
        <w:rPr>
          <w:rFonts w:asciiTheme="minorHAnsi" w:hAnsiTheme="minorHAnsi" w:cs="Tahoma"/>
          <w:color w:val="000000"/>
        </w:rPr>
      </w:pPr>
    </w:p>
    <w:p w:rsidR="000C2D75" w:rsidRPr="006535F0" w:rsidRDefault="00236127" w:rsidP="00076529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Vážení</w:t>
      </w:r>
      <w:r w:rsidR="0088309B" w:rsidRPr="006535F0">
        <w:rPr>
          <w:rFonts w:asciiTheme="minorHAnsi" w:hAnsiTheme="minorHAnsi" w:cs="Tahoma"/>
          <w:color w:val="000000"/>
          <w:sz w:val="22"/>
          <w:szCs w:val="22"/>
        </w:rPr>
        <w:t xml:space="preserve"> vinaři,</w:t>
      </w:r>
    </w:p>
    <w:p w:rsidR="00C040E0" w:rsidRPr="006535F0" w:rsidRDefault="00C040E0" w:rsidP="00076529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C524A3" w:rsidRPr="006535F0" w:rsidRDefault="00EE11D1" w:rsidP="00BE4B11">
      <w:pPr>
        <w:ind w:firstLine="709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Arial"/>
          <w:sz w:val="22"/>
          <w:szCs w:val="22"/>
        </w:rPr>
        <w:t xml:space="preserve">Ve dnech </w:t>
      </w:r>
      <w:r w:rsidR="006535F0" w:rsidRPr="006535F0">
        <w:rPr>
          <w:rFonts w:asciiTheme="minorHAnsi" w:hAnsiTheme="minorHAnsi" w:cs="Arial"/>
          <w:b/>
          <w:sz w:val="22"/>
          <w:szCs w:val="22"/>
        </w:rPr>
        <w:t>28.-</w:t>
      </w:r>
      <w:proofErr w:type="gramStart"/>
      <w:r w:rsidR="006535F0" w:rsidRPr="006535F0">
        <w:rPr>
          <w:rFonts w:asciiTheme="minorHAnsi" w:hAnsiTheme="minorHAnsi" w:cs="Arial"/>
          <w:b/>
          <w:sz w:val="22"/>
          <w:szCs w:val="22"/>
        </w:rPr>
        <w:t>30.8.</w:t>
      </w:r>
      <w:r w:rsidR="00F2287D" w:rsidRPr="006535F0">
        <w:rPr>
          <w:rFonts w:asciiTheme="minorHAnsi" w:hAnsiTheme="minorHAnsi" w:cs="Arial"/>
          <w:b/>
          <w:sz w:val="22"/>
          <w:szCs w:val="22"/>
        </w:rPr>
        <w:t>201</w:t>
      </w:r>
      <w:r w:rsidR="006535F0" w:rsidRPr="006535F0">
        <w:rPr>
          <w:rFonts w:asciiTheme="minorHAnsi" w:hAnsiTheme="minorHAnsi" w:cs="Arial"/>
          <w:b/>
          <w:sz w:val="22"/>
          <w:szCs w:val="22"/>
        </w:rPr>
        <w:t>5</w:t>
      </w:r>
      <w:proofErr w:type="gramEnd"/>
      <w:r w:rsidR="00F2287D" w:rsidRPr="006535F0">
        <w:rPr>
          <w:rFonts w:asciiTheme="minorHAnsi" w:hAnsiTheme="minorHAnsi" w:cs="Arial"/>
          <w:sz w:val="22"/>
          <w:szCs w:val="22"/>
        </w:rPr>
        <w:t xml:space="preserve"> </w:t>
      </w:r>
      <w:r w:rsidR="00573CBB" w:rsidRPr="006535F0">
        <w:rPr>
          <w:rFonts w:asciiTheme="minorHAnsi" w:hAnsiTheme="minorHAnsi" w:cs="Arial"/>
          <w:sz w:val="22"/>
          <w:szCs w:val="22"/>
        </w:rPr>
        <w:t xml:space="preserve">se v Brně koná Mezinárodní folklorní festival. Jeho součástí jsou i </w:t>
      </w:r>
      <w:r w:rsidR="00573CBB" w:rsidRPr="006535F0">
        <w:rPr>
          <w:rFonts w:asciiTheme="minorHAnsi" w:hAnsiTheme="minorHAnsi" w:cs="Arial"/>
          <w:b/>
          <w:sz w:val="22"/>
          <w:szCs w:val="22"/>
        </w:rPr>
        <w:t>Jihomoravské dožínky</w:t>
      </w:r>
      <w:r w:rsidR="00573CBB" w:rsidRPr="006535F0">
        <w:rPr>
          <w:rFonts w:asciiTheme="minorHAnsi" w:hAnsiTheme="minorHAnsi" w:cs="Arial"/>
          <w:sz w:val="22"/>
          <w:szCs w:val="22"/>
        </w:rPr>
        <w:t xml:space="preserve"> p</w:t>
      </w:r>
      <w:r w:rsidR="00FC00BF">
        <w:rPr>
          <w:rFonts w:asciiTheme="minorHAnsi" w:hAnsiTheme="minorHAnsi" w:cs="Arial"/>
          <w:sz w:val="22"/>
          <w:szCs w:val="22"/>
        </w:rPr>
        <w:t>ořádané Jihomoravským krajem (30</w:t>
      </w:r>
      <w:r w:rsidR="00573CBB" w:rsidRPr="006535F0">
        <w:rPr>
          <w:rFonts w:asciiTheme="minorHAnsi" w:hAnsiTheme="minorHAnsi" w:cs="Arial"/>
          <w:sz w:val="22"/>
          <w:szCs w:val="22"/>
        </w:rPr>
        <w:t>.8.)</w:t>
      </w:r>
      <w:r w:rsidR="005A18F6" w:rsidRPr="006535F0">
        <w:rPr>
          <w:rFonts w:asciiTheme="minorHAnsi" w:hAnsiTheme="minorHAnsi" w:cs="Arial"/>
          <w:sz w:val="22"/>
          <w:szCs w:val="22"/>
        </w:rPr>
        <w:t> </w:t>
      </w:r>
      <w:r w:rsidR="00F777AC" w:rsidRPr="006535F0">
        <w:rPr>
          <w:rFonts w:asciiTheme="minorHAnsi" w:hAnsiTheme="minorHAnsi" w:cs="Arial"/>
          <w:color w:val="000000"/>
          <w:sz w:val="22"/>
          <w:szCs w:val="22"/>
        </w:rPr>
        <w:t xml:space="preserve">Součástí akce budou i prodejní expozice různého zboží a pestrý komponovaný program ve spolupráci s  JMK, </w:t>
      </w:r>
      <w:r w:rsidR="00BE4B11" w:rsidRPr="006535F0">
        <w:rPr>
          <w:rFonts w:asciiTheme="minorHAnsi" w:hAnsiTheme="minorHAnsi" w:cs="Arial"/>
          <w:color w:val="000000"/>
          <w:sz w:val="22"/>
          <w:szCs w:val="22"/>
        </w:rPr>
        <w:t xml:space="preserve">Regionální agrární komorou Jihomoravského kraje, </w:t>
      </w:r>
      <w:r w:rsidR="00F777AC" w:rsidRPr="006535F0">
        <w:rPr>
          <w:rFonts w:asciiTheme="minorHAnsi" w:hAnsiTheme="minorHAnsi" w:cs="Arial"/>
          <w:color w:val="000000"/>
          <w:sz w:val="22"/>
          <w:szCs w:val="22"/>
        </w:rPr>
        <w:t xml:space="preserve">městem Brnem a mnoha dalšími partnery. </w:t>
      </w:r>
      <w:r w:rsidR="00497C0E" w:rsidRPr="006535F0">
        <w:rPr>
          <w:rFonts w:asciiTheme="minorHAnsi" w:hAnsiTheme="minorHAnsi" w:cs="Arial"/>
          <w:color w:val="000000"/>
          <w:sz w:val="22"/>
          <w:szCs w:val="22"/>
        </w:rPr>
        <w:t xml:space="preserve">Celá akce </w:t>
      </w:r>
      <w:r w:rsidR="00B64D26" w:rsidRPr="006535F0">
        <w:rPr>
          <w:rFonts w:asciiTheme="minorHAnsi" w:hAnsiTheme="minorHAnsi" w:cs="Arial"/>
          <w:color w:val="000000"/>
          <w:sz w:val="22"/>
          <w:szCs w:val="22"/>
        </w:rPr>
        <w:t>bude</w:t>
      </w:r>
      <w:r w:rsidR="00497C0E" w:rsidRPr="006535F0">
        <w:rPr>
          <w:rFonts w:asciiTheme="minorHAnsi" w:hAnsiTheme="minorHAnsi" w:cs="Arial"/>
          <w:color w:val="000000"/>
          <w:sz w:val="22"/>
          <w:szCs w:val="22"/>
        </w:rPr>
        <w:t xml:space="preserve"> široce propagována.</w:t>
      </w:r>
    </w:p>
    <w:p w:rsidR="00C524A3" w:rsidRPr="006535F0" w:rsidRDefault="00C524A3" w:rsidP="00B5160D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B64D26" w:rsidRPr="006535F0" w:rsidRDefault="005C7178" w:rsidP="00B64D26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Vinařský fond </w:t>
      </w:r>
      <w:r w:rsidR="00A16ECC" w:rsidRPr="006535F0">
        <w:rPr>
          <w:rFonts w:asciiTheme="minorHAnsi" w:hAnsiTheme="minorHAnsi" w:cs="Tahoma"/>
          <w:color w:val="000000"/>
          <w:sz w:val="22"/>
          <w:szCs w:val="22"/>
        </w:rPr>
        <w:t xml:space="preserve">byl </w:t>
      </w:r>
      <w:r w:rsidR="00D87119">
        <w:rPr>
          <w:rFonts w:asciiTheme="minorHAnsi" w:hAnsiTheme="minorHAnsi" w:cs="Tahoma"/>
          <w:color w:val="000000"/>
          <w:sz w:val="22"/>
          <w:szCs w:val="22"/>
        </w:rPr>
        <w:t xml:space="preserve">stejně jako v loňském roce </w:t>
      </w:r>
      <w:r w:rsidR="00A16ECC" w:rsidRPr="006535F0">
        <w:rPr>
          <w:rFonts w:asciiTheme="minorHAnsi" w:hAnsiTheme="minorHAnsi" w:cs="Tahoma"/>
          <w:color w:val="000000"/>
          <w:sz w:val="22"/>
          <w:szCs w:val="22"/>
        </w:rPr>
        <w:t>organizátory akce požádán o zajištění a zorganizování vinařské prezentace</w:t>
      </w:r>
      <w:r w:rsidR="009D5DCE" w:rsidRPr="006535F0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  <w:r w:rsidR="00F2287D" w:rsidRPr="006535F0">
        <w:rPr>
          <w:rFonts w:asciiTheme="minorHAnsi" w:hAnsiTheme="minorHAnsi" w:cs="Tahoma"/>
          <w:b/>
          <w:color w:val="000000"/>
          <w:sz w:val="22"/>
          <w:szCs w:val="22"/>
        </w:rPr>
        <w:t>Obracíme se proto na v</w:t>
      </w:r>
      <w:r w:rsidR="009D5DCE" w:rsidRPr="006535F0">
        <w:rPr>
          <w:rFonts w:asciiTheme="minorHAnsi" w:hAnsiTheme="minorHAnsi" w:cs="Tahoma"/>
          <w:b/>
          <w:color w:val="000000"/>
          <w:sz w:val="22"/>
          <w:szCs w:val="22"/>
        </w:rPr>
        <w:t>ás s nabídkou možnosti</w:t>
      </w:r>
      <w:r w:rsidR="00F2287D" w:rsidRPr="006535F0">
        <w:rPr>
          <w:rFonts w:asciiTheme="minorHAnsi" w:hAnsiTheme="minorHAnsi" w:cs="Tahoma"/>
          <w:b/>
          <w:color w:val="000000"/>
          <w:sz w:val="22"/>
          <w:szCs w:val="22"/>
        </w:rPr>
        <w:t xml:space="preserve"> v</w:t>
      </w:r>
      <w:r w:rsidR="009D5DCE" w:rsidRPr="006535F0">
        <w:rPr>
          <w:rFonts w:asciiTheme="minorHAnsi" w:hAnsiTheme="minorHAnsi" w:cs="Tahoma"/>
          <w:b/>
          <w:color w:val="000000"/>
          <w:sz w:val="22"/>
          <w:szCs w:val="22"/>
        </w:rPr>
        <w:t>aší účasti na této akci</w:t>
      </w:r>
      <w:r w:rsidR="009D5DCE" w:rsidRPr="006535F0">
        <w:rPr>
          <w:rFonts w:asciiTheme="minorHAnsi" w:hAnsiTheme="minorHAnsi" w:cs="Tahoma"/>
          <w:color w:val="000000"/>
          <w:sz w:val="22"/>
          <w:szCs w:val="22"/>
        </w:rPr>
        <w:t>.</w:t>
      </w:r>
      <w:r w:rsidR="00BB23CB" w:rsidRPr="006535F0">
        <w:rPr>
          <w:rFonts w:asciiTheme="minorHAnsi" w:hAnsiTheme="minorHAnsi" w:cs="Tahoma"/>
          <w:color w:val="000000"/>
          <w:sz w:val="22"/>
          <w:szCs w:val="22"/>
        </w:rPr>
        <w:t xml:space="preserve"> Šlo by především o přímý prodej lahví s vínem návštěvníkům </w:t>
      </w:r>
      <w:r w:rsidR="007C5F22" w:rsidRPr="006535F0">
        <w:rPr>
          <w:rFonts w:asciiTheme="minorHAnsi" w:hAnsiTheme="minorHAnsi" w:cs="Tahoma"/>
          <w:color w:val="000000"/>
          <w:sz w:val="22"/>
          <w:szCs w:val="22"/>
        </w:rPr>
        <w:t>slavností</w:t>
      </w:r>
      <w:r w:rsidR="00573CBB" w:rsidRPr="006535F0">
        <w:rPr>
          <w:rFonts w:asciiTheme="minorHAnsi" w:hAnsiTheme="minorHAnsi" w:cs="Tahoma"/>
          <w:color w:val="000000"/>
          <w:sz w:val="22"/>
          <w:szCs w:val="22"/>
        </w:rPr>
        <w:t xml:space="preserve"> a ochutnávku vín (</w:t>
      </w:r>
      <w:r w:rsidR="005161A0" w:rsidRPr="006535F0">
        <w:rPr>
          <w:rFonts w:asciiTheme="minorHAnsi" w:hAnsiTheme="minorHAnsi" w:cs="Tahoma"/>
          <w:color w:val="000000"/>
          <w:sz w:val="22"/>
          <w:szCs w:val="22"/>
        </w:rPr>
        <w:t xml:space="preserve">zdarma nebo za poplatek </w:t>
      </w:r>
      <w:r w:rsidR="000B177D" w:rsidRPr="006535F0">
        <w:rPr>
          <w:rFonts w:asciiTheme="minorHAnsi" w:hAnsiTheme="minorHAnsi" w:cs="Tahoma"/>
          <w:color w:val="000000"/>
          <w:sz w:val="22"/>
          <w:szCs w:val="22"/>
        </w:rPr>
        <w:t xml:space="preserve">- </w:t>
      </w:r>
      <w:r w:rsidR="00F2287D" w:rsidRPr="006535F0">
        <w:rPr>
          <w:rFonts w:asciiTheme="minorHAnsi" w:hAnsiTheme="minorHAnsi" w:cs="Tahoma"/>
          <w:color w:val="000000"/>
          <w:sz w:val="22"/>
          <w:szCs w:val="22"/>
        </w:rPr>
        <w:t>záleží na v</w:t>
      </w:r>
      <w:r w:rsidR="005161A0" w:rsidRPr="006535F0">
        <w:rPr>
          <w:rFonts w:asciiTheme="minorHAnsi" w:hAnsiTheme="minorHAnsi" w:cs="Tahoma"/>
          <w:color w:val="000000"/>
          <w:sz w:val="22"/>
          <w:szCs w:val="22"/>
        </w:rPr>
        <w:t xml:space="preserve">ašem uvážení). </w:t>
      </w:r>
      <w:r w:rsidR="00396368" w:rsidRPr="006535F0">
        <w:rPr>
          <w:rFonts w:asciiTheme="minorHAnsi" w:hAnsiTheme="minorHAnsi" w:cs="Tahoma"/>
          <w:color w:val="000000"/>
          <w:sz w:val="22"/>
          <w:szCs w:val="22"/>
        </w:rPr>
        <w:t>Možný je i prodej burčáku (</w:t>
      </w:r>
      <w:r w:rsidR="00011860" w:rsidRPr="006535F0">
        <w:rPr>
          <w:rFonts w:asciiTheme="minorHAnsi" w:hAnsiTheme="minorHAnsi" w:cs="Tahoma"/>
          <w:color w:val="000000"/>
          <w:sz w:val="22"/>
          <w:szCs w:val="22"/>
        </w:rPr>
        <w:t>tedy ne částečně zkvašeného hroznového moštu z hroznů ze zahraničí</w:t>
      </w:r>
      <w:r w:rsidR="0035763D" w:rsidRPr="006535F0">
        <w:rPr>
          <w:rFonts w:asciiTheme="minorHAnsi" w:hAnsiTheme="minorHAnsi" w:cs="Tahoma"/>
          <w:color w:val="000000"/>
          <w:sz w:val="22"/>
          <w:szCs w:val="22"/>
        </w:rPr>
        <w:t>!</w:t>
      </w:r>
      <w:r w:rsidR="00396368" w:rsidRPr="006535F0">
        <w:rPr>
          <w:rFonts w:asciiTheme="minorHAnsi" w:hAnsiTheme="minorHAnsi" w:cs="Tahoma"/>
          <w:color w:val="000000"/>
          <w:sz w:val="22"/>
          <w:szCs w:val="22"/>
        </w:rPr>
        <w:t>).</w:t>
      </w:r>
      <w:r w:rsidR="005161A0" w:rsidRPr="006535F0">
        <w:rPr>
          <w:rFonts w:asciiTheme="minorHAnsi" w:hAnsiTheme="minorHAnsi" w:cs="Tahoma"/>
          <w:color w:val="000000"/>
          <w:sz w:val="22"/>
          <w:szCs w:val="22"/>
        </w:rPr>
        <w:t xml:space="preserve">  </w:t>
      </w:r>
      <w:r w:rsidR="009D5808" w:rsidRPr="006535F0">
        <w:rPr>
          <w:rFonts w:asciiTheme="minorHAnsi" w:hAnsiTheme="minorHAnsi" w:cs="Tahoma"/>
          <w:color w:val="000000"/>
          <w:sz w:val="22"/>
          <w:szCs w:val="22"/>
        </w:rPr>
        <w:t>Na akci si vezměte</w:t>
      </w:r>
      <w:r w:rsidR="00B64D26" w:rsidRPr="006535F0">
        <w:rPr>
          <w:rFonts w:asciiTheme="minorHAnsi" w:hAnsiTheme="minorHAnsi" w:cs="Tahoma"/>
          <w:color w:val="000000"/>
          <w:sz w:val="22"/>
          <w:szCs w:val="22"/>
        </w:rPr>
        <w:t xml:space="preserve"> vlastní degustační sklo</w:t>
      </w:r>
      <w:r w:rsidR="009D5808" w:rsidRPr="006535F0">
        <w:rPr>
          <w:rFonts w:asciiTheme="minorHAnsi" w:hAnsiTheme="minorHAnsi" w:cs="Tahoma"/>
          <w:color w:val="000000"/>
          <w:sz w:val="22"/>
          <w:szCs w:val="22"/>
        </w:rPr>
        <w:t xml:space="preserve"> (nejlépe označené)</w:t>
      </w:r>
      <w:r w:rsidR="0035763D" w:rsidRPr="006535F0">
        <w:rPr>
          <w:rFonts w:asciiTheme="minorHAnsi" w:hAnsiTheme="minorHAnsi" w:cs="Tahoma"/>
          <w:color w:val="000000"/>
          <w:sz w:val="22"/>
          <w:szCs w:val="22"/>
        </w:rPr>
        <w:t xml:space="preserve"> a kelímky na burčák</w:t>
      </w:r>
      <w:r w:rsidR="00F2287D" w:rsidRPr="006535F0">
        <w:rPr>
          <w:rFonts w:asciiTheme="minorHAnsi" w:hAnsiTheme="minorHAnsi" w:cs="Tahoma"/>
          <w:color w:val="000000"/>
          <w:sz w:val="22"/>
          <w:szCs w:val="22"/>
        </w:rPr>
        <w:t>! Celá ochutnávka probíhá ve v</w:t>
      </w:r>
      <w:r w:rsidR="00B64D26" w:rsidRPr="006535F0">
        <w:rPr>
          <w:rFonts w:asciiTheme="minorHAnsi" w:hAnsiTheme="minorHAnsi" w:cs="Tahoma"/>
          <w:color w:val="000000"/>
          <w:sz w:val="22"/>
          <w:szCs w:val="22"/>
        </w:rPr>
        <w:t xml:space="preserve">aší vlastní režii, takže ceny vína i vzorků si určujete sami. Účast vinařů není nijak zpoplatněna ani od Vinařského fondu ani od organizátorů. </w:t>
      </w:r>
    </w:p>
    <w:p w:rsidR="007A63E3" w:rsidRPr="006535F0" w:rsidRDefault="007A63E3" w:rsidP="00A64FA7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BB23CB" w:rsidRPr="006535F0" w:rsidRDefault="00164905" w:rsidP="00A64FA7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Prezentační stoly jednotlivých vinařství budou umístěny ve stanu</w:t>
      </w:r>
      <w:r w:rsidR="000B177D" w:rsidRPr="006535F0">
        <w:rPr>
          <w:rFonts w:asciiTheme="minorHAnsi" w:hAnsiTheme="minorHAnsi" w:cs="Tahoma"/>
          <w:color w:val="000000"/>
          <w:sz w:val="22"/>
          <w:szCs w:val="22"/>
        </w:rPr>
        <w:t xml:space="preserve"> na náměstí Svobody.</w:t>
      </w:r>
    </w:p>
    <w:p w:rsidR="000B177D" w:rsidRPr="006535F0" w:rsidRDefault="000B177D" w:rsidP="00A64FA7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3D4958" w:rsidRPr="006535F0" w:rsidRDefault="00164905" w:rsidP="003D4958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Vinařský fond pro tuto akci zajistí</w:t>
      </w:r>
      <w:r w:rsidR="003D4958" w:rsidRPr="006535F0">
        <w:rPr>
          <w:rFonts w:asciiTheme="minorHAnsi" w:hAnsiTheme="minorHAnsi" w:cs="Tahoma"/>
          <w:color w:val="000000"/>
          <w:sz w:val="22"/>
          <w:szCs w:val="22"/>
        </w:rPr>
        <w:t xml:space="preserve">: </w:t>
      </w:r>
    </w:p>
    <w:p w:rsidR="00C607F1" w:rsidRPr="006535F0" w:rsidRDefault="00E11E52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p</w:t>
      </w:r>
      <w:r w:rsidR="003D4958" w:rsidRPr="006535F0">
        <w:rPr>
          <w:rFonts w:asciiTheme="minorHAnsi" w:hAnsiTheme="minorHAnsi" w:cs="Tahoma"/>
          <w:color w:val="000000"/>
          <w:sz w:val="22"/>
          <w:szCs w:val="22"/>
        </w:rPr>
        <w:t>rezentační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497C0E" w:rsidRPr="006535F0">
        <w:rPr>
          <w:rFonts w:asciiTheme="minorHAnsi" w:hAnsiTheme="minorHAnsi" w:cs="Tahoma"/>
          <w:color w:val="000000"/>
          <w:sz w:val="22"/>
          <w:szCs w:val="22"/>
        </w:rPr>
        <w:t xml:space="preserve">stan </w:t>
      </w:r>
    </w:p>
    <w:p w:rsidR="00497C0E" w:rsidRPr="006535F0" w:rsidRDefault="00497C0E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prezentační stoly</w:t>
      </w:r>
    </w:p>
    <w:p w:rsidR="003D4958" w:rsidRDefault="00BE4B11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led na chlazení vín</w:t>
      </w:r>
      <w:r w:rsidR="00156E35" w:rsidRPr="006535F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:rsidR="00D87119" w:rsidRPr="006535F0" w:rsidRDefault="00D87119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proofErr w:type="spellStart"/>
      <w:r>
        <w:rPr>
          <w:rFonts w:asciiTheme="minorHAnsi" w:hAnsiTheme="minorHAnsi" w:cs="Tahoma"/>
          <w:color w:val="000000"/>
          <w:sz w:val="22"/>
          <w:szCs w:val="22"/>
        </w:rPr>
        <w:t>ice</w:t>
      </w:r>
      <w:proofErr w:type="spellEnd"/>
      <w:r>
        <w:rPr>
          <w:rFonts w:asciiTheme="minorHAnsi" w:hAnsiTheme="minorHAnsi" w:cs="Tahoma"/>
          <w:color w:val="000000"/>
          <w:sz w:val="22"/>
          <w:szCs w:val="22"/>
        </w:rPr>
        <w:t xml:space="preserve"> boxy (krabice) na led</w:t>
      </w:r>
    </w:p>
    <w:p w:rsidR="003D4958" w:rsidRPr="006535F0" w:rsidRDefault="00164905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/>
          <w:sz w:val="22"/>
          <w:szCs w:val="22"/>
        </w:rPr>
        <w:t xml:space="preserve">příslušná dopravní povolení pro návoz a odvoz </w:t>
      </w:r>
      <w:r w:rsidR="001F097D" w:rsidRPr="006535F0">
        <w:rPr>
          <w:rFonts w:asciiTheme="minorHAnsi" w:hAnsiTheme="minorHAnsi"/>
          <w:sz w:val="22"/>
          <w:szCs w:val="22"/>
        </w:rPr>
        <w:t xml:space="preserve">vína </w:t>
      </w:r>
    </w:p>
    <w:p w:rsidR="00F55549" w:rsidRPr="006535F0" w:rsidRDefault="009D5808" w:rsidP="00BE4B11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vystřikovačku</w:t>
      </w:r>
    </w:p>
    <w:p w:rsidR="0042540B" w:rsidRPr="006535F0" w:rsidRDefault="0042540B" w:rsidP="0042540B">
      <w:pPr>
        <w:ind w:left="36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3D4958" w:rsidRPr="006535F0" w:rsidRDefault="00D7553E" w:rsidP="003D4958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Přihlášené vinaře žádáme pouze o zabezpečení</w:t>
      </w:r>
      <w:r w:rsidR="003D4958" w:rsidRPr="006535F0">
        <w:rPr>
          <w:rFonts w:asciiTheme="minorHAnsi" w:hAnsiTheme="minorHAnsi" w:cs="Tahoma"/>
          <w:color w:val="000000"/>
          <w:sz w:val="22"/>
          <w:szCs w:val="22"/>
        </w:rPr>
        <w:t>:</w:t>
      </w:r>
    </w:p>
    <w:p w:rsidR="003D4958" w:rsidRPr="006535F0" w:rsidRDefault="00164905" w:rsidP="003D4958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vlastní obsluhy k</w:t>
      </w:r>
      <w:r w:rsidR="00497C0E" w:rsidRPr="006535F0">
        <w:rPr>
          <w:rFonts w:asciiTheme="minorHAnsi" w:hAnsiTheme="minorHAnsi" w:cs="Tahoma"/>
          <w:color w:val="000000"/>
          <w:sz w:val="22"/>
          <w:szCs w:val="22"/>
        </w:rPr>
        <w:t> prodejním místům</w:t>
      </w:r>
    </w:p>
    <w:p w:rsidR="003D4958" w:rsidRPr="006535F0" w:rsidRDefault="007A63E3" w:rsidP="003D4958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vlastní </w:t>
      </w:r>
      <w:r w:rsidR="00BE4B11" w:rsidRPr="006535F0">
        <w:rPr>
          <w:rFonts w:asciiTheme="minorHAnsi" w:hAnsiTheme="minorHAnsi" w:cs="Tahoma"/>
          <w:color w:val="000000"/>
          <w:sz w:val="22"/>
          <w:szCs w:val="22"/>
        </w:rPr>
        <w:t>chladiče na víno</w:t>
      </w:r>
    </w:p>
    <w:p w:rsidR="00F55549" w:rsidRPr="006535F0" w:rsidRDefault="00F55549" w:rsidP="00F55549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vlastní degustační sklo </w:t>
      </w:r>
    </w:p>
    <w:p w:rsidR="00F0318C" w:rsidRPr="006535F0" w:rsidRDefault="00F0318C" w:rsidP="00F0318C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842594" w:rsidRPr="006535F0" w:rsidRDefault="00842594" w:rsidP="00842594">
      <w:pPr>
        <w:ind w:firstLine="709"/>
        <w:jc w:val="both"/>
        <w:rPr>
          <w:rFonts w:asciiTheme="minorHAnsi" w:hAnsiTheme="minorHAnsi" w:cs="Tahoma"/>
          <w:color w:val="0000FF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V případě zájmu o účast na této akci zašlete prosím záva</w:t>
      </w:r>
      <w:r w:rsidR="00F2287D" w:rsidRPr="006535F0">
        <w:rPr>
          <w:rFonts w:asciiTheme="minorHAnsi" w:hAnsiTheme="minorHAnsi" w:cs="Tahoma"/>
          <w:color w:val="000000"/>
          <w:sz w:val="22"/>
          <w:szCs w:val="22"/>
        </w:rPr>
        <w:t xml:space="preserve">znou přihlášku </w:t>
      </w:r>
      <w:r w:rsidR="00DC0758" w:rsidRPr="006535F0">
        <w:rPr>
          <w:rFonts w:asciiTheme="minorHAnsi" w:hAnsiTheme="minorHAnsi" w:cs="Tahoma"/>
          <w:color w:val="000000"/>
          <w:sz w:val="22"/>
          <w:szCs w:val="22"/>
        </w:rPr>
        <w:t xml:space="preserve">(viz níže) </w:t>
      </w:r>
      <w:r w:rsidR="00F2287D" w:rsidRPr="006535F0">
        <w:rPr>
          <w:rFonts w:asciiTheme="minorHAnsi" w:hAnsiTheme="minorHAnsi" w:cs="Tahoma"/>
          <w:color w:val="000000"/>
          <w:sz w:val="22"/>
          <w:szCs w:val="22"/>
        </w:rPr>
        <w:t xml:space="preserve">elektronicky na 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e-mail </w:t>
      </w:r>
      <w:hyperlink r:id="rId5" w:history="1">
        <w:r w:rsidR="00F2287D" w:rsidRPr="006535F0">
          <w:rPr>
            <w:rStyle w:val="Hypertextovodkaz"/>
            <w:rFonts w:asciiTheme="minorHAnsi" w:hAnsiTheme="minorHAnsi" w:cs="Tahoma"/>
            <w:sz w:val="22"/>
            <w:szCs w:val="22"/>
          </w:rPr>
          <w:t>info@vinarskyfond.cz</w:t>
        </w:r>
      </w:hyperlink>
      <w:r w:rsidR="00F2287D" w:rsidRPr="006535F0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  <w:r w:rsidRPr="006535F0">
        <w:rPr>
          <w:rFonts w:asciiTheme="minorHAnsi" w:hAnsiTheme="minorHAnsi" w:cs="Tahoma"/>
          <w:b/>
          <w:color w:val="000000"/>
          <w:sz w:val="22"/>
          <w:szCs w:val="22"/>
        </w:rPr>
        <w:t xml:space="preserve">Účast na akci je z kapacitních důvodů omezena na pouze </w:t>
      </w:r>
      <w:r w:rsidR="007F5507" w:rsidRPr="006535F0">
        <w:rPr>
          <w:rFonts w:asciiTheme="minorHAnsi" w:hAnsiTheme="minorHAnsi" w:cs="Tahoma"/>
          <w:b/>
          <w:color w:val="000000"/>
          <w:sz w:val="22"/>
          <w:szCs w:val="22"/>
        </w:rPr>
        <w:t>pět</w:t>
      </w:r>
      <w:r w:rsidRPr="006535F0">
        <w:rPr>
          <w:rFonts w:asciiTheme="minorHAnsi" w:hAnsiTheme="minorHAnsi" w:cs="Tahoma"/>
          <w:b/>
          <w:color w:val="000000"/>
          <w:sz w:val="22"/>
          <w:szCs w:val="22"/>
        </w:rPr>
        <w:t xml:space="preserve"> vinařství a přednost dostanou ti, kteří se přihlásí rychleji.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F5507" w:rsidRPr="006535F0">
        <w:rPr>
          <w:rFonts w:asciiTheme="minorHAnsi" w:hAnsiTheme="minorHAnsi" w:cs="Tahoma"/>
          <w:color w:val="000000"/>
          <w:sz w:val="22"/>
          <w:szCs w:val="22"/>
        </w:rPr>
        <w:t xml:space="preserve">Do svojí přihlášky uveďte jméno kontaktní osoby, číslo mobilního telefonu a e-mail. 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>V případě dotazů ohledně or</w:t>
      </w:r>
      <w:r w:rsidR="007475F9" w:rsidRPr="006535F0">
        <w:rPr>
          <w:rFonts w:asciiTheme="minorHAnsi" w:hAnsiTheme="minorHAnsi" w:cs="Tahoma"/>
          <w:color w:val="000000"/>
          <w:sz w:val="22"/>
          <w:szCs w:val="22"/>
        </w:rPr>
        <w:t>ganizace a zajištění akce jsme v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ám k dispozici na výše uvedené </w:t>
      </w:r>
      <w:r w:rsidR="007475F9" w:rsidRPr="006535F0">
        <w:rPr>
          <w:rFonts w:asciiTheme="minorHAnsi" w:hAnsiTheme="minorHAnsi" w:cs="Tahoma"/>
          <w:color w:val="000000"/>
          <w:sz w:val="22"/>
          <w:szCs w:val="22"/>
        </w:rPr>
        <w:t>e</w:t>
      </w:r>
      <w:r w:rsidR="007D1C6A" w:rsidRPr="006535F0">
        <w:rPr>
          <w:rFonts w:asciiTheme="minorHAnsi" w:hAnsiTheme="minorHAnsi" w:cs="Tahoma"/>
          <w:color w:val="000000"/>
          <w:sz w:val="22"/>
          <w:szCs w:val="22"/>
        </w:rPr>
        <w:t>mailové adrese, nebo na tel. 541</w:t>
      </w:r>
      <w:r w:rsidR="007D0F74">
        <w:rPr>
          <w:rFonts w:asciiTheme="minorHAnsi" w:hAnsiTheme="minorHAnsi" w:cs="Tahoma"/>
          <w:color w:val="000000"/>
          <w:sz w:val="22"/>
          <w:szCs w:val="22"/>
        </w:rPr>
        <w:t> </w:t>
      </w:r>
      <w:r w:rsidR="007D1C6A" w:rsidRPr="006535F0">
        <w:rPr>
          <w:rFonts w:asciiTheme="minorHAnsi" w:hAnsiTheme="minorHAnsi" w:cs="Tahoma"/>
          <w:color w:val="000000"/>
          <w:sz w:val="22"/>
          <w:szCs w:val="22"/>
        </w:rPr>
        <w:t>652</w:t>
      </w:r>
      <w:r w:rsidR="007D0F74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bookmarkStart w:id="0" w:name="_GoBack"/>
      <w:bookmarkEnd w:id="0"/>
      <w:r w:rsidR="007D1C6A" w:rsidRPr="006535F0">
        <w:rPr>
          <w:rFonts w:asciiTheme="minorHAnsi" w:hAnsiTheme="minorHAnsi" w:cs="Tahoma"/>
          <w:color w:val="000000"/>
          <w:sz w:val="22"/>
          <w:szCs w:val="22"/>
        </w:rPr>
        <w:t>47</w:t>
      </w:r>
      <w:r w:rsidR="006535F0" w:rsidRPr="006535F0">
        <w:rPr>
          <w:rFonts w:asciiTheme="minorHAnsi" w:hAnsiTheme="minorHAnsi" w:cs="Tahoma"/>
          <w:color w:val="000000"/>
          <w:sz w:val="22"/>
          <w:szCs w:val="22"/>
        </w:rPr>
        <w:t>4</w:t>
      </w:r>
      <w:r w:rsidR="007D1C6A" w:rsidRPr="006535F0">
        <w:rPr>
          <w:rFonts w:asciiTheme="minorHAnsi" w:hAnsiTheme="minorHAnsi" w:cs="Tahoma"/>
          <w:color w:val="000000"/>
          <w:sz w:val="22"/>
          <w:szCs w:val="22"/>
        </w:rPr>
        <w:t>, příp.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6535F0" w:rsidRPr="006535F0">
        <w:rPr>
          <w:rFonts w:asciiTheme="minorHAnsi" w:hAnsiTheme="minorHAnsi"/>
          <w:sz w:val="22"/>
          <w:szCs w:val="22"/>
        </w:rPr>
        <w:t>777 092 865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>.</w:t>
      </w:r>
    </w:p>
    <w:p w:rsidR="00E11E52" w:rsidRPr="00F2287D" w:rsidRDefault="00E11E52" w:rsidP="00EE43EE">
      <w:pPr>
        <w:ind w:firstLine="709"/>
        <w:jc w:val="both"/>
        <w:rPr>
          <w:rFonts w:asciiTheme="minorHAnsi" w:hAnsiTheme="minorHAnsi" w:cs="Tahoma"/>
          <w:color w:val="0000FF"/>
        </w:rPr>
      </w:pPr>
    </w:p>
    <w:p w:rsidR="00EF658D" w:rsidRPr="007D1C6A" w:rsidRDefault="007475F9" w:rsidP="00EF658D">
      <w:pPr>
        <w:jc w:val="both"/>
        <w:rPr>
          <w:rFonts w:asciiTheme="minorHAnsi" w:hAnsiTheme="minorHAnsi" w:cs="Tahoma"/>
          <w:b/>
          <w:color w:val="000000"/>
          <w:sz w:val="28"/>
          <w:szCs w:val="28"/>
        </w:rPr>
      </w:pPr>
      <w:proofErr w:type="gramStart"/>
      <w:r w:rsidRPr="007D1C6A">
        <w:rPr>
          <w:rFonts w:asciiTheme="minorHAnsi" w:hAnsiTheme="minorHAnsi" w:cs="Tahoma"/>
          <w:b/>
          <w:color w:val="000000"/>
          <w:sz w:val="28"/>
          <w:szCs w:val="28"/>
        </w:rPr>
        <w:t>!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Důležité</w:t>
      </w:r>
      <w:proofErr w:type="gramEnd"/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! </w:t>
      </w:r>
      <w:r w:rsidR="00D87119">
        <w:rPr>
          <w:rFonts w:asciiTheme="minorHAnsi" w:hAnsiTheme="minorHAnsi" w:cs="Tahoma"/>
          <w:b/>
          <w:color w:val="000000"/>
          <w:sz w:val="28"/>
          <w:szCs w:val="28"/>
        </w:rPr>
        <w:t>J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de o třídenní prezentaci, prosím hlaste se jen v případě, že se budete moci účastnit všechny tři dny, </w:t>
      </w:r>
      <w:r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tj. </w:t>
      </w:r>
      <w:r w:rsidR="006535F0">
        <w:rPr>
          <w:rFonts w:asciiTheme="minorHAnsi" w:hAnsiTheme="minorHAnsi" w:cs="Tahoma"/>
          <w:b/>
          <w:color w:val="000000"/>
          <w:sz w:val="28"/>
          <w:szCs w:val="28"/>
        </w:rPr>
        <w:t>od pátku 28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. do neděle 3</w:t>
      </w:r>
      <w:r w:rsidR="006535F0">
        <w:rPr>
          <w:rFonts w:asciiTheme="minorHAnsi" w:hAnsiTheme="minorHAnsi" w:cs="Tahoma"/>
          <w:b/>
          <w:color w:val="000000"/>
          <w:sz w:val="28"/>
          <w:szCs w:val="28"/>
        </w:rPr>
        <w:t>0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.</w:t>
      </w:r>
      <w:r w:rsidR="006535F0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srpna!</w:t>
      </w:r>
    </w:p>
    <w:p w:rsidR="007475F9" w:rsidRDefault="007475F9" w:rsidP="00EF658D">
      <w:pPr>
        <w:jc w:val="both"/>
        <w:rPr>
          <w:rFonts w:asciiTheme="minorHAnsi" w:hAnsiTheme="minorHAnsi" w:cs="Tahoma"/>
          <w:b/>
          <w:color w:val="000000"/>
        </w:rPr>
      </w:pPr>
    </w:p>
    <w:p w:rsidR="007F5507" w:rsidRDefault="007F5507" w:rsidP="007475F9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655884" w:rsidRDefault="007475F9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S pozdravem za Vinařský fond </w:t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</w:p>
    <w:p w:rsidR="007F5507" w:rsidRDefault="006535F0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Hana Sedláčková</w:t>
      </w:r>
    </w:p>
    <w:p w:rsidR="006535F0" w:rsidRDefault="006535F0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6535F0" w:rsidRDefault="006535F0" w:rsidP="006535F0">
      <w:pPr>
        <w:rPr>
          <w:rFonts w:asciiTheme="majorHAnsi" w:eastAsiaTheme="minorEastAsia" w:hAnsiTheme="majorHAnsi"/>
          <w:b/>
          <w:bCs/>
          <w:noProof/>
          <w:color w:val="000000" w:themeColor="text1"/>
          <w:kern w:val="52"/>
          <w:position w:val="14"/>
          <w:sz w:val="18"/>
          <w:szCs w:val="18"/>
          <w:u w:val="dotted"/>
        </w:rPr>
      </w:pPr>
      <w:bookmarkStart w:id="1" w:name="_MailAutoSig"/>
      <w:r>
        <w:rPr>
          <w:rFonts w:asciiTheme="majorHAnsi" w:eastAsiaTheme="minorEastAsia" w:hAnsiTheme="majorHAnsi"/>
          <w:b/>
          <w:bCs/>
          <w:noProof/>
          <w:color w:val="000000" w:themeColor="text1"/>
          <w:kern w:val="52"/>
          <w:position w:val="14"/>
          <w:sz w:val="18"/>
          <w:szCs w:val="18"/>
          <w:u w:val="dotted"/>
        </w:rPr>
        <w:t>Ing. Hana Sedláčková</w:t>
      </w:r>
    </w:p>
    <w:p w:rsidR="006535F0" w:rsidRDefault="006535F0" w:rsidP="006535F0">
      <w:pPr>
        <w:rPr>
          <w:rFonts w:asciiTheme="majorHAnsi" w:eastAsiaTheme="minorEastAsia" w:hAnsiTheme="majorHAnsi"/>
          <w:b/>
          <w:bCs/>
          <w:noProof/>
          <w:color w:val="000000" w:themeColor="text1"/>
          <w:kern w:val="52"/>
          <w:position w:val="14"/>
          <w:sz w:val="16"/>
          <w:szCs w:val="16"/>
          <w:u w:val="dotted"/>
        </w:rPr>
      </w:pPr>
      <w:r>
        <w:rPr>
          <w:rFonts w:asciiTheme="majorHAnsi" w:eastAsiaTheme="minorEastAsia" w:hAnsiTheme="majorHAnsi"/>
          <w:noProof/>
          <w:sz w:val="16"/>
          <w:szCs w:val="16"/>
        </w:rPr>
        <w:t>VINAŘSKÝ FOND</w:t>
      </w:r>
    </w:p>
    <w:p w:rsidR="006535F0" w:rsidRDefault="006535F0" w:rsidP="006535F0">
      <w:pPr>
        <w:rPr>
          <w:rFonts w:asciiTheme="majorHAnsi" w:eastAsiaTheme="minorEastAsia" w:hAnsiTheme="majorHAnsi"/>
          <w:b/>
          <w:bCs/>
          <w:noProof/>
          <w:color w:val="000000" w:themeColor="text1"/>
          <w:kern w:val="52"/>
          <w:position w:val="14"/>
          <w:sz w:val="16"/>
          <w:szCs w:val="16"/>
          <w:u w:val="dotted"/>
        </w:rPr>
      </w:pPr>
      <w:r>
        <w:rPr>
          <w:rFonts w:asciiTheme="majorHAnsi" w:eastAsiaTheme="minorEastAsia" w:hAnsiTheme="majorHAnsi"/>
          <w:noProof/>
          <w:sz w:val="16"/>
          <w:szCs w:val="16"/>
        </w:rPr>
        <w:t>Žerotínovo nám. 3</w:t>
      </w:r>
    </w:p>
    <w:p w:rsidR="006535F0" w:rsidRDefault="006535F0" w:rsidP="006535F0">
      <w:pPr>
        <w:rPr>
          <w:rFonts w:asciiTheme="majorHAnsi" w:eastAsiaTheme="minorEastAsia" w:hAnsiTheme="majorHAnsi"/>
          <w:b/>
          <w:bCs/>
          <w:noProof/>
          <w:color w:val="000000" w:themeColor="text1"/>
          <w:kern w:val="52"/>
          <w:position w:val="14"/>
          <w:sz w:val="16"/>
          <w:szCs w:val="16"/>
          <w:u w:val="dotted"/>
        </w:rPr>
      </w:pPr>
      <w:r>
        <w:rPr>
          <w:rFonts w:asciiTheme="majorHAnsi" w:eastAsiaTheme="minorEastAsia" w:hAnsiTheme="majorHAnsi"/>
          <w:noProof/>
          <w:sz w:val="16"/>
          <w:szCs w:val="16"/>
        </w:rPr>
        <w:t>601 82 Brno</w:t>
      </w:r>
    </w:p>
    <w:p w:rsidR="006535F0" w:rsidRDefault="006535F0" w:rsidP="006535F0">
      <w:pPr>
        <w:rPr>
          <w:rFonts w:asciiTheme="majorHAnsi" w:eastAsiaTheme="minorEastAsia" w:hAnsiTheme="majorHAnsi"/>
          <w:noProof/>
          <w:sz w:val="16"/>
          <w:szCs w:val="16"/>
        </w:rPr>
      </w:pPr>
      <w:r>
        <w:rPr>
          <w:rFonts w:asciiTheme="majorHAnsi" w:eastAsiaTheme="minorEastAsia" w:hAnsiTheme="majorHAnsi"/>
          <w:noProof/>
          <w:sz w:val="16"/>
          <w:szCs w:val="16"/>
        </w:rPr>
        <w:t xml:space="preserve">e-mail: </w:t>
      </w:r>
      <w:hyperlink r:id="rId6" w:history="1">
        <w:r>
          <w:rPr>
            <w:rStyle w:val="Hypertextovodkaz"/>
            <w:rFonts w:asciiTheme="majorHAnsi" w:eastAsiaTheme="minorEastAsia" w:hAnsiTheme="majorHAnsi"/>
            <w:noProof/>
            <w:sz w:val="16"/>
            <w:szCs w:val="16"/>
          </w:rPr>
          <w:t>sedlackova@vinarskyfond.cz</w:t>
        </w:r>
      </w:hyperlink>
    </w:p>
    <w:p w:rsidR="006535F0" w:rsidRDefault="006535F0" w:rsidP="006535F0">
      <w:pPr>
        <w:rPr>
          <w:rFonts w:asciiTheme="majorHAnsi" w:eastAsiaTheme="minorEastAsia" w:hAnsiTheme="majorHAnsi"/>
          <w:noProof/>
          <w:sz w:val="16"/>
          <w:szCs w:val="16"/>
        </w:rPr>
      </w:pPr>
      <w:r>
        <w:rPr>
          <w:rFonts w:asciiTheme="majorHAnsi" w:eastAsiaTheme="minorEastAsia" w:hAnsiTheme="majorHAnsi"/>
          <w:noProof/>
          <w:sz w:val="16"/>
          <w:szCs w:val="16"/>
        </w:rPr>
        <w:t>tel.: + 420 541 652 474</w:t>
      </w:r>
    </w:p>
    <w:p w:rsidR="006535F0" w:rsidRDefault="006535F0" w:rsidP="006535F0">
      <w:pPr>
        <w:rPr>
          <w:rFonts w:asciiTheme="majorHAnsi" w:eastAsiaTheme="minorEastAsia" w:hAnsiTheme="majorHAnsi"/>
          <w:noProof/>
          <w:sz w:val="16"/>
          <w:szCs w:val="16"/>
        </w:rPr>
      </w:pPr>
      <w:r>
        <w:rPr>
          <w:rFonts w:asciiTheme="majorHAnsi" w:eastAsiaTheme="minorEastAsia" w:hAnsiTheme="majorHAnsi"/>
          <w:noProof/>
          <w:sz w:val="16"/>
          <w:szCs w:val="16"/>
        </w:rPr>
        <w:t xml:space="preserve">mobil: + 420 777 092 865   </w:t>
      </w:r>
    </w:p>
    <w:p w:rsidR="006535F0" w:rsidRDefault="006535F0" w:rsidP="006535F0">
      <w:pPr>
        <w:rPr>
          <w:rFonts w:asciiTheme="majorHAnsi" w:eastAsiaTheme="minorEastAsia" w:hAnsiTheme="majorHAnsi"/>
          <w:noProof/>
          <w:sz w:val="16"/>
          <w:szCs w:val="16"/>
        </w:rPr>
      </w:pPr>
      <w:r>
        <w:rPr>
          <w:rFonts w:asciiTheme="majorHAnsi" w:eastAsiaTheme="minorEastAsia" w:hAnsiTheme="majorHAnsi"/>
          <w:noProof/>
        </w:rPr>
        <w:t xml:space="preserve"> </w:t>
      </w:r>
      <w:r>
        <w:rPr>
          <w:rFonts w:asciiTheme="majorHAnsi" w:eastAsiaTheme="minorEastAsia" w:hAnsiTheme="majorHAnsi"/>
          <w:noProof/>
        </w:rPr>
        <w:drawing>
          <wp:inline distT="0" distB="0" distL="0" distR="0">
            <wp:extent cx="561975" cy="542925"/>
            <wp:effectExtent l="0" t="0" r="9525" b="9525"/>
            <wp:docPr id="2" name="Obrázek 2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Theme="majorHAnsi"/>
          <w:noProof/>
        </w:rPr>
        <w:t xml:space="preserve">   </w:t>
      </w:r>
      <w:r>
        <w:rPr>
          <w:rFonts w:asciiTheme="majorHAnsi" w:eastAsiaTheme="minorEastAsia" w:hAnsiTheme="majorHAnsi"/>
          <w:noProof/>
        </w:rPr>
        <w:drawing>
          <wp:inline distT="0" distB="0" distL="0" distR="0">
            <wp:extent cx="514350" cy="523875"/>
            <wp:effectExtent l="0" t="0" r="0" b="9525"/>
            <wp:docPr id="1" name="Obrázek 1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535F0" w:rsidRDefault="006535F0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4B6482" w:rsidRPr="004B6482" w:rsidRDefault="004B6482" w:rsidP="004B6482">
      <w:pPr>
        <w:jc w:val="center"/>
        <w:rPr>
          <w:rFonts w:ascii="Calibri" w:hAnsi="Calibri" w:cs="Tahoma"/>
          <w:b/>
          <w:color w:val="000000"/>
          <w:sz w:val="32"/>
          <w:szCs w:val="32"/>
          <w:u w:val="single"/>
        </w:rPr>
      </w:pPr>
      <w:r w:rsidRPr="004B6482">
        <w:rPr>
          <w:rFonts w:ascii="Calibri" w:hAnsi="Calibri" w:cs="Tahoma"/>
          <w:b/>
          <w:color w:val="000000"/>
          <w:sz w:val="32"/>
          <w:szCs w:val="32"/>
          <w:u w:val="single"/>
        </w:rPr>
        <w:lastRenderedPageBreak/>
        <w:t xml:space="preserve">Závazná přihláška na prezentační akci Mezinárodní folklorní festival + Jihomoravské dožínky </w:t>
      </w:r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>2</w:t>
      </w:r>
      <w:r w:rsidR="006535F0">
        <w:rPr>
          <w:rFonts w:ascii="Calibri" w:hAnsi="Calibri" w:cs="Tahoma"/>
          <w:b/>
          <w:color w:val="000000"/>
          <w:sz w:val="32"/>
          <w:szCs w:val="32"/>
          <w:u w:val="single"/>
        </w:rPr>
        <w:t>8</w:t>
      </w:r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>.-</w:t>
      </w:r>
      <w:proofErr w:type="gramStart"/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>3</w:t>
      </w:r>
      <w:r w:rsidR="006535F0">
        <w:rPr>
          <w:rFonts w:ascii="Calibri" w:hAnsi="Calibri" w:cs="Tahoma"/>
          <w:b/>
          <w:color w:val="000000"/>
          <w:sz w:val="32"/>
          <w:szCs w:val="32"/>
          <w:u w:val="single"/>
        </w:rPr>
        <w:t>0</w:t>
      </w:r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.8. </w:t>
      </w:r>
      <w:r w:rsidRPr="004B6482">
        <w:rPr>
          <w:rFonts w:ascii="Calibri" w:hAnsi="Calibri" w:cs="Tahoma"/>
          <w:b/>
          <w:color w:val="000000"/>
          <w:sz w:val="32"/>
          <w:szCs w:val="32"/>
          <w:u w:val="single"/>
        </w:rPr>
        <w:t>201</w:t>
      </w:r>
      <w:r w:rsidR="006535F0">
        <w:rPr>
          <w:rFonts w:ascii="Calibri" w:hAnsi="Calibri" w:cs="Tahoma"/>
          <w:b/>
          <w:color w:val="000000"/>
          <w:sz w:val="32"/>
          <w:szCs w:val="32"/>
          <w:u w:val="single"/>
        </w:rPr>
        <w:t>5</w:t>
      </w:r>
      <w:proofErr w:type="gramEnd"/>
    </w:p>
    <w:p w:rsidR="004B6482" w:rsidRDefault="004B6482" w:rsidP="004B6482">
      <w:pPr>
        <w:jc w:val="center"/>
        <w:rPr>
          <w:rFonts w:ascii="Calibri" w:hAnsi="Calibri" w:cs="Tahoma"/>
          <w:b/>
          <w:color w:val="000000"/>
          <w:sz w:val="28"/>
          <w:szCs w:val="28"/>
          <w:u w:val="single"/>
        </w:rPr>
      </w:pPr>
    </w:p>
    <w:p w:rsidR="004B6482" w:rsidRDefault="004B6482" w:rsidP="004B6482">
      <w:pPr>
        <w:jc w:val="center"/>
        <w:rPr>
          <w:rFonts w:ascii="Calibri" w:hAnsi="Calibri" w:cs="Tahoma"/>
          <w:b/>
          <w:color w:val="000000"/>
          <w:sz w:val="28"/>
          <w:szCs w:val="28"/>
          <w:u w:val="single"/>
        </w:rPr>
      </w:pP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 w:rsidRPr="004B6482">
        <w:rPr>
          <w:rFonts w:ascii="Calibri" w:hAnsi="Calibri" w:cs="Tahoma"/>
          <w:color w:val="000000"/>
          <w:sz w:val="28"/>
          <w:szCs w:val="28"/>
        </w:rPr>
        <w:t>Název vinařství</w:t>
      </w:r>
      <w:r>
        <w:rPr>
          <w:rFonts w:ascii="Calibri" w:hAnsi="Calibri" w:cs="Tahoma"/>
          <w:color w:val="000000"/>
          <w:sz w:val="28"/>
          <w:szCs w:val="28"/>
        </w:rPr>
        <w:t>:</w:t>
      </w: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>Kontaktní osoba:</w:t>
      </w: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>Telefon:</w:t>
      </w: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</w:p>
    <w:p w:rsidR="004B6482" w:rsidRP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>Mail:</w:t>
      </w:r>
    </w:p>
    <w:sectPr w:rsidR="004B6482" w:rsidRPr="004B6482" w:rsidSect="006535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0"/>
    <w:rsid w:val="000028FE"/>
    <w:rsid w:val="00011860"/>
    <w:rsid w:val="00016BC4"/>
    <w:rsid w:val="00033E7A"/>
    <w:rsid w:val="0004765C"/>
    <w:rsid w:val="00050036"/>
    <w:rsid w:val="00076529"/>
    <w:rsid w:val="00077963"/>
    <w:rsid w:val="0008229C"/>
    <w:rsid w:val="000857BE"/>
    <w:rsid w:val="00097AE6"/>
    <w:rsid w:val="000A6B0A"/>
    <w:rsid w:val="000B177D"/>
    <w:rsid w:val="000C2D75"/>
    <w:rsid w:val="000D2DA0"/>
    <w:rsid w:val="000D2ED1"/>
    <w:rsid w:val="000D30C7"/>
    <w:rsid w:val="000D3C9F"/>
    <w:rsid w:val="000E218E"/>
    <w:rsid w:val="000E34B3"/>
    <w:rsid w:val="000F600E"/>
    <w:rsid w:val="00125824"/>
    <w:rsid w:val="0015314D"/>
    <w:rsid w:val="00156E35"/>
    <w:rsid w:val="001637FC"/>
    <w:rsid w:val="001640DA"/>
    <w:rsid w:val="00164905"/>
    <w:rsid w:val="00167A10"/>
    <w:rsid w:val="00184694"/>
    <w:rsid w:val="0018606A"/>
    <w:rsid w:val="0019711D"/>
    <w:rsid w:val="001A1131"/>
    <w:rsid w:val="001B5FD6"/>
    <w:rsid w:val="001D398C"/>
    <w:rsid w:val="001D70FE"/>
    <w:rsid w:val="001E4531"/>
    <w:rsid w:val="001F097D"/>
    <w:rsid w:val="001F0B06"/>
    <w:rsid w:val="00213CCD"/>
    <w:rsid w:val="0023307F"/>
    <w:rsid w:val="00236127"/>
    <w:rsid w:val="0026021E"/>
    <w:rsid w:val="00264CD1"/>
    <w:rsid w:val="00284E35"/>
    <w:rsid w:val="00287FF7"/>
    <w:rsid w:val="002925DC"/>
    <w:rsid w:val="00296C5F"/>
    <w:rsid w:val="002B4EC7"/>
    <w:rsid w:val="002B5DA1"/>
    <w:rsid w:val="002C1472"/>
    <w:rsid w:val="002D21D3"/>
    <w:rsid w:val="002D516A"/>
    <w:rsid w:val="002E2897"/>
    <w:rsid w:val="002E453A"/>
    <w:rsid w:val="002E7FF2"/>
    <w:rsid w:val="002F4C5C"/>
    <w:rsid w:val="0031407C"/>
    <w:rsid w:val="00332C63"/>
    <w:rsid w:val="003529C2"/>
    <w:rsid w:val="00353675"/>
    <w:rsid w:val="0035763D"/>
    <w:rsid w:val="0036227B"/>
    <w:rsid w:val="00364199"/>
    <w:rsid w:val="0037496C"/>
    <w:rsid w:val="00377708"/>
    <w:rsid w:val="003778A0"/>
    <w:rsid w:val="0039143B"/>
    <w:rsid w:val="00396368"/>
    <w:rsid w:val="003A373B"/>
    <w:rsid w:val="003B3DB5"/>
    <w:rsid w:val="003D4958"/>
    <w:rsid w:val="003F1C66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167B"/>
    <w:rsid w:val="004A3FB2"/>
    <w:rsid w:val="004A48DF"/>
    <w:rsid w:val="004B4E13"/>
    <w:rsid w:val="004B6482"/>
    <w:rsid w:val="004C0AA6"/>
    <w:rsid w:val="004E73AB"/>
    <w:rsid w:val="004F34B2"/>
    <w:rsid w:val="00500291"/>
    <w:rsid w:val="00502A7D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73CBB"/>
    <w:rsid w:val="005803A3"/>
    <w:rsid w:val="00583C0B"/>
    <w:rsid w:val="005929EE"/>
    <w:rsid w:val="005A18F6"/>
    <w:rsid w:val="005B456B"/>
    <w:rsid w:val="005B6164"/>
    <w:rsid w:val="005C54F3"/>
    <w:rsid w:val="005C7178"/>
    <w:rsid w:val="005D21BB"/>
    <w:rsid w:val="005E0520"/>
    <w:rsid w:val="005E46AE"/>
    <w:rsid w:val="005F4041"/>
    <w:rsid w:val="00614706"/>
    <w:rsid w:val="006160B6"/>
    <w:rsid w:val="00617B3E"/>
    <w:rsid w:val="006212F4"/>
    <w:rsid w:val="006423EB"/>
    <w:rsid w:val="006535F0"/>
    <w:rsid w:val="00655884"/>
    <w:rsid w:val="00666857"/>
    <w:rsid w:val="00667FC1"/>
    <w:rsid w:val="00674A53"/>
    <w:rsid w:val="00674C5A"/>
    <w:rsid w:val="00674EBA"/>
    <w:rsid w:val="00680F3E"/>
    <w:rsid w:val="00692D30"/>
    <w:rsid w:val="00697F08"/>
    <w:rsid w:val="006A3285"/>
    <w:rsid w:val="006B2E17"/>
    <w:rsid w:val="006D45AC"/>
    <w:rsid w:val="006E43C6"/>
    <w:rsid w:val="006F2B34"/>
    <w:rsid w:val="00710EA8"/>
    <w:rsid w:val="007269C0"/>
    <w:rsid w:val="00731DB2"/>
    <w:rsid w:val="007400CF"/>
    <w:rsid w:val="00742BDF"/>
    <w:rsid w:val="007464DB"/>
    <w:rsid w:val="007475F9"/>
    <w:rsid w:val="0075217E"/>
    <w:rsid w:val="007639DB"/>
    <w:rsid w:val="007720EF"/>
    <w:rsid w:val="00774C8A"/>
    <w:rsid w:val="007A2D5B"/>
    <w:rsid w:val="007A41F6"/>
    <w:rsid w:val="007A4BD2"/>
    <w:rsid w:val="007A63E3"/>
    <w:rsid w:val="007A64E1"/>
    <w:rsid w:val="007C5F22"/>
    <w:rsid w:val="007C6E5E"/>
    <w:rsid w:val="007D0F74"/>
    <w:rsid w:val="007D1C6A"/>
    <w:rsid w:val="007E7C77"/>
    <w:rsid w:val="007F2663"/>
    <w:rsid w:val="007F5507"/>
    <w:rsid w:val="008074E7"/>
    <w:rsid w:val="008141A0"/>
    <w:rsid w:val="00823CC3"/>
    <w:rsid w:val="008376F3"/>
    <w:rsid w:val="0084094F"/>
    <w:rsid w:val="00842594"/>
    <w:rsid w:val="008470D3"/>
    <w:rsid w:val="00855E71"/>
    <w:rsid w:val="00882990"/>
    <w:rsid w:val="0088309B"/>
    <w:rsid w:val="008873FD"/>
    <w:rsid w:val="008878B5"/>
    <w:rsid w:val="008915A4"/>
    <w:rsid w:val="00896C58"/>
    <w:rsid w:val="008979DD"/>
    <w:rsid w:val="008A270F"/>
    <w:rsid w:val="008C6799"/>
    <w:rsid w:val="008D78A8"/>
    <w:rsid w:val="008E5408"/>
    <w:rsid w:val="008F2AA4"/>
    <w:rsid w:val="008F7416"/>
    <w:rsid w:val="008F7718"/>
    <w:rsid w:val="008F7F32"/>
    <w:rsid w:val="00921CC7"/>
    <w:rsid w:val="00934CC7"/>
    <w:rsid w:val="00935D89"/>
    <w:rsid w:val="0094401C"/>
    <w:rsid w:val="009462D3"/>
    <w:rsid w:val="0095099B"/>
    <w:rsid w:val="00955CD3"/>
    <w:rsid w:val="00997ACF"/>
    <w:rsid w:val="009A45CC"/>
    <w:rsid w:val="009C501D"/>
    <w:rsid w:val="009C77FE"/>
    <w:rsid w:val="009D5808"/>
    <w:rsid w:val="009D5DCE"/>
    <w:rsid w:val="009E1686"/>
    <w:rsid w:val="00A15CA3"/>
    <w:rsid w:val="00A16ECC"/>
    <w:rsid w:val="00A3690A"/>
    <w:rsid w:val="00A50691"/>
    <w:rsid w:val="00A64FA7"/>
    <w:rsid w:val="00A71D4A"/>
    <w:rsid w:val="00A85678"/>
    <w:rsid w:val="00A97A57"/>
    <w:rsid w:val="00A97CB8"/>
    <w:rsid w:val="00AA4D4E"/>
    <w:rsid w:val="00AA527D"/>
    <w:rsid w:val="00AB0B0D"/>
    <w:rsid w:val="00AB767F"/>
    <w:rsid w:val="00AC4A1E"/>
    <w:rsid w:val="00AD4C03"/>
    <w:rsid w:val="00AF68C5"/>
    <w:rsid w:val="00B242AD"/>
    <w:rsid w:val="00B248F8"/>
    <w:rsid w:val="00B273B5"/>
    <w:rsid w:val="00B31BE1"/>
    <w:rsid w:val="00B44142"/>
    <w:rsid w:val="00B464A9"/>
    <w:rsid w:val="00B5160D"/>
    <w:rsid w:val="00B56022"/>
    <w:rsid w:val="00B60817"/>
    <w:rsid w:val="00B64D26"/>
    <w:rsid w:val="00B74100"/>
    <w:rsid w:val="00B776FD"/>
    <w:rsid w:val="00B853CA"/>
    <w:rsid w:val="00B87C57"/>
    <w:rsid w:val="00B9098B"/>
    <w:rsid w:val="00BA225E"/>
    <w:rsid w:val="00BB23CB"/>
    <w:rsid w:val="00BC2501"/>
    <w:rsid w:val="00BC555D"/>
    <w:rsid w:val="00BE4B11"/>
    <w:rsid w:val="00BF6A94"/>
    <w:rsid w:val="00C040E0"/>
    <w:rsid w:val="00C135D6"/>
    <w:rsid w:val="00C24116"/>
    <w:rsid w:val="00C42E23"/>
    <w:rsid w:val="00C524A3"/>
    <w:rsid w:val="00C607F1"/>
    <w:rsid w:val="00C81D7E"/>
    <w:rsid w:val="00C955CD"/>
    <w:rsid w:val="00CD2DBE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87119"/>
    <w:rsid w:val="00DB389E"/>
    <w:rsid w:val="00DC0339"/>
    <w:rsid w:val="00DC0758"/>
    <w:rsid w:val="00DC247B"/>
    <w:rsid w:val="00DE39B6"/>
    <w:rsid w:val="00E11E52"/>
    <w:rsid w:val="00E16DC3"/>
    <w:rsid w:val="00E218E4"/>
    <w:rsid w:val="00E46C79"/>
    <w:rsid w:val="00E71D03"/>
    <w:rsid w:val="00E81233"/>
    <w:rsid w:val="00EA05DA"/>
    <w:rsid w:val="00EA28C1"/>
    <w:rsid w:val="00EB2827"/>
    <w:rsid w:val="00EB6375"/>
    <w:rsid w:val="00EB690D"/>
    <w:rsid w:val="00EC0540"/>
    <w:rsid w:val="00EC39BC"/>
    <w:rsid w:val="00ED68C0"/>
    <w:rsid w:val="00EE11D1"/>
    <w:rsid w:val="00EE148C"/>
    <w:rsid w:val="00EE43EE"/>
    <w:rsid w:val="00EF658D"/>
    <w:rsid w:val="00F0318C"/>
    <w:rsid w:val="00F208F4"/>
    <w:rsid w:val="00F2162B"/>
    <w:rsid w:val="00F2287D"/>
    <w:rsid w:val="00F27C0C"/>
    <w:rsid w:val="00F434E9"/>
    <w:rsid w:val="00F4456D"/>
    <w:rsid w:val="00F55549"/>
    <w:rsid w:val="00F55728"/>
    <w:rsid w:val="00F76BB3"/>
    <w:rsid w:val="00F777AC"/>
    <w:rsid w:val="00FC00BF"/>
    <w:rsid w:val="00FD15A8"/>
    <w:rsid w:val="00FE3366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82A5E1-CF2A-449E-A3B1-C2E589BA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C7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lackova@vinarskyfond.cz" TargetMode="External"/><Relationship Id="rId5" Type="http://schemas.openxmlformats.org/officeDocument/2006/relationships/hyperlink" Target="mailto:info@vinarskyfond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2608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creator>Martykánová Kateřina</dc:creator>
  <cp:lastModifiedBy>Hana Ptáčková</cp:lastModifiedBy>
  <cp:revision>4</cp:revision>
  <cp:lastPrinted>2010-05-06T11:45:00Z</cp:lastPrinted>
  <dcterms:created xsi:type="dcterms:W3CDTF">2015-08-04T12:47:00Z</dcterms:created>
  <dcterms:modified xsi:type="dcterms:W3CDTF">2015-08-04T12:58:00Z</dcterms:modified>
</cp:coreProperties>
</file>