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A7" w:rsidRPr="001E4779" w:rsidRDefault="00D946A7" w:rsidP="00A06F01">
      <w:pPr>
        <w:jc w:val="both"/>
        <w:rPr>
          <w:sz w:val="32"/>
          <w:szCs w:val="32"/>
        </w:rPr>
      </w:pPr>
    </w:p>
    <w:p w:rsidR="001E4779" w:rsidRPr="001E4779" w:rsidRDefault="001E4779" w:rsidP="001E4779">
      <w:pPr>
        <w:jc w:val="both"/>
      </w:pPr>
      <w:r w:rsidRPr="001E4779">
        <w:t>Tisková zpráva, 24. srpna 2017</w:t>
      </w:r>
    </w:p>
    <w:p w:rsidR="001E4779" w:rsidRPr="001E4779" w:rsidRDefault="001E4779" w:rsidP="00A06F01">
      <w:pPr>
        <w:jc w:val="both"/>
        <w:rPr>
          <w:sz w:val="32"/>
          <w:szCs w:val="32"/>
        </w:rPr>
      </w:pPr>
    </w:p>
    <w:p w:rsidR="00A06F01" w:rsidRPr="001E4779" w:rsidRDefault="001E4779" w:rsidP="00A06F01">
      <w:pPr>
        <w:jc w:val="both"/>
        <w:rPr>
          <w:b/>
          <w:color w:val="FF0000"/>
          <w:sz w:val="28"/>
          <w:szCs w:val="28"/>
        </w:rPr>
      </w:pPr>
      <w:r w:rsidRPr="001E4779">
        <w:rPr>
          <w:b/>
          <w:sz w:val="28"/>
          <w:szCs w:val="28"/>
        </w:rPr>
        <w:t xml:space="preserve">Vinařství Spielberg zvítězilo v soutěži </w:t>
      </w:r>
      <w:r w:rsidR="00264F50" w:rsidRPr="001E4779">
        <w:rPr>
          <w:b/>
          <w:sz w:val="28"/>
          <w:szCs w:val="28"/>
        </w:rPr>
        <w:t>Vinař roku 201</w:t>
      </w:r>
      <w:r w:rsidR="00EC3424" w:rsidRPr="001E4779">
        <w:rPr>
          <w:b/>
          <w:sz w:val="28"/>
          <w:szCs w:val="28"/>
        </w:rPr>
        <w:t>7</w:t>
      </w:r>
    </w:p>
    <w:p w:rsidR="00A06F01" w:rsidRPr="001E4779" w:rsidRDefault="00A06F01" w:rsidP="00F62922">
      <w:pPr>
        <w:rPr>
          <w:b/>
          <w:sz w:val="28"/>
        </w:rPr>
      </w:pPr>
    </w:p>
    <w:p w:rsidR="001E4779" w:rsidRPr="001E4779" w:rsidRDefault="00A06F01" w:rsidP="001E4779">
      <w:pPr>
        <w:jc w:val="both"/>
        <w:rPr>
          <w:b/>
          <w:szCs w:val="22"/>
        </w:rPr>
      </w:pPr>
      <w:r w:rsidRPr="001E4779">
        <w:rPr>
          <w:b/>
          <w:szCs w:val="22"/>
        </w:rPr>
        <w:t>V </w:t>
      </w:r>
      <w:r w:rsidR="00EC3424" w:rsidRPr="001E4779">
        <w:rPr>
          <w:b/>
          <w:szCs w:val="22"/>
        </w:rPr>
        <w:t xml:space="preserve">národní </w:t>
      </w:r>
      <w:r w:rsidRPr="001E4779">
        <w:rPr>
          <w:b/>
          <w:szCs w:val="22"/>
        </w:rPr>
        <w:t xml:space="preserve">soutěži </w:t>
      </w:r>
      <w:r w:rsidR="00EC3424" w:rsidRPr="001E4779">
        <w:rPr>
          <w:b/>
          <w:szCs w:val="22"/>
        </w:rPr>
        <w:t>Vinař roku České republiky 2017</w:t>
      </w:r>
      <w:r w:rsidR="001E4779">
        <w:rPr>
          <w:b/>
          <w:szCs w:val="22"/>
        </w:rPr>
        <w:t xml:space="preserve"> získalo prvenství</w:t>
      </w:r>
      <w:r w:rsidR="001E4779" w:rsidRPr="001E4779">
        <w:rPr>
          <w:b/>
          <w:szCs w:val="22"/>
        </w:rPr>
        <w:t xml:space="preserve"> Vinařství Spielberg</w:t>
      </w:r>
      <w:r w:rsidRPr="001E4779">
        <w:rPr>
          <w:b/>
          <w:szCs w:val="22"/>
        </w:rPr>
        <w:t xml:space="preserve">. Porota složená z nejlepších degustátorů světa </w:t>
      </w:r>
      <w:r w:rsidR="00927C0C" w:rsidRPr="001E4779">
        <w:rPr>
          <w:b/>
          <w:szCs w:val="22"/>
        </w:rPr>
        <w:t>ohodnotila jeho</w:t>
      </w:r>
      <w:r w:rsidR="00EC3424" w:rsidRPr="001E4779">
        <w:rPr>
          <w:b/>
          <w:szCs w:val="22"/>
        </w:rPr>
        <w:t xml:space="preserve"> pě</w:t>
      </w:r>
      <w:r w:rsidR="001F32F3" w:rsidRPr="001E4779">
        <w:rPr>
          <w:b/>
          <w:szCs w:val="22"/>
        </w:rPr>
        <w:t xml:space="preserve">tici vín nejlépe </w:t>
      </w:r>
      <w:r w:rsidR="00EC3424" w:rsidRPr="001E4779">
        <w:rPr>
          <w:b/>
          <w:szCs w:val="22"/>
        </w:rPr>
        <w:t>z 538</w:t>
      </w:r>
      <w:r w:rsidRPr="001E4779">
        <w:rPr>
          <w:b/>
          <w:szCs w:val="22"/>
        </w:rPr>
        <w:t xml:space="preserve"> vzorků přihlášených do so</w:t>
      </w:r>
      <w:r w:rsidR="001E4779">
        <w:rPr>
          <w:b/>
          <w:szCs w:val="22"/>
        </w:rPr>
        <w:t>utěže. Ve finálovém kole</w:t>
      </w:r>
      <w:r w:rsidRPr="001E4779">
        <w:rPr>
          <w:b/>
          <w:szCs w:val="22"/>
        </w:rPr>
        <w:t xml:space="preserve"> se o titul ucházelo celkem osm vinařství z Moravy. </w:t>
      </w:r>
      <w:r w:rsidR="000D023F" w:rsidRPr="001E4779">
        <w:rPr>
          <w:b/>
          <w:szCs w:val="22"/>
        </w:rPr>
        <w:t>Stříbrnou příčku obsadilo</w:t>
      </w:r>
      <w:r w:rsidR="00EC3424" w:rsidRPr="001E4779">
        <w:rPr>
          <w:b/>
          <w:szCs w:val="22"/>
        </w:rPr>
        <w:t xml:space="preserve"> Nové vinařství z Drnholce</w:t>
      </w:r>
      <w:r w:rsidR="0072153B" w:rsidRPr="001E4779">
        <w:rPr>
          <w:b/>
          <w:szCs w:val="22"/>
        </w:rPr>
        <w:t xml:space="preserve"> </w:t>
      </w:r>
      <w:r w:rsidR="001E4779">
        <w:rPr>
          <w:b/>
          <w:szCs w:val="22"/>
        </w:rPr>
        <w:t>a </w:t>
      </w:r>
      <w:r w:rsidRPr="001E4779">
        <w:rPr>
          <w:b/>
          <w:szCs w:val="22"/>
        </w:rPr>
        <w:t xml:space="preserve">na třetím místě </w:t>
      </w:r>
      <w:r w:rsidR="001E4779">
        <w:rPr>
          <w:b/>
          <w:szCs w:val="22"/>
        </w:rPr>
        <w:t xml:space="preserve">se umístil </w:t>
      </w:r>
      <w:r w:rsidR="001E4779" w:rsidRPr="001E4779">
        <w:rPr>
          <w:b/>
          <w:szCs w:val="22"/>
        </w:rPr>
        <w:t xml:space="preserve">Milan </w:t>
      </w:r>
      <w:proofErr w:type="spellStart"/>
      <w:r w:rsidR="001E4779" w:rsidRPr="001E4779">
        <w:rPr>
          <w:b/>
          <w:szCs w:val="22"/>
        </w:rPr>
        <w:t>Sůkal</w:t>
      </w:r>
      <w:proofErr w:type="spellEnd"/>
      <w:r w:rsidR="001E4779">
        <w:rPr>
          <w:b/>
          <w:szCs w:val="22"/>
        </w:rPr>
        <w:t xml:space="preserve"> z Nového Poddvorova</w:t>
      </w:r>
      <w:r w:rsidRPr="001E4779">
        <w:rPr>
          <w:b/>
          <w:szCs w:val="22"/>
        </w:rPr>
        <w:t>.</w:t>
      </w:r>
      <w:r w:rsidR="001E4779">
        <w:rPr>
          <w:b/>
          <w:szCs w:val="22"/>
        </w:rPr>
        <w:t xml:space="preserve"> </w:t>
      </w:r>
      <w:r w:rsidR="0092498E">
        <w:rPr>
          <w:b/>
          <w:szCs w:val="22"/>
        </w:rPr>
        <w:t>Záštitu nad soutěží převzal Ministr zemědělství ČR Marian Jurečka</w:t>
      </w:r>
      <w:r w:rsidR="0092498E" w:rsidRPr="0092498E">
        <w:rPr>
          <w:b/>
          <w:szCs w:val="22"/>
        </w:rPr>
        <w:t>.</w:t>
      </w:r>
      <w:r w:rsidR="0092498E">
        <w:rPr>
          <w:b/>
          <w:szCs w:val="22"/>
        </w:rPr>
        <w:t xml:space="preserve"> </w:t>
      </w:r>
      <w:r w:rsidR="001E4779" w:rsidRPr="001E4779">
        <w:rPr>
          <w:b/>
          <w:szCs w:val="22"/>
        </w:rPr>
        <w:t xml:space="preserve">Výsledky 15. ročníku soutěže </w:t>
      </w:r>
      <w:r w:rsidR="00CC5B23">
        <w:rPr>
          <w:b/>
          <w:szCs w:val="22"/>
        </w:rPr>
        <w:t>byly dnes</w:t>
      </w:r>
      <w:r w:rsidR="001E4779" w:rsidRPr="001E4779">
        <w:rPr>
          <w:b/>
          <w:szCs w:val="22"/>
        </w:rPr>
        <w:t xml:space="preserve"> slavnostně vyhlášeny v pražském Žofíně.</w:t>
      </w:r>
      <w:r w:rsidR="0092498E">
        <w:rPr>
          <w:b/>
          <w:szCs w:val="22"/>
        </w:rPr>
        <w:t xml:space="preserve"> </w:t>
      </w:r>
    </w:p>
    <w:p w:rsidR="001E4779" w:rsidRDefault="001E4779" w:rsidP="001E4779">
      <w:pPr>
        <w:jc w:val="both"/>
        <w:rPr>
          <w:b/>
          <w:szCs w:val="22"/>
        </w:rPr>
      </w:pPr>
    </w:p>
    <w:p w:rsidR="0092498E" w:rsidRDefault="001E4779" w:rsidP="0092498E">
      <w:pPr>
        <w:jc w:val="both"/>
        <w:rPr>
          <w:szCs w:val="22"/>
        </w:rPr>
      </w:pPr>
      <w:r w:rsidRPr="001E4779">
        <w:rPr>
          <w:szCs w:val="22"/>
        </w:rPr>
        <w:t xml:space="preserve">Kromě </w:t>
      </w:r>
      <w:r>
        <w:rPr>
          <w:szCs w:val="22"/>
        </w:rPr>
        <w:t xml:space="preserve">prvních tří míst </w:t>
      </w:r>
      <w:r w:rsidR="0092498E">
        <w:rPr>
          <w:szCs w:val="22"/>
        </w:rPr>
        <w:t xml:space="preserve">byly vyhlášeny ceny v dalších několika kategoriích. </w:t>
      </w:r>
      <w:r w:rsidR="0092498E" w:rsidRPr="001E4779">
        <w:rPr>
          <w:szCs w:val="22"/>
        </w:rPr>
        <w:t xml:space="preserve">Zemědělské družstvo Němčičky si i letos odneslo </w:t>
      </w:r>
      <w:r w:rsidR="0092498E" w:rsidRPr="007A3B64">
        <w:rPr>
          <w:b/>
          <w:szCs w:val="22"/>
        </w:rPr>
        <w:t>cenu veřejnosti a titul Deník Můj vinař roku 2017</w:t>
      </w:r>
      <w:r w:rsidR="0092498E" w:rsidRPr="001E4779">
        <w:rPr>
          <w:szCs w:val="22"/>
        </w:rPr>
        <w:t>. Nově se letos uděloval</w:t>
      </w:r>
      <w:r w:rsidR="0092498E">
        <w:rPr>
          <w:szCs w:val="22"/>
        </w:rPr>
        <w:t>o také ocenění společnosti MAKRO</w:t>
      </w:r>
      <w:r w:rsidR="0092498E" w:rsidRPr="001E4779">
        <w:rPr>
          <w:szCs w:val="22"/>
        </w:rPr>
        <w:t xml:space="preserve"> pro </w:t>
      </w:r>
      <w:r w:rsidR="0092498E" w:rsidRPr="007A3B64">
        <w:rPr>
          <w:b/>
          <w:szCs w:val="22"/>
        </w:rPr>
        <w:t>nejlepší rodinné vinařství</w:t>
      </w:r>
      <w:r w:rsidR="00CC5B23">
        <w:rPr>
          <w:szCs w:val="22"/>
        </w:rPr>
        <w:t xml:space="preserve"> s </w:t>
      </w:r>
      <w:r w:rsidR="0092498E" w:rsidRPr="001E4779">
        <w:rPr>
          <w:szCs w:val="22"/>
        </w:rPr>
        <w:t xml:space="preserve">produkcí do 200tis litrů vína ročně, to získalo vinařství Milana </w:t>
      </w:r>
      <w:proofErr w:type="spellStart"/>
      <w:r w:rsidR="0092498E" w:rsidRPr="001E4779">
        <w:rPr>
          <w:szCs w:val="22"/>
        </w:rPr>
        <w:t>Sůkala</w:t>
      </w:r>
      <w:proofErr w:type="spellEnd"/>
      <w:r w:rsidR="0092498E" w:rsidRPr="001E4779">
        <w:rPr>
          <w:szCs w:val="22"/>
        </w:rPr>
        <w:t>.</w:t>
      </w:r>
    </w:p>
    <w:p w:rsidR="0092498E" w:rsidRDefault="0092498E" w:rsidP="0092498E">
      <w:pPr>
        <w:jc w:val="both"/>
        <w:rPr>
          <w:szCs w:val="22"/>
        </w:rPr>
      </w:pPr>
    </w:p>
    <w:p w:rsidR="0092498E" w:rsidRDefault="0092498E" w:rsidP="0092498E">
      <w:pPr>
        <w:spacing w:after="240"/>
        <w:jc w:val="both"/>
      </w:pPr>
      <w:r w:rsidRPr="0092498E">
        <w:rPr>
          <w:i/>
        </w:rPr>
        <w:t>„Touto novou kategorií chceme zviditelnit úspěšná rodinná vinařství, která mají svou nezastupitelnou roli nejen v oblasti produkce, ale i v utváření lokální vinařské kultury</w:t>
      </w:r>
      <w:r>
        <w:rPr>
          <w:i/>
        </w:rPr>
        <w:t>. Dlouhodobě sledujeme zvýšený zájem o domácí víno a s</w:t>
      </w:r>
      <w:r w:rsidRPr="0092498E">
        <w:rPr>
          <w:i/>
        </w:rPr>
        <w:t>ortiment českých a moravských vín neustále doplňujeme. Už nyní máme v portfoliu velký výběr od našich vinařů, zejména ze středně velkých a menších vinařství. Vína oceněná v soutěži najdou zákazníci v našich vinotékách přibližně od poloviny září</w:t>
      </w:r>
      <w:r>
        <w:rPr>
          <w:i/>
        </w:rPr>
        <w:t>,</w:t>
      </w:r>
      <w:r w:rsidRPr="0092498E">
        <w:rPr>
          <w:i/>
        </w:rPr>
        <w:t>“</w:t>
      </w:r>
      <w:r>
        <w:t xml:space="preserve"> říká </w:t>
      </w:r>
      <w:r>
        <w:rPr>
          <w:color w:val="auto"/>
        </w:rPr>
        <w:t xml:space="preserve">Martina </w:t>
      </w:r>
      <w:proofErr w:type="gramStart"/>
      <w:r>
        <w:rPr>
          <w:color w:val="auto"/>
        </w:rPr>
        <w:t>Riel</w:t>
      </w:r>
      <w:proofErr w:type="gramEnd"/>
      <w:r>
        <w:rPr>
          <w:color w:val="auto"/>
        </w:rPr>
        <w:t>-Salvatore, produktová manažerka pro kategorii vín velkoobchodu MAKRO.</w:t>
      </w:r>
    </w:p>
    <w:p w:rsidR="00E87D48" w:rsidRPr="001E4779" w:rsidRDefault="00EC3424" w:rsidP="00A06F01">
      <w:pPr>
        <w:jc w:val="both"/>
        <w:rPr>
          <w:szCs w:val="22"/>
        </w:rPr>
      </w:pPr>
      <w:r w:rsidRPr="001E4779">
        <w:rPr>
          <w:szCs w:val="22"/>
        </w:rPr>
        <w:t>Korunní</w:t>
      </w:r>
      <w:r w:rsidR="00CC5B23">
        <w:rPr>
          <w:szCs w:val="22"/>
        </w:rPr>
        <w:t>m</w:t>
      </w:r>
      <w:r w:rsidR="00A06F01" w:rsidRPr="001E4779">
        <w:rPr>
          <w:szCs w:val="22"/>
        </w:rPr>
        <w:t xml:space="preserve"> </w:t>
      </w:r>
      <w:r w:rsidR="00A06F01" w:rsidRPr="007A3B64">
        <w:rPr>
          <w:b/>
          <w:szCs w:val="22"/>
        </w:rPr>
        <w:t>Šampionem bílých vín</w:t>
      </w:r>
      <w:r w:rsidR="00A06F01" w:rsidRPr="001E4779">
        <w:rPr>
          <w:szCs w:val="22"/>
        </w:rPr>
        <w:t xml:space="preserve"> </w:t>
      </w:r>
      <w:r w:rsidR="000C0709" w:rsidRPr="001E4779">
        <w:rPr>
          <w:szCs w:val="22"/>
        </w:rPr>
        <w:t xml:space="preserve">se stal </w:t>
      </w:r>
      <w:r w:rsidRPr="001E4779">
        <w:rPr>
          <w:szCs w:val="22"/>
        </w:rPr>
        <w:t>Muškát žlutý výběr z cibéb 2015 z Vinných sklepů Valtice</w:t>
      </w:r>
      <w:r w:rsidR="00A06F01" w:rsidRPr="001E4779">
        <w:rPr>
          <w:szCs w:val="22"/>
        </w:rPr>
        <w:t xml:space="preserve">. Cenu </w:t>
      </w:r>
      <w:r w:rsidR="00E87D48" w:rsidRPr="007A3B64">
        <w:rPr>
          <w:b/>
          <w:szCs w:val="22"/>
        </w:rPr>
        <w:t>Šampiona červených vín</w:t>
      </w:r>
      <w:r w:rsidR="00A06F01" w:rsidRPr="001E4779">
        <w:rPr>
          <w:szCs w:val="22"/>
        </w:rPr>
        <w:t xml:space="preserve"> si odnesl</w:t>
      </w:r>
      <w:r w:rsidR="002E1F2A" w:rsidRPr="001E4779">
        <w:rPr>
          <w:szCs w:val="22"/>
        </w:rPr>
        <w:t xml:space="preserve"> opět Milan </w:t>
      </w:r>
      <w:proofErr w:type="spellStart"/>
      <w:r w:rsidR="002E1F2A" w:rsidRPr="001E4779">
        <w:rPr>
          <w:szCs w:val="22"/>
        </w:rPr>
        <w:t>Sůkal</w:t>
      </w:r>
      <w:proofErr w:type="spellEnd"/>
      <w:r w:rsidR="002E1F2A" w:rsidRPr="001E4779">
        <w:rPr>
          <w:szCs w:val="22"/>
        </w:rPr>
        <w:t xml:space="preserve"> za </w:t>
      </w:r>
      <w:proofErr w:type="spellStart"/>
      <w:r w:rsidR="002E1F2A" w:rsidRPr="001E4779">
        <w:rPr>
          <w:szCs w:val="22"/>
        </w:rPr>
        <w:t>Pinot</w:t>
      </w:r>
      <w:proofErr w:type="spellEnd"/>
      <w:r w:rsidR="002E1F2A" w:rsidRPr="001E4779">
        <w:rPr>
          <w:szCs w:val="22"/>
        </w:rPr>
        <w:t xml:space="preserve"> </w:t>
      </w:r>
      <w:proofErr w:type="spellStart"/>
      <w:r w:rsidR="002E1F2A" w:rsidRPr="001E4779">
        <w:rPr>
          <w:szCs w:val="22"/>
        </w:rPr>
        <w:t>Noir</w:t>
      </w:r>
      <w:proofErr w:type="spellEnd"/>
      <w:r w:rsidR="002E1F2A" w:rsidRPr="001E4779">
        <w:rPr>
          <w:szCs w:val="22"/>
        </w:rPr>
        <w:t xml:space="preserve"> 2015</w:t>
      </w:r>
      <w:r w:rsidR="00CC5B23">
        <w:rPr>
          <w:szCs w:val="22"/>
        </w:rPr>
        <w:t xml:space="preserve"> Výběr z hroznů</w:t>
      </w:r>
      <w:r w:rsidR="002E1F2A" w:rsidRPr="001E4779">
        <w:rPr>
          <w:szCs w:val="22"/>
        </w:rPr>
        <w:t>.</w:t>
      </w:r>
    </w:p>
    <w:p w:rsidR="002E1F2A" w:rsidRPr="001E4779" w:rsidRDefault="002E1F2A" w:rsidP="00A06F01">
      <w:pPr>
        <w:jc w:val="both"/>
        <w:rPr>
          <w:szCs w:val="22"/>
        </w:rPr>
      </w:pPr>
    </w:p>
    <w:p w:rsidR="00A06F01" w:rsidRPr="007A3B64" w:rsidRDefault="00CF05F5" w:rsidP="00A06F01">
      <w:pPr>
        <w:jc w:val="both"/>
        <w:rPr>
          <w:b/>
          <w:szCs w:val="22"/>
        </w:rPr>
      </w:pPr>
      <w:r>
        <w:rPr>
          <w:szCs w:val="22"/>
        </w:rPr>
        <w:t>JUD</w:t>
      </w:r>
      <w:r w:rsidRPr="001E4779">
        <w:rPr>
          <w:szCs w:val="22"/>
        </w:rPr>
        <w:t>r.</w:t>
      </w:r>
      <w:r w:rsidR="002E1F2A" w:rsidRPr="001E4779">
        <w:rPr>
          <w:szCs w:val="22"/>
        </w:rPr>
        <w:t xml:space="preserve"> Luboš Bárta</w:t>
      </w:r>
      <w:r w:rsidR="00C07FA1" w:rsidRPr="001E4779">
        <w:rPr>
          <w:szCs w:val="22"/>
        </w:rPr>
        <w:t xml:space="preserve"> obdržel</w:t>
      </w:r>
      <w:r w:rsidR="00A06F01" w:rsidRPr="001E4779">
        <w:rPr>
          <w:szCs w:val="22"/>
        </w:rPr>
        <w:t xml:space="preserve"> </w:t>
      </w:r>
      <w:r w:rsidR="00A06F01" w:rsidRPr="007A3B64">
        <w:rPr>
          <w:b/>
          <w:szCs w:val="22"/>
        </w:rPr>
        <w:t xml:space="preserve">cenu Vinařské asociace </w:t>
      </w:r>
      <w:r w:rsidR="00A06F01" w:rsidRPr="00353623">
        <w:rPr>
          <w:b/>
          <w:szCs w:val="22"/>
        </w:rPr>
        <w:t>ČR</w:t>
      </w:r>
      <w:r w:rsidR="00A06F01" w:rsidRPr="007A3B64">
        <w:rPr>
          <w:szCs w:val="22"/>
        </w:rPr>
        <w:t xml:space="preserve"> </w:t>
      </w:r>
      <w:r w:rsidR="00A06F01" w:rsidRPr="00353623">
        <w:rPr>
          <w:b/>
          <w:szCs w:val="22"/>
        </w:rPr>
        <w:t xml:space="preserve">za celoživotní přínos </w:t>
      </w:r>
      <w:r w:rsidR="007A3B64" w:rsidRPr="00353623">
        <w:rPr>
          <w:b/>
          <w:szCs w:val="22"/>
        </w:rPr>
        <w:t>českému a </w:t>
      </w:r>
      <w:r w:rsidR="000C0709" w:rsidRPr="00353623">
        <w:rPr>
          <w:b/>
          <w:szCs w:val="22"/>
        </w:rPr>
        <w:t>mor</w:t>
      </w:r>
      <w:r w:rsidR="002E1F2A" w:rsidRPr="00353623">
        <w:rPr>
          <w:b/>
          <w:szCs w:val="22"/>
        </w:rPr>
        <w:t>avskému vinařství.</w:t>
      </w:r>
      <w:r w:rsidR="007A3B64">
        <w:rPr>
          <w:szCs w:val="22"/>
        </w:rPr>
        <w:t xml:space="preserve"> </w:t>
      </w:r>
      <w:r w:rsidR="002E1F2A" w:rsidRPr="001E4779">
        <w:rPr>
          <w:szCs w:val="22"/>
        </w:rPr>
        <w:t>Jiří Šebela</w:t>
      </w:r>
      <w:r w:rsidR="000C0709" w:rsidRPr="001E4779">
        <w:rPr>
          <w:szCs w:val="22"/>
        </w:rPr>
        <w:t xml:space="preserve"> převzal </w:t>
      </w:r>
      <w:r w:rsidR="000C0709" w:rsidRPr="007A3B64">
        <w:rPr>
          <w:b/>
          <w:szCs w:val="22"/>
        </w:rPr>
        <w:t xml:space="preserve">ocenění </w:t>
      </w:r>
      <w:proofErr w:type="spellStart"/>
      <w:r w:rsidR="000C0709" w:rsidRPr="007A3B64">
        <w:rPr>
          <w:b/>
          <w:szCs w:val="22"/>
        </w:rPr>
        <w:t>Aquatestu</w:t>
      </w:r>
      <w:proofErr w:type="spellEnd"/>
      <w:r w:rsidR="000C0709" w:rsidRPr="007A3B64">
        <w:rPr>
          <w:b/>
          <w:szCs w:val="22"/>
        </w:rPr>
        <w:t xml:space="preserve"> </w:t>
      </w:r>
      <w:r w:rsidR="00C07FA1" w:rsidRPr="007A3B64">
        <w:rPr>
          <w:b/>
          <w:szCs w:val="22"/>
        </w:rPr>
        <w:t>z</w:t>
      </w:r>
      <w:r w:rsidR="00A06F01" w:rsidRPr="007A3B64">
        <w:rPr>
          <w:b/>
          <w:szCs w:val="22"/>
        </w:rPr>
        <w:t xml:space="preserve">a </w:t>
      </w:r>
      <w:r w:rsidR="00376B57" w:rsidRPr="007A3B64">
        <w:rPr>
          <w:b/>
          <w:szCs w:val="22"/>
        </w:rPr>
        <w:t>tradiční a </w:t>
      </w:r>
      <w:r w:rsidR="00A06F01" w:rsidRPr="007A3B64">
        <w:rPr>
          <w:b/>
          <w:szCs w:val="22"/>
        </w:rPr>
        <w:t>ekologické postupy ve vinařství.</w:t>
      </w:r>
    </w:p>
    <w:p w:rsidR="00A06F01" w:rsidRPr="001E4779" w:rsidRDefault="00A06F01" w:rsidP="00A06F01">
      <w:pPr>
        <w:jc w:val="both"/>
        <w:rPr>
          <w:szCs w:val="22"/>
        </w:rPr>
      </w:pPr>
    </w:p>
    <w:p w:rsidR="00A06F01" w:rsidRPr="001E4779" w:rsidRDefault="00A06F01" w:rsidP="00A06F01">
      <w:pPr>
        <w:jc w:val="both"/>
        <w:rPr>
          <w:szCs w:val="22"/>
        </w:rPr>
      </w:pPr>
      <w:r w:rsidRPr="001E4779">
        <w:rPr>
          <w:szCs w:val="22"/>
        </w:rPr>
        <w:t>V</w:t>
      </w:r>
      <w:r w:rsidR="002E1F2A" w:rsidRPr="001E4779">
        <w:rPr>
          <w:szCs w:val="22"/>
        </w:rPr>
        <w:t>inaři přihlašovali minimálně pě</w:t>
      </w:r>
      <w:r w:rsidRPr="001E4779">
        <w:rPr>
          <w:szCs w:val="22"/>
        </w:rPr>
        <w:t>t různých vín a každá kolekce musela obsahovat vína nejméně tří soutěžních kategorií. Finálové rozhodování b</w:t>
      </w:r>
      <w:r w:rsidR="002E1F2A" w:rsidRPr="001E4779">
        <w:rPr>
          <w:szCs w:val="22"/>
        </w:rPr>
        <w:t>ylo v rukou deví</w:t>
      </w:r>
      <w:r w:rsidR="000319E4" w:rsidRPr="001E4779">
        <w:rPr>
          <w:szCs w:val="22"/>
        </w:rPr>
        <w:t>ti</w:t>
      </w:r>
      <w:r w:rsidRPr="001E4779">
        <w:rPr>
          <w:szCs w:val="22"/>
        </w:rPr>
        <w:t xml:space="preserve"> porotců, z nichž šest patří k mezinárodní degustátorské špičce a může</w:t>
      </w:r>
      <w:r w:rsidR="0042773B" w:rsidRPr="001E4779">
        <w:rPr>
          <w:szCs w:val="22"/>
        </w:rPr>
        <w:t xml:space="preserve"> se pochlubit titulem Master </w:t>
      </w:r>
      <w:proofErr w:type="spellStart"/>
      <w:r w:rsidR="0042773B" w:rsidRPr="001E4779">
        <w:rPr>
          <w:szCs w:val="22"/>
        </w:rPr>
        <w:t>of</w:t>
      </w:r>
      <w:proofErr w:type="spellEnd"/>
      <w:r w:rsidR="0042773B" w:rsidRPr="001E4779">
        <w:rPr>
          <w:szCs w:val="22"/>
        </w:rPr>
        <w:t> </w:t>
      </w:r>
      <w:proofErr w:type="spellStart"/>
      <w:r w:rsidRPr="001E4779">
        <w:rPr>
          <w:szCs w:val="22"/>
        </w:rPr>
        <w:t>Wine</w:t>
      </w:r>
      <w:proofErr w:type="spellEnd"/>
      <w:r w:rsidRPr="001E4779">
        <w:rPr>
          <w:szCs w:val="22"/>
        </w:rPr>
        <w:t>.</w:t>
      </w:r>
      <w:r w:rsidR="00CD48C6" w:rsidRPr="001E4779">
        <w:rPr>
          <w:szCs w:val="22"/>
        </w:rPr>
        <w:t xml:space="preserve"> </w:t>
      </w:r>
    </w:p>
    <w:p w:rsidR="000319E4" w:rsidRPr="001E4779" w:rsidRDefault="000319E4">
      <w:pPr>
        <w:spacing w:line="240" w:lineRule="auto"/>
        <w:rPr>
          <w:b/>
          <w:szCs w:val="22"/>
        </w:rPr>
      </w:pPr>
    </w:p>
    <w:p w:rsidR="00D946A7" w:rsidRPr="001E4779" w:rsidRDefault="00D946A7" w:rsidP="00924D64">
      <w:pPr>
        <w:jc w:val="both"/>
        <w:rPr>
          <w:b/>
          <w:szCs w:val="22"/>
        </w:rPr>
      </w:pPr>
    </w:p>
    <w:p w:rsidR="00353623" w:rsidRDefault="00353623">
      <w:pPr>
        <w:spacing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353623" w:rsidRDefault="00353623" w:rsidP="00924D64">
      <w:pPr>
        <w:jc w:val="both"/>
        <w:rPr>
          <w:b/>
          <w:szCs w:val="22"/>
        </w:rPr>
      </w:pPr>
    </w:p>
    <w:p w:rsidR="00924D64" w:rsidRPr="001E4779" w:rsidRDefault="00895FAE" w:rsidP="00924D64">
      <w:pPr>
        <w:jc w:val="both"/>
        <w:rPr>
          <w:b/>
          <w:szCs w:val="22"/>
        </w:rPr>
      </w:pPr>
      <w:r w:rsidRPr="001E4779">
        <w:rPr>
          <w:b/>
          <w:szCs w:val="22"/>
        </w:rPr>
        <w:t>P</w:t>
      </w:r>
      <w:r w:rsidR="00924D64" w:rsidRPr="001E4779">
        <w:rPr>
          <w:b/>
          <w:szCs w:val="22"/>
        </w:rPr>
        <w:t>řehled ocenění:</w:t>
      </w:r>
    </w:p>
    <w:p w:rsidR="0072153B" w:rsidRPr="001E4779" w:rsidRDefault="002E1F2A" w:rsidP="0072153B">
      <w:pPr>
        <w:jc w:val="both"/>
        <w:rPr>
          <w:szCs w:val="22"/>
        </w:rPr>
      </w:pPr>
      <w:r w:rsidRPr="001E4779">
        <w:rPr>
          <w:szCs w:val="22"/>
        </w:rPr>
        <w:t>MAKRO Vinař roku 2017</w:t>
      </w:r>
      <w:r w:rsidR="0072153B" w:rsidRPr="001E4779">
        <w:rPr>
          <w:szCs w:val="22"/>
        </w:rPr>
        <w:t xml:space="preserve"> České repub</w:t>
      </w:r>
      <w:r w:rsidR="001E4779">
        <w:rPr>
          <w:szCs w:val="22"/>
        </w:rPr>
        <w:t xml:space="preserve">liky </w:t>
      </w:r>
      <w:r w:rsidR="00CF05F5">
        <w:rPr>
          <w:szCs w:val="22"/>
        </w:rPr>
        <w:t>–</w:t>
      </w:r>
      <w:r w:rsidR="001E4779">
        <w:rPr>
          <w:szCs w:val="22"/>
        </w:rPr>
        <w:t xml:space="preserve"> </w:t>
      </w:r>
      <w:r w:rsidRPr="001E4779">
        <w:rPr>
          <w:szCs w:val="22"/>
        </w:rPr>
        <w:t>Vinařství Spielberg</w:t>
      </w:r>
    </w:p>
    <w:p w:rsidR="0072153B" w:rsidRPr="001E4779" w:rsidRDefault="002E1F2A" w:rsidP="0072153B">
      <w:pPr>
        <w:jc w:val="both"/>
        <w:rPr>
          <w:szCs w:val="22"/>
        </w:rPr>
      </w:pPr>
      <w:r w:rsidRPr="001E4779">
        <w:rPr>
          <w:szCs w:val="22"/>
        </w:rPr>
        <w:t>Stříbrný Vinař roku 2017</w:t>
      </w:r>
      <w:r w:rsidR="0072153B" w:rsidRPr="001E4779">
        <w:rPr>
          <w:szCs w:val="22"/>
        </w:rPr>
        <w:t xml:space="preserve"> České repub</w:t>
      </w:r>
      <w:r w:rsidR="001E4779">
        <w:rPr>
          <w:szCs w:val="22"/>
        </w:rPr>
        <w:t xml:space="preserve">liky </w:t>
      </w:r>
      <w:r w:rsidR="00CF05F5">
        <w:rPr>
          <w:szCs w:val="22"/>
        </w:rPr>
        <w:t>–</w:t>
      </w:r>
      <w:r w:rsidR="001E4779">
        <w:rPr>
          <w:szCs w:val="22"/>
        </w:rPr>
        <w:t xml:space="preserve"> </w:t>
      </w:r>
      <w:r w:rsidRPr="001E4779">
        <w:rPr>
          <w:szCs w:val="22"/>
        </w:rPr>
        <w:t>Nové vinařství Drnholec</w:t>
      </w:r>
    </w:p>
    <w:p w:rsidR="0072153B" w:rsidRPr="001E4779" w:rsidRDefault="002E1F2A" w:rsidP="0072153B">
      <w:pPr>
        <w:jc w:val="both"/>
        <w:rPr>
          <w:szCs w:val="22"/>
        </w:rPr>
      </w:pPr>
      <w:r w:rsidRPr="001E4779">
        <w:rPr>
          <w:szCs w:val="22"/>
        </w:rPr>
        <w:t>Bronzový Vinař roku 2017</w:t>
      </w:r>
      <w:r w:rsidR="0072153B" w:rsidRPr="001E4779">
        <w:rPr>
          <w:szCs w:val="22"/>
        </w:rPr>
        <w:t xml:space="preserve"> České </w:t>
      </w:r>
      <w:r w:rsidR="001E4779">
        <w:rPr>
          <w:szCs w:val="22"/>
        </w:rPr>
        <w:t xml:space="preserve">republiky </w:t>
      </w:r>
      <w:r w:rsidR="00CF05F5">
        <w:rPr>
          <w:szCs w:val="22"/>
        </w:rPr>
        <w:t>–</w:t>
      </w:r>
      <w:r w:rsidRPr="001E4779">
        <w:rPr>
          <w:szCs w:val="22"/>
        </w:rPr>
        <w:t xml:space="preserve"> Milan </w:t>
      </w:r>
      <w:proofErr w:type="spellStart"/>
      <w:r w:rsidRPr="001E4779">
        <w:rPr>
          <w:szCs w:val="22"/>
        </w:rPr>
        <w:t>Sůkal</w:t>
      </w:r>
      <w:proofErr w:type="spellEnd"/>
      <w:r w:rsidRPr="001E4779">
        <w:rPr>
          <w:szCs w:val="22"/>
        </w:rPr>
        <w:t xml:space="preserve"> Nový Poddvorov</w:t>
      </w:r>
    </w:p>
    <w:p w:rsidR="0072153B" w:rsidRPr="001E4779" w:rsidRDefault="0072153B" w:rsidP="0072153B">
      <w:pPr>
        <w:jc w:val="both"/>
        <w:rPr>
          <w:szCs w:val="22"/>
        </w:rPr>
      </w:pPr>
    </w:p>
    <w:p w:rsidR="000C0709" w:rsidRPr="001E4779" w:rsidRDefault="000C0709" w:rsidP="000C0709">
      <w:pPr>
        <w:jc w:val="both"/>
        <w:rPr>
          <w:szCs w:val="22"/>
        </w:rPr>
      </w:pPr>
      <w:r w:rsidRPr="001E4779">
        <w:rPr>
          <w:szCs w:val="22"/>
        </w:rPr>
        <w:t>Cenu veřejnosti a</w:t>
      </w:r>
      <w:r w:rsidR="002E1F2A" w:rsidRPr="001E4779">
        <w:rPr>
          <w:szCs w:val="22"/>
        </w:rPr>
        <w:t xml:space="preserve"> titul Deník Můj Vinař roku 2017</w:t>
      </w:r>
      <w:r w:rsidRPr="001E4779">
        <w:rPr>
          <w:szCs w:val="22"/>
        </w:rPr>
        <w:t xml:space="preserve"> si odnáší ZD Němčičky</w:t>
      </w:r>
      <w:r w:rsidR="00CF05F5">
        <w:rPr>
          <w:szCs w:val="22"/>
        </w:rPr>
        <w:t>.</w:t>
      </w:r>
    </w:p>
    <w:p w:rsidR="002E1F2A" w:rsidRPr="001E4779" w:rsidRDefault="002E1F2A" w:rsidP="000C0709">
      <w:pPr>
        <w:jc w:val="both"/>
        <w:rPr>
          <w:szCs w:val="22"/>
        </w:rPr>
      </w:pPr>
      <w:r w:rsidRPr="001E4779">
        <w:rPr>
          <w:szCs w:val="22"/>
        </w:rPr>
        <w:t xml:space="preserve">Ocenění společnosti Makro ČR pro nejúspěšnější rodinné vinařství </w:t>
      </w:r>
      <w:r w:rsidR="00895FAE" w:rsidRPr="001E4779">
        <w:rPr>
          <w:szCs w:val="22"/>
        </w:rPr>
        <w:t xml:space="preserve">získal Milan </w:t>
      </w:r>
      <w:proofErr w:type="spellStart"/>
      <w:r w:rsidR="00895FAE" w:rsidRPr="001E4779">
        <w:rPr>
          <w:szCs w:val="22"/>
        </w:rPr>
        <w:t>Sůkal</w:t>
      </w:r>
      <w:proofErr w:type="spellEnd"/>
      <w:r w:rsidR="00895FAE" w:rsidRPr="001E4779">
        <w:rPr>
          <w:szCs w:val="22"/>
        </w:rPr>
        <w:t xml:space="preserve"> Nový Poddvorov.</w:t>
      </w:r>
    </w:p>
    <w:p w:rsidR="000C0709" w:rsidRPr="001E4779" w:rsidRDefault="000C0709" w:rsidP="000C0709">
      <w:pPr>
        <w:jc w:val="both"/>
        <w:rPr>
          <w:szCs w:val="22"/>
        </w:rPr>
      </w:pPr>
    </w:p>
    <w:p w:rsidR="000C0709" w:rsidRPr="001E4779" w:rsidRDefault="002E1F2A" w:rsidP="0072153B">
      <w:pPr>
        <w:jc w:val="both"/>
        <w:rPr>
          <w:szCs w:val="22"/>
        </w:rPr>
      </w:pPr>
      <w:r w:rsidRPr="001E4779">
        <w:rPr>
          <w:szCs w:val="22"/>
        </w:rPr>
        <w:t>Korunní</w:t>
      </w:r>
      <w:r w:rsidR="00CF05F5">
        <w:rPr>
          <w:szCs w:val="22"/>
        </w:rPr>
        <w:t>m</w:t>
      </w:r>
      <w:r w:rsidR="000C0709" w:rsidRPr="001E4779">
        <w:rPr>
          <w:szCs w:val="22"/>
        </w:rPr>
        <w:t xml:space="preserve"> Šampionem bílých vín stal </w:t>
      </w:r>
      <w:r w:rsidRPr="001E4779">
        <w:rPr>
          <w:szCs w:val="22"/>
        </w:rPr>
        <w:t>Muškát žlutý výběr z cibéb 2015 z Vinných sklepů Valtice</w:t>
      </w:r>
      <w:r w:rsidR="00CF05F5">
        <w:rPr>
          <w:szCs w:val="22"/>
        </w:rPr>
        <w:t>.</w:t>
      </w:r>
    </w:p>
    <w:p w:rsidR="000C0709" w:rsidRPr="001E4779" w:rsidRDefault="002E1F2A" w:rsidP="0072153B">
      <w:pPr>
        <w:jc w:val="both"/>
        <w:rPr>
          <w:szCs w:val="22"/>
        </w:rPr>
      </w:pPr>
      <w:r w:rsidRPr="001E4779">
        <w:rPr>
          <w:szCs w:val="22"/>
        </w:rPr>
        <w:t xml:space="preserve">Šampionem červených vín se stal </w:t>
      </w:r>
      <w:proofErr w:type="spellStart"/>
      <w:r w:rsidRPr="001E4779">
        <w:rPr>
          <w:szCs w:val="22"/>
        </w:rPr>
        <w:t>Pinot</w:t>
      </w:r>
      <w:proofErr w:type="spellEnd"/>
      <w:r w:rsidRPr="001E4779">
        <w:rPr>
          <w:szCs w:val="22"/>
        </w:rPr>
        <w:t xml:space="preserve"> </w:t>
      </w:r>
      <w:proofErr w:type="spellStart"/>
      <w:r w:rsidRPr="001E4779">
        <w:rPr>
          <w:szCs w:val="22"/>
        </w:rPr>
        <w:t>Noir</w:t>
      </w:r>
      <w:proofErr w:type="spellEnd"/>
      <w:r w:rsidRPr="001E4779">
        <w:rPr>
          <w:szCs w:val="22"/>
        </w:rPr>
        <w:t xml:space="preserve"> 2015 Výběr z hroznů Milana </w:t>
      </w:r>
      <w:proofErr w:type="spellStart"/>
      <w:r w:rsidRPr="001E4779">
        <w:rPr>
          <w:szCs w:val="22"/>
        </w:rPr>
        <w:t>Sůkala</w:t>
      </w:r>
      <w:proofErr w:type="spellEnd"/>
      <w:r w:rsidR="00CF05F5">
        <w:rPr>
          <w:szCs w:val="22"/>
        </w:rPr>
        <w:t>.</w:t>
      </w:r>
    </w:p>
    <w:p w:rsidR="000C0709" w:rsidRPr="001E4779" w:rsidRDefault="000C0709" w:rsidP="0072153B">
      <w:pPr>
        <w:jc w:val="both"/>
        <w:rPr>
          <w:szCs w:val="22"/>
        </w:rPr>
      </w:pPr>
    </w:p>
    <w:p w:rsidR="000C0709" w:rsidRPr="001E4779" w:rsidRDefault="000C0709" w:rsidP="0072153B">
      <w:pPr>
        <w:jc w:val="both"/>
        <w:rPr>
          <w:szCs w:val="22"/>
        </w:rPr>
      </w:pPr>
      <w:r w:rsidRPr="001E4779">
        <w:rPr>
          <w:szCs w:val="22"/>
        </w:rPr>
        <w:t xml:space="preserve">Cenu Vinařské asociace ČR za celoživotní přínos českému a moravskému vinařství </w:t>
      </w:r>
      <w:r w:rsidR="00CF05F5">
        <w:rPr>
          <w:szCs w:val="22"/>
        </w:rPr>
        <w:t>JUDr.</w:t>
      </w:r>
      <w:r w:rsidR="001E4779">
        <w:rPr>
          <w:szCs w:val="22"/>
        </w:rPr>
        <w:t> </w:t>
      </w:r>
      <w:r w:rsidR="002E1F2A" w:rsidRPr="001E4779">
        <w:rPr>
          <w:szCs w:val="22"/>
        </w:rPr>
        <w:t>Luboš Bárta</w:t>
      </w:r>
      <w:r w:rsidR="00CF05F5">
        <w:rPr>
          <w:szCs w:val="22"/>
        </w:rPr>
        <w:t>.</w:t>
      </w:r>
    </w:p>
    <w:p w:rsidR="0072153B" w:rsidRPr="001E4779" w:rsidRDefault="0072153B" w:rsidP="0072153B">
      <w:pPr>
        <w:jc w:val="both"/>
        <w:rPr>
          <w:szCs w:val="22"/>
        </w:rPr>
      </w:pPr>
      <w:r w:rsidRPr="001E4779">
        <w:rPr>
          <w:szCs w:val="22"/>
        </w:rPr>
        <w:t xml:space="preserve">Ocenění </w:t>
      </w:r>
      <w:proofErr w:type="spellStart"/>
      <w:r w:rsidRPr="001E4779">
        <w:rPr>
          <w:szCs w:val="22"/>
        </w:rPr>
        <w:t>Aquatestu</w:t>
      </w:r>
      <w:proofErr w:type="spellEnd"/>
      <w:r w:rsidRPr="001E4779">
        <w:rPr>
          <w:szCs w:val="22"/>
        </w:rPr>
        <w:t xml:space="preserve"> za tradiční a ekologické postupy v</w:t>
      </w:r>
      <w:r w:rsidR="002E1F2A" w:rsidRPr="001E4779">
        <w:rPr>
          <w:szCs w:val="22"/>
        </w:rPr>
        <w:t>e vinařství získal Jiří Šebela z vinařství Dva duby.</w:t>
      </w:r>
    </w:p>
    <w:p w:rsidR="000C0709" w:rsidRPr="001E4779" w:rsidRDefault="000C0709" w:rsidP="000C0709">
      <w:pPr>
        <w:jc w:val="both"/>
        <w:rPr>
          <w:b/>
          <w:szCs w:val="22"/>
        </w:rPr>
      </w:pPr>
    </w:p>
    <w:p w:rsidR="000C0709" w:rsidRPr="001E4779" w:rsidRDefault="000C0709" w:rsidP="000C0709">
      <w:pPr>
        <w:jc w:val="both"/>
        <w:rPr>
          <w:b/>
          <w:szCs w:val="22"/>
        </w:rPr>
      </w:pPr>
    </w:p>
    <w:p w:rsidR="000C0709" w:rsidRPr="00CC5B23" w:rsidRDefault="000C0709" w:rsidP="000C0709">
      <w:pPr>
        <w:jc w:val="both"/>
        <w:rPr>
          <w:b/>
          <w:szCs w:val="22"/>
        </w:rPr>
      </w:pPr>
      <w:r w:rsidRPr="00CC5B23">
        <w:rPr>
          <w:b/>
          <w:szCs w:val="22"/>
        </w:rPr>
        <w:t>Finalisté soutěže:</w:t>
      </w:r>
    </w:p>
    <w:p w:rsidR="000C0709" w:rsidRPr="00CC5B23" w:rsidRDefault="002E1F2A" w:rsidP="000C0709">
      <w:pPr>
        <w:pStyle w:val="Odstavecseseznamem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CC5B23">
        <w:rPr>
          <w:rFonts w:ascii="Arial" w:eastAsia="Arial" w:hAnsi="Arial" w:cs="Arial"/>
          <w:sz w:val="22"/>
          <w:szCs w:val="22"/>
        </w:rPr>
        <w:t xml:space="preserve">Milan </w:t>
      </w:r>
      <w:proofErr w:type="spellStart"/>
      <w:r w:rsidRPr="00CC5B23">
        <w:rPr>
          <w:rFonts w:ascii="Arial" w:eastAsia="Arial" w:hAnsi="Arial" w:cs="Arial"/>
          <w:sz w:val="22"/>
          <w:szCs w:val="22"/>
        </w:rPr>
        <w:t>Sůkal</w:t>
      </w:r>
      <w:proofErr w:type="spellEnd"/>
      <w:r w:rsidRPr="00CC5B23">
        <w:rPr>
          <w:rFonts w:ascii="Arial" w:eastAsia="Arial" w:hAnsi="Arial" w:cs="Arial"/>
          <w:sz w:val="22"/>
          <w:szCs w:val="22"/>
        </w:rPr>
        <w:t xml:space="preserve"> Nový Poddvorov</w:t>
      </w:r>
    </w:p>
    <w:p w:rsidR="000C0709" w:rsidRPr="00CC5B23" w:rsidRDefault="000C0709" w:rsidP="000C0709">
      <w:pPr>
        <w:pStyle w:val="Odstavecseseznamem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CC5B23">
        <w:rPr>
          <w:rFonts w:ascii="Arial" w:eastAsia="Arial" w:hAnsi="Arial" w:cs="Arial"/>
          <w:sz w:val="22"/>
          <w:szCs w:val="22"/>
        </w:rPr>
        <w:t>Vinařství Volařík Mikulov</w:t>
      </w:r>
    </w:p>
    <w:p w:rsidR="000C0709" w:rsidRPr="00CC5B23" w:rsidRDefault="002E1F2A" w:rsidP="000C0709">
      <w:pPr>
        <w:pStyle w:val="Odstavecseseznamem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CC5B23">
        <w:rPr>
          <w:rFonts w:ascii="Arial" w:eastAsia="Arial" w:hAnsi="Arial" w:cs="Arial"/>
          <w:sz w:val="22"/>
          <w:szCs w:val="22"/>
        </w:rPr>
        <w:t>Nové vinařství Drnholec</w:t>
      </w:r>
    </w:p>
    <w:p w:rsidR="000C0709" w:rsidRPr="00CC5B23" w:rsidRDefault="000C0709" w:rsidP="000C0709">
      <w:pPr>
        <w:pStyle w:val="Odstavecseseznamem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CC5B23">
        <w:rPr>
          <w:rFonts w:ascii="Arial" w:eastAsia="Arial" w:hAnsi="Arial" w:cs="Arial"/>
          <w:sz w:val="22"/>
          <w:szCs w:val="22"/>
        </w:rPr>
        <w:t xml:space="preserve">Vinařství </w:t>
      </w:r>
      <w:proofErr w:type="spellStart"/>
      <w:r w:rsidRPr="00CC5B23">
        <w:rPr>
          <w:rFonts w:ascii="Arial" w:eastAsia="Arial" w:hAnsi="Arial" w:cs="Arial"/>
          <w:sz w:val="22"/>
          <w:szCs w:val="22"/>
        </w:rPr>
        <w:t>Mikrosvín</w:t>
      </w:r>
      <w:proofErr w:type="spellEnd"/>
      <w:r w:rsidRPr="00CC5B23">
        <w:rPr>
          <w:rFonts w:ascii="Arial" w:eastAsia="Arial" w:hAnsi="Arial" w:cs="Arial"/>
          <w:sz w:val="22"/>
          <w:szCs w:val="22"/>
        </w:rPr>
        <w:t xml:space="preserve"> Mikulov</w:t>
      </w:r>
    </w:p>
    <w:p w:rsidR="000C0709" w:rsidRPr="00CC5B23" w:rsidRDefault="000C0709" w:rsidP="000C0709">
      <w:pPr>
        <w:pStyle w:val="Odstavecseseznamem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CC5B23">
        <w:rPr>
          <w:rFonts w:ascii="Arial" w:eastAsia="Arial" w:hAnsi="Arial" w:cs="Arial"/>
          <w:sz w:val="22"/>
          <w:szCs w:val="22"/>
        </w:rPr>
        <w:t>Zámecké vinařství Bzenec</w:t>
      </w:r>
    </w:p>
    <w:p w:rsidR="000C0709" w:rsidRPr="00CC5B23" w:rsidRDefault="002E1F2A" w:rsidP="000C0709">
      <w:pPr>
        <w:pStyle w:val="Odstavecseseznamem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CC5B23">
        <w:rPr>
          <w:rFonts w:ascii="Arial" w:eastAsia="Arial" w:hAnsi="Arial" w:cs="Arial"/>
          <w:sz w:val="22"/>
          <w:szCs w:val="22"/>
        </w:rPr>
        <w:t>Bojanovský sklep Uherek</w:t>
      </w:r>
    </w:p>
    <w:p w:rsidR="000C0709" w:rsidRPr="00CC5B23" w:rsidRDefault="000C0709" w:rsidP="000C0709">
      <w:pPr>
        <w:pStyle w:val="Odstavecseseznamem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C5B23">
        <w:rPr>
          <w:rFonts w:ascii="Arial" w:eastAsia="Arial" w:hAnsi="Arial" w:cs="Arial"/>
          <w:sz w:val="22"/>
          <w:szCs w:val="22"/>
        </w:rPr>
        <w:t>Chateau</w:t>
      </w:r>
      <w:proofErr w:type="spellEnd"/>
      <w:r w:rsidRPr="00CC5B23">
        <w:rPr>
          <w:rFonts w:ascii="Arial" w:eastAsia="Arial" w:hAnsi="Arial" w:cs="Arial"/>
          <w:sz w:val="22"/>
          <w:szCs w:val="22"/>
        </w:rPr>
        <w:t xml:space="preserve"> Valtice </w:t>
      </w:r>
      <w:r w:rsidR="00CF05F5">
        <w:rPr>
          <w:rFonts w:ascii="Arial" w:eastAsia="Arial" w:hAnsi="Arial" w:cs="Arial"/>
          <w:sz w:val="22"/>
          <w:szCs w:val="22"/>
        </w:rPr>
        <w:t>–</w:t>
      </w:r>
      <w:r w:rsidRPr="00CC5B23">
        <w:rPr>
          <w:rFonts w:ascii="Arial" w:eastAsia="Arial" w:hAnsi="Arial" w:cs="Arial"/>
          <w:sz w:val="22"/>
          <w:szCs w:val="22"/>
        </w:rPr>
        <w:t xml:space="preserve"> Vinné sklepy Valtice</w:t>
      </w:r>
    </w:p>
    <w:p w:rsidR="000C0709" w:rsidRPr="00CC5B23" w:rsidRDefault="000C0709" w:rsidP="000C070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C5B23">
        <w:rPr>
          <w:rFonts w:ascii="Arial" w:eastAsia="Arial" w:hAnsi="Arial" w:cs="Arial"/>
          <w:sz w:val="22"/>
          <w:szCs w:val="22"/>
        </w:rPr>
        <w:t>Vinařství Spielberg Archlebov</w:t>
      </w:r>
    </w:p>
    <w:p w:rsidR="000C0709" w:rsidRPr="00CC5B23" w:rsidRDefault="000C0709" w:rsidP="000C0709">
      <w:pPr>
        <w:jc w:val="both"/>
        <w:rPr>
          <w:b/>
          <w:szCs w:val="22"/>
        </w:rPr>
      </w:pPr>
    </w:p>
    <w:p w:rsidR="000C0709" w:rsidRPr="00CC5B23" w:rsidRDefault="000C0709" w:rsidP="000C0709">
      <w:pPr>
        <w:jc w:val="both"/>
        <w:rPr>
          <w:b/>
          <w:szCs w:val="22"/>
        </w:rPr>
      </w:pPr>
    </w:p>
    <w:p w:rsidR="00905BFA" w:rsidRPr="00CC5B23" w:rsidRDefault="00905BFA" w:rsidP="00905BFA">
      <w:pPr>
        <w:spacing w:after="200"/>
        <w:rPr>
          <w:b/>
          <w:szCs w:val="22"/>
        </w:rPr>
      </w:pPr>
      <w:r w:rsidRPr="00CC5B23">
        <w:rPr>
          <w:b/>
          <w:szCs w:val="22"/>
        </w:rPr>
        <w:t>Degustátoři finálového kola:</w:t>
      </w:r>
    </w:p>
    <w:p w:rsidR="00905BFA" w:rsidRPr="00CC5B23" w:rsidRDefault="00905BFA" w:rsidP="00905BFA">
      <w:pPr>
        <w:jc w:val="both"/>
        <w:rPr>
          <w:szCs w:val="22"/>
        </w:rPr>
      </w:pPr>
      <w:r w:rsidRPr="00CC5B23">
        <w:rPr>
          <w:szCs w:val="22"/>
        </w:rPr>
        <w:t>John Salvi MW (Francie)</w:t>
      </w:r>
    </w:p>
    <w:p w:rsidR="00905BFA" w:rsidRPr="00CC5B23" w:rsidRDefault="00905BFA" w:rsidP="00905BFA">
      <w:pPr>
        <w:jc w:val="both"/>
        <w:rPr>
          <w:szCs w:val="22"/>
        </w:rPr>
      </w:pPr>
      <w:r w:rsidRPr="00CC5B23">
        <w:rPr>
          <w:szCs w:val="22"/>
        </w:rPr>
        <w:t>Elsie Pells CWM (Jihoafrická republika)</w:t>
      </w:r>
    </w:p>
    <w:p w:rsidR="00905BFA" w:rsidRPr="00CC5B23" w:rsidRDefault="00CF05F5" w:rsidP="00905BFA">
      <w:pPr>
        <w:jc w:val="both"/>
        <w:rPr>
          <w:szCs w:val="22"/>
        </w:rPr>
      </w:pPr>
      <w:proofErr w:type="spellStart"/>
      <w:r>
        <w:rPr>
          <w:szCs w:val="22"/>
        </w:rPr>
        <w:t>Demetr</w:t>
      </w:r>
      <w:bookmarkStart w:id="0" w:name="_GoBack"/>
      <w:bookmarkEnd w:id="0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Walters</w:t>
      </w:r>
      <w:proofErr w:type="spellEnd"/>
      <w:r w:rsidR="002E1F2A" w:rsidRPr="00CC5B23">
        <w:rPr>
          <w:szCs w:val="22"/>
        </w:rPr>
        <w:t xml:space="preserve"> MW (Velká Británie</w:t>
      </w:r>
      <w:r w:rsidR="00905BFA" w:rsidRPr="00CC5B23">
        <w:rPr>
          <w:szCs w:val="22"/>
        </w:rPr>
        <w:t>)</w:t>
      </w:r>
    </w:p>
    <w:p w:rsidR="00905BFA" w:rsidRPr="00CC5B23" w:rsidRDefault="00905BFA" w:rsidP="00905BFA">
      <w:pPr>
        <w:jc w:val="both"/>
        <w:rPr>
          <w:szCs w:val="22"/>
        </w:rPr>
      </w:pPr>
      <w:r w:rsidRPr="00CC5B23">
        <w:rPr>
          <w:szCs w:val="22"/>
        </w:rPr>
        <w:t xml:space="preserve">Annette </w:t>
      </w:r>
      <w:proofErr w:type="spellStart"/>
      <w:r w:rsidRPr="00CC5B23">
        <w:rPr>
          <w:szCs w:val="22"/>
        </w:rPr>
        <w:t>Scarfe</w:t>
      </w:r>
      <w:proofErr w:type="spellEnd"/>
      <w:r w:rsidRPr="00CC5B23">
        <w:rPr>
          <w:szCs w:val="22"/>
        </w:rPr>
        <w:t xml:space="preserve"> MW (Malajsie)</w:t>
      </w:r>
    </w:p>
    <w:p w:rsidR="00905BFA" w:rsidRPr="00CC5B23" w:rsidRDefault="002E1F2A" w:rsidP="00905BFA">
      <w:pPr>
        <w:jc w:val="both"/>
        <w:rPr>
          <w:szCs w:val="22"/>
        </w:rPr>
      </w:pPr>
      <w:r w:rsidRPr="00CC5B23">
        <w:rPr>
          <w:szCs w:val="22"/>
        </w:rPr>
        <w:t>Andy Howard</w:t>
      </w:r>
      <w:r w:rsidR="00905BFA" w:rsidRPr="00CC5B23">
        <w:rPr>
          <w:szCs w:val="22"/>
        </w:rPr>
        <w:t xml:space="preserve"> MW (Velká Británie)</w:t>
      </w:r>
    </w:p>
    <w:p w:rsidR="00905BFA" w:rsidRPr="00CC5B23" w:rsidRDefault="00905BFA" w:rsidP="00905BFA">
      <w:pPr>
        <w:jc w:val="both"/>
        <w:rPr>
          <w:szCs w:val="22"/>
        </w:rPr>
      </w:pPr>
      <w:r w:rsidRPr="00CC5B23">
        <w:rPr>
          <w:szCs w:val="22"/>
        </w:rPr>
        <w:t xml:space="preserve">Michal Šetka </w:t>
      </w:r>
      <w:proofErr w:type="spellStart"/>
      <w:r w:rsidRPr="00CC5B23">
        <w:rPr>
          <w:szCs w:val="22"/>
        </w:rPr>
        <w:t>Wine</w:t>
      </w:r>
      <w:proofErr w:type="spellEnd"/>
      <w:r w:rsidRPr="00CC5B23">
        <w:rPr>
          <w:szCs w:val="22"/>
        </w:rPr>
        <w:t xml:space="preserve"> and </w:t>
      </w:r>
      <w:proofErr w:type="spellStart"/>
      <w:r w:rsidRPr="00CC5B23">
        <w:rPr>
          <w:szCs w:val="22"/>
        </w:rPr>
        <w:t>Degustation</w:t>
      </w:r>
      <w:proofErr w:type="spellEnd"/>
      <w:r w:rsidRPr="00CC5B23">
        <w:rPr>
          <w:szCs w:val="22"/>
        </w:rPr>
        <w:t xml:space="preserve"> (Česká republika)</w:t>
      </w:r>
    </w:p>
    <w:p w:rsidR="00905BFA" w:rsidRPr="00CC5B23" w:rsidRDefault="00905BFA" w:rsidP="00905BFA">
      <w:pPr>
        <w:jc w:val="both"/>
        <w:rPr>
          <w:szCs w:val="22"/>
        </w:rPr>
      </w:pPr>
      <w:r w:rsidRPr="00CC5B23">
        <w:rPr>
          <w:szCs w:val="22"/>
        </w:rPr>
        <w:t>Josef Valihrach trojnásobný Vinař roku České republiky</w:t>
      </w:r>
    </w:p>
    <w:p w:rsidR="00905BFA" w:rsidRPr="00CC5B23" w:rsidRDefault="00CF05F5" w:rsidP="00905BFA">
      <w:pPr>
        <w:jc w:val="both"/>
        <w:rPr>
          <w:szCs w:val="22"/>
        </w:rPr>
      </w:pPr>
      <w:r w:rsidRPr="00CC5B23">
        <w:rPr>
          <w:szCs w:val="22"/>
        </w:rPr>
        <w:t>JUDr.</w:t>
      </w:r>
      <w:r w:rsidR="002E1F2A" w:rsidRPr="00CC5B23">
        <w:rPr>
          <w:szCs w:val="22"/>
        </w:rPr>
        <w:t xml:space="preserve"> Luboš Bárta</w:t>
      </w:r>
      <w:r w:rsidR="00905BFA" w:rsidRPr="00CC5B23">
        <w:rPr>
          <w:szCs w:val="22"/>
        </w:rPr>
        <w:t xml:space="preserve"> (Česká republika)</w:t>
      </w:r>
    </w:p>
    <w:p w:rsidR="001E4779" w:rsidRPr="00CC5B23" w:rsidRDefault="001E4779" w:rsidP="001E4779">
      <w:pPr>
        <w:jc w:val="both"/>
        <w:rPr>
          <w:szCs w:val="22"/>
        </w:rPr>
      </w:pPr>
      <w:r w:rsidRPr="00CC5B23">
        <w:rPr>
          <w:szCs w:val="22"/>
        </w:rPr>
        <w:t>Předseda komise Ivo Dvořák ASČR (Česká republika)</w:t>
      </w:r>
    </w:p>
    <w:p w:rsidR="000C0709" w:rsidRPr="001E4779" w:rsidRDefault="000C0709" w:rsidP="000C0709">
      <w:pPr>
        <w:spacing w:after="200"/>
        <w:rPr>
          <w:b/>
        </w:rPr>
      </w:pPr>
    </w:p>
    <w:p w:rsidR="007B225D" w:rsidRPr="001E4779" w:rsidRDefault="007B225D" w:rsidP="000C0709">
      <w:pPr>
        <w:spacing w:after="200"/>
        <w:rPr>
          <w:b/>
        </w:rPr>
      </w:pPr>
    </w:p>
    <w:p w:rsidR="007B225D" w:rsidRPr="001E4779" w:rsidRDefault="007B225D" w:rsidP="000C0709">
      <w:pPr>
        <w:spacing w:after="200"/>
        <w:rPr>
          <w:b/>
        </w:rPr>
      </w:pPr>
    </w:p>
    <w:p w:rsidR="007B225D" w:rsidRPr="001E4779" w:rsidRDefault="007B225D" w:rsidP="000C0709">
      <w:pPr>
        <w:spacing w:after="200"/>
        <w:rPr>
          <w:b/>
        </w:rPr>
      </w:pPr>
    </w:p>
    <w:p w:rsidR="007B225D" w:rsidRPr="001E4779" w:rsidRDefault="007B225D" w:rsidP="000C0709">
      <w:pPr>
        <w:spacing w:after="200"/>
        <w:rPr>
          <w:b/>
        </w:rPr>
      </w:pPr>
    </w:p>
    <w:p w:rsidR="007B225D" w:rsidRPr="001E4779" w:rsidRDefault="007B225D" w:rsidP="000C0709">
      <w:pPr>
        <w:spacing w:after="200"/>
        <w:rPr>
          <w:b/>
        </w:rPr>
      </w:pPr>
    </w:p>
    <w:p w:rsidR="000C0709" w:rsidRPr="001E4779" w:rsidRDefault="002E1F2A" w:rsidP="000C0709">
      <w:pPr>
        <w:spacing w:after="200"/>
        <w:rPr>
          <w:b/>
        </w:rPr>
      </w:pPr>
      <w:r w:rsidRPr="001E4779">
        <w:rPr>
          <w:b/>
        </w:rPr>
        <w:t>O soutěži MAKRO Vinař roku 2017</w:t>
      </w:r>
    </w:p>
    <w:p w:rsidR="0072153B" w:rsidRPr="001E4779" w:rsidRDefault="000C0709" w:rsidP="000C0709">
      <w:pPr>
        <w:jc w:val="both"/>
      </w:pPr>
      <w:r w:rsidRPr="001E4779">
        <w:t xml:space="preserve">MAKRO Vinař roku je prestižní nezávislá soutěž, jejímž cílem je hodnotit kvalitu vína produkovaných vinaři a vinařstvími z České republiky. Čtrnáctý ročník soutěže byl opět otevřen všem producentům z České republiky. Pořádá ji Český archiv vín ve spolupráci s Vinařskou asociací ČR a Asociací </w:t>
      </w:r>
      <w:proofErr w:type="spellStart"/>
      <w:r w:rsidRPr="001E4779">
        <w:t>sommelierů</w:t>
      </w:r>
      <w:proofErr w:type="spellEnd"/>
      <w:r w:rsidRPr="001E4779">
        <w:t xml:space="preserve"> ČR. Hlavním partnerem soutěže je velkoobchod MAKRO </w:t>
      </w:r>
      <w:r w:rsidRPr="001E4779">
        <w:rPr>
          <w:szCs w:val="22"/>
        </w:rPr>
        <w:t>ČR</w:t>
      </w:r>
      <w:r w:rsidRPr="001E4779">
        <w:t>.</w:t>
      </w:r>
    </w:p>
    <w:p w:rsidR="0072153B" w:rsidRPr="001E4779" w:rsidRDefault="0072153B" w:rsidP="0072153B">
      <w:pPr>
        <w:jc w:val="both"/>
      </w:pPr>
    </w:p>
    <w:p w:rsidR="000C0709" w:rsidRPr="001E4779" w:rsidRDefault="00905BFA" w:rsidP="000C0709">
      <w:pPr>
        <w:jc w:val="both"/>
        <w:rPr>
          <w:b/>
        </w:rPr>
      </w:pPr>
      <w:r w:rsidRPr="001E4779">
        <w:rPr>
          <w:b/>
        </w:rPr>
        <w:t>Informace</w:t>
      </w:r>
      <w:r w:rsidR="000C0709" w:rsidRPr="001E4779">
        <w:rPr>
          <w:b/>
        </w:rPr>
        <w:t xml:space="preserve"> na: </w:t>
      </w:r>
      <w:hyperlink r:id="rId8" w:history="1">
        <w:r w:rsidR="000C0709" w:rsidRPr="001E4779">
          <w:rPr>
            <w:rStyle w:val="Hypertextovodkaz"/>
            <w:b/>
          </w:rPr>
          <w:t>www.vinarroku.cz</w:t>
        </w:r>
      </w:hyperlink>
    </w:p>
    <w:p w:rsidR="0072153B" w:rsidRPr="001E4779" w:rsidRDefault="0072153B" w:rsidP="00924D64">
      <w:pPr>
        <w:jc w:val="both"/>
        <w:rPr>
          <w:b/>
        </w:rPr>
      </w:pPr>
    </w:p>
    <w:p w:rsidR="0072153B" w:rsidRPr="001E4779" w:rsidRDefault="0072153B" w:rsidP="00924D64">
      <w:pPr>
        <w:jc w:val="both"/>
        <w:rPr>
          <w:b/>
        </w:rPr>
      </w:pPr>
    </w:p>
    <w:p w:rsidR="00F62922" w:rsidRPr="001E4779" w:rsidRDefault="00F62922" w:rsidP="00F62922">
      <w:pPr>
        <w:jc w:val="both"/>
        <w:rPr>
          <w:b/>
        </w:rPr>
      </w:pPr>
      <w:r w:rsidRPr="001E4779">
        <w:rPr>
          <w:b/>
        </w:rPr>
        <w:t>Pro více informací kontaktujte:</w:t>
      </w:r>
    </w:p>
    <w:p w:rsidR="00F62922" w:rsidRPr="001E4779" w:rsidRDefault="00F62922" w:rsidP="00F62922">
      <w:pPr>
        <w:jc w:val="both"/>
        <w:rPr>
          <w:b/>
        </w:rPr>
      </w:pPr>
      <w:r w:rsidRPr="001E4779">
        <w:rPr>
          <w:b/>
        </w:rPr>
        <w:t>Petr Marek</w:t>
      </w:r>
    </w:p>
    <w:p w:rsidR="00F62922" w:rsidRPr="001E4779" w:rsidRDefault="00F62922" w:rsidP="00F62922">
      <w:pPr>
        <w:jc w:val="both"/>
      </w:pPr>
      <w:r w:rsidRPr="001E4779">
        <w:t>Český archív vín</w:t>
      </w:r>
    </w:p>
    <w:p w:rsidR="00F62922" w:rsidRPr="001E4779" w:rsidRDefault="00F62922" w:rsidP="00F62922">
      <w:pPr>
        <w:jc w:val="both"/>
      </w:pPr>
      <w:r w:rsidRPr="001E4779">
        <w:t>Tel.: +420 777 872 488</w:t>
      </w:r>
    </w:p>
    <w:p w:rsidR="00F62922" w:rsidRPr="001E4779" w:rsidRDefault="00F62922" w:rsidP="00F62922">
      <w:pPr>
        <w:jc w:val="both"/>
      </w:pPr>
      <w:r w:rsidRPr="001E4779">
        <w:t>E-mail: petr.marek@vinarroku.cz</w:t>
      </w:r>
    </w:p>
    <w:p w:rsidR="00F62922" w:rsidRPr="001E4779" w:rsidRDefault="00F62922" w:rsidP="00F62922">
      <w:pPr>
        <w:jc w:val="both"/>
        <w:rPr>
          <w:b/>
        </w:rPr>
      </w:pPr>
    </w:p>
    <w:p w:rsidR="00F62922" w:rsidRPr="001E4779" w:rsidRDefault="00F62922" w:rsidP="00F62922">
      <w:pPr>
        <w:jc w:val="both"/>
      </w:pPr>
    </w:p>
    <w:p w:rsidR="00F62922" w:rsidRPr="001E4779" w:rsidRDefault="00F62922" w:rsidP="00F62922">
      <w:pPr>
        <w:jc w:val="both"/>
        <w:rPr>
          <w:b/>
        </w:rPr>
      </w:pPr>
    </w:p>
    <w:p w:rsidR="00F62922" w:rsidRPr="001E4779" w:rsidRDefault="00F62922" w:rsidP="00F62922">
      <w:pPr>
        <w:jc w:val="both"/>
        <w:rPr>
          <w:i/>
        </w:rPr>
      </w:pPr>
    </w:p>
    <w:p w:rsidR="00B127B1" w:rsidRPr="001E4779" w:rsidRDefault="00B127B1" w:rsidP="008772BA">
      <w:pPr>
        <w:widowControl w:val="0"/>
        <w:jc w:val="both"/>
        <w:rPr>
          <w:b/>
          <w:szCs w:val="22"/>
        </w:rPr>
      </w:pPr>
    </w:p>
    <w:p w:rsidR="008772BA" w:rsidRPr="001E4779" w:rsidRDefault="008772BA" w:rsidP="008772BA">
      <w:pPr>
        <w:widowControl w:val="0"/>
        <w:jc w:val="both"/>
        <w:rPr>
          <w:b/>
          <w:szCs w:val="22"/>
        </w:rPr>
      </w:pPr>
    </w:p>
    <w:p w:rsidR="008772BA" w:rsidRPr="001E4779" w:rsidRDefault="008772BA" w:rsidP="008772BA">
      <w:pPr>
        <w:widowControl w:val="0"/>
        <w:jc w:val="both"/>
        <w:rPr>
          <w:b/>
          <w:szCs w:val="22"/>
        </w:rPr>
      </w:pPr>
    </w:p>
    <w:p w:rsidR="006F7FFE" w:rsidRPr="001E4779" w:rsidRDefault="006F7FFE">
      <w:pPr>
        <w:rPr>
          <w:szCs w:val="22"/>
        </w:rPr>
      </w:pPr>
    </w:p>
    <w:sectPr w:rsidR="006F7FFE" w:rsidRPr="001E4779" w:rsidSect="00603DAD">
      <w:headerReference w:type="default" r:id="rId9"/>
      <w:footerReference w:type="default" r:id="rId10"/>
      <w:pgSz w:w="11906" w:h="16838"/>
      <w:pgMar w:top="1556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7E4" w:rsidRDefault="005317E4">
      <w:pPr>
        <w:spacing w:line="240" w:lineRule="auto"/>
      </w:pPr>
      <w:r>
        <w:separator/>
      </w:r>
    </w:p>
  </w:endnote>
  <w:endnote w:type="continuationSeparator" w:id="0">
    <w:p w:rsidR="005317E4" w:rsidRDefault="00531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07F" w:rsidRDefault="009F207F">
    <w:pPr>
      <w:widowControl w:val="0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7E4" w:rsidRDefault="005317E4">
      <w:pPr>
        <w:spacing w:line="240" w:lineRule="auto"/>
      </w:pPr>
      <w:r>
        <w:separator/>
      </w:r>
    </w:p>
  </w:footnote>
  <w:footnote w:type="continuationSeparator" w:id="0">
    <w:p w:rsidR="005317E4" w:rsidRDefault="00531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07F" w:rsidRDefault="001E4779">
    <w:pPr>
      <w:widowControl w:val="0"/>
      <w:spacing w:line="240" w:lineRule="auto"/>
      <w:jc w:val="center"/>
    </w:pPr>
    <w:r>
      <w:rPr>
        <w:noProof/>
      </w:rPr>
      <w:drawing>
        <wp:inline distT="0" distB="0" distL="0" distR="0" wp14:anchorId="57C7FCE8" wp14:editId="2227B5D5">
          <wp:extent cx="1231900" cy="916305"/>
          <wp:effectExtent l="0" t="0" r="6350" b="0"/>
          <wp:docPr id="1" name="Obrázek 1" descr="Vinař roku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inař roku 20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10D30"/>
    <w:multiLevelType w:val="hybridMultilevel"/>
    <w:tmpl w:val="42B2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5954"/>
    <w:multiLevelType w:val="hybridMultilevel"/>
    <w:tmpl w:val="59F81B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E5CAD"/>
    <w:multiLevelType w:val="hybridMultilevel"/>
    <w:tmpl w:val="686C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BA"/>
    <w:rsid w:val="000319E4"/>
    <w:rsid w:val="0005489A"/>
    <w:rsid w:val="000C0709"/>
    <w:rsid w:val="000D023F"/>
    <w:rsid w:val="00125759"/>
    <w:rsid w:val="0014261F"/>
    <w:rsid w:val="001538F7"/>
    <w:rsid w:val="00167BB8"/>
    <w:rsid w:val="0019076E"/>
    <w:rsid w:val="00191B7F"/>
    <w:rsid w:val="001E086C"/>
    <w:rsid w:val="001E4779"/>
    <w:rsid w:val="001F32F3"/>
    <w:rsid w:val="002126A7"/>
    <w:rsid w:val="00264F50"/>
    <w:rsid w:val="00271EDD"/>
    <w:rsid w:val="002D77F3"/>
    <w:rsid w:val="002E10EE"/>
    <w:rsid w:val="002E1F2A"/>
    <w:rsid w:val="002E761C"/>
    <w:rsid w:val="002F12B7"/>
    <w:rsid w:val="003057B4"/>
    <w:rsid w:val="00343109"/>
    <w:rsid w:val="00353623"/>
    <w:rsid w:val="00376B57"/>
    <w:rsid w:val="00392D64"/>
    <w:rsid w:val="003B297F"/>
    <w:rsid w:val="003B5794"/>
    <w:rsid w:val="003D683B"/>
    <w:rsid w:val="0042773B"/>
    <w:rsid w:val="00442502"/>
    <w:rsid w:val="00455450"/>
    <w:rsid w:val="004F42D5"/>
    <w:rsid w:val="004F5E67"/>
    <w:rsid w:val="00514FBA"/>
    <w:rsid w:val="005301CE"/>
    <w:rsid w:val="005317E4"/>
    <w:rsid w:val="0053208F"/>
    <w:rsid w:val="00565058"/>
    <w:rsid w:val="005829DC"/>
    <w:rsid w:val="005E6FFA"/>
    <w:rsid w:val="005F7E17"/>
    <w:rsid w:val="00603DAD"/>
    <w:rsid w:val="006B361A"/>
    <w:rsid w:val="006D032E"/>
    <w:rsid w:val="006F7FFE"/>
    <w:rsid w:val="0072153B"/>
    <w:rsid w:val="007A3B64"/>
    <w:rsid w:val="007B225D"/>
    <w:rsid w:val="007C0F4D"/>
    <w:rsid w:val="007F4CD4"/>
    <w:rsid w:val="0081204F"/>
    <w:rsid w:val="00833E1E"/>
    <w:rsid w:val="0087021C"/>
    <w:rsid w:val="008772BA"/>
    <w:rsid w:val="00882320"/>
    <w:rsid w:val="00895FAE"/>
    <w:rsid w:val="008B567C"/>
    <w:rsid w:val="0090130E"/>
    <w:rsid w:val="00905BFA"/>
    <w:rsid w:val="0092498E"/>
    <w:rsid w:val="00924D64"/>
    <w:rsid w:val="00927C0C"/>
    <w:rsid w:val="009359D0"/>
    <w:rsid w:val="00945714"/>
    <w:rsid w:val="009541EF"/>
    <w:rsid w:val="009633E6"/>
    <w:rsid w:val="00976C9A"/>
    <w:rsid w:val="009F207F"/>
    <w:rsid w:val="00A0215B"/>
    <w:rsid w:val="00A06F01"/>
    <w:rsid w:val="00A51CEB"/>
    <w:rsid w:val="00A6565B"/>
    <w:rsid w:val="00A8584F"/>
    <w:rsid w:val="00B127B1"/>
    <w:rsid w:val="00B62D8C"/>
    <w:rsid w:val="00C07FA1"/>
    <w:rsid w:val="00C47256"/>
    <w:rsid w:val="00C629D9"/>
    <w:rsid w:val="00CC5B23"/>
    <w:rsid w:val="00CD48C6"/>
    <w:rsid w:val="00CF05F5"/>
    <w:rsid w:val="00D17A7A"/>
    <w:rsid w:val="00D946A7"/>
    <w:rsid w:val="00DB1172"/>
    <w:rsid w:val="00E312BB"/>
    <w:rsid w:val="00E33914"/>
    <w:rsid w:val="00E87D48"/>
    <w:rsid w:val="00EC3424"/>
    <w:rsid w:val="00F61917"/>
    <w:rsid w:val="00F61B8B"/>
    <w:rsid w:val="00F62922"/>
    <w:rsid w:val="00FB0601"/>
    <w:rsid w:val="00FE3546"/>
    <w:rsid w:val="00FF349C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0CC7F"/>
  <w15:docId w15:val="{1B74B693-FB03-471B-B0EB-E568F2E3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772BA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2BA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8772B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B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BA"/>
    <w:rPr>
      <w:rFonts w:ascii="Lucida Grande CE" w:eastAsia="Arial" w:hAnsi="Lucida Grande CE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6292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42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2D5"/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42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2D5"/>
    <w:rPr>
      <w:rFonts w:ascii="Arial" w:eastAsia="Arial" w:hAnsi="Arial" w:cs="Arial"/>
      <w:color w:val="000000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2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D6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D6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D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D64"/>
    <w:rPr>
      <w:rFonts w:ascii="Arial" w:eastAsia="Arial" w:hAnsi="Arial" w:cs="Arial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ro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BEAEF-F339-4D79-A624-7FA05BF3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tereza pidrmanova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Pidrmanova</dc:creator>
  <cp:lastModifiedBy>tereza.knirova</cp:lastModifiedBy>
  <cp:revision>2</cp:revision>
  <cp:lastPrinted>2016-10-24T14:55:00Z</cp:lastPrinted>
  <dcterms:created xsi:type="dcterms:W3CDTF">2017-08-24T08:55:00Z</dcterms:created>
  <dcterms:modified xsi:type="dcterms:W3CDTF">2017-08-24T08:55:00Z</dcterms:modified>
</cp:coreProperties>
</file>