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3E" w:rsidRPr="00FA6EB0" w:rsidRDefault="004B5C3E" w:rsidP="00422546">
      <w:pPr>
        <w:jc w:val="center"/>
        <w:outlineLvl w:val="0"/>
        <w:rPr>
          <w:rFonts w:ascii="Arial" w:hAnsi="Arial" w:cs="Arial"/>
          <w:b/>
          <w:sz w:val="32"/>
          <w:szCs w:val="32"/>
          <w:u w:val="single"/>
        </w:rPr>
      </w:pPr>
      <w:r w:rsidRPr="00FA6EB0">
        <w:rPr>
          <w:rFonts w:ascii="Arial" w:hAnsi="Arial" w:cs="Arial"/>
          <w:b/>
          <w:sz w:val="32"/>
          <w:szCs w:val="32"/>
          <w:u w:val="single"/>
        </w:rPr>
        <w:t>Zpráva Vinum Gradec</w:t>
      </w:r>
      <w:r>
        <w:rPr>
          <w:rFonts w:ascii="Arial" w:hAnsi="Arial" w:cs="Arial"/>
          <w:b/>
          <w:sz w:val="32"/>
          <w:szCs w:val="32"/>
          <w:u w:val="single"/>
        </w:rPr>
        <w:t>ense - Hradecký pohár vína  2017</w:t>
      </w:r>
    </w:p>
    <w:p w:rsidR="004B5C3E" w:rsidRPr="00FA6EB0" w:rsidRDefault="004B5C3E" w:rsidP="00636630">
      <w:pPr>
        <w:jc w:val="both"/>
        <w:rPr>
          <w:rFonts w:ascii="Arial" w:hAnsi="Arial" w:cs="Arial"/>
          <w:sz w:val="28"/>
          <w:szCs w:val="28"/>
        </w:rPr>
      </w:pPr>
    </w:p>
    <w:p w:rsidR="004B5C3E" w:rsidRPr="00322909" w:rsidRDefault="004B5C3E" w:rsidP="00636630">
      <w:pPr>
        <w:jc w:val="both"/>
        <w:rPr>
          <w:rFonts w:ascii="Arial" w:hAnsi="Arial" w:cs="Arial"/>
        </w:rPr>
      </w:pPr>
      <w:r w:rsidRPr="00322909">
        <w:rPr>
          <w:rFonts w:ascii="Arial" w:hAnsi="Arial" w:cs="Arial"/>
        </w:rPr>
        <w:t xml:space="preserve">     Ve středu</w:t>
      </w:r>
      <w:r>
        <w:rPr>
          <w:rFonts w:ascii="Arial" w:hAnsi="Arial" w:cs="Arial"/>
        </w:rPr>
        <w:t xml:space="preserve"> 30. </w:t>
      </w:r>
      <w:smartTag w:uri="urn:schemas-microsoft-com:office:smarttags" w:element="metricconverter">
        <w:smartTagPr>
          <w:attr w:name="ProductID" w:val="8. a"/>
        </w:smartTagPr>
        <w:r>
          <w:rPr>
            <w:rFonts w:ascii="Arial" w:hAnsi="Arial" w:cs="Arial"/>
          </w:rPr>
          <w:t>8. a</w:t>
        </w:r>
      </w:smartTag>
      <w:r>
        <w:rPr>
          <w:rFonts w:ascii="Arial" w:hAnsi="Arial" w:cs="Arial"/>
        </w:rPr>
        <w:t xml:space="preserve"> ve čtvrtek 31. 8. 2017</w:t>
      </w:r>
      <w:r w:rsidRPr="00322909">
        <w:rPr>
          <w:rFonts w:ascii="Arial" w:hAnsi="Arial" w:cs="Arial"/>
        </w:rPr>
        <w:t xml:space="preserve"> se pod záštitou primátora města Hradce Králové a za podpory </w:t>
      </w:r>
      <w:r>
        <w:rPr>
          <w:rFonts w:ascii="Arial" w:hAnsi="Arial" w:cs="Arial"/>
        </w:rPr>
        <w:t xml:space="preserve">generálního </w:t>
      </w:r>
      <w:r w:rsidRPr="00322909">
        <w:rPr>
          <w:rFonts w:ascii="Arial" w:hAnsi="Arial" w:cs="Arial"/>
        </w:rPr>
        <w:t xml:space="preserve">partnera </w:t>
      </w:r>
      <w:r>
        <w:rPr>
          <w:rFonts w:ascii="Arial" w:hAnsi="Arial" w:cs="Arial"/>
        </w:rPr>
        <w:t>Kooperativy pojišťovna a.s., Vienna Insurance Group, konal</w:t>
      </w:r>
      <w:r w:rsidRPr="00322909">
        <w:rPr>
          <w:rFonts w:ascii="Arial" w:hAnsi="Arial" w:cs="Arial"/>
        </w:rPr>
        <w:t xml:space="preserve"> v prostorách kongresového sálu hotelu Černigov</w:t>
      </w:r>
      <w:r>
        <w:rPr>
          <w:rFonts w:ascii="Arial" w:hAnsi="Arial" w:cs="Arial"/>
        </w:rPr>
        <w:t xml:space="preserve"> již 11</w:t>
      </w:r>
      <w:r w:rsidRPr="00322909">
        <w:rPr>
          <w:rFonts w:ascii="Arial" w:hAnsi="Arial" w:cs="Arial"/>
        </w:rPr>
        <w:t>. ročník mezinárodní soutěže vín Vinum Gradecense – Hradecký pohár vína. V komisích certifikovaných degustátorů p</w:t>
      </w:r>
      <w:r>
        <w:rPr>
          <w:rFonts w:ascii="Arial" w:hAnsi="Arial" w:cs="Arial"/>
        </w:rPr>
        <w:t>od vedením pana Jiřího Čábelky zasedli přední</w:t>
      </w:r>
      <w:r w:rsidRPr="00322909">
        <w:rPr>
          <w:rFonts w:ascii="Arial" w:hAnsi="Arial" w:cs="Arial"/>
        </w:rPr>
        <w:t xml:space="preserve"> odborníci</w:t>
      </w:r>
      <w:r>
        <w:rPr>
          <w:rFonts w:ascii="Arial" w:hAnsi="Arial" w:cs="Arial"/>
        </w:rPr>
        <w:t xml:space="preserve"> z České republiky i ze zahraničí. </w:t>
      </w:r>
    </w:p>
    <w:p w:rsidR="004B5C3E" w:rsidRPr="00322909" w:rsidRDefault="004B5C3E" w:rsidP="00636630">
      <w:pPr>
        <w:jc w:val="both"/>
        <w:rPr>
          <w:rFonts w:ascii="Arial" w:hAnsi="Arial" w:cs="Arial"/>
        </w:rPr>
      </w:pPr>
    </w:p>
    <w:p w:rsidR="004B5C3E" w:rsidRDefault="004B5C3E" w:rsidP="00636630">
      <w:pPr>
        <w:jc w:val="both"/>
        <w:rPr>
          <w:rFonts w:ascii="Arial" w:hAnsi="Arial" w:cs="Arial"/>
        </w:rPr>
      </w:pPr>
      <w:r w:rsidRPr="00322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Předmětem hodnocení byla soutěžní vína </w:t>
      </w:r>
      <w:r w:rsidRPr="00322909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 České republiky a z dalších třinácti zemí. </w:t>
      </w:r>
      <w:r w:rsidRPr="00322909">
        <w:rPr>
          <w:rFonts w:ascii="Arial" w:hAnsi="Arial" w:cs="Arial"/>
        </w:rPr>
        <w:t>Šampionem soutěže se</w:t>
      </w:r>
      <w:r>
        <w:rPr>
          <w:rFonts w:ascii="Arial" w:hAnsi="Arial" w:cs="Arial"/>
        </w:rPr>
        <w:t xml:space="preserve"> stalo víno Ryzlink rýnský Terroir Moravia 2013 ze </w:t>
      </w:r>
      <w:r w:rsidRPr="007C18AF">
        <w:rPr>
          <w:rFonts w:ascii="Arial" w:hAnsi="Arial" w:cs="Arial"/>
        </w:rPr>
        <w:t>Zámecké</w:t>
      </w:r>
      <w:r>
        <w:rPr>
          <w:rFonts w:ascii="Arial" w:hAnsi="Arial" w:cs="Arial"/>
        </w:rPr>
        <w:t>ho</w:t>
      </w:r>
      <w:r w:rsidRPr="007C18AF">
        <w:rPr>
          <w:rFonts w:ascii="Arial" w:hAnsi="Arial" w:cs="Arial"/>
        </w:rPr>
        <w:t xml:space="preserve"> vinařství Bzenec s.r.o.</w:t>
      </w:r>
      <w:r>
        <w:rPr>
          <w:rFonts w:ascii="Arial" w:hAnsi="Arial" w:cs="Arial"/>
        </w:rPr>
        <w:t xml:space="preserve">, </w:t>
      </w:r>
      <w:r w:rsidRPr="00322909">
        <w:rPr>
          <w:rFonts w:ascii="Arial" w:hAnsi="Arial" w:cs="Arial"/>
        </w:rPr>
        <w:t>jež zvítězilo rovněž v kategorii Nejlepší kolekce vín</w:t>
      </w:r>
      <w:r>
        <w:rPr>
          <w:rFonts w:ascii="Arial" w:hAnsi="Arial" w:cs="Arial"/>
        </w:rPr>
        <w:t>.</w:t>
      </w:r>
      <w:r w:rsidRPr="00322909">
        <w:rPr>
          <w:rFonts w:ascii="Arial" w:hAnsi="Arial" w:cs="Arial"/>
        </w:rPr>
        <w:t xml:space="preserve"> Šampionem bílých vín byl</w:t>
      </w:r>
      <w:r>
        <w:rPr>
          <w:rFonts w:ascii="Arial" w:hAnsi="Arial" w:cs="Arial"/>
        </w:rPr>
        <w:t xml:space="preserve"> vyhlášen Ryzlink vlašský 2015 z </w:t>
      </w:r>
      <w:r w:rsidRPr="007C18AF">
        <w:rPr>
          <w:rFonts w:ascii="Arial" w:hAnsi="Arial" w:cs="Arial"/>
        </w:rPr>
        <w:t>Rodinné</w:t>
      </w:r>
      <w:r>
        <w:rPr>
          <w:rFonts w:ascii="Arial" w:hAnsi="Arial" w:cs="Arial"/>
        </w:rPr>
        <w:t>ho vinařství Jedlička z Bořetic. Šampionem červených vín se stal italský Cabernet Sauvignon  2006, reserva DOC z vinařství Agricola Foffani.</w:t>
      </w:r>
      <w:r w:rsidRPr="00322909">
        <w:rPr>
          <w:rFonts w:ascii="Arial" w:hAnsi="Arial" w:cs="Arial"/>
        </w:rPr>
        <w:t xml:space="preserve"> Titulem Nejlepší šumivé víno </w:t>
      </w:r>
      <w:r>
        <w:rPr>
          <w:rFonts w:ascii="Arial" w:hAnsi="Arial" w:cs="Arial"/>
        </w:rPr>
        <w:t xml:space="preserve">bylo oceněno Champagne Prestige Brut </w:t>
      </w:r>
      <w:r w:rsidRPr="00322909">
        <w:rPr>
          <w:rFonts w:ascii="Arial" w:hAnsi="Arial" w:cs="Arial"/>
        </w:rPr>
        <w:t xml:space="preserve"> Bernard Rémy. Titulem Nejlepší víno z vinařské oblasti Čechy se pyšní</w:t>
      </w:r>
      <w:r>
        <w:rPr>
          <w:rFonts w:ascii="Arial" w:hAnsi="Arial" w:cs="Arial"/>
        </w:rPr>
        <w:t xml:space="preserve"> Ryzlink rýnský 2016 z Vinařství pod Radobýlem. </w:t>
      </w:r>
      <w:r w:rsidRPr="00322909">
        <w:rPr>
          <w:rFonts w:ascii="Arial" w:hAnsi="Arial" w:cs="Arial"/>
        </w:rPr>
        <w:t xml:space="preserve"> Cenu za Nejlepší víno </w:t>
      </w:r>
      <w:r>
        <w:rPr>
          <w:rFonts w:ascii="Arial" w:hAnsi="Arial" w:cs="Arial"/>
        </w:rPr>
        <w:t xml:space="preserve">kategorie Pinot family získalo Chardonnay 2015 z rumunského vinařství </w:t>
      </w:r>
      <w:r w:rsidRPr="007C18AF">
        <w:rPr>
          <w:rFonts w:ascii="Arial" w:hAnsi="Arial" w:cs="Arial"/>
        </w:rPr>
        <w:t>Cramele Recas</w:t>
      </w:r>
      <w:r>
        <w:rPr>
          <w:rFonts w:ascii="Arial" w:hAnsi="Arial" w:cs="Arial"/>
        </w:rPr>
        <w:t xml:space="preserve">. </w:t>
      </w:r>
    </w:p>
    <w:p w:rsidR="004B5C3E" w:rsidRPr="00322909" w:rsidRDefault="004B5C3E" w:rsidP="00636630">
      <w:pPr>
        <w:jc w:val="both"/>
        <w:rPr>
          <w:rFonts w:ascii="Arial" w:hAnsi="Arial" w:cs="Arial"/>
        </w:rPr>
      </w:pPr>
    </w:p>
    <w:p w:rsidR="004B5C3E" w:rsidRPr="00322909" w:rsidRDefault="004B5C3E" w:rsidP="00636630">
      <w:pPr>
        <w:jc w:val="both"/>
        <w:rPr>
          <w:rFonts w:ascii="Arial" w:hAnsi="Arial" w:cs="Arial"/>
        </w:rPr>
      </w:pPr>
      <w:r w:rsidRPr="00322909">
        <w:rPr>
          <w:rFonts w:ascii="Arial" w:hAnsi="Arial" w:cs="Arial"/>
        </w:rPr>
        <w:t xml:space="preserve">     Šampion soutěže obdržel odměnu 15 000 Kč, vítězové ostatních kategorii získali finanční odměny</w:t>
      </w:r>
      <w:r>
        <w:rPr>
          <w:rFonts w:ascii="Arial" w:hAnsi="Arial" w:cs="Arial"/>
        </w:rPr>
        <w:t xml:space="preserve"> 5 000 Kč až </w:t>
      </w:r>
      <w:r w:rsidRPr="00322909">
        <w:rPr>
          <w:rFonts w:ascii="Arial" w:hAnsi="Arial" w:cs="Arial"/>
        </w:rPr>
        <w:t>10 000 Kč</w:t>
      </w:r>
      <w:r>
        <w:rPr>
          <w:rFonts w:ascii="Arial" w:hAnsi="Arial" w:cs="Arial"/>
        </w:rPr>
        <w:t>.</w:t>
      </w:r>
      <w:r w:rsidRPr="00322909">
        <w:rPr>
          <w:rFonts w:ascii="Arial" w:hAnsi="Arial" w:cs="Arial"/>
        </w:rPr>
        <w:t xml:space="preserve"> Soutěžící vína měla vynikajíc</w:t>
      </w:r>
      <w:r>
        <w:rPr>
          <w:rFonts w:ascii="Arial" w:hAnsi="Arial" w:cs="Arial"/>
        </w:rPr>
        <w:t>í úroveň, byly uděleny 4 velké zlaté medaile a dále 49 zlatých a 20</w:t>
      </w:r>
      <w:r w:rsidRPr="00322909">
        <w:rPr>
          <w:rFonts w:ascii="Arial" w:hAnsi="Arial" w:cs="Arial"/>
        </w:rPr>
        <w:t xml:space="preserve"> stříbrných medailí. </w:t>
      </w:r>
    </w:p>
    <w:p w:rsidR="004B5C3E" w:rsidRPr="00322909" w:rsidRDefault="004B5C3E" w:rsidP="00636630">
      <w:pPr>
        <w:jc w:val="both"/>
        <w:rPr>
          <w:rFonts w:ascii="Arial" w:hAnsi="Arial" w:cs="Arial"/>
        </w:rPr>
      </w:pPr>
    </w:p>
    <w:p w:rsidR="004B5C3E" w:rsidRPr="00755E5B" w:rsidRDefault="004B5C3E" w:rsidP="001209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Ve čtvrtek 31.8. se v prostorách Městské knihovny v Hradci Králové představila  všechna soutěžní vína, včetně čerstvého šampiona soutěže, a to na galavečeři s názvem </w:t>
      </w:r>
      <w:r>
        <w:rPr>
          <w:rFonts w:ascii="Arial" w:hAnsi="Arial" w:cs="Arial"/>
          <w:b/>
          <w:bCs/>
          <w:color w:val="990000"/>
        </w:rPr>
        <w:t xml:space="preserve"> Poklady našeho kraje</w:t>
      </w:r>
      <w:r>
        <w:rPr>
          <w:rFonts w:ascii="Arial" w:hAnsi="Arial" w:cs="Arial"/>
          <w:b/>
          <w:color w:val="800000"/>
        </w:rPr>
        <w:t xml:space="preserve">, </w:t>
      </w:r>
      <w:r w:rsidRPr="0012096D">
        <w:rPr>
          <w:rFonts w:ascii="Arial" w:hAnsi="Arial" w:cs="Arial"/>
          <w:bCs/>
        </w:rPr>
        <w:t xml:space="preserve">která přiblížila </w:t>
      </w:r>
      <w:r>
        <w:rPr>
          <w:rFonts w:ascii="Arial" w:hAnsi="Arial" w:cs="Arial"/>
          <w:bCs/>
        </w:rPr>
        <w:t>řeku Labe a vinařský a kulturní život podél ní.</w:t>
      </w:r>
      <w:r w:rsidRPr="0012096D">
        <w:rPr>
          <w:rFonts w:ascii="Arial" w:hAnsi="Arial" w:cs="Arial"/>
          <w:b/>
          <w:color w:val="000000"/>
        </w:rPr>
        <w:t xml:space="preserve"> </w:t>
      </w:r>
      <w:r w:rsidRPr="00802780">
        <w:rPr>
          <w:rFonts w:ascii="Arial" w:hAnsi="Arial" w:cs="Arial"/>
          <w:color w:val="000000"/>
        </w:rPr>
        <w:t xml:space="preserve">Přední šéfkuchaři </w:t>
      </w:r>
      <w:r>
        <w:rPr>
          <w:rFonts w:ascii="Arial" w:hAnsi="Arial" w:cs="Arial"/>
          <w:b/>
          <w:color w:val="800000"/>
        </w:rPr>
        <w:t xml:space="preserve">ze společnosti CPI Group </w:t>
      </w:r>
      <w:r>
        <w:rPr>
          <w:rFonts w:ascii="Arial" w:hAnsi="Arial" w:cs="Arial"/>
          <w:color w:val="000000"/>
        </w:rPr>
        <w:t>připravili</w:t>
      </w:r>
      <w:r>
        <w:rPr>
          <w:rFonts w:ascii="Arial" w:hAnsi="Arial" w:cs="Arial"/>
          <w:b/>
          <w:color w:val="800000"/>
        </w:rPr>
        <w:t xml:space="preserve"> </w:t>
      </w:r>
      <w:r>
        <w:rPr>
          <w:rFonts w:ascii="Arial" w:hAnsi="Arial" w:cs="Arial"/>
          <w:color w:val="000000"/>
        </w:rPr>
        <w:t xml:space="preserve">jedinečné menu inspirované českou kuchyní Polabí. Celým slavnostním večerem jako již tradičně provázel moderátor, milovník vína a cestování </w:t>
      </w:r>
      <w:r>
        <w:rPr>
          <w:rFonts w:ascii="Arial" w:hAnsi="Arial" w:cs="Arial"/>
          <w:b/>
          <w:bCs/>
          <w:color w:val="800000"/>
        </w:rPr>
        <w:t>Jan Vala</w:t>
      </w:r>
      <w:r>
        <w:rPr>
          <w:rFonts w:ascii="Arial" w:hAnsi="Arial" w:cs="Arial"/>
          <w:b/>
          <w:bCs/>
          <w:color w:val="000000"/>
        </w:rPr>
        <w:t xml:space="preserve">. </w:t>
      </w:r>
    </w:p>
    <w:p w:rsidR="004B5C3E" w:rsidRDefault="004B5C3E" w:rsidP="0012096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800000"/>
        </w:rPr>
        <w:t xml:space="preserve">  </w:t>
      </w:r>
    </w:p>
    <w:p w:rsidR="004B5C3E" w:rsidRDefault="004B5C3E" w:rsidP="001209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Šampionům soutěže v jednotlivých kategoriích byly předány diplomy na </w:t>
      </w:r>
      <w:r w:rsidRPr="00802780">
        <w:rPr>
          <w:rFonts w:ascii="Arial" w:hAnsi="Arial" w:cs="Arial"/>
        </w:rPr>
        <w:t xml:space="preserve">slavnostním vyhlašování </w:t>
      </w:r>
      <w:r>
        <w:rPr>
          <w:rFonts w:ascii="Arial" w:hAnsi="Arial" w:cs="Arial"/>
        </w:rPr>
        <w:t>v pátek 1. září</w:t>
      </w:r>
      <w:r w:rsidRPr="00802780">
        <w:rPr>
          <w:rFonts w:ascii="Arial" w:hAnsi="Arial" w:cs="Arial"/>
        </w:rPr>
        <w:t xml:space="preserve"> na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990000"/>
        </w:rPr>
        <w:t xml:space="preserve">Svátku vína na soutoku, </w:t>
      </w:r>
      <w:r w:rsidRPr="00B54FB9">
        <w:rPr>
          <w:rFonts w:ascii="Arial" w:hAnsi="Arial" w:cs="Arial"/>
        </w:rPr>
        <w:t>akci pořádané</w:t>
      </w:r>
      <w:r>
        <w:rPr>
          <w:rFonts w:ascii="Arial" w:hAnsi="Arial" w:cs="Arial"/>
        </w:rPr>
        <w:t xml:space="preserve"> následující den ve spolupráci se společností Wamak</w:t>
      </w:r>
      <w:bookmarkStart w:id="0" w:name="_GoBack"/>
      <w:bookmarkEnd w:id="0"/>
      <w:r>
        <w:rPr>
          <w:rFonts w:ascii="Arial" w:hAnsi="Arial" w:cs="Arial"/>
        </w:rPr>
        <w:t xml:space="preserve">, která se mimořádně z důvodu nepřízně počasí konala ve všech prostorách Kongresového centra Aldis. Náhradní prostory neubraly lesku celé akci a za účasti významných osobností společenského i kulturního života zde degustovalo vína více než 2 000 návštěvníků. Ceny předali  </w:t>
      </w:r>
      <w:r w:rsidRPr="00802780">
        <w:rPr>
          <w:rFonts w:ascii="Arial" w:hAnsi="Arial" w:cs="Arial"/>
          <w:bCs/>
        </w:rPr>
        <w:t>primátor města Hradce Králové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800000"/>
        </w:rPr>
        <w:t xml:space="preserve">Zdeněk Fink, </w:t>
      </w:r>
      <w:r>
        <w:rPr>
          <w:rFonts w:ascii="Arial" w:hAnsi="Arial" w:cs="Arial"/>
        </w:rPr>
        <w:t>první místopředsedkyně Senátu Parlamentu ČR</w:t>
      </w:r>
      <w:r w:rsidRPr="00802780">
        <w:rPr>
          <w:rFonts w:ascii="Arial" w:hAnsi="Arial" w:cs="Arial"/>
        </w:rPr>
        <w:t xml:space="preserve"> </w:t>
      </w:r>
      <w:r w:rsidRPr="00802780">
        <w:rPr>
          <w:rFonts w:ascii="Arial" w:hAnsi="Arial" w:cs="Arial"/>
          <w:bCs/>
        </w:rPr>
        <w:t>paní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800000"/>
        </w:rPr>
        <w:t>Miluše Horská</w:t>
      </w:r>
      <w:r>
        <w:rPr>
          <w:rFonts w:ascii="Arial" w:hAnsi="Arial" w:cs="Arial"/>
          <w:b/>
          <w:bCs/>
        </w:rPr>
        <w:t xml:space="preserve">, </w:t>
      </w:r>
      <w:r w:rsidRPr="00755E5B">
        <w:rPr>
          <w:rFonts w:ascii="Arial" w:hAnsi="Arial" w:cs="Arial"/>
          <w:bCs/>
        </w:rPr>
        <w:t>zástupce generálního sponzora společnosti ČEZ paní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800000"/>
        </w:rPr>
        <w:t>Šárka Beránková</w:t>
      </w:r>
      <w:r>
        <w:rPr>
          <w:rFonts w:ascii="Arial" w:hAnsi="Arial" w:cs="Arial"/>
          <w:b/>
          <w:bCs/>
        </w:rPr>
        <w:t xml:space="preserve">, </w:t>
      </w:r>
      <w:r w:rsidRPr="00755E5B">
        <w:rPr>
          <w:rFonts w:ascii="Arial" w:hAnsi="Arial" w:cs="Arial"/>
          <w:bCs/>
        </w:rPr>
        <w:t>senátor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800000"/>
        </w:rPr>
        <w:t xml:space="preserve">Jaroslav Malý </w:t>
      </w:r>
      <w:r w:rsidRPr="00755E5B">
        <w:rPr>
          <w:rFonts w:ascii="Arial" w:hAnsi="Arial" w:cs="Arial"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Pr="00802780">
        <w:rPr>
          <w:rFonts w:ascii="Arial" w:hAnsi="Arial" w:cs="Arial"/>
          <w:bCs/>
        </w:rPr>
        <w:t xml:space="preserve">náměstkyně </w:t>
      </w:r>
      <w:r>
        <w:rPr>
          <w:rFonts w:ascii="Arial" w:hAnsi="Arial" w:cs="Arial"/>
          <w:bCs/>
        </w:rPr>
        <w:t>M</w:t>
      </w:r>
      <w:r w:rsidRPr="00802780">
        <w:rPr>
          <w:rFonts w:ascii="Arial" w:hAnsi="Arial" w:cs="Arial"/>
          <w:bCs/>
        </w:rPr>
        <w:t>inisterstva pro místní rozvoj</w:t>
      </w:r>
      <w:r w:rsidRPr="00802780">
        <w:rPr>
          <w:rFonts w:ascii="Arial" w:hAnsi="Arial" w:cs="Arial"/>
          <w:b/>
          <w:bCs/>
        </w:rPr>
        <w:t xml:space="preserve"> </w:t>
      </w:r>
      <w:r w:rsidRPr="00422546">
        <w:rPr>
          <w:rFonts w:ascii="Arial" w:hAnsi="Arial" w:cs="Arial"/>
          <w:bCs/>
        </w:rPr>
        <w:t>paní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800000"/>
        </w:rPr>
        <w:t>Klára Dostálová.</w:t>
      </w:r>
      <w:r>
        <w:rPr>
          <w:rFonts w:ascii="Arial" w:hAnsi="Arial" w:cs="Arial"/>
        </w:rPr>
        <w:t xml:space="preserve"> </w:t>
      </w:r>
    </w:p>
    <w:p w:rsidR="004B5C3E" w:rsidRDefault="004B5C3E" w:rsidP="0012096D">
      <w:pPr>
        <w:jc w:val="both"/>
        <w:rPr>
          <w:rFonts w:ascii="Arial" w:hAnsi="Arial" w:cs="Arial"/>
        </w:rPr>
      </w:pPr>
    </w:p>
    <w:p w:rsidR="004B5C3E" w:rsidRPr="00547D58" w:rsidRDefault="004B5C3E" w:rsidP="0012096D">
      <w:pPr>
        <w:jc w:val="both"/>
        <w:rPr>
          <w:rFonts w:ascii="Arial" w:hAnsi="Arial" w:cs="Arial"/>
          <w:b/>
          <w:color w:val="003300"/>
        </w:rPr>
      </w:pPr>
      <w:r>
        <w:rPr>
          <w:rFonts w:ascii="Arial" w:hAnsi="Arial" w:cs="Arial"/>
        </w:rPr>
        <w:t xml:space="preserve">    Při této příležitosti měla v</w:t>
      </w:r>
      <w:r w:rsidRPr="00802780">
        <w:rPr>
          <w:rFonts w:ascii="Arial" w:hAnsi="Arial" w:cs="Arial"/>
          <w:bCs/>
        </w:rPr>
        <w:t>eřejnost možnost ochutnat</w:t>
      </w:r>
      <w:r>
        <w:rPr>
          <w:rFonts w:ascii="Arial" w:hAnsi="Arial" w:cs="Arial"/>
          <w:bCs/>
        </w:rPr>
        <w:t xml:space="preserve"> nejen všechna </w:t>
      </w:r>
      <w:r w:rsidRPr="00802780">
        <w:rPr>
          <w:rFonts w:ascii="Arial" w:hAnsi="Arial" w:cs="Arial"/>
          <w:bCs/>
        </w:rPr>
        <w:t>soutěžní vína</w:t>
      </w:r>
      <w:r>
        <w:rPr>
          <w:rFonts w:ascii="Arial" w:hAnsi="Arial" w:cs="Arial"/>
          <w:bCs/>
        </w:rPr>
        <w:t xml:space="preserve">, </w:t>
      </w:r>
      <w:r w:rsidRPr="00802780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le také </w:t>
      </w:r>
      <w:r w:rsidRPr="00802780">
        <w:rPr>
          <w:rFonts w:ascii="Arial" w:hAnsi="Arial" w:cs="Arial"/>
          <w:bCs/>
        </w:rPr>
        <w:t>navštívit stánky jednotlivých vinařství, výrobců delikates a kulinářských firem</w:t>
      </w:r>
      <w:r>
        <w:rPr>
          <w:rFonts w:ascii="Arial" w:hAnsi="Arial" w:cs="Arial"/>
        </w:rPr>
        <w:t>. Součástí svátku byla rovněž</w:t>
      </w:r>
      <w:r>
        <w:rPr>
          <w:rFonts w:ascii="Arial" w:hAnsi="Arial" w:cs="Arial"/>
          <w:b/>
          <w:color w:val="632423"/>
        </w:rPr>
        <w:t xml:space="preserve"> grafická prezentace řeky Labe a vinařského života okolo ní</w:t>
      </w:r>
      <w:r>
        <w:rPr>
          <w:rFonts w:ascii="Arial" w:hAnsi="Arial" w:cs="Arial"/>
        </w:rPr>
        <w:t xml:space="preserve">, kde bylo možné seznámit se za účasti samotných vinařů s víny od </w:t>
      </w:r>
      <w:r w:rsidRPr="00547D58">
        <w:rPr>
          <w:rFonts w:ascii="Arial" w:hAnsi="Arial" w:cs="Arial"/>
          <w:b/>
          <w:color w:val="003300"/>
        </w:rPr>
        <w:t>Kuksu až po saský Schloss Wackerbarth.</w:t>
      </w:r>
    </w:p>
    <w:p w:rsidR="004B5C3E" w:rsidRDefault="004B5C3E" w:rsidP="0012096D">
      <w:pPr>
        <w:jc w:val="both"/>
        <w:rPr>
          <w:rFonts w:ascii="Arial" w:hAnsi="Arial" w:cs="Arial"/>
        </w:rPr>
      </w:pPr>
    </w:p>
    <w:p w:rsidR="004B5C3E" w:rsidRDefault="004B5C3E" w:rsidP="001209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Doc.JUDr.Petr Hůrka, Ph.D. ředitel soutěže</w:t>
      </w:r>
    </w:p>
    <w:p w:rsidR="004B5C3E" w:rsidRPr="00F715FB" w:rsidRDefault="004B5C3E" w:rsidP="00636630">
      <w:pPr>
        <w:jc w:val="both"/>
      </w:pPr>
      <w:r>
        <w:rPr>
          <w:rFonts w:ascii="Arial" w:hAnsi="Arial" w:cs="Arial"/>
        </w:rPr>
        <w:t xml:space="preserve">Stanislav Rudolfský, prezident soutěže      </w:t>
      </w:r>
    </w:p>
    <w:sectPr w:rsidR="004B5C3E" w:rsidRPr="00F715FB" w:rsidSect="0009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B3D05"/>
    <w:multiLevelType w:val="hybridMultilevel"/>
    <w:tmpl w:val="F386DD8C"/>
    <w:lvl w:ilvl="0" w:tplc="AB2E80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222"/>
    <w:rsid w:val="0000103C"/>
    <w:rsid w:val="00002773"/>
    <w:rsid w:val="000265B8"/>
    <w:rsid w:val="00040A1A"/>
    <w:rsid w:val="0009685E"/>
    <w:rsid w:val="000F5DDA"/>
    <w:rsid w:val="0012096D"/>
    <w:rsid w:val="00122C99"/>
    <w:rsid w:val="00125306"/>
    <w:rsid w:val="00185872"/>
    <w:rsid w:val="00185D44"/>
    <w:rsid w:val="001A6928"/>
    <w:rsid w:val="001F3839"/>
    <w:rsid w:val="002044FE"/>
    <w:rsid w:val="00296135"/>
    <w:rsid w:val="00304AA1"/>
    <w:rsid w:val="00322909"/>
    <w:rsid w:val="00353E96"/>
    <w:rsid w:val="003E1A67"/>
    <w:rsid w:val="003E3983"/>
    <w:rsid w:val="003F2452"/>
    <w:rsid w:val="00405865"/>
    <w:rsid w:val="004207A4"/>
    <w:rsid w:val="00422546"/>
    <w:rsid w:val="00487502"/>
    <w:rsid w:val="00493C6F"/>
    <w:rsid w:val="004B5C3E"/>
    <w:rsid w:val="004B76EB"/>
    <w:rsid w:val="00501421"/>
    <w:rsid w:val="005338A5"/>
    <w:rsid w:val="00547D58"/>
    <w:rsid w:val="005523CA"/>
    <w:rsid w:val="005A6871"/>
    <w:rsid w:val="00636630"/>
    <w:rsid w:val="006409A1"/>
    <w:rsid w:val="006433DE"/>
    <w:rsid w:val="006E374D"/>
    <w:rsid w:val="00755E5B"/>
    <w:rsid w:val="007C18AF"/>
    <w:rsid w:val="007D2222"/>
    <w:rsid w:val="00802780"/>
    <w:rsid w:val="0081715D"/>
    <w:rsid w:val="0082452A"/>
    <w:rsid w:val="0082453C"/>
    <w:rsid w:val="008356F3"/>
    <w:rsid w:val="009010A2"/>
    <w:rsid w:val="009108D5"/>
    <w:rsid w:val="00963974"/>
    <w:rsid w:val="009A3803"/>
    <w:rsid w:val="009F17DB"/>
    <w:rsid w:val="009F4266"/>
    <w:rsid w:val="00A05F31"/>
    <w:rsid w:val="00AA0D61"/>
    <w:rsid w:val="00AC2EEC"/>
    <w:rsid w:val="00B14EE6"/>
    <w:rsid w:val="00B400B5"/>
    <w:rsid w:val="00B54FB9"/>
    <w:rsid w:val="00BB5EF3"/>
    <w:rsid w:val="00BE2FCE"/>
    <w:rsid w:val="00D145E5"/>
    <w:rsid w:val="00D35079"/>
    <w:rsid w:val="00D379DF"/>
    <w:rsid w:val="00D832FB"/>
    <w:rsid w:val="00DE34B8"/>
    <w:rsid w:val="00E03840"/>
    <w:rsid w:val="00E366E6"/>
    <w:rsid w:val="00E43CA4"/>
    <w:rsid w:val="00E45962"/>
    <w:rsid w:val="00E75D5B"/>
    <w:rsid w:val="00E97740"/>
    <w:rsid w:val="00ED0A86"/>
    <w:rsid w:val="00EE51E7"/>
    <w:rsid w:val="00F12548"/>
    <w:rsid w:val="00F2364C"/>
    <w:rsid w:val="00F52C00"/>
    <w:rsid w:val="00F56B01"/>
    <w:rsid w:val="00F715FB"/>
    <w:rsid w:val="00F95378"/>
    <w:rsid w:val="00FA3A45"/>
    <w:rsid w:val="00FA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5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85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685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685E"/>
    <w:pPr>
      <w:keepNext/>
      <w:jc w:val="center"/>
      <w:outlineLvl w:val="2"/>
    </w:pPr>
    <w:rPr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45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453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453C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25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453C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4225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9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457</Words>
  <Characters>2699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Amber Hotel Černigov</dc:title>
  <dc:subject/>
  <dc:creator>xxx</dc:creator>
  <cp:keywords/>
  <dc:description/>
  <cp:lastModifiedBy>Admin</cp:lastModifiedBy>
  <cp:revision>3</cp:revision>
  <cp:lastPrinted>2013-11-21T15:10:00Z</cp:lastPrinted>
  <dcterms:created xsi:type="dcterms:W3CDTF">2017-09-05T13:17:00Z</dcterms:created>
  <dcterms:modified xsi:type="dcterms:W3CDTF">2017-09-05T13:46:00Z</dcterms:modified>
</cp:coreProperties>
</file>