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844B4E2" wp14:editId="5EDC3018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2336" behindDoc="1" locked="1" layoutInCell="1" allowOverlap="1" wp14:anchorId="402DFB6F" wp14:editId="3F13AEAF">
            <wp:simplePos x="0" y="0"/>
            <wp:positionH relativeFrom="column">
              <wp:posOffset>-803275</wp:posOffset>
            </wp:positionH>
            <wp:positionV relativeFrom="paragraph">
              <wp:posOffset>7644130</wp:posOffset>
            </wp:positionV>
            <wp:extent cx="427355" cy="427355"/>
            <wp:effectExtent l="0" t="0" r="0" b="0"/>
            <wp:wrapNone/>
            <wp:docPr id="11" name="Obrázek 11" descr="V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12155D9" wp14:editId="26E763B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15E91CF4" wp14:editId="2B087C55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7F968B7D" wp14:editId="4D72269B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2F3FED3D" wp14:editId="427D0A56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4FB" w:rsidRDefault="001324FB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bookmarkStart w:id="0" w:name="_GoBack"/>
      <w:proofErr w:type="spellStart"/>
      <w:r w:rsidRPr="001324FB">
        <w:rPr>
          <w:rFonts w:ascii="Chapparal Pro" w:hAnsi="Chapparal Pro" w:cs="Arial"/>
          <w:b/>
          <w:sz w:val="36"/>
          <w:szCs w:val="36"/>
        </w:rPr>
        <w:t>Oenoforum</w:t>
      </w:r>
      <w:proofErr w:type="spellEnd"/>
      <w:r w:rsidRPr="001324FB">
        <w:rPr>
          <w:rFonts w:ascii="Chapparal Pro" w:hAnsi="Chapparal Pro" w:cs="Arial"/>
          <w:b/>
          <w:sz w:val="36"/>
          <w:szCs w:val="36"/>
        </w:rPr>
        <w:t xml:space="preserve">: Světoví vinařští odborníci </w:t>
      </w:r>
    </w:p>
    <w:p w:rsidR="00A019B8" w:rsidRPr="00A019B8" w:rsidRDefault="001324FB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 w:rsidRPr="001324FB">
        <w:rPr>
          <w:rFonts w:ascii="Chapparal Pro" w:hAnsi="Chapparal Pro" w:cs="Arial"/>
          <w:b/>
          <w:sz w:val="36"/>
          <w:szCs w:val="36"/>
        </w:rPr>
        <w:t>míří do Brna</w:t>
      </w:r>
    </w:p>
    <w:p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8F06E6">
        <w:rPr>
          <w:rFonts w:ascii="Chapparal Pro" w:hAnsi="Chapparal Pro" w:cs="Arial"/>
          <w:i/>
          <w:spacing w:val="50"/>
          <w:sz w:val="24"/>
          <w:szCs w:val="24"/>
        </w:rPr>
        <w:t>1</w:t>
      </w:r>
      <w:r w:rsidR="00445168">
        <w:rPr>
          <w:rFonts w:ascii="Chapparal Pro" w:hAnsi="Chapparal Pro" w:cs="Arial"/>
          <w:i/>
          <w:spacing w:val="50"/>
          <w:sz w:val="24"/>
          <w:szCs w:val="24"/>
        </w:rPr>
        <w:t>1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8F06E6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201</w:t>
      </w:r>
      <w:r w:rsidR="001324FB">
        <w:rPr>
          <w:rFonts w:ascii="Chapparal Pro" w:hAnsi="Chapparal Pro" w:cs="Arial"/>
          <w:i/>
          <w:spacing w:val="50"/>
          <w:sz w:val="24"/>
          <w:szCs w:val="24"/>
        </w:rPr>
        <w:t>8</w:t>
      </w:r>
    </w:p>
    <w:p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:rsidR="001324FB" w:rsidRPr="001324FB" w:rsidRDefault="001324FB" w:rsidP="001324FB">
      <w:pPr>
        <w:jc w:val="both"/>
        <w:rPr>
          <w:rFonts w:ascii="Chapparal Pro" w:hAnsi="Chapparal Pro" w:cs="Arial"/>
          <w:b/>
          <w:sz w:val="24"/>
          <w:szCs w:val="24"/>
        </w:rPr>
      </w:pPr>
      <w:r w:rsidRPr="001324FB">
        <w:rPr>
          <w:rFonts w:ascii="Chapparal Pro" w:hAnsi="Chapparal Pro" w:cs="Arial"/>
          <w:b/>
          <w:sz w:val="24"/>
          <w:szCs w:val="24"/>
        </w:rPr>
        <w:t xml:space="preserve">Ve dnech 20. – 22. června se do brněnské Vily </w:t>
      </w:r>
      <w:proofErr w:type="spellStart"/>
      <w:r w:rsidRPr="001324FB">
        <w:rPr>
          <w:rFonts w:ascii="Chapparal Pro" w:hAnsi="Chapparal Pro" w:cs="Arial"/>
          <w:b/>
          <w:sz w:val="24"/>
          <w:szCs w:val="24"/>
        </w:rPr>
        <w:t>Stiassni</w:t>
      </w:r>
      <w:proofErr w:type="spellEnd"/>
      <w:r w:rsidRPr="001324FB">
        <w:rPr>
          <w:rFonts w:ascii="Chapparal Pro" w:hAnsi="Chapparal Pro" w:cs="Arial"/>
          <w:b/>
          <w:sz w:val="24"/>
          <w:szCs w:val="24"/>
        </w:rPr>
        <w:t xml:space="preserve"> sjedou špičková vína z celého světa. V rámci největší mezinárodní soutěže vín pořádané v České republice – </w:t>
      </w:r>
      <w:proofErr w:type="spellStart"/>
      <w:r w:rsidRPr="001324FB">
        <w:rPr>
          <w:rFonts w:ascii="Chapparal Pro" w:hAnsi="Chapparal Pro" w:cs="Arial"/>
          <w:b/>
          <w:sz w:val="24"/>
          <w:szCs w:val="24"/>
        </w:rPr>
        <w:t>Oenofora</w:t>
      </w:r>
      <w:proofErr w:type="spellEnd"/>
      <w:r w:rsidRPr="001324FB">
        <w:rPr>
          <w:rFonts w:ascii="Chapparal Pro" w:hAnsi="Chapparal Pro" w:cs="Arial"/>
          <w:b/>
          <w:sz w:val="24"/>
          <w:szCs w:val="24"/>
        </w:rPr>
        <w:t xml:space="preserve"> budou naši i mezinárodní degustátoři rozhodovat o vítězi již 12. ročníku. </w:t>
      </w:r>
      <w:proofErr w:type="spellStart"/>
      <w:r w:rsidRPr="001324FB">
        <w:rPr>
          <w:rFonts w:ascii="Chapparal Pro" w:hAnsi="Chapparal Pro" w:cs="Arial"/>
          <w:b/>
          <w:sz w:val="24"/>
          <w:szCs w:val="24"/>
        </w:rPr>
        <w:t>Oenoforum</w:t>
      </w:r>
      <w:proofErr w:type="spellEnd"/>
      <w:r w:rsidRPr="001324FB">
        <w:rPr>
          <w:rFonts w:ascii="Chapparal Pro" w:hAnsi="Chapparal Pro" w:cs="Arial"/>
          <w:b/>
          <w:sz w:val="24"/>
          <w:szCs w:val="24"/>
        </w:rPr>
        <w:t xml:space="preserve"> – Czech International Wine Competition pořádá Svaz vinařů a patronát nad ní převzala OIV – Mezinárodní organizace pro víno a vinohradnictví.</w:t>
      </w:r>
    </w:p>
    <w:p w:rsidR="001324FB" w:rsidRPr="001324FB" w:rsidRDefault="001324FB" w:rsidP="001324FB">
      <w:pPr>
        <w:spacing w:after="0"/>
        <w:jc w:val="both"/>
        <w:rPr>
          <w:rFonts w:ascii="Chapparal Pro" w:hAnsi="Chapparal Pro" w:cs="Arial"/>
          <w:sz w:val="24"/>
          <w:szCs w:val="24"/>
        </w:rPr>
      </w:pPr>
      <w:proofErr w:type="spellStart"/>
      <w:r w:rsidRPr="001324FB">
        <w:rPr>
          <w:rFonts w:ascii="Chapparal Pro" w:hAnsi="Chapparal Pro" w:cs="Arial"/>
          <w:sz w:val="24"/>
          <w:szCs w:val="24"/>
        </w:rPr>
        <w:t>Oenoforum</w:t>
      </w:r>
      <w:proofErr w:type="spellEnd"/>
      <w:r w:rsidRPr="001324FB">
        <w:rPr>
          <w:rFonts w:ascii="Chapparal Pro" w:hAnsi="Chapparal Pro" w:cs="Arial"/>
          <w:sz w:val="24"/>
          <w:szCs w:val="24"/>
        </w:rPr>
        <w:t xml:space="preserve"> je prestižní mezinárodní soutěž, která svou profesionalitou a vysokými nároky plní odborné světové parametry a vinařům, obchodníkům i konzumentům přináší jedinečnou příležitost porovnání širokého spektra světových vín s moravskou a českou produkcí. </w:t>
      </w:r>
      <w:r w:rsidR="008F06E6" w:rsidRPr="0011670E">
        <w:rPr>
          <w:rFonts w:ascii="Chapparal Pro" w:hAnsi="Chapparal Pro" w:cs="Arial"/>
          <w:i/>
          <w:sz w:val="24"/>
          <w:szCs w:val="24"/>
        </w:rPr>
        <w:t xml:space="preserve">„Letošního ročníku </w:t>
      </w:r>
      <w:proofErr w:type="spellStart"/>
      <w:r w:rsidR="008F06E6" w:rsidRPr="0011670E">
        <w:rPr>
          <w:rFonts w:ascii="Chapparal Pro" w:hAnsi="Chapparal Pro" w:cs="Arial"/>
          <w:i/>
          <w:sz w:val="24"/>
          <w:szCs w:val="24"/>
        </w:rPr>
        <w:t>Oenofora</w:t>
      </w:r>
      <w:proofErr w:type="spellEnd"/>
      <w:r w:rsidR="008F06E6" w:rsidRPr="0011670E">
        <w:rPr>
          <w:rFonts w:ascii="Chapparal Pro" w:hAnsi="Chapparal Pro" w:cs="Arial"/>
          <w:i/>
          <w:sz w:val="24"/>
          <w:szCs w:val="24"/>
        </w:rPr>
        <w:t xml:space="preserve"> se zúčastní</w:t>
      </w:r>
      <w:r w:rsidR="0011670E" w:rsidRPr="0011670E">
        <w:rPr>
          <w:rFonts w:ascii="Chapparal Pro" w:hAnsi="Chapparal Pro" w:cs="Arial"/>
          <w:i/>
          <w:sz w:val="24"/>
          <w:szCs w:val="24"/>
        </w:rPr>
        <w:t xml:space="preserve"> na 500</w:t>
      </w:r>
      <w:r w:rsidR="008F06E6" w:rsidRPr="0011670E">
        <w:rPr>
          <w:rFonts w:ascii="Chapparal Pro" w:hAnsi="Chapparal Pro" w:cs="Arial"/>
          <w:i/>
          <w:sz w:val="24"/>
          <w:szCs w:val="24"/>
        </w:rPr>
        <w:t xml:space="preserve"> vín </w:t>
      </w:r>
      <w:r w:rsidR="0011670E" w:rsidRPr="0011670E">
        <w:rPr>
          <w:rFonts w:ascii="Chapparal Pro" w:hAnsi="Chapparal Pro" w:cs="Arial"/>
          <w:i/>
          <w:sz w:val="24"/>
          <w:szCs w:val="24"/>
        </w:rPr>
        <w:t>ze 14 vinařských zemí</w:t>
      </w:r>
      <w:r w:rsidR="008F06E6" w:rsidRPr="0011670E">
        <w:rPr>
          <w:rFonts w:ascii="Chapparal Pro" w:hAnsi="Chapparal Pro" w:cs="Arial"/>
          <w:i/>
          <w:sz w:val="24"/>
          <w:szCs w:val="24"/>
        </w:rPr>
        <w:t>,“</w:t>
      </w:r>
      <w:r w:rsidR="008F06E6" w:rsidRPr="008F06E6">
        <w:rPr>
          <w:rFonts w:ascii="Chapparal Pro" w:hAnsi="Chapparal Pro" w:cs="Arial"/>
          <w:i/>
          <w:color w:val="FF0000"/>
          <w:sz w:val="24"/>
          <w:szCs w:val="24"/>
        </w:rPr>
        <w:t xml:space="preserve"> </w:t>
      </w:r>
      <w:r w:rsidRPr="001324FB">
        <w:rPr>
          <w:rFonts w:ascii="Chapparal Pro" w:hAnsi="Chapparal Pro" w:cs="Arial"/>
          <w:sz w:val="24"/>
          <w:szCs w:val="24"/>
        </w:rPr>
        <w:t>p</w:t>
      </w:r>
      <w:r w:rsidR="008F06E6">
        <w:rPr>
          <w:rFonts w:ascii="Chapparal Pro" w:hAnsi="Chapparal Pro" w:cs="Arial"/>
          <w:sz w:val="24"/>
          <w:szCs w:val="24"/>
        </w:rPr>
        <w:t xml:space="preserve">rozradil </w:t>
      </w:r>
      <w:r w:rsidRPr="001324FB">
        <w:rPr>
          <w:rFonts w:ascii="Chapparal Pro" w:hAnsi="Chapparal Pro" w:cs="Arial"/>
          <w:sz w:val="24"/>
          <w:szCs w:val="24"/>
        </w:rPr>
        <w:t>Ing. Martin Půček, výkonný ředitel pořadatelského Svazu vinařů a dod</w:t>
      </w:r>
      <w:r w:rsidR="008F06E6">
        <w:rPr>
          <w:rFonts w:ascii="Chapparal Pro" w:hAnsi="Chapparal Pro" w:cs="Arial"/>
          <w:sz w:val="24"/>
          <w:szCs w:val="24"/>
        </w:rPr>
        <w:t>al</w:t>
      </w:r>
      <w:r w:rsidRPr="001324FB">
        <w:rPr>
          <w:rFonts w:ascii="Chapparal Pro" w:hAnsi="Chapparal Pro" w:cs="Arial"/>
          <w:sz w:val="24"/>
          <w:szCs w:val="24"/>
        </w:rPr>
        <w:t xml:space="preserve">: </w:t>
      </w:r>
      <w:r w:rsidR="008F06E6" w:rsidRPr="001324FB">
        <w:rPr>
          <w:rFonts w:ascii="Chapparal Pro" w:hAnsi="Chapparal Pro" w:cs="Arial"/>
          <w:i/>
          <w:sz w:val="24"/>
          <w:szCs w:val="24"/>
        </w:rPr>
        <w:t>„Největší pozornost také letos připadne odrůdám Sauvignon Blanc a Cabernet Sauvignon, které budou v samostatné kategorii oceněny zvláštní cenou</w:t>
      </w:r>
      <w:r w:rsidR="008F06E6">
        <w:rPr>
          <w:rFonts w:ascii="Chapparal Pro" w:hAnsi="Chapparal Pro" w:cs="Arial"/>
          <w:i/>
          <w:sz w:val="24"/>
          <w:szCs w:val="24"/>
        </w:rPr>
        <w:t>.</w:t>
      </w:r>
      <w:r w:rsidR="008F06E6" w:rsidRPr="001324FB">
        <w:rPr>
          <w:rFonts w:ascii="Chapparal Pro" w:hAnsi="Chapparal Pro" w:cs="Arial"/>
          <w:i/>
          <w:sz w:val="24"/>
          <w:szCs w:val="24"/>
        </w:rPr>
        <w:t>“</w:t>
      </w:r>
    </w:p>
    <w:p w:rsidR="001324FB" w:rsidRPr="001324FB" w:rsidRDefault="001324FB" w:rsidP="001324FB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:rsidR="001324FB" w:rsidRPr="001324FB" w:rsidRDefault="001324FB" w:rsidP="001324FB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324FB">
        <w:rPr>
          <w:rFonts w:ascii="Chapparal Pro" w:hAnsi="Chapparal Pro" w:cs="Arial"/>
          <w:sz w:val="24"/>
          <w:szCs w:val="24"/>
        </w:rPr>
        <w:t xml:space="preserve">V porotě již tradičně zasednou přední evropští degustátoři, zástupci OIV (Mezinárodní organizace pro víno a vinohradnictví se sídlem v Paříži), UIOE (Mezinárodní unie </w:t>
      </w:r>
      <w:proofErr w:type="spellStart"/>
      <w:r w:rsidRPr="001324FB">
        <w:rPr>
          <w:rFonts w:ascii="Chapparal Pro" w:hAnsi="Chapparal Pro" w:cs="Arial"/>
          <w:sz w:val="24"/>
          <w:szCs w:val="24"/>
        </w:rPr>
        <w:t>enologů</w:t>
      </w:r>
      <w:proofErr w:type="spellEnd"/>
      <w:r w:rsidRPr="001324FB">
        <w:rPr>
          <w:rFonts w:ascii="Chapparal Pro" w:hAnsi="Chapparal Pro" w:cs="Arial"/>
          <w:sz w:val="24"/>
          <w:szCs w:val="24"/>
        </w:rPr>
        <w:t xml:space="preserve">) i nejlepší hodnotitelé z České republiky a Slovenska. </w:t>
      </w:r>
    </w:p>
    <w:p w:rsidR="001324FB" w:rsidRPr="001324FB" w:rsidRDefault="001324FB" w:rsidP="001324FB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:rsidR="001324FB" w:rsidRPr="001324FB" w:rsidRDefault="001324FB" w:rsidP="001324FB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324FB">
        <w:rPr>
          <w:rFonts w:ascii="Chapparal Pro" w:hAnsi="Chapparal Pro" w:cs="Arial"/>
          <w:sz w:val="24"/>
          <w:szCs w:val="24"/>
        </w:rPr>
        <w:t xml:space="preserve">Nedílnou součástí </w:t>
      </w:r>
      <w:proofErr w:type="spellStart"/>
      <w:r w:rsidRPr="001324FB">
        <w:rPr>
          <w:rFonts w:ascii="Chapparal Pro" w:hAnsi="Chapparal Pro" w:cs="Arial"/>
          <w:sz w:val="24"/>
          <w:szCs w:val="24"/>
        </w:rPr>
        <w:t>Oe</w:t>
      </w:r>
      <w:r w:rsidR="004D7CA7">
        <w:rPr>
          <w:rFonts w:ascii="Chapparal Pro" w:hAnsi="Chapparal Pro" w:cs="Arial"/>
          <w:sz w:val="24"/>
          <w:szCs w:val="24"/>
        </w:rPr>
        <w:t>n</w:t>
      </w:r>
      <w:r w:rsidRPr="001324FB">
        <w:rPr>
          <w:rFonts w:ascii="Chapparal Pro" w:hAnsi="Chapparal Pro" w:cs="Arial"/>
          <w:sz w:val="24"/>
          <w:szCs w:val="24"/>
        </w:rPr>
        <w:t>ofora</w:t>
      </w:r>
      <w:proofErr w:type="spellEnd"/>
      <w:r w:rsidRPr="001324FB">
        <w:rPr>
          <w:rFonts w:ascii="Chapparal Pro" w:hAnsi="Chapparal Pro" w:cs="Arial"/>
          <w:sz w:val="24"/>
          <w:szCs w:val="24"/>
        </w:rPr>
        <w:t xml:space="preserve"> je také odborná konference s mezinárodním zastoupením. Jejím letošním tématem bude </w:t>
      </w:r>
      <w:r w:rsidRPr="001324FB">
        <w:rPr>
          <w:rFonts w:ascii="Chapparal Pro" w:hAnsi="Chapparal Pro" w:cs="Arial"/>
          <w:b/>
          <w:sz w:val="24"/>
          <w:szCs w:val="24"/>
        </w:rPr>
        <w:t>Víno a kyslík</w:t>
      </w:r>
      <w:r w:rsidRPr="001324FB">
        <w:rPr>
          <w:rFonts w:ascii="Chapparal Pro" w:hAnsi="Chapparal Pro" w:cs="Arial"/>
          <w:sz w:val="24"/>
          <w:szCs w:val="24"/>
        </w:rPr>
        <w:t xml:space="preserve">. Chybět nebude ani praktická část, kdy každá z přednášek bude opřena o degustaci. </w:t>
      </w:r>
    </w:p>
    <w:p w:rsidR="00A019B8" w:rsidRPr="00A019B8" w:rsidRDefault="001324FB" w:rsidP="00A019B8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5744B1">
        <w:rPr>
          <w:rFonts w:ascii="Arial" w:hAnsi="Arial" w:cs="Arial"/>
          <w:b/>
        </w:rPr>
        <w:br/>
      </w:r>
      <w:r w:rsidRPr="001324FB">
        <w:rPr>
          <w:rFonts w:ascii="Chapparal Pro" w:hAnsi="Chapparal Pro"/>
          <w:bCs/>
          <w:sz w:val="24"/>
          <w:szCs w:val="24"/>
        </w:rPr>
        <w:t xml:space="preserve">Organizátorem a pořadatelem soutěže je Svaz vinařů ČR. Soutěž podporuje Vinařský fond České republiky, Národní vinařské centrum, </w:t>
      </w:r>
      <w:r w:rsidRPr="0011670E">
        <w:rPr>
          <w:rFonts w:ascii="Chapparal Pro" w:hAnsi="Chapparal Pro"/>
          <w:bCs/>
          <w:sz w:val="24"/>
          <w:szCs w:val="24"/>
        </w:rPr>
        <w:t xml:space="preserve">o.p.s. a další organizace. </w:t>
      </w:r>
      <w:r w:rsidR="00A019B8" w:rsidRPr="0011670E">
        <w:rPr>
          <w:rFonts w:ascii="Chapparal Pro" w:hAnsi="Chapparal Pro" w:cs="Arial"/>
          <w:sz w:val="24"/>
          <w:szCs w:val="24"/>
        </w:rPr>
        <w:t>Nad soutěží př</w:t>
      </w:r>
      <w:r w:rsidRPr="0011670E">
        <w:rPr>
          <w:rFonts w:ascii="Chapparal Pro" w:hAnsi="Chapparal Pro" w:cs="Arial"/>
          <w:sz w:val="24"/>
          <w:szCs w:val="24"/>
        </w:rPr>
        <w:t>evzali</w:t>
      </w:r>
      <w:r w:rsidR="00A019B8" w:rsidRPr="0011670E">
        <w:rPr>
          <w:rFonts w:ascii="Chapparal Pro" w:hAnsi="Chapparal Pro" w:cs="Arial"/>
          <w:sz w:val="24"/>
          <w:szCs w:val="24"/>
        </w:rPr>
        <w:t xml:space="preserve"> záštitu </w:t>
      </w:r>
      <w:r w:rsidR="0011670E" w:rsidRPr="0011670E">
        <w:rPr>
          <w:rFonts w:ascii="Chapparal Pro" w:hAnsi="Chapparal Pro" w:cs="Arial"/>
          <w:sz w:val="24"/>
          <w:szCs w:val="24"/>
        </w:rPr>
        <w:t>ministr zemědělství Ing. Jiří Milek</w:t>
      </w:r>
      <w:r w:rsidR="00445168">
        <w:rPr>
          <w:rFonts w:ascii="Chapparal Pro" w:hAnsi="Chapparal Pro" w:cs="Arial"/>
          <w:sz w:val="24"/>
          <w:szCs w:val="24"/>
        </w:rPr>
        <w:t>,</w:t>
      </w:r>
      <w:r w:rsidR="0011670E" w:rsidRPr="0011670E">
        <w:rPr>
          <w:rFonts w:ascii="Chapparal Pro" w:hAnsi="Chapparal Pro" w:cs="Arial"/>
          <w:sz w:val="24"/>
          <w:szCs w:val="24"/>
        </w:rPr>
        <w:t xml:space="preserve"> </w:t>
      </w:r>
      <w:r w:rsidR="00445168" w:rsidRPr="0011670E">
        <w:rPr>
          <w:rFonts w:ascii="Chapparal Pro" w:hAnsi="Chapparal Pro" w:cs="Arial"/>
          <w:sz w:val="24"/>
          <w:szCs w:val="24"/>
        </w:rPr>
        <w:t xml:space="preserve">hejtman Jihomoravského kraje JUDr. Bohumil Šimek </w:t>
      </w:r>
      <w:r w:rsidR="0011670E" w:rsidRPr="0011670E">
        <w:rPr>
          <w:rFonts w:ascii="Chapparal Pro" w:hAnsi="Chapparal Pro" w:cs="Arial"/>
          <w:sz w:val="24"/>
          <w:szCs w:val="24"/>
        </w:rPr>
        <w:t>a brněnský primátor Ing. Petr Vokřál.</w:t>
      </w:r>
    </w:p>
    <w:bookmarkEnd w:id="0"/>
    <w:p w:rsidR="00A019B8" w:rsidRDefault="00A019B8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lastRenderedPageBreak/>
        <w:t xml:space="preserve">Více informací o soutěži a konferenci na </w:t>
      </w:r>
      <w:hyperlink r:id="rId13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 </w:t>
      </w:r>
      <w:hyperlink r:id="rId14" w:history="1">
        <w:r w:rsidR="001324FB" w:rsidRPr="004A763C">
          <w:rPr>
            <w:rStyle w:val="Hypertextovodkaz"/>
            <w:rFonts w:ascii="Chapparal Pro" w:hAnsi="Chapparal Pro" w:cs="Arial"/>
            <w:sz w:val="24"/>
            <w:szCs w:val="24"/>
          </w:rPr>
          <w:t>www.facebook.com/svazvinaru</w:t>
        </w:r>
      </w:hyperlink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sz w:val="24"/>
          <w:szCs w:val="24"/>
        </w:rPr>
      </w:pPr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5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+420 606 743 231</w:t>
      </w:r>
    </w:p>
    <w:p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A019B8" w:rsidRPr="00A019B8" w:rsidRDefault="004D7CA7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Ing. </w:t>
      </w:r>
      <w:r w:rsidR="008F06E6">
        <w:rPr>
          <w:rFonts w:ascii="Chapparal Pro" w:hAnsi="Chapparal Pro" w:cs="Arial"/>
          <w:sz w:val="24"/>
          <w:szCs w:val="24"/>
        </w:rPr>
        <w:t>Dominika Uhrová</w:t>
      </w:r>
      <w:r w:rsidR="00A019B8" w:rsidRPr="00A019B8">
        <w:rPr>
          <w:rFonts w:ascii="Chapparal Pro" w:hAnsi="Chapparal Pro" w:cs="Arial"/>
          <w:sz w:val="24"/>
          <w:szCs w:val="24"/>
        </w:rPr>
        <w:t xml:space="preserve">, Omnimedia, s.r.o.                                                               </w:t>
      </w:r>
    </w:p>
    <w:p w:rsidR="00A019B8" w:rsidRDefault="00A019B8" w:rsidP="0011670E">
      <w:pPr>
        <w:spacing w:after="0"/>
        <w:ind w:left="-2268"/>
        <w:outlineLvl w:val="0"/>
        <w:rPr>
          <w:rFonts w:ascii="Chapparal Pro" w:hAnsi="Chapparal Pro" w:cs="Arial"/>
          <w:color w:val="FF0000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E-mail:</w:t>
      </w:r>
      <w:r w:rsidRPr="00A019B8">
        <w:rPr>
          <w:rFonts w:ascii="Chapparal Pro" w:hAnsi="Chapparal Pro" w:cs="Arial"/>
          <w:color w:val="FF0000"/>
          <w:sz w:val="24"/>
          <w:szCs w:val="24"/>
        </w:rPr>
        <w:t xml:space="preserve"> </w:t>
      </w:r>
      <w:hyperlink r:id="rId16" w:history="1">
        <w:r w:rsidR="008F06E6" w:rsidRPr="00234B52">
          <w:rPr>
            <w:rStyle w:val="Hypertextovodkaz"/>
            <w:rFonts w:ascii="Chapparal Pro" w:hAnsi="Chapparal Pro" w:cs="Arial"/>
            <w:sz w:val="24"/>
            <w:szCs w:val="24"/>
          </w:rPr>
          <w:t>d.uhrova@omnimedia.cz</w:t>
        </w:r>
      </w:hyperlink>
      <w:r w:rsidRPr="00A019B8">
        <w:rPr>
          <w:rFonts w:ascii="Chapparal Pro" w:hAnsi="Chapparal Pro" w:cs="Arial"/>
          <w:color w:val="FF0000"/>
          <w:sz w:val="24"/>
          <w:szCs w:val="24"/>
        </w:rPr>
        <w:t xml:space="preserve">                                 </w:t>
      </w:r>
    </w:p>
    <w:p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  +420</w:t>
      </w:r>
      <w:r w:rsidR="008F06E6">
        <w:rPr>
          <w:rFonts w:ascii="Chapparal Pro" w:hAnsi="Chapparal Pro" w:cs="Arial"/>
          <w:sz w:val="24"/>
          <w:szCs w:val="24"/>
        </w:rPr>
        <w:t> 774 530 255</w:t>
      </w:r>
    </w:p>
    <w:p w:rsidR="00A019B8" w:rsidRPr="00A019B8" w:rsidRDefault="00A019B8" w:rsidP="00A019B8">
      <w:pPr>
        <w:spacing w:after="0"/>
        <w:rPr>
          <w:rFonts w:ascii="Chapparal Pro" w:hAnsi="Chapparal Pro"/>
        </w:rPr>
      </w:pPr>
    </w:p>
    <w:p w:rsidR="004E0BEA" w:rsidRPr="00A019B8" w:rsidRDefault="004E0BEA" w:rsidP="00A019B8">
      <w:pPr>
        <w:spacing w:after="0"/>
        <w:rPr>
          <w:rFonts w:ascii="Chapparal Pro" w:hAnsi="Chapparal Pro"/>
        </w:rPr>
      </w:pPr>
    </w:p>
    <w:sectPr w:rsidR="004E0BEA" w:rsidRPr="00A019B8" w:rsidSect="00867ABA">
      <w:headerReference w:type="default" r:id="rId17"/>
      <w:footerReference w:type="default" r:id="rId18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E03" w:rsidRDefault="001324FB">
      <w:pPr>
        <w:spacing w:after="0" w:line="240" w:lineRule="auto"/>
      </w:pPr>
      <w:r>
        <w:separator/>
      </w:r>
    </w:p>
  </w:endnote>
  <w:endnote w:type="continuationSeparator" w:id="0">
    <w:p w:rsidR="00524E03" w:rsidRDefault="0013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ED6BF5" wp14:editId="32537337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7647E7" wp14:editId="28B145AE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647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    <v:textbox>
                <w:txbxContent>
                  <w:p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CAF91B" wp14:editId="0CC352EF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1514C" wp14:editId="16A8AC79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</w:t>
                          </w:r>
                          <w:proofErr w:type="gramStart"/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proofErr w:type="gramEnd"/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proofErr w:type="gramStart"/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</w:t>
                          </w:r>
                          <w:proofErr w:type="gramEnd"/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1514C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" filled="f" stroked="f">
              <v:textbox>
                <w:txbxContent>
                  <w:p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</w:t>
                    </w:r>
                    <w:proofErr w:type="gramStart"/>
                    <w:r>
                      <w:rPr>
                        <w:rStyle w:val="Siln"/>
                        <w:color w:val="595959" w:themeColor="text1" w:themeTint="A6"/>
                      </w:rPr>
                      <w:t xml:space="preserve">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proofErr w:type="gramEnd"/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proofErr w:type="gramStart"/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</w:t>
                    </w:r>
                    <w:proofErr w:type="gramEnd"/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7DD52" wp14:editId="7F72728B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7DD52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" filled="f" stroked="f">
              <v:textbox>
                <w:txbxContent>
                  <w:p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:rsidR="00DE52E4" w:rsidRDefault="00BB3D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E03" w:rsidRDefault="001324FB">
      <w:pPr>
        <w:spacing w:after="0" w:line="240" w:lineRule="auto"/>
      </w:pPr>
      <w:r>
        <w:separator/>
      </w:r>
    </w:p>
  </w:footnote>
  <w:footnote w:type="continuationSeparator" w:id="0">
    <w:p w:rsidR="00524E03" w:rsidRDefault="0013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E4" w:rsidRPr="001324FB" w:rsidRDefault="006B16A4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-2136140</wp:posOffset>
          </wp:positionH>
          <wp:positionV relativeFrom="paragraph">
            <wp:posOffset>-249555</wp:posOffset>
          </wp:positionV>
          <wp:extent cx="2047875" cy="956310"/>
          <wp:effectExtent l="0" t="0" r="9525" b="0"/>
          <wp:wrapTight wrapText="bothSides">
            <wp:wrapPolygon edited="0">
              <wp:start x="0" y="0"/>
              <wp:lineTo x="0" y="21084"/>
              <wp:lineTo x="21500" y="21084"/>
              <wp:lineTo x="215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030DE8" wp14:editId="06396F7A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AB9F8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11670E"/>
    <w:rsid w:val="001324FB"/>
    <w:rsid w:val="003278AC"/>
    <w:rsid w:val="00445168"/>
    <w:rsid w:val="004D7CA7"/>
    <w:rsid w:val="004E0BEA"/>
    <w:rsid w:val="00524E03"/>
    <w:rsid w:val="006B16A4"/>
    <w:rsid w:val="008F06E6"/>
    <w:rsid w:val="00A019B8"/>
    <w:rsid w:val="00BB3D6C"/>
    <w:rsid w:val="00B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enoforum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.uhrova@omnimedia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acebook.com/svazvina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kriz</cp:lastModifiedBy>
  <cp:revision>2</cp:revision>
  <dcterms:created xsi:type="dcterms:W3CDTF">2018-06-11T14:10:00Z</dcterms:created>
  <dcterms:modified xsi:type="dcterms:W3CDTF">2018-06-11T14:10:00Z</dcterms:modified>
</cp:coreProperties>
</file>