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E034D4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PIWI International </w:t>
      </w:r>
      <w:r w:rsidR="00070422">
        <w:rPr>
          <w:rStyle w:val="Siln"/>
          <w:sz w:val="32"/>
          <w:szCs w:val="32"/>
        </w:rPr>
        <w:t>2</w:t>
      </w:r>
      <w:r w:rsidR="00944BE5">
        <w:rPr>
          <w:rStyle w:val="Siln"/>
          <w:sz w:val="32"/>
          <w:szCs w:val="32"/>
        </w:rPr>
        <w:t>020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97E4C" w:rsidRDefault="00386047" w:rsidP="00597E4C">
      <w:pPr>
        <w:numPr>
          <w:ilvl w:val="0"/>
          <w:numId w:val="4"/>
        </w:numPr>
        <w:rPr>
          <w:color w:val="000000"/>
        </w:rPr>
      </w:pPr>
      <w:r>
        <w:rPr>
          <w:b/>
          <w:color w:val="FF0000"/>
        </w:rPr>
        <w:t xml:space="preserve">Termín přihlášek: do </w:t>
      </w:r>
      <w:r w:rsidR="00944BE5">
        <w:rPr>
          <w:b/>
          <w:color w:val="FF0000"/>
        </w:rPr>
        <w:t>23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C41181">
        <w:rPr>
          <w:b/>
          <w:color w:val="FF0000"/>
        </w:rPr>
        <w:t>10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CA0883">
        <w:rPr>
          <w:b/>
          <w:color w:val="FF0000"/>
        </w:rPr>
        <w:t>20</w:t>
      </w:r>
      <w:r w:rsidR="00944BE5">
        <w:rPr>
          <w:b/>
          <w:color w:val="FF0000"/>
        </w:rPr>
        <w:t>20</w:t>
      </w:r>
    </w:p>
    <w:p w:rsidR="00CA0883" w:rsidRDefault="00CA0883" w:rsidP="00983AD6">
      <w:pPr>
        <w:numPr>
          <w:ilvl w:val="0"/>
          <w:numId w:val="4"/>
        </w:numPr>
        <w:rPr>
          <w:color w:val="000000"/>
        </w:rPr>
      </w:pPr>
      <w:r>
        <w:t xml:space="preserve">on-line: </w:t>
      </w:r>
      <w:hyperlink r:id="rId8" w:history="1">
        <w:r w:rsidR="002A5DFE">
          <w:rPr>
            <w:rStyle w:val="Hypertextovodkaz"/>
          </w:rPr>
          <w:t>https://piwi-international.de/en/piwi-wine-award/piwi-wine-award-2020/registration-winemaker-2020/</w:t>
        </w:r>
      </w:hyperlink>
      <w:r w:rsidR="002A5DFE">
        <w:t xml:space="preserve"> popř. papírová viz příloha</w:t>
      </w:r>
    </w:p>
    <w:p w:rsidR="00CA0883" w:rsidRDefault="006706A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4000E7">
        <w:t xml:space="preserve">PIWI </w:t>
      </w:r>
      <w:bookmarkStart w:id="0" w:name="_GoBack"/>
      <w:bookmarkEnd w:id="0"/>
      <w:r w:rsidR="003E0610">
        <w:rPr>
          <w:b/>
        </w:rPr>
        <w:t>1</w:t>
      </w:r>
      <w:r w:rsidR="00E034D4">
        <w:rPr>
          <w:b/>
        </w:rPr>
        <w:t>1</w:t>
      </w:r>
      <w:r w:rsidRPr="00192AE0">
        <w:rPr>
          <w:b/>
        </w:rPr>
        <w:t>0</w:t>
      </w:r>
      <w:r w:rsidR="00CA0883" w:rsidRPr="00192AE0">
        <w:rPr>
          <w:b/>
        </w:rPr>
        <w:t>€/vzorek</w:t>
      </w:r>
      <w:r w:rsidR="00CA0883">
        <w:t xml:space="preserve"> </w:t>
      </w:r>
      <w:r w:rsidR="00192AE0">
        <w:t>+ DPH</w:t>
      </w:r>
      <w:r w:rsidR="00E034D4">
        <w:t xml:space="preserve">, </w:t>
      </w:r>
    </w:p>
    <w:p w:rsidR="00CA0883" w:rsidRDefault="00CA0883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 w:rsidP="00597E4C">
      <w:pPr>
        <w:numPr>
          <w:ilvl w:val="0"/>
          <w:numId w:val="4"/>
        </w:numPr>
      </w:pPr>
      <w:r>
        <w:t xml:space="preserve">Pokud jste se již registrovali v minulých letech, stačí zadat </w:t>
      </w:r>
      <w:r w:rsidR="00597E4C">
        <w:t xml:space="preserve">pouze heslo. Pokud přihlašujete </w:t>
      </w:r>
      <w:r>
        <w:t>vína poprvé</w:t>
      </w:r>
      <w:r w:rsidR="00597E4C">
        <w:t>,</w:t>
      </w:r>
      <w:r>
        <w:t xml:space="preserve"> </w:t>
      </w:r>
      <w:r w:rsidR="00597E4C">
        <w:t>je potřeba</w:t>
      </w:r>
      <w:r>
        <w:t xml:space="preserve"> se registrovat!</w:t>
      </w:r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E034D4">
        <w:rPr>
          <w:b/>
          <w:color w:val="000000"/>
        </w:rPr>
        <w:t>Vyplnit tabulku vín</w:t>
      </w:r>
      <w:r w:rsidRPr="00865FB9">
        <w:rPr>
          <w:b/>
          <w:color w:val="000000"/>
        </w:rPr>
        <w:t xml:space="preserve"> v excelu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9" w:history="1">
        <w:r w:rsidRPr="00883DF5">
          <w:rPr>
            <w:rStyle w:val="Hypertextovodkaz"/>
          </w:rPr>
          <w:t>narodni@vinarskecentrum.cz</w:t>
        </w:r>
      </w:hyperlink>
    </w:p>
    <w:p w:rsidR="00CA0883" w:rsidRPr="00A308F1" w:rsidRDefault="00CA0883" w:rsidP="00A308F1">
      <w:pPr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Vzorky </w:t>
      </w:r>
      <w:r w:rsidR="00070422">
        <w:rPr>
          <w:b/>
          <w:color w:val="FF0000"/>
        </w:rPr>
        <w:t xml:space="preserve">doručit: </w:t>
      </w:r>
      <w:r w:rsidR="00780A8C">
        <w:rPr>
          <w:b/>
          <w:color w:val="FF0000"/>
        </w:rPr>
        <w:t>26</w:t>
      </w:r>
      <w:r w:rsidR="00C41181">
        <w:rPr>
          <w:b/>
          <w:color w:val="FF0000"/>
        </w:rPr>
        <w:t>. 10</w:t>
      </w:r>
      <w:r w:rsidR="00780A8C">
        <w:rPr>
          <w:b/>
          <w:color w:val="FF0000"/>
        </w:rPr>
        <w:t>. 2020</w:t>
      </w:r>
      <w:r w:rsidR="00597E4C">
        <w:rPr>
          <w:b/>
          <w:color w:val="FF0000"/>
        </w:rPr>
        <w:t xml:space="preserve"> od 8,00 do 1</w:t>
      </w:r>
      <w:r w:rsidR="0065471C">
        <w:rPr>
          <w:b/>
          <w:color w:val="FF0000"/>
        </w:rPr>
        <w:t>4</w:t>
      </w:r>
      <w:r w:rsidR="00597E4C">
        <w:rPr>
          <w:b/>
          <w:color w:val="FF0000"/>
        </w:rPr>
        <w:t>,</w:t>
      </w:r>
      <w:r w:rsidR="001B1F4E">
        <w:rPr>
          <w:b/>
          <w:color w:val="FF0000"/>
        </w:rPr>
        <w:t>0</w:t>
      </w:r>
      <w:r w:rsidR="00597E4C">
        <w:rPr>
          <w:b/>
          <w:color w:val="FF0000"/>
        </w:rPr>
        <w:t>0 hod.</w:t>
      </w:r>
    </w:p>
    <w:p w:rsidR="00CA088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>
        <w:rPr>
          <w:b/>
          <w:color w:val="FF0000"/>
        </w:rPr>
        <w:t xml:space="preserve">Počet </w:t>
      </w:r>
      <w:proofErr w:type="gramStart"/>
      <w:r>
        <w:rPr>
          <w:b/>
          <w:color w:val="FF0000"/>
        </w:rPr>
        <w:t xml:space="preserve">lahví  </w:t>
      </w:r>
      <w:r w:rsidR="00780A8C">
        <w:rPr>
          <w:b/>
          <w:color w:val="FF0000"/>
        </w:rPr>
        <w:t>3</w:t>
      </w:r>
      <w:r>
        <w:rPr>
          <w:b/>
          <w:color w:val="FF0000"/>
        </w:rPr>
        <w:t xml:space="preserve"> x 0,75</w:t>
      </w:r>
      <w:proofErr w:type="gramEnd"/>
      <w:r>
        <w:rPr>
          <w:b/>
          <w:color w:val="FF0000"/>
        </w:rPr>
        <w:t xml:space="preserve"> l, </w:t>
      </w:r>
      <w:r>
        <w:t>(plně adjustované láhve s originální etiketou)</w:t>
      </w:r>
    </w:p>
    <w:p w:rsidR="00CA0883" w:rsidRDefault="00CA0883">
      <w:pPr>
        <w:numPr>
          <w:ilvl w:val="0"/>
          <w:numId w:val="4"/>
        </w:numPr>
        <w:ind w:left="714" w:hanging="357"/>
        <w:rPr>
          <w:b/>
          <w:color w:val="FF0000"/>
        </w:rPr>
      </w:pPr>
      <w:r>
        <w:rPr>
          <w:b/>
          <w:color w:val="FF0000"/>
        </w:rPr>
        <w:t xml:space="preserve">Každý karton vína musí být označen </w:t>
      </w:r>
      <w:r w:rsidR="00A627E0">
        <w:rPr>
          <w:b/>
          <w:color w:val="FF0000"/>
        </w:rPr>
        <w:t xml:space="preserve">textem </w:t>
      </w:r>
      <w:r w:rsidR="00E034D4">
        <w:rPr>
          <w:b/>
          <w:color w:val="FF0000"/>
        </w:rPr>
        <w:t>PIWI International</w:t>
      </w:r>
      <w:r w:rsidR="00386047">
        <w:rPr>
          <w:b/>
          <w:color w:val="FF0000"/>
        </w:rPr>
        <w:t xml:space="preserve"> 20</w:t>
      </w:r>
      <w:r w:rsidR="00944BE5">
        <w:rPr>
          <w:b/>
          <w:color w:val="FF0000"/>
        </w:rPr>
        <w:t>20</w:t>
      </w:r>
    </w:p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10"/>
      <w:footerReference w:type="default" r:id="rId11"/>
      <w:headerReference w:type="first" r:id="rId12"/>
      <w:footerReference w:type="first" r:id="rId13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07" w:rsidRDefault="00DF3807">
      <w:r>
        <w:separator/>
      </w:r>
    </w:p>
  </w:endnote>
  <w:endnote w:type="continuationSeparator" w:id="0">
    <w:p w:rsidR="00DF3807" w:rsidRDefault="00D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2A5DFE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07" w:rsidRDefault="00DF3807">
      <w:r>
        <w:separator/>
      </w:r>
    </w:p>
  </w:footnote>
  <w:footnote w:type="continuationSeparator" w:id="0">
    <w:p w:rsidR="00DF3807" w:rsidRDefault="00DF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2A5DFE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41582"/>
    <w:rsid w:val="00070422"/>
    <w:rsid w:val="000A4846"/>
    <w:rsid w:val="000B622A"/>
    <w:rsid w:val="00192AE0"/>
    <w:rsid w:val="001B1F4E"/>
    <w:rsid w:val="00263B11"/>
    <w:rsid w:val="002A5DFE"/>
    <w:rsid w:val="00383E66"/>
    <w:rsid w:val="00386047"/>
    <w:rsid w:val="003D2C3B"/>
    <w:rsid w:val="003E0610"/>
    <w:rsid w:val="004000E7"/>
    <w:rsid w:val="0049209F"/>
    <w:rsid w:val="004D30AE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E0A41"/>
    <w:rsid w:val="00780A8C"/>
    <w:rsid w:val="00865C1A"/>
    <w:rsid w:val="00865FB9"/>
    <w:rsid w:val="008F363E"/>
    <w:rsid w:val="0092180F"/>
    <w:rsid w:val="00944BE5"/>
    <w:rsid w:val="009535DD"/>
    <w:rsid w:val="00956E28"/>
    <w:rsid w:val="00983AD6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A0883"/>
    <w:rsid w:val="00DB07A4"/>
    <w:rsid w:val="00DF3807"/>
    <w:rsid w:val="00E034D4"/>
    <w:rsid w:val="00E4527E"/>
    <w:rsid w:val="00E801AD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wi-international.de/en/piwi-wine-award/piwi-wine-award-2020/registration-winemaker-2020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PIWI%20Weinpress%202019\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1044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8</cp:revision>
  <cp:lastPrinted>1900-12-31T22:00:00Z</cp:lastPrinted>
  <dcterms:created xsi:type="dcterms:W3CDTF">2019-09-24T10:39:00Z</dcterms:created>
  <dcterms:modified xsi:type="dcterms:W3CDTF">2020-10-05T14:48:00Z</dcterms:modified>
</cp:coreProperties>
</file>