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F8226C0" w14:textId="77777777" w:rsidR="00054308" w:rsidRDefault="00054308">
      <w:pPr>
        <w:rPr>
          <w:rFonts w:ascii="Calibri" w:hAnsi="Calibri" w:cs="Arial"/>
          <w:sz w:val="26"/>
          <w:szCs w:val="26"/>
        </w:rPr>
      </w:pPr>
      <w:bookmarkStart w:id="0" w:name="_GoBack"/>
      <w:bookmarkEnd w:id="0"/>
    </w:p>
    <w:p w14:paraId="1F158FE9" w14:textId="77777777" w:rsidR="00297FF7" w:rsidRPr="00571B8D" w:rsidRDefault="00297FF7">
      <w:pPr>
        <w:rPr>
          <w:rFonts w:ascii="Calibri" w:hAnsi="Calibri" w:cs="Arial"/>
          <w:sz w:val="26"/>
          <w:szCs w:val="26"/>
        </w:rPr>
      </w:pPr>
      <w:r w:rsidRPr="00571B8D">
        <w:rPr>
          <w:rFonts w:ascii="Calibri" w:hAnsi="Calibri" w:cs="Arial"/>
          <w:sz w:val="26"/>
          <w:szCs w:val="26"/>
        </w:rPr>
        <w:t>TISKOVÁ ZPRÁVA</w:t>
      </w:r>
    </w:p>
    <w:p w14:paraId="193E904C" w14:textId="77777777" w:rsidR="00B72BB8" w:rsidRPr="00B306A2" w:rsidRDefault="001F03D9">
      <w:pPr>
        <w:rPr>
          <w:rFonts w:ascii="Calibri" w:hAnsi="Calibri" w:cs="Arial"/>
          <w:sz w:val="26"/>
          <w:szCs w:val="26"/>
        </w:rPr>
      </w:pPr>
      <w:r>
        <w:rPr>
          <w:rFonts w:ascii="Calibri" w:hAnsi="Calibri" w:cs="Arial"/>
          <w:sz w:val="26"/>
          <w:szCs w:val="26"/>
        </w:rPr>
        <w:t>1</w:t>
      </w:r>
      <w:r w:rsidR="00122124">
        <w:rPr>
          <w:rFonts w:ascii="Calibri" w:hAnsi="Calibri" w:cs="Arial"/>
          <w:sz w:val="26"/>
          <w:szCs w:val="26"/>
        </w:rPr>
        <w:t xml:space="preserve">. </w:t>
      </w:r>
      <w:r w:rsidR="00DA67C1">
        <w:rPr>
          <w:rFonts w:ascii="Calibri" w:hAnsi="Calibri" w:cs="Arial"/>
          <w:sz w:val="26"/>
          <w:szCs w:val="26"/>
        </w:rPr>
        <w:t>prosince 2020</w:t>
      </w:r>
    </w:p>
    <w:p w14:paraId="1032855C" w14:textId="77777777" w:rsidR="00B72BB8" w:rsidRDefault="00B72BB8">
      <w:pPr>
        <w:pStyle w:val="detail-odstavec"/>
        <w:spacing w:before="0" w:after="0"/>
        <w:jc w:val="both"/>
        <w:rPr>
          <w:rFonts w:ascii="Calibri" w:hAnsi="Calibri" w:cs="Arial"/>
          <w:caps/>
          <w:color w:val="008000"/>
          <w:sz w:val="32"/>
          <w:szCs w:val="32"/>
        </w:rPr>
      </w:pPr>
    </w:p>
    <w:p w14:paraId="220BD6FA" w14:textId="54A0F200" w:rsidR="00B72BB8" w:rsidRDefault="006D522B" w:rsidP="00800DA9">
      <w:pPr>
        <w:pStyle w:val="detail-odstavec"/>
        <w:spacing w:before="0" w:after="0" w:line="360" w:lineRule="auto"/>
        <w:jc w:val="center"/>
        <w:rPr>
          <w:rFonts w:ascii="Calibri" w:hAnsi="Calibri" w:cs="Arial"/>
          <w:b/>
          <w:sz w:val="36"/>
          <w:szCs w:val="22"/>
        </w:rPr>
      </w:pPr>
      <w:r>
        <w:rPr>
          <w:rFonts w:ascii="Calibri" w:hAnsi="Calibri" w:cs="Arial"/>
          <w:b/>
          <w:sz w:val="36"/>
          <w:szCs w:val="22"/>
        </w:rPr>
        <w:t xml:space="preserve">Hledání nejlepšího </w:t>
      </w:r>
      <w:r w:rsidR="00FB5214">
        <w:rPr>
          <w:rFonts w:ascii="Calibri" w:hAnsi="Calibri" w:cs="Arial"/>
          <w:b/>
          <w:sz w:val="36"/>
          <w:szCs w:val="22"/>
        </w:rPr>
        <w:t>Vinařství roku</w:t>
      </w:r>
      <w:r>
        <w:rPr>
          <w:rFonts w:ascii="Calibri" w:hAnsi="Calibri" w:cs="Arial"/>
          <w:b/>
          <w:sz w:val="36"/>
          <w:szCs w:val="22"/>
        </w:rPr>
        <w:t xml:space="preserve"> 2020</w:t>
      </w:r>
      <w:r w:rsidR="00FB5214">
        <w:rPr>
          <w:rFonts w:ascii="Calibri" w:hAnsi="Calibri" w:cs="Arial"/>
          <w:b/>
          <w:sz w:val="36"/>
          <w:szCs w:val="22"/>
        </w:rPr>
        <w:t xml:space="preserve"> </w:t>
      </w:r>
      <w:r>
        <w:rPr>
          <w:rFonts w:ascii="Calibri" w:hAnsi="Calibri" w:cs="Arial"/>
          <w:b/>
          <w:sz w:val="36"/>
          <w:szCs w:val="22"/>
        </w:rPr>
        <w:t>začíná,</w:t>
      </w:r>
    </w:p>
    <w:p w14:paraId="5B45C7D7" w14:textId="5209B91A" w:rsidR="006D522B" w:rsidRPr="000E2065" w:rsidRDefault="006D522B" w:rsidP="00800DA9">
      <w:pPr>
        <w:pStyle w:val="detail-odstavec"/>
        <w:spacing w:before="0" w:after="0" w:line="360" w:lineRule="auto"/>
        <w:jc w:val="center"/>
        <w:rPr>
          <w:rFonts w:ascii="Calibri" w:hAnsi="Calibri" w:cs="Arial"/>
          <w:b/>
          <w:sz w:val="36"/>
          <w:szCs w:val="22"/>
        </w:rPr>
      </w:pPr>
      <w:r>
        <w:rPr>
          <w:rFonts w:ascii="Calibri" w:hAnsi="Calibri" w:cs="Arial"/>
          <w:b/>
          <w:sz w:val="36"/>
          <w:szCs w:val="22"/>
        </w:rPr>
        <w:t>letos živěji a hlavně virtuálně</w:t>
      </w:r>
    </w:p>
    <w:p w14:paraId="3B430106" w14:textId="77777777" w:rsidR="000E2065" w:rsidRDefault="000E2065">
      <w:pPr>
        <w:pStyle w:val="detail-odstavec"/>
        <w:spacing w:before="0" w:after="0"/>
        <w:jc w:val="both"/>
        <w:rPr>
          <w:rFonts w:ascii="Calibri" w:hAnsi="Calibri" w:cs="Arial"/>
          <w:b/>
          <w:szCs w:val="22"/>
        </w:rPr>
      </w:pPr>
    </w:p>
    <w:p w14:paraId="148B129B" w14:textId="7313D6D1" w:rsidR="00FB5214" w:rsidRDefault="001A4FC6" w:rsidP="000E2065">
      <w:pPr>
        <w:pStyle w:val="detail-odstavec"/>
        <w:spacing w:before="0" w:after="0" w:line="276" w:lineRule="auto"/>
        <w:jc w:val="both"/>
        <w:rPr>
          <w:rFonts w:ascii="Calibri" w:hAnsi="Calibri" w:cs="Arial"/>
          <w:b/>
          <w:szCs w:val="22"/>
        </w:rPr>
      </w:pPr>
      <w:r>
        <w:rPr>
          <w:rFonts w:ascii="Calibri" w:hAnsi="Calibri" w:cs="Arial"/>
          <w:b/>
          <w:szCs w:val="22"/>
        </w:rPr>
        <w:t xml:space="preserve">Nejvyšší oborová soutěž </w:t>
      </w:r>
      <w:r w:rsidR="00FB5214" w:rsidRPr="00FB5214">
        <w:rPr>
          <w:rFonts w:ascii="Calibri" w:hAnsi="Calibri" w:cs="Arial"/>
          <w:b/>
          <w:szCs w:val="22"/>
        </w:rPr>
        <w:t>Vinařství roku</w:t>
      </w:r>
      <w:r>
        <w:rPr>
          <w:rFonts w:ascii="Calibri" w:hAnsi="Calibri" w:cs="Arial"/>
          <w:b/>
          <w:szCs w:val="22"/>
        </w:rPr>
        <w:t>, vyhlašovaná Svazem vinařů,</w:t>
      </w:r>
      <w:r w:rsidR="00FB5214" w:rsidRPr="00FB5214">
        <w:rPr>
          <w:rFonts w:ascii="Calibri" w:hAnsi="Calibri" w:cs="Arial"/>
          <w:b/>
          <w:szCs w:val="22"/>
        </w:rPr>
        <w:t xml:space="preserve"> se navzdory epidemii bude konat</w:t>
      </w:r>
      <w:r w:rsidR="00FB5214">
        <w:rPr>
          <w:rFonts w:ascii="Calibri" w:hAnsi="Calibri" w:cs="Arial"/>
          <w:b/>
          <w:szCs w:val="22"/>
        </w:rPr>
        <w:t xml:space="preserve"> i letos</w:t>
      </w:r>
      <w:r w:rsidR="00FB5214" w:rsidRPr="00FB5214">
        <w:rPr>
          <w:rFonts w:ascii="Calibri" w:hAnsi="Calibri" w:cs="Arial"/>
          <w:b/>
          <w:szCs w:val="22"/>
        </w:rPr>
        <w:t>.</w:t>
      </w:r>
      <w:r w:rsidR="000725C8">
        <w:rPr>
          <w:rFonts w:ascii="Calibri" w:hAnsi="Calibri" w:cs="Arial"/>
          <w:b/>
          <w:szCs w:val="22"/>
        </w:rPr>
        <w:t xml:space="preserve"> </w:t>
      </w:r>
      <w:r>
        <w:rPr>
          <w:rFonts w:ascii="Calibri" w:hAnsi="Calibri" w:cs="Arial"/>
          <w:b/>
          <w:szCs w:val="22"/>
        </w:rPr>
        <w:t xml:space="preserve">Značná část 11. ročníku soutěže se přesunuje do online prostředí, a slibuje tak mnohem dynamičtější a intenzivnější průběh. </w:t>
      </w:r>
      <w:r w:rsidR="004A0323" w:rsidRPr="004A0323">
        <w:rPr>
          <w:rFonts w:ascii="Calibri" w:hAnsi="Calibri" w:cs="Arial"/>
          <w:b/>
          <w:szCs w:val="22"/>
        </w:rPr>
        <w:t>Registr</w:t>
      </w:r>
      <w:r w:rsidR="006D522B">
        <w:rPr>
          <w:rFonts w:ascii="Calibri" w:hAnsi="Calibri" w:cs="Arial"/>
          <w:b/>
          <w:szCs w:val="22"/>
        </w:rPr>
        <w:t>ace uchazečů bude probíhat od</w:t>
      </w:r>
      <w:r w:rsidR="004A0323" w:rsidRPr="004A0323">
        <w:rPr>
          <w:rFonts w:ascii="Calibri" w:hAnsi="Calibri" w:cs="Arial"/>
          <w:b/>
          <w:szCs w:val="22"/>
        </w:rPr>
        <w:t xml:space="preserve"> 1.</w:t>
      </w:r>
      <w:r w:rsidR="006D522B">
        <w:rPr>
          <w:rFonts w:ascii="Calibri" w:hAnsi="Calibri" w:cs="Arial"/>
          <w:b/>
          <w:szCs w:val="22"/>
        </w:rPr>
        <w:t xml:space="preserve"> do 31. </w:t>
      </w:r>
      <w:r w:rsidR="004A0323" w:rsidRPr="004A0323">
        <w:rPr>
          <w:rFonts w:ascii="Calibri" w:hAnsi="Calibri" w:cs="Arial"/>
          <w:b/>
          <w:szCs w:val="22"/>
        </w:rPr>
        <w:t>prosince prostřednictvím online přihlášky.</w:t>
      </w:r>
      <w:r w:rsidR="00AE427B">
        <w:rPr>
          <w:rFonts w:ascii="Calibri" w:hAnsi="Calibri" w:cs="Arial"/>
          <w:b/>
          <w:szCs w:val="22"/>
        </w:rPr>
        <w:t xml:space="preserve"> </w:t>
      </w:r>
      <w:r w:rsidR="00FB5214">
        <w:rPr>
          <w:rFonts w:ascii="Calibri" w:hAnsi="Calibri" w:cs="Arial"/>
          <w:b/>
          <w:szCs w:val="22"/>
        </w:rPr>
        <w:t>Vinařství roku pořádá Svaz vinařů ČR za finanční podpory Vinařského fondu.</w:t>
      </w:r>
    </w:p>
    <w:p w14:paraId="36558C77" w14:textId="77777777" w:rsidR="00B72BB8" w:rsidRPr="000E2065" w:rsidRDefault="0072224A">
      <w:pPr>
        <w:autoSpaceDE w:val="0"/>
        <w:jc w:val="both"/>
        <w:rPr>
          <w:rFonts w:ascii="Calibri" w:hAnsi="Calibri" w:cs="Arial"/>
          <w:b/>
          <w:color w:val="008000"/>
          <w:szCs w:val="22"/>
          <w:lang w:eastAsia="cs-CZ"/>
        </w:rPr>
      </w:pPr>
      <w:r>
        <w:rPr>
          <w:noProof/>
          <w:szCs w:val="22"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B5279F4" wp14:editId="461D3ED0">
                <wp:simplePos x="0" y="0"/>
                <wp:positionH relativeFrom="column">
                  <wp:posOffset>0</wp:posOffset>
                </wp:positionH>
                <wp:positionV relativeFrom="paragraph">
                  <wp:posOffset>74295</wp:posOffset>
                </wp:positionV>
                <wp:extent cx="5715000" cy="0"/>
                <wp:effectExtent l="9525" t="7620" r="9525" b="114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3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125C060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85pt" to="450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" strokeweight=".26mm">
                <v:stroke joinstyle="miter" endcap="square"/>
              </v:line>
            </w:pict>
          </mc:Fallback>
        </mc:AlternateContent>
      </w:r>
    </w:p>
    <w:p w14:paraId="0AFA8800" w14:textId="3D17FF5E" w:rsidR="00054712" w:rsidRDefault="00D62A35" w:rsidP="00054712">
      <w:pPr>
        <w:suppressAutoHyphens w:val="0"/>
        <w:autoSpaceDE w:val="0"/>
        <w:autoSpaceDN w:val="0"/>
        <w:adjustRightInd w:val="0"/>
        <w:spacing w:before="180" w:line="276" w:lineRule="auto"/>
        <w:jc w:val="both"/>
        <w:rPr>
          <w:rFonts w:ascii="Calibri" w:hAnsi="Calibri" w:cs="Calibri"/>
          <w:lang w:eastAsia="cs-CZ"/>
        </w:rPr>
      </w:pPr>
      <w:r w:rsidRPr="00D62A35">
        <w:rPr>
          <w:rFonts w:ascii="Calibri" w:hAnsi="Calibri" w:cs="Calibri"/>
          <w:lang w:eastAsia="cs-CZ"/>
        </w:rPr>
        <w:t xml:space="preserve">Přihlášená vinařství budou </w:t>
      </w:r>
      <w:r w:rsidR="001A4FC6">
        <w:rPr>
          <w:rFonts w:ascii="Calibri" w:hAnsi="Calibri" w:cs="Calibri"/>
          <w:lang w:eastAsia="cs-CZ"/>
        </w:rPr>
        <w:t xml:space="preserve">dle objemu produkce </w:t>
      </w:r>
      <w:r w:rsidRPr="00D62A35">
        <w:rPr>
          <w:rFonts w:ascii="Calibri" w:hAnsi="Calibri" w:cs="Calibri"/>
          <w:lang w:eastAsia="cs-CZ"/>
        </w:rPr>
        <w:t>rozdělena do třech kategorií – malé, střední a velké vinařství</w:t>
      </w:r>
      <w:r w:rsidR="001A4FC6">
        <w:rPr>
          <w:rFonts w:ascii="Calibri" w:hAnsi="Calibri" w:cs="Calibri"/>
          <w:lang w:eastAsia="cs-CZ"/>
        </w:rPr>
        <w:t>, z nichž</w:t>
      </w:r>
      <w:r w:rsidRPr="00D62A35">
        <w:rPr>
          <w:rFonts w:ascii="Calibri" w:hAnsi="Calibri" w:cs="Calibri"/>
          <w:lang w:eastAsia="cs-CZ"/>
        </w:rPr>
        <w:t xml:space="preserve"> následně odborná komise vybere ta nejlepší jako vítěze jednotlivých kategorií absolutního vítěze, </w:t>
      </w:r>
      <w:r w:rsidR="001A4FC6">
        <w:rPr>
          <w:rFonts w:ascii="Calibri" w:hAnsi="Calibri" w:cs="Calibri"/>
          <w:lang w:eastAsia="cs-CZ"/>
        </w:rPr>
        <w:t>držitele</w:t>
      </w:r>
      <w:r>
        <w:rPr>
          <w:rFonts w:ascii="Calibri" w:hAnsi="Calibri" w:cs="Calibri"/>
          <w:lang w:eastAsia="cs-CZ"/>
        </w:rPr>
        <w:t xml:space="preserve"> titul</w:t>
      </w:r>
      <w:r w:rsidR="001A4FC6">
        <w:rPr>
          <w:rFonts w:ascii="Calibri" w:hAnsi="Calibri" w:cs="Calibri"/>
          <w:lang w:eastAsia="cs-CZ"/>
        </w:rPr>
        <w:t>u</w:t>
      </w:r>
      <w:r>
        <w:rPr>
          <w:rFonts w:ascii="Calibri" w:hAnsi="Calibri" w:cs="Calibri"/>
          <w:lang w:eastAsia="cs-CZ"/>
        </w:rPr>
        <w:t xml:space="preserve"> Vinařství roku 2020</w:t>
      </w:r>
      <w:r w:rsidRPr="00D62A35">
        <w:rPr>
          <w:rFonts w:ascii="Calibri" w:hAnsi="Calibri" w:cs="Calibri"/>
          <w:lang w:eastAsia="cs-CZ"/>
        </w:rPr>
        <w:t>.</w:t>
      </w:r>
      <w:r>
        <w:rPr>
          <w:rFonts w:ascii="Calibri" w:hAnsi="Calibri" w:cs="Calibri"/>
          <w:lang w:eastAsia="cs-CZ"/>
        </w:rPr>
        <w:t xml:space="preserve"> </w:t>
      </w:r>
      <w:r w:rsidR="00054712">
        <w:rPr>
          <w:rFonts w:ascii="Calibri" w:hAnsi="Calibri" w:cs="Calibri"/>
          <w:lang w:eastAsia="cs-CZ"/>
        </w:rPr>
        <w:t>T</w:t>
      </w:r>
      <w:r>
        <w:rPr>
          <w:rFonts w:ascii="Calibri" w:hAnsi="Calibri" w:cs="Calibri"/>
          <w:lang w:eastAsia="cs-CZ"/>
        </w:rPr>
        <w:t>ento t</w:t>
      </w:r>
      <w:r w:rsidR="00054712">
        <w:rPr>
          <w:rFonts w:ascii="Calibri" w:hAnsi="Calibri" w:cs="Calibri"/>
          <w:lang w:eastAsia="cs-CZ"/>
        </w:rPr>
        <w:t>itul může získat pouze vinařství</w:t>
      </w:r>
      <w:r w:rsidR="00054712" w:rsidRPr="00054712">
        <w:rPr>
          <w:rFonts w:ascii="Calibri" w:hAnsi="Calibri" w:cs="Calibri"/>
          <w:lang w:eastAsia="cs-CZ"/>
        </w:rPr>
        <w:t xml:space="preserve">, které </w:t>
      </w:r>
      <w:r w:rsidR="00054712">
        <w:rPr>
          <w:rFonts w:ascii="Calibri" w:hAnsi="Calibri" w:cs="Calibri"/>
          <w:lang w:eastAsia="cs-CZ"/>
        </w:rPr>
        <w:t xml:space="preserve">vyniká </w:t>
      </w:r>
      <w:r w:rsidR="00054712" w:rsidRPr="00054712">
        <w:rPr>
          <w:rFonts w:ascii="Calibri" w:hAnsi="Calibri" w:cs="Calibri"/>
          <w:lang w:eastAsia="cs-CZ"/>
        </w:rPr>
        <w:t>v</w:t>
      </w:r>
      <w:r w:rsidR="00054712">
        <w:rPr>
          <w:rFonts w:ascii="Calibri" w:hAnsi="Calibri" w:cs="Calibri"/>
          <w:lang w:eastAsia="cs-CZ"/>
        </w:rPr>
        <w:t>e vinařském</w:t>
      </w:r>
      <w:r w:rsidR="00054712" w:rsidRPr="00054712">
        <w:rPr>
          <w:rFonts w:ascii="Calibri" w:hAnsi="Calibri" w:cs="Calibri"/>
          <w:lang w:eastAsia="cs-CZ"/>
        </w:rPr>
        <w:t xml:space="preserve"> oboru </w:t>
      </w:r>
      <w:r w:rsidR="00054712">
        <w:rPr>
          <w:rFonts w:ascii="Calibri" w:hAnsi="Calibri" w:cs="Calibri"/>
          <w:lang w:eastAsia="cs-CZ"/>
        </w:rPr>
        <w:t xml:space="preserve">a </w:t>
      </w:r>
      <w:r w:rsidR="00054712" w:rsidRPr="00054712">
        <w:rPr>
          <w:rFonts w:ascii="Calibri" w:hAnsi="Calibri" w:cs="Calibri"/>
          <w:lang w:eastAsia="cs-CZ"/>
        </w:rPr>
        <w:t>svým podnikáním nadmíru pozitivně vybočuje z řady ostatních vinařství v České republice</w:t>
      </w:r>
      <w:r w:rsidR="00054712">
        <w:rPr>
          <w:rFonts w:ascii="Calibri" w:hAnsi="Calibri" w:cs="Calibri"/>
          <w:lang w:eastAsia="cs-CZ"/>
        </w:rPr>
        <w:t>. Na rozdíl od nespočtu tuzemských i světových soutěží vín tedy nestačí pouze mimořádná kvalita vyráběných vín</w:t>
      </w:r>
      <w:r>
        <w:rPr>
          <w:rFonts w:ascii="Calibri" w:hAnsi="Calibri" w:cs="Calibri"/>
          <w:lang w:eastAsia="cs-CZ"/>
        </w:rPr>
        <w:t>.</w:t>
      </w:r>
    </w:p>
    <w:p w14:paraId="48402883" w14:textId="38A52370" w:rsidR="006B021A" w:rsidRPr="000E2065" w:rsidRDefault="008665EB" w:rsidP="00814ED4">
      <w:pPr>
        <w:suppressAutoHyphens w:val="0"/>
        <w:autoSpaceDE w:val="0"/>
        <w:autoSpaceDN w:val="0"/>
        <w:adjustRightInd w:val="0"/>
        <w:spacing w:before="180" w:line="276" w:lineRule="auto"/>
        <w:jc w:val="both"/>
        <w:rPr>
          <w:rFonts w:ascii="Calibri" w:hAnsi="Calibri" w:cs="Arial"/>
          <w:szCs w:val="22"/>
        </w:rPr>
      </w:pPr>
      <w:r w:rsidRPr="008665EB">
        <w:rPr>
          <w:rFonts w:ascii="Calibri" w:hAnsi="Calibri" w:cs="Arial"/>
          <w:i/>
          <w:iCs/>
          <w:szCs w:val="22"/>
        </w:rPr>
        <w:t>„</w:t>
      </w:r>
      <w:r w:rsidR="009C44AA" w:rsidRPr="009C44AA">
        <w:rPr>
          <w:rFonts w:ascii="Calibri" w:hAnsi="Calibri" w:cs="Arial"/>
          <w:i/>
          <w:iCs/>
          <w:szCs w:val="22"/>
        </w:rPr>
        <w:t>Na internet se přesouvá hlavně veřejná část soutěže včetně vyhlášení vítězů.</w:t>
      </w:r>
      <w:r w:rsidR="009C44AA">
        <w:rPr>
          <w:rFonts w:ascii="Calibri" w:hAnsi="Calibri" w:cs="Arial"/>
          <w:i/>
          <w:iCs/>
          <w:szCs w:val="22"/>
        </w:rPr>
        <w:t xml:space="preserve"> </w:t>
      </w:r>
      <w:r w:rsidR="009C44AA" w:rsidRPr="009C44AA">
        <w:rPr>
          <w:rFonts w:ascii="Calibri" w:hAnsi="Calibri" w:cs="Arial"/>
          <w:i/>
          <w:iCs/>
          <w:szCs w:val="22"/>
        </w:rPr>
        <w:t>Základní platformou se všemi informacemi se stane samozřejmě web soutěže s jeho rozšířeními na sociální s</w:t>
      </w:r>
      <w:r w:rsidR="009C44AA">
        <w:rPr>
          <w:rFonts w:ascii="Calibri" w:hAnsi="Calibri" w:cs="Arial"/>
          <w:i/>
          <w:iCs/>
          <w:szCs w:val="22"/>
        </w:rPr>
        <w:t>ítě Facebook,</w:t>
      </w:r>
      <w:r w:rsidR="009C44AA" w:rsidRPr="009C44AA">
        <w:rPr>
          <w:rFonts w:ascii="Calibri" w:hAnsi="Calibri" w:cs="Arial"/>
          <w:i/>
          <w:iCs/>
          <w:szCs w:val="22"/>
        </w:rPr>
        <w:t xml:space="preserve"> Instagram a You</w:t>
      </w:r>
      <w:r w:rsidR="001A4FC6">
        <w:rPr>
          <w:rFonts w:ascii="Calibri" w:hAnsi="Calibri" w:cs="Arial"/>
          <w:i/>
          <w:iCs/>
          <w:szCs w:val="22"/>
        </w:rPr>
        <w:t>T</w:t>
      </w:r>
      <w:r w:rsidR="009C44AA" w:rsidRPr="009C44AA">
        <w:rPr>
          <w:rFonts w:ascii="Calibri" w:hAnsi="Calibri" w:cs="Arial"/>
          <w:i/>
          <w:iCs/>
          <w:szCs w:val="22"/>
        </w:rPr>
        <w:t>ube</w:t>
      </w:r>
      <w:r w:rsidR="009C44AA">
        <w:rPr>
          <w:rFonts w:ascii="Calibri" w:hAnsi="Calibri" w:cs="Arial"/>
          <w:i/>
          <w:iCs/>
          <w:szCs w:val="22"/>
        </w:rPr>
        <w:t xml:space="preserve">, kde budeme pravidelně </w:t>
      </w:r>
      <w:proofErr w:type="spellStart"/>
      <w:r w:rsidR="009C44AA">
        <w:rPr>
          <w:rFonts w:ascii="Calibri" w:hAnsi="Calibri" w:cs="Arial"/>
          <w:i/>
          <w:iCs/>
          <w:szCs w:val="22"/>
        </w:rPr>
        <w:t>streamovat</w:t>
      </w:r>
      <w:proofErr w:type="spellEnd"/>
      <w:r w:rsidR="009C44AA">
        <w:rPr>
          <w:rFonts w:ascii="Calibri" w:hAnsi="Calibri" w:cs="Arial"/>
          <w:i/>
          <w:iCs/>
          <w:szCs w:val="22"/>
        </w:rPr>
        <w:t xml:space="preserve"> videa. </w:t>
      </w:r>
      <w:r w:rsidR="00BB07D5">
        <w:rPr>
          <w:rFonts w:ascii="Calibri" w:hAnsi="Calibri" w:cs="Arial"/>
          <w:i/>
          <w:iCs/>
          <w:szCs w:val="22"/>
        </w:rPr>
        <w:t xml:space="preserve">První </w:t>
      </w:r>
      <w:r w:rsidR="00BB07D5" w:rsidRPr="009C44AA">
        <w:rPr>
          <w:rFonts w:ascii="Calibri" w:hAnsi="Calibri" w:cs="Arial"/>
          <w:i/>
          <w:iCs/>
          <w:szCs w:val="22"/>
        </w:rPr>
        <w:t>naše</w:t>
      </w:r>
      <w:r w:rsidR="009C44AA" w:rsidRPr="009C44AA">
        <w:rPr>
          <w:rFonts w:ascii="Calibri" w:hAnsi="Calibri" w:cs="Arial"/>
          <w:i/>
          <w:iCs/>
          <w:szCs w:val="22"/>
        </w:rPr>
        <w:t xml:space="preserve"> video</w:t>
      </w:r>
      <w:r w:rsidR="00BB07D5">
        <w:rPr>
          <w:rFonts w:ascii="Calibri" w:hAnsi="Calibri" w:cs="Arial"/>
          <w:i/>
          <w:iCs/>
          <w:szCs w:val="22"/>
        </w:rPr>
        <w:t xml:space="preserve"> bude </w:t>
      </w:r>
      <w:r w:rsidR="004A0323">
        <w:rPr>
          <w:rFonts w:ascii="Calibri" w:hAnsi="Calibri" w:cs="Arial"/>
          <w:i/>
          <w:iCs/>
          <w:szCs w:val="22"/>
        </w:rPr>
        <w:t>formou</w:t>
      </w:r>
      <w:r w:rsidR="009C44AA" w:rsidRPr="009C44AA">
        <w:rPr>
          <w:rFonts w:ascii="Calibri" w:hAnsi="Calibri" w:cs="Arial"/>
          <w:i/>
          <w:iCs/>
          <w:szCs w:val="22"/>
        </w:rPr>
        <w:t xml:space="preserve"> pohlednice informující, že soutěž začala a jaké jsou změny</w:t>
      </w:r>
      <w:r w:rsidRPr="008665EB">
        <w:rPr>
          <w:rFonts w:ascii="Calibri" w:hAnsi="Calibri" w:cs="Arial"/>
          <w:i/>
          <w:iCs/>
          <w:szCs w:val="22"/>
        </w:rPr>
        <w:t xml:space="preserve">“ </w:t>
      </w:r>
      <w:r w:rsidR="00A90731">
        <w:rPr>
          <w:rFonts w:ascii="Calibri" w:hAnsi="Calibri" w:cs="Arial"/>
          <w:szCs w:val="22"/>
        </w:rPr>
        <w:t>sdělil hlavní organizátor soutěže Martin Chlad ze</w:t>
      </w:r>
      <w:r w:rsidR="00B72BB8" w:rsidRPr="000E2065">
        <w:rPr>
          <w:rFonts w:ascii="Calibri" w:hAnsi="Calibri" w:cs="Arial"/>
          <w:szCs w:val="22"/>
        </w:rPr>
        <w:t xml:space="preserve"> Sva</w:t>
      </w:r>
      <w:r w:rsidR="00A90731">
        <w:rPr>
          <w:rFonts w:ascii="Calibri" w:hAnsi="Calibri" w:cs="Arial"/>
          <w:szCs w:val="22"/>
        </w:rPr>
        <w:t xml:space="preserve">zu vinařů ČR a dodal: </w:t>
      </w:r>
      <w:r w:rsidR="00A90731" w:rsidRPr="00BB07D5">
        <w:rPr>
          <w:rFonts w:ascii="Calibri" w:hAnsi="Calibri" w:cs="Arial"/>
          <w:i/>
          <w:szCs w:val="22"/>
        </w:rPr>
        <w:t>„</w:t>
      </w:r>
      <w:r w:rsidR="00BB07D5" w:rsidRPr="00BB07D5">
        <w:rPr>
          <w:rFonts w:ascii="Calibri" w:hAnsi="Calibri" w:cs="Arial"/>
          <w:i/>
          <w:szCs w:val="22"/>
        </w:rPr>
        <w:t xml:space="preserve">Věříme, že </w:t>
      </w:r>
      <w:r w:rsidR="00BB07D5">
        <w:rPr>
          <w:rFonts w:ascii="Calibri" w:hAnsi="Calibri" w:cs="Arial"/>
          <w:i/>
          <w:szCs w:val="22"/>
        </w:rPr>
        <w:t xml:space="preserve">veškeré </w:t>
      </w:r>
      <w:r w:rsidR="00BB07D5" w:rsidRPr="00BB07D5">
        <w:rPr>
          <w:rFonts w:ascii="Calibri" w:hAnsi="Calibri" w:cs="Arial"/>
          <w:i/>
          <w:szCs w:val="22"/>
        </w:rPr>
        <w:t>změny budou nakonec pozitivním impulsem pro budoucnost soutěže.</w:t>
      </w:r>
      <w:r w:rsidR="00BB07D5" w:rsidRPr="00BB07D5">
        <w:t xml:space="preserve"> </w:t>
      </w:r>
      <w:r w:rsidR="00BB07D5" w:rsidRPr="00BB07D5">
        <w:rPr>
          <w:rFonts w:ascii="Calibri" w:hAnsi="Calibri" w:cs="Arial"/>
          <w:i/>
          <w:szCs w:val="22"/>
        </w:rPr>
        <w:t>Šampioni minulých ročníků a současní finalisté se na webu představí mnohem detailněji, budou mít možnost s lidmi přímo komunikovat</w:t>
      </w:r>
      <w:r w:rsidR="001A4FC6">
        <w:rPr>
          <w:rFonts w:ascii="Calibri" w:hAnsi="Calibri" w:cs="Arial"/>
          <w:i/>
          <w:szCs w:val="22"/>
        </w:rPr>
        <w:t>,</w:t>
      </w:r>
      <w:r w:rsidR="00BB07D5" w:rsidRPr="00BB07D5">
        <w:rPr>
          <w:rFonts w:ascii="Calibri" w:hAnsi="Calibri" w:cs="Arial"/>
          <w:i/>
          <w:szCs w:val="22"/>
        </w:rPr>
        <w:t xml:space="preserve"> a</w:t>
      </w:r>
      <w:r w:rsidR="001A4FC6">
        <w:rPr>
          <w:rFonts w:ascii="Calibri" w:hAnsi="Calibri" w:cs="Arial"/>
          <w:i/>
          <w:szCs w:val="22"/>
        </w:rPr>
        <w:t>le</w:t>
      </w:r>
      <w:r w:rsidR="00BB07D5" w:rsidRPr="00BB07D5">
        <w:rPr>
          <w:rFonts w:ascii="Calibri" w:hAnsi="Calibri" w:cs="Arial"/>
          <w:i/>
          <w:szCs w:val="22"/>
        </w:rPr>
        <w:t xml:space="preserve"> hlavně </w:t>
      </w:r>
      <w:r w:rsidR="001A4FC6">
        <w:rPr>
          <w:rFonts w:ascii="Calibri" w:hAnsi="Calibri" w:cs="Arial"/>
          <w:i/>
          <w:szCs w:val="22"/>
        </w:rPr>
        <w:t xml:space="preserve">také </w:t>
      </w:r>
      <w:r w:rsidR="00BB07D5" w:rsidRPr="00BB07D5">
        <w:rPr>
          <w:rFonts w:ascii="Calibri" w:hAnsi="Calibri" w:cs="Arial"/>
          <w:i/>
          <w:szCs w:val="22"/>
        </w:rPr>
        <w:t>prodávat víno.“</w:t>
      </w:r>
      <w:r w:rsidR="00C22B73" w:rsidRPr="000E2065">
        <w:rPr>
          <w:rFonts w:ascii="Calibri" w:hAnsi="Calibri" w:cs="Arial"/>
          <w:szCs w:val="22"/>
        </w:rPr>
        <w:t xml:space="preserve"> </w:t>
      </w:r>
    </w:p>
    <w:p w14:paraId="5D8CF4E9" w14:textId="22291F43" w:rsidR="001A4FC6" w:rsidRPr="001A4FC6" w:rsidRDefault="001A4FC6" w:rsidP="00814ED4">
      <w:pPr>
        <w:autoSpaceDE w:val="0"/>
        <w:spacing w:before="180" w:line="276" w:lineRule="auto"/>
        <w:jc w:val="both"/>
        <w:rPr>
          <w:rFonts w:ascii="Calibri" w:hAnsi="Calibri" w:cs="Arial"/>
          <w:b/>
          <w:bCs/>
          <w:szCs w:val="22"/>
        </w:rPr>
      </w:pPr>
      <w:r w:rsidRPr="001A4FC6">
        <w:rPr>
          <w:rFonts w:ascii="Calibri" w:hAnsi="Calibri" w:cs="Arial"/>
          <w:b/>
          <w:bCs/>
          <w:szCs w:val="22"/>
        </w:rPr>
        <w:t>Tři fáze soutěže</w:t>
      </w:r>
    </w:p>
    <w:p w14:paraId="605F127D" w14:textId="769DA763" w:rsidR="00E56E8F" w:rsidRDefault="00306D39" w:rsidP="00814ED4">
      <w:pPr>
        <w:autoSpaceDE w:val="0"/>
        <w:spacing w:before="180" w:line="276" w:lineRule="auto"/>
        <w:jc w:val="both"/>
        <w:rPr>
          <w:rFonts w:ascii="Calibri" w:hAnsi="Calibri" w:cs="Arial"/>
          <w:szCs w:val="22"/>
        </w:rPr>
      </w:pPr>
      <w:r w:rsidRPr="00000D9A">
        <w:rPr>
          <w:rFonts w:ascii="Calibri" w:hAnsi="Calibri" w:cs="Arial"/>
          <w:szCs w:val="22"/>
        </w:rPr>
        <w:t>V první fázi</w:t>
      </w:r>
      <w:r w:rsidR="00026827">
        <w:rPr>
          <w:rFonts w:ascii="Calibri" w:hAnsi="Calibri" w:cs="Arial"/>
          <w:szCs w:val="22"/>
        </w:rPr>
        <w:t xml:space="preserve"> </w:t>
      </w:r>
      <w:r w:rsidR="00E56E8F">
        <w:rPr>
          <w:rFonts w:ascii="Calibri" w:hAnsi="Calibri" w:cs="Arial"/>
          <w:szCs w:val="22"/>
        </w:rPr>
        <w:t xml:space="preserve">budou </w:t>
      </w:r>
      <w:r w:rsidR="00000D9A" w:rsidRPr="00000D9A">
        <w:rPr>
          <w:rFonts w:ascii="Calibri" w:hAnsi="Calibri" w:cs="Arial"/>
          <w:szCs w:val="22"/>
        </w:rPr>
        <w:t>probíh</w:t>
      </w:r>
      <w:r w:rsidR="00383A3D">
        <w:rPr>
          <w:rFonts w:ascii="Calibri" w:hAnsi="Calibri" w:cs="Arial"/>
          <w:szCs w:val="22"/>
        </w:rPr>
        <w:t>a</w:t>
      </w:r>
      <w:r w:rsidR="00E56E8F">
        <w:rPr>
          <w:rFonts w:ascii="Calibri" w:hAnsi="Calibri" w:cs="Arial"/>
          <w:szCs w:val="22"/>
        </w:rPr>
        <w:t>t</w:t>
      </w:r>
      <w:r w:rsidR="00000D9A" w:rsidRPr="00000D9A">
        <w:rPr>
          <w:rFonts w:ascii="Calibri" w:hAnsi="Calibri" w:cs="Arial"/>
          <w:szCs w:val="22"/>
        </w:rPr>
        <w:t xml:space="preserve"> nominace</w:t>
      </w:r>
      <w:r w:rsidR="00000D9A" w:rsidRPr="004929DA">
        <w:rPr>
          <w:rFonts w:ascii="Calibri" w:hAnsi="Calibri" w:cs="Arial"/>
          <w:szCs w:val="22"/>
        </w:rPr>
        <w:t xml:space="preserve"> jednotliv</w:t>
      </w:r>
      <w:r w:rsidR="001F03D9">
        <w:rPr>
          <w:rFonts w:ascii="Calibri" w:hAnsi="Calibri" w:cs="Arial"/>
          <w:szCs w:val="22"/>
        </w:rPr>
        <w:t>ých</w:t>
      </w:r>
      <w:r w:rsidR="00000D9A">
        <w:rPr>
          <w:rFonts w:ascii="Calibri" w:hAnsi="Calibri" w:cs="Arial"/>
          <w:szCs w:val="22"/>
        </w:rPr>
        <w:t xml:space="preserve"> vinařství vinařsk</w:t>
      </w:r>
      <w:r w:rsidR="001F03D9">
        <w:rPr>
          <w:rFonts w:ascii="Calibri" w:hAnsi="Calibri" w:cs="Arial"/>
          <w:szCs w:val="22"/>
        </w:rPr>
        <w:t>ými spolky</w:t>
      </w:r>
      <w:r w:rsidR="00000D9A">
        <w:rPr>
          <w:rFonts w:ascii="Calibri" w:hAnsi="Calibri" w:cs="Arial"/>
          <w:szCs w:val="22"/>
        </w:rPr>
        <w:t xml:space="preserve"> a sdružení</w:t>
      </w:r>
      <w:r w:rsidR="00054308">
        <w:rPr>
          <w:rFonts w:ascii="Calibri" w:hAnsi="Calibri" w:cs="Arial"/>
          <w:szCs w:val="22"/>
        </w:rPr>
        <w:t>mi</w:t>
      </w:r>
      <w:r w:rsidR="00000D9A">
        <w:rPr>
          <w:rFonts w:ascii="Calibri" w:hAnsi="Calibri" w:cs="Arial"/>
          <w:szCs w:val="22"/>
        </w:rPr>
        <w:t xml:space="preserve">, nebo se mohou vinařství nominovat sama, pokud </w:t>
      </w:r>
      <w:r w:rsidR="008665EB">
        <w:rPr>
          <w:rFonts w:ascii="Calibri" w:hAnsi="Calibri" w:cs="Arial"/>
          <w:szCs w:val="22"/>
        </w:rPr>
        <w:t xml:space="preserve">ovšem plní veškeré povinnosti dané </w:t>
      </w:r>
      <w:r w:rsidR="00383A3D">
        <w:rPr>
          <w:rFonts w:ascii="Calibri" w:hAnsi="Calibri" w:cs="Arial"/>
          <w:szCs w:val="22"/>
        </w:rPr>
        <w:t>vinařským zákonem</w:t>
      </w:r>
      <w:r w:rsidR="00000D9A">
        <w:rPr>
          <w:rFonts w:ascii="Calibri" w:hAnsi="Calibri" w:cs="Arial"/>
          <w:szCs w:val="22"/>
        </w:rPr>
        <w:t xml:space="preserve">. </w:t>
      </w:r>
      <w:r w:rsidR="00310503">
        <w:rPr>
          <w:rFonts w:ascii="Calibri" w:hAnsi="Calibri" w:cs="Arial"/>
          <w:szCs w:val="22"/>
        </w:rPr>
        <w:t>N</w:t>
      </w:r>
      <w:r w:rsidR="00814ED4">
        <w:rPr>
          <w:rFonts w:ascii="Calibri" w:hAnsi="Calibri" w:cs="Arial"/>
          <w:szCs w:val="22"/>
        </w:rPr>
        <w:t>á</w:t>
      </w:r>
      <w:r w:rsidR="00310503">
        <w:rPr>
          <w:rFonts w:ascii="Calibri" w:hAnsi="Calibri" w:cs="Arial"/>
          <w:szCs w:val="22"/>
        </w:rPr>
        <w:t>sledně bude nominované hodnotit p</w:t>
      </w:r>
      <w:r w:rsidR="00E56E8F">
        <w:rPr>
          <w:rFonts w:ascii="Calibri" w:hAnsi="Calibri" w:cs="Arial"/>
          <w:szCs w:val="22"/>
        </w:rPr>
        <w:t>orota složená ze zástupců</w:t>
      </w:r>
      <w:r w:rsidR="00E56E8F" w:rsidRPr="000E2065">
        <w:rPr>
          <w:rFonts w:ascii="Calibri" w:hAnsi="Calibri" w:cs="Arial"/>
          <w:szCs w:val="22"/>
        </w:rPr>
        <w:t xml:space="preserve"> širší odborné veřejnosti</w:t>
      </w:r>
      <w:r w:rsidR="00E56E8F">
        <w:rPr>
          <w:rFonts w:ascii="Calibri" w:hAnsi="Calibri" w:cs="Arial"/>
          <w:szCs w:val="22"/>
        </w:rPr>
        <w:t xml:space="preserve"> z řad </w:t>
      </w:r>
      <w:r w:rsidR="00E56E8F" w:rsidRPr="000E2065">
        <w:rPr>
          <w:rFonts w:ascii="Calibri" w:hAnsi="Calibri" w:cs="Arial"/>
          <w:szCs w:val="22"/>
        </w:rPr>
        <w:t xml:space="preserve">vinohradníků a vinařů, Státní zemědělské a potravinářské inspekce, odborného tisku, enologie, </w:t>
      </w:r>
      <w:proofErr w:type="spellStart"/>
      <w:r w:rsidR="00E56E8F" w:rsidRPr="000E2065">
        <w:rPr>
          <w:rFonts w:ascii="Calibri" w:hAnsi="Calibri" w:cs="Arial"/>
          <w:szCs w:val="22"/>
        </w:rPr>
        <w:t>sommelierství</w:t>
      </w:r>
      <w:proofErr w:type="spellEnd"/>
      <w:r w:rsidR="00E56E8F" w:rsidRPr="000E2065">
        <w:rPr>
          <w:rFonts w:ascii="Calibri" w:hAnsi="Calibri" w:cs="Arial"/>
          <w:szCs w:val="22"/>
        </w:rPr>
        <w:t>, marketingu, prodeje vína</w:t>
      </w:r>
      <w:r w:rsidR="00E56E8F">
        <w:rPr>
          <w:rFonts w:ascii="Calibri" w:hAnsi="Calibri" w:cs="Arial"/>
          <w:szCs w:val="22"/>
        </w:rPr>
        <w:t xml:space="preserve">, </w:t>
      </w:r>
      <w:r w:rsidR="00E56E8F" w:rsidRPr="000E2065">
        <w:rPr>
          <w:rFonts w:ascii="Calibri" w:hAnsi="Calibri" w:cs="Arial"/>
          <w:szCs w:val="22"/>
        </w:rPr>
        <w:t xml:space="preserve">architektury </w:t>
      </w:r>
      <w:r w:rsidR="00310503">
        <w:rPr>
          <w:rFonts w:ascii="Calibri" w:hAnsi="Calibri" w:cs="Arial"/>
          <w:szCs w:val="22"/>
        </w:rPr>
        <w:t>nebo</w:t>
      </w:r>
      <w:r w:rsidR="00E56E8F" w:rsidRPr="000E2065">
        <w:rPr>
          <w:rFonts w:ascii="Calibri" w:hAnsi="Calibri" w:cs="Arial"/>
          <w:szCs w:val="22"/>
        </w:rPr>
        <w:t xml:space="preserve"> designu</w:t>
      </w:r>
      <w:r w:rsidR="00310503">
        <w:rPr>
          <w:rFonts w:ascii="Calibri" w:hAnsi="Calibri" w:cs="Arial"/>
          <w:szCs w:val="22"/>
        </w:rPr>
        <w:t>.</w:t>
      </w:r>
      <w:r w:rsidR="00E56E8F">
        <w:rPr>
          <w:rFonts w:ascii="Calibri" w:hAnsi="Calibri" w:cs="Arial"/>
          <w:szCs w:val="22"/>
        </w:rPr>
        <w:t xml:space="preserve"> </w:t>
      </w:r>
      <w:r w:rsidR="00310503">
        <w:rPr>
          <w:rFonts w:ascii="Calibri" w:hAnsi="Calibri" w:cs="Arial"/>
          <w:szCs w:val="22"/>
        </w:rPr>
        <w:t xml:space="preserve">Toto </w:t>
      </w:r>
      <w:r w:rsidR="00310503" w:rsidRPr="004929DA">
        <w:rPr>
          <w:rFonts w:ascii="Calibri" w:hAnsi="Calibri" w:cs="Arial"/>
          <w:szCs w:val="22"/>
        </w:rPr>
        <w:t xml:space="preserve">hodnocení </w:t>
      </w:r>
      <w:r w:rsidR="00026827">
        <w:rPr>
          <w:rFonts w:ascii="Calibri" w:hAnsi="Calibri" w:cs="Arial"/>
          <w:szCs w:val="22"/>
        </w:rPr>
        <w:t>z</w:t>
      </w:r>
      <w:r w:rsidR="00310503">
        <w:rPr>
          <w:rFonts w:ascii="Calibri" w:hAnsi="Calibri" w:cs="Arial"/>
          <w:szCs w:val="22"/>
        </w:rPr>
        <w:t xml:space="preserve">úží </w:t>
      </w:r>
      <w:r w:rsidR="00E56E8F" w:rsidRPr="000E2065">
        <w:rPr>
          <w:rFonts w:ascii="Calibri" w:hAnsi="Calibri" w:cs="Arial"/>
          <w:szCs w:val="22"/>
        </w:rPr>
        <w:t>počet nominovaných na finálov</w:t>
      </w:r>
      <w:r w:rsidR="00310503">
        <w:rPr>
          <w:rFonts w:ascii="Calibri" w:hAnsi="Calibri" w:cs="Arial"/>
          <w:szCs w:val="22"/>
        </w:rPr>
        <w:t xml:space="preserve">ých </w:t>
      </w:r>
      <w:r w:rsidR="00E56E8F" w:rsidRPr="000E2065">
        <w:rPr>
          <w:rFonts w:ascii="Calibri" w:hAnsi="Calibri" w:cs="Arial"/>
          <w:szCs w:val="22"/>
        </w:rPr>
        <w:t>dev</w:t>
      </w:r>
      <w:r w:rsidR="00310503">
        <w:rPr>
          <w:rFonts w:ascii="Calibri" w:hAnsi="Calibri" w:cs="Arial"/>
          <w:szCs w:val="22"/>
        </w:rPr>
        <w:t>ět</w:t>
      </w:r>
      <w:r w:rsidR="00800DA9">
        <w:rPr>
          <w:rFonts w:ascii="Calibri" w:hAnsi="Calibri" w:cs="Arial"/>
          <w:szCs w:val="22"/>
        </w:rPr>
        <w:t xml:space="preserve">, </w:t>
      </w:r>
      <w:r w:rsidR="00800DA9" w:rsidRPr="00800DA9">
        <w:rPr>
          <w:rFonts w:ascii="Calibri" w:hAnsi="Calibri" w:cs="Arial"/>
          <w:szCs w:val="22"/>
        </w:rPr>
        <w:t>tedy tři zástupci z každé kategorie</w:t>
      </w:r>
      <w:r w:rsidR="00310503">
        <w:rPr>
          <w:rFonts w:ascii="Calibri" w:hAnsi="Calibri" w:cs="Arial"/>
          <w:szCs w:val="22"/>
        </w:rPr>
        <w:t xml:space="preserve"> – </w:t>
      </w:r>
      <w:r w:rsidR="00310503" w:rsidRPr="00310503">
        <w:rPr>
          <w:rFonts w:ascii="Calibri" w:hAnsi="Calibri" w:cs="Arial"/>
          <w:b/>
          <w:szCs w:val="22"/>
        </w:rPr>
        <w:t>malá vinařství</w:t>
      </w:r>
      <w:r w:rsidR="00E56E8F" w:rsidRPr="000E2065">
        <w:rPr>
          <w:rFonts w:ascii="Calibri" w:hAnsi="Calibri" w:cs="Arial"/>
          <w:szCs w:val="22"/>
        </w:rPr>
        <w:t xml:space="preserve"> (do 50.000 litrů/rok),</w:t>
      </w:r>
      <w:r w:rsidR="00310503">
        <w:rPr>
          <w:rFonts w:ascii="Calibri" w:hAnsi="Calibri" w:cs="Arial"/>
          <w:szCs w:val="22"/>
        </w:rPr>
        <w:t xml:space="preserve"> </w:t>
      </w:r>
      <w:r w:rsidR="00E56E8F" w:rsidRPr="00293C65">
        <w:rPr>
          <w:rFonts w:ascii="Calibri" w:hAnsi="Calibri" w:cs="Arial"/>
          <w:b/>
          <w:szCs w:val="22"/>
        </w:rPr>
        <w:t>střední</w:t>
      </w:r>
      <w:r w:rsidR="00E56E8F" w:rsidRPr="000E2065">
        <w:rPr>
          <w:rFonts w:ascii="Calibri" w:hAnsi="Calibri" w:cs="Arial"/>
          <w:szCs w:val="22"/>
        </w:rPr>
        <w:t xml:space="preserve"> (50.001 – 250.000 litrů/rok) a</w:t>
      </w:r>
      <w:r w:rsidR="00310503">
        <w:rPr>
          <w:rFonts w:ascii="Calibri" w:hAnsi="Calibri" w:cs="Arial"/>
          <w:szCs w:val="22"/>
        </w:rPr>
        <w:t xml:space="preserve"> </w:t>
      </w:r>
      <w:r w:rsidR="00E56E8F" w:rsidRPr="00293C65">
        <w:rPr>
          <w:rFonts w:ascii="Calibri" w:hAnsi="Calibri" w:cs="Arial"/>
          <w:b/>
          <w:szCs w:val="22"/>
        </w:rPr>
        <w:lastRenderedPageBreak/>
        <w:t>velké vinařství</w:t>
      </w:r>
      <w:r w:rsidR="00E56E8F" w:rsidRPr="000E2065">
        <w:rPr>
          <w:rFonts w:ascii="Calibri" w:hAnsi="Calibri" w:cs="Arial"/>
          <w:szCs w:val="22"/>
        </w:rPr>
        <w:t xml:space="preserve"> (nad 250.000 litrů/rok). V</w:t>
      </w:r>
      <w:r w:rsidR="00310503">
        <w:rPr>
          <w:rFonts w:ascii="Calibri" w:hAnsi="Calibri" w:cs="Arial"/>
          <w:szCs w:val="22"/>
        </w:rPr>
        <w:t xml:space="preserve"> konečné</w:t>
      </w:r>
      <w:r w:rsidR="00E56E8F" w:rsidRPr="000E2065">
        <w:rPr>
          <w:rFonts w:ascii="Calibri" w:hAnsi="Calibri" w:cs="Arial"/>
          <w:szCs w:val="22"/>
        </w:rPr>
        <w:t xml:space="preserve"> třetí fázi</w:t>
      </w:r>
      <w:r w:rsidR="00026827">
        <w:rPr>
          <w:rFonts w:ascii="Calibri" w:hAnsi="Calibri" w:cs="Arial"/>
          <w:szCs w:val="22"/>
        </w:rPr>
        <w:t xml:space="preserve"> </w:t>
      </w:r>
      <w:r w:rsidR="00E56E8F" w:rsidRPr="000E2065">
        <w:rPr>
          <w:rFonts w:ascii="Calibri" w:hAnsi="Calibri" w:cs="Arial"/>
          <w:szCs w:val="22"/>
        </w:rPr>
        <w:t xml:space="preserve">posoudí </w:t>
      </w:r>
      <w:r w:rsidR="00E56E8F">
        <w:rPr>
          <w:rFonts w:ascii="Calibri" w:hAnsi="Calibri" w:cs="Arial"/>
          <w:szCs w:val="22"/>
        </w:rPr>
        <w:t xml:space="preserve">sedmičlenná odborná komise přímo </w:t>
      </w:r>
      <w:r w:rsidR="00E56E8F" w:rsidRPr="000E2065">
        <w:rPr>
          <w:rFonts w:ascii="Calibri" w:hAnsi="Calibri" w:cs="Arial"/>
          <w:szCs w:val="22"/>
        </w:rPr>
        <w:t>v jednotl</w:t>
      </w:r>
      <w:r w:rsidR="00E56E8F">
        <w:rPr>
          <w:rFonts w:ascii="Calibri" w:hAnsi="Calibri" w:cs="Arial"/>
          <w:szCs w:val="22"/>
        </w:rPr>
        <w:t xml:space="preserve">ivých vinařstvích, do jaké míry </w:t>
      </w:r>
      <w:r w:rsidR="00E56E8F" w:rsidRPr="000E2065">
        <w:rPr>
          <w:rFonts w:ascii="Calibri" w:hAnsi="Calibri" w:cs="Arial"/>
          <w:szCs w:val="22"/>
        </w:rPr>
        <w:t>naplňují finalist</w:t>
      </w:r>
      <w:r w:rsidR="00E56E8F">
        <w:rPr>
          <w:rFonts w:ascii="Calibri" w:hAnsi="Calibri" w:cs="Arial"/>
          <w:szCs w:val="22"/>
        </w:rPr>
        <w:t>é stanovená soutěžní kritéria, a definitivně rozhodne o vítězích.</w:t>
      </w:r>
    </w:p>
    <w:p w14:paraId="3A552AA4" w14:textId="77777777" w:rsidR="00012387" w:rsidRDefault="002636E1" w:rsidP="00814ED4">
      <w:pPr>
        <w:autoSpaceDE w:val="0"/>
        <w:spacing w:before="180" w:line="276" w:lineRule="auto"/>
        <w:jc w:val="both"/>
        <w:rPr>
          <w:rFonts w:ascii="Calibri" w:hAnsi="Calibri" w:cs="Arial"/>
          <w:szCs w:val="22"/>
        </w:rPr>
      </w:pPr>
      <w:r>
        <w:rPr>
          <w:rFonts w:ascii="Calibri" w:hAnsi="Calibri" w:cs="Arial"/>
          <w:szCs w:val="22"/>
        </w:rPr>
        <w:t xml:space="preserve">Celý proces hodnocení bude završen </w:t>
      </w:r>
      <w:r w:rsidR="00026827" w:rsidRPr="001A4FC6">
        <w:rPr>
          <w:rFonts w:ascii="Calibri" w:hAnsi="Calibri" w:cs="Arial"/>
          <w:b/>
          <w:bCs/>
          <w:szCs w:val="22"/>
        </w:rPr>
        <w:t>4. února</w:t>
      </w:r>
      <w:r w:rsidR="00026827">
        <w:rPr>
          <w:rFonts w:ascii="Calibri" w:hAnsi="Calibri" w:cs="Arial"/>
          <w:szCs w:val="22"/>
        </w:rPr>
        <w:t xml:space="preserve">, kdy budou </w:t>
      </w:r>
      <w:r w:rsidRPr="000E2065">
        <w:rPr>
          <w:rFonts w:ascii="Calibri" w:hAnsi="Calibri" w:cs="Arial"/>
          <w:szCs w:val="22"/>
        </w:rPr>
        <w:t>oceněn</w:t>
      </w:r>
      <w:r w:rsidR="003E3B22">
        <w:rPr>
          <w:rFonts w:ascii="Calibri" w:hAnsi="Calibri" w:cs="Arial"/>
          <w:szCs w:val="22"/>
        </w:rPr>
        <w:t>y</w:t>
      </w:r>
      <w:r w:rsidRPr="000E2065">
        <w:rPr>
          <w:rFonts w:ascii="Calibri" w:hAnsi="Calibri" w:cs="Arial"/>
          <w:szCs w:val="22"/>
        </w:rPr>
        <w:t xml:space="preserve"> </w:t>
      </w:r>
      <w:r w:rsidR="00310503">
        <w:rPr>
          <w:rFonts w:ascii="Calibri" w:hAnsi="Calibri" w:cs="Arial"/>
          <w:szCs w:val="22"/>
        </w:rPr>
        <w:t>význam</w:t>
      </w:r>
      <w:r w:rsidR="003E3B22">
        <w:rPr>
          <w:rFonts w:ascii="Calibri" w:hAnsi="Calibri" w:cs="Arial"/>
          <w:szCs w:val="22"/>
        </w:rPr>
        <w:t>né</w:t>
      </w:r>
      <w:r w:rsidR="00310503">
        <w:rPr>
          <w:rFonts w:ascii="Calibri" w:hAnsi="Calibri" w:cs="Arial"/>
          <w:szCs w:val="22"/>
        </w:rPr>
        <w:t xml:space="preserve"> osobnost</w:t>
      </w:r>
      <w:r w:rsidR="003E3B22">
        <w:rPr>
          <w:rFonts w:ascii="Calibri" w:hAnsi="Calibri" w:cs="Arial"/>
          <w:szCs w:val="22"/>
        </w:rPr>
        <w:t>i</w:t>
      </w:r>
      <w:r w:rsidR="00310503">
        <w:rPr>
          <w:rFonts w:ascii="Calibri" w:hAnsi="Calibri" w:cs="Arial"/>
          <w:szCs w:val="22"/>
        </w:rPr>
        <w:t xml:space="preserve"> moravského a českého vinařství </w:t>
      </w:r>
      <w:r w:rsidR="003E3B22">
        <w:rPr>
          <w:rFonts w:ascii="Calibri" w:hAnsi="Calibri" w:cs="Arial"/>
          <w:szCs w:val="22"/>
        </w:rPr>
        <w:t>za z</w:t>
      </w:r>
      <w:r w:rsidR="00310503">
        <w:rPr>
          <w:rFonts w:ascii="Calibri" w:hAnsi="Calibri" w:cs="Arial"/>
          <w:szCs w:val="22"/>
        </w:rPr>
        <w:t>áslužn</w:t>
      </w:r>
      <w:r w:rsidR="003E3B22">
        <w:rPr>
          <w:rFonts w:ascii="Calibri" w:hAnsi="Calibri" w:cs="Arial"/>
          <w:szCs w:val="22"/>
        </w:rPr>
        <w:t>é</w:t>
      </w:r>
      <w:r w:rsidR="00310503">
        <w:rPr>
          <w:rFonts w:ascii="Calibri" w:hAnsi="Calibri" w:cs="Arial"/>
          <w:szCs w:val="22"/>
        </w:rPr>
        <w:t xml:space="preserve"> počin</w:t>
      </w:r>
      <w:r w:rsidR="003E3B22">
        <w:rPr>
          <w:rFonts w:ascii="Calibri" w:hAnsi="Calibri" w:cs="Arial"/>
          <w:szCs w:val="22"/>
        </w:rPr>
        <w:t>y</w:t>
      </w:r>
      <w:r w:rsidR="00310503">
        <w:rPr>
          <w:rFonts w:ascii="Calibri" w:hAnsi="Calibri" w:cs="Arial"/>
          <w:szCs w:val="22"/>
        </w:rPr>
        <w:t>,</w:t>
      </w:r>
      <w:r w:rsidR="00C67EA2">
        <w:rPr>
          <w:rFonts w:ascii="Calibri" w:hAnsi="Calibri" w:cs="Arial"/>
          <w:szCs w:val="22"/>
        </w:rPr>
        <w:t xml:space="preserve"> a především vítězové </w:t>
      </w:r>
      <w:r w:rsidRPr="000E2065">
        <w:rPr>
          <w:rFonts w:ascii="Calibri" w:hAnsi="Calibri" w:cs="Arial"/>
          <w:szCs w:val="22"/>
        </w:rPr>
        <w:t xml:space="preserve">ve třech soutěžních kategoriích a </w:t>
      </w:r>
      <w:r w:rsidR="00310503" w:rsidRPr="00310503">
        <w:rPr>
          <w:rFonts w:ascii="Calibri" w:hAnsi="Calibri" w:cs="Arial"/>
          <w:szCs w:val="22"/>
        </w:rPr>
        <w:t>a</w:t>
      </w:r>
      <w:r w:rsidRPr="00310503">
        <w:rPr>
          <w:rFonts w:ascii="Calibri" w:hAnsi="Calibri" w:cs="Arial"/>
          <w:szCs w:val="22"/>
        </w:rPr>
        <w:t xml:space="preserve">bsolutní vítěz </w:t>
      </w:r>
      <w:r w:rsidRPr="00293C65">
        <w:rPr>
          <w:rFonts w:ascii="Calibri" w:hAnsi="Calibri" w:cs="Arial"/>
          <w:b/>
          <w:szCs w:val="22"/>
        </w:rPr>
        <w:t>Vinařství roku 20</w:t>
      </w:r>
      <w:r w:rsidR="00026827">
        <w:rPr>
          <w:rFonts w:ascii="Calibri" w:hAnsi="Calibri" w:cs="Arial"/>
          <w:b/>
          <w:szCs w:val="22"/>
        </w:rPr>
        <w:t>20</w:t>
      </w:r>
      <w:r>
        <w:rPr>
          <w:rFonts w:ascii="Calibri" w:hAnsi="Calibri" w:cs="Arial"/>
          <w:szCs w:val="22"/>
        </w:rPr>
        <w:t>.</w:t>
      </w:r>
      <w:r w:rsidR="003E3B22">
        <w:rPr>
          <w:rFonts w:ascii="Calibri" w:hAnsi="Calibri" w:cs="Arial"/>
          <w:szCs w:val="22"/>
        </w:rPr>
        <w:t xml:space="preserve"> Slavnostní vyhlášení </w:t>
      </w:r>
      <w:r w:rsidR="00026827">
        <w:rPr>
          <w:rFonts w:ascii="Calibri" w:hAnsi="Calibri" w:cs="Arial"/>
          <w:szCs w:val="22"/>
        </w:rPr>
        <w:t>se tentokrát nebude konat tradičně na brněnském výst</w:t>
      </w:r>
      <w:r w:rsidR="00054308">
        <w:rPr>
          <w:rFonts w:ascii="Calibri" w:hAnsi="Calibri" w:cs="Arial"/>
          <w:szCs w:val="22"/>
        </w:rPr>
        <w:t>avišti, ale proběhne naživo</w:t>
      </w:r>
      <w:r w:rsidR="00026827">
        <w:rPr>
          <w:rFonts w:ascii="Calibri" w:hAnsi="Calibri" w:cs="Arial"/>
          <w:szCs w:val="22"/>
        </w:rPr>
        <w:t xml:space="preserve"> online formou a</w:t>
      </w:r>
      <w:r w:rsidR="003E3B22">
        <w:rPr>
          <w:rFonts w:ascii="Calibri" w:hAnsi="Calibri" w:cs="Arial"/>
          <w:szCs w:val="22"/>
        </w:rPr>
        <w:t xml:space="preserve"> opět </w:t>
      </w:r>
      <w:r w:rsidR="00026827">
        <w:rPr>
          <w:rFonts w:ascii="Calibri" w:hAnsi="Calibri" w:cs="Arial"/>
          <w:szCs w:val="22"/>
        </w:rPr>
        <w:t xml:space="preserve">ho bude </w:t>
      </w:r>
      <w:r w:rsidR="003E3B22">
        <w:rPr>
          <w:rFonts w:ascii="Calibri" w:hAnsi="Calibri" w:cs="Arial"/>
          <w:szCs w:val="22"/>
        </w:rPr>
        <w:t xml:space="preserve">moderovat </w:t>
      </w:r>
      <w:r w:rsidR="003E3B22" w:rsidRPr="001A4FC6">
        <w:rPr>
          <w:rFonts w:ascii="Calibri" w:hAnsi="Calibri" w:cs="Arial"/>
          <w:b/>
          <w:bCs/>
          <w:szCs w:val="22"/>
        </w:rPr>
        <w:t>Marek Ebe</w:t>
      </w:r>
      <w:r w:rsidR="00514DB2" w:rsidRPr="001A4FC6">
        <w:rPr>
          <w:rFonts w:ascii="Calibri" w:hAnsi="Calibri" w:cs="Arial"/>
          <w:b/>
          <w:bCs/>
          <w:szCs w:val="22"/>
        </w:rPr>
        <w:t>n</w:t>
      </w:r>
      <w:r w:rsidR="00514DB2">
        <w:rPr>
          <w:rFonts w:ascii="Calibri" w:hAnsi="Calibri" w:cs="Arial"/>
          <w:szCs w:val="22"/>
        </w:rPr>
        <w:t>.</w:t>
      </w:r>
    </w:p>
    <w:p w14:paraId="70519843" w14:textId="781A35F0" w:rsidR="00012387" w:rsidRDefault="00012387" w:rsidP="00012387">
      <w:pPr>
        <w:autoSpaceDE w:val="0"/>
        <w:spacing w:before="180" w:line="276" w:lineRule="auto"/>
        <w:jc w:val="both"/>
        <w:rPr>
          <w:rFonts w:ascii="Calibri" w:hAnsi="Calibri" w:cs="Arial"/>
          <w:szCs w:val="22"/>
        </w:rPr>
      </w:pPr>
      <w:r w:rsidRPr="00012387">
        <w:rPr>
          <w:rFonts w:ascii="Calibri" w:hAnsi="Calibri" w:cs="Arial"/>
          <w:szCs w:val="22"/>
        </w:rPr>
        <w:t>Od prosince až do poloviny ledna, do okamžiku, kdy porota vybere devět finalistů aktuálního ročníku, budou na streamu probíhat krátké medailonky deseti dosavadních vítěz</w:t>
      </w:r>
      <w:r w:rsidR="001A4FC6">
        <w:rPr>
          <w:rFonts w:ascii="Calibri" w:hAnsi="Calibri" w:cs="Arial"/>
          <w:szCs w:val="22"/>
        </w:rPr>
        <w:t>ů</w:t>
      </w:r>
      <w:r w:rsidRPr="00012387">
        <w:rPr>
          <w:rFonts w:ascii="Calibri" w:hAnsi="Calibri" w:cs="Arial"/>
          <w:szCs w:val="22"/>
        </w:rPr>
        <w:t xml:space="preserve">. Součástí budou také online degustace a rozhovory se zástupci těchto vinařství. Zájemci si tak budou moci vína koupit a sami </w:t>
      </w:r>
      <w:r w:rsidR="004A0323">
        <w:rPr>
          <w:rFonts w:ascii="Calibri" w:hAnsi="Calibri" w:cs="Arial"/>
          <w:szCs w:val="22"/>
        </w:rPr>
        <w:t>o</w:t>
      </w:r>
      <w:r w:rsidRPr="00012387">
        <w:rPr>
          <w:rFonts w:ascii="Calibri" w:hAnsi="Calibri" w:cs="Arial"/>
          <w:szCs w:val="22"/>
        </w:rPr>
        <w:t>chutnat. Až budou známi fina</w:t>
      </w:r>
      <w:r w:rsidR="00054308">
        <w:rPr>
          <w:rFonts w:ascii="Calibri" w:hAnsi="Calibri" w:cs="Arial"/>
          <w:szCs w:val="22"/>
        </w:rPr>
        <w:t>listé letošního ročníku tak bude</w:t>
      </w:r>
      <w:r w:rsidRPr="00012387">
        <w:rPr>
          <w:rFonts w:ascii="Calibri" w:hAnsi="Calibri" w:cs="Arial"/>
          <w:szCs w:val="22"/>
        </w:rPr>
        <w:t xml:space="preserve"> podobnou formou prezentováno právě těchto devět vinařství.</w:t>
      </w:r>
    </w:p>
    <w:p w14:paraId="054B3582" w14:textId="77777777" w:rsidR="009C44AA" w:rsidRPr="009C44AA" w:rsidRDefault="009C44AA" w:rsidP="00814ED4">
      <w:pPr>
        <w:spacing w:before="180" w:line="276" w:lineRule="auto"/>
        <w:jc w:val="both"/>
        <w:rPr>
          <w:rFonts w:ascii="Calibri" w:hAnsi="Calibri" w:cs="Arial"/>
          <w:szCs w:val="22"/>
        </w:rPr>
      </w:pPr>
      <w:r w:rsidRPr="009C44AA">
        <w:rPr>
          <w:rFonts w:ascii="Calibri" w:hAnsi="Calibri" w:cs="Arial"/>
          <w:szCs w:val="22"/>
        </w:rPr>
        <w:t xml:space="preserve">Vítězi titulu Vinařství roku se v minulosti stala vinařství Škrobák, Víno J. Stávek, </w:t>
      </w:r>
      <w:proofErr w:type="spellStart"/>
      <w:r w:rsidRPr="009C44AA">
        <w:rPr>
          <w:rFonts w:ascii="Calibri" w:hAnsi="Calibri" w:cs="Arial"/>
          <w:szCs w:val="22"/>
        </w:rPr>
        <w:t>Vinselekt</w:t>
      </w:r>
      <w:proofErr w:type="spellEnd"/>
      <w:r w:rsidRPr="009C44AA">
        <w:rPr>
          <w:rFonts w:ascii="Calibri" w:hAnsi="Calibri" w:cs="Arial"/>
          <w:szCs w:val="22"/>
        </w:rPr>
        <w:t xml:space="preserve"> </w:t>
      </w:r>
      <w:proofErr w:type="spellStart"/>
      <w:r w:rsidRPr="009C44AA">
        <w:rPr>
          <w:rFonts w:ascii="Calibri" w:hAnsi="Calibri" w:cs="Arial"/>
          <w:szCs w:val="22"/>
        </w:rPr>
        <w:t>Michlovský</w:t>
      </w:r>
      <w:proofErr w:type="spellEnd"/>
      <w:r w:rsidRPr="009C44AA">
        <w:rPr>
          <w:rFonts w:ascii="Calibri" w:hAnsi="Calibri" w:cs="Arial"/>
          <w:szCs w:val="22"/>
        </w:rPr>
        <w:t xml:space="preserve">, Bohemia Sekt, Hana Mádlová, Znovín Znojmo, </w:t>
      </w:r>
      <w:proofErr w:type="spellStart"/>
      <w:r w:rsidRPr="009C44AA">
        <w:rPr>
          <w:rFonts w:ascii="Calibri" w:hAnsi="Calibri" w:cs="Arial"/>
          <w:szCs w:val="22"/>
        </w:rPr>
        <w:t>Sonberk</w:t>
      </w:r>
      <w:proofErr w:type="spellEnd"/>
      <w:r w:rsidRPr="009C44AA">
        <w:rPr>
          <w:rFonts w:ascii="Calibri" w:hAnsi="Calibri" w:cs="Arial"/>
          <w:szCs w:val="22"/>
        </w:rPr>
        <w:t xml:space="preserve">, </w:t>
      </w:r>
      <w:proofErr w:type="spellStart"/>
      <w:r w:rsidRPr="009C44AA">
        <w:rPr>
          <w:rFonts w:ascii="Calibri" w:hAnsi="Calibri" w:cs="Arial"/>
          <w:szCs w:val="22"/>
        </w:rPr>
        <w:t>Château</w:t>
      </w:r>
      <w:proofErr w:type="spellEnd"/>
      <w:r w:rsidRPr="009C44AA">
        <w:rPr>
          <w:rFonts w:ascii="Calibri" w:hAnsi="Calibri" w:cs="Arial"/>
          <w:szCs w:val="22"/>
        </w:rPr>
        <w:t xml:space="preserve"> Valtice – Vinné sklepy Valtice, Zámecké vinařství Bzenec a </w:t>
      </w:r>
      <w:proofErr w:type="spellStart"/>
      <w:r w:rsidRPr="009C44AA">
        <w:rPr>
          <w:rFonts w:ascii="Calibri" w:hAnsi="Calibri" w:cs="Arial"/>
          <w:szCs w:val="22"/>
        </w:rPr>
        <w:t>Vican</w:t>
      </w:r>
      <w:proofErr w:type="spellEnd"/>
      <w:r w:rsidRPr="009C44AA">
        <w:rPr>
          <w:rFonts w:ascii="Calibri" w:hAnsi="Calibri" w:cs="Arial"/>
          <w:szCs w:val="22"/>
        </w:rPr>
        <w:t xml:space="preserve"> rodinné vinařství.</w:t>
      </w:r>
    </w:p>
    <w:p w14:paraId="315076BF" w14:textId="77777777" w:rsidR="00611F36" w:rsidRDefault="00B72BB8" w:rsidP="00814ED4">
      <w:pPr>
        <w:spacing w:before="180" w:line="276" w:lineRule="auto"/>
        <w:jc w:val="both"/>
        <w:rPr>
          <w:rFonts w:ascii="Calibri" w:eastAsia="Calibri" w:hAnsi="Calibri" w:cs="Arial"/>
          <w:szCs w:val="22"/>
        </w:rPr>
      </w:pPr>
      <w:r w:rsidRPr="000E2065">
        <w:rPr>
          <w:rFonts w:ascii="Calibri" w:eastAsia="Calibri" w:hAnsi="Calibri" w:cs="Arial"/>
          <w:szCs w:val="22"/>
        </w:rPr>
        <w:t xml:space="preserve">Soutěž vyhlašuje </w:t>
      </w:r>
      <w:r w:rsidR="002A3259" w:rsidRPr="000E2065">
        <w:rPr>
          <w:rFonts w:ascii="Calibri" w:eastAsia="Calibri" w:hAnsi="Calibri" w:cs="Arial"/>
          <w:szCs w:val="22"/>
        </w:rPr>
        <w:t xml:space="preserve">a titul „Vinařství roku“ uděluje </w:t>
      </w:r>
      <w:r w:rsidRPr="000E2065">
        <w:rPr>
          <w:rFonts w:ascii="Calibri" w:eastAsia="Calibri" w:hAnsi="Calibri" w:cs="Arial"/>
          <w:szCs w:val="22"/>
        </w:rPr>
        <w:t>Svaz vinařů České republiky ve spolupráci s Národním vinařským centrem, za význam</w:t>
      </w:r>
      <w:r w:rsidR="0028220D" w:rsidRPr="000E2065">
        <w:rPr>
          <w:rFonts w:ascii="Calibri" w:eastAsia="Calibri" w:hAnsi="Calibri" w:cs="Arial"/>
          <w:szCs w:val="22"/>
        </w:rPr>
        <w:t>né podpory Vinařského fondu ČR</w:t>
      </w:r>
      <w:r w:rsidR="00611F36" w:rsidRPr="000E2065">
        <w:rPr>
          <w:rFonts w:ascii="Calibri" w:eastAsia="Calibri" w:hAnsi="Calibri" w:cs="Arial"/>
          <w:szCs w:val="22"/>
        </w:rPr>
        <w:t xml:space="preserve"> a Jihomoravského </w:t>
      </w:r>
      <w:r w:rsidR="0028220D" w:rsidRPr="000E2065">
        <w:rPr>
          <w:rFonts w:ascii="Calibri" w:eastAsia="Calibri" w:hAnsi="Calibri" w:cs="Arial"/>
          <w:szCs w:val="22"/>
        </w:rPr>
        <w:t>kraj</w:t>
      </w:r>
      <w:r w:rsidR="00611F36" w:rsidRPr="000E2065">
        <w:rPr>
          <w:rFonts w:ascii="Calibri" w:eastAsia="Calibri" w:hAnsi="Calibri" w:cs="Arial"/>
          <w:szCs w:val="22"/>
        </w:rPr>
        <w:t>e.</w:t>
      </w:r>
    </w:p>
    <w:p w14:paraId="76E851E7" w14:textId="77777777" w:rsidR="00814ED4" w:rsidRDefault="00814ED4" w:rsidP="00814ED4">
      <w:pPr>
        <w:jc w:val="both"/>
        <w:rPr>
          <w:rFonts w:ascii="Calibri" w:eastAsia="Calibri" w:hAnsi="Calibri" w:cs="Arial"/>
          <w:b/>
          <w:szCs w:val="22"/>
        </w:rPr>
      </w:pPr>
    </w:p>
    <w:p w14:paraId="499B06ED" w14:textId="77777777" w:rsidR="00814ED4" w:rsidRPr="000E2065" w:rsidRDefault="00814ED4" w:rsidP="00814ED4">
      <w:pPr>
        <w:jc w:val="both"/>
        <w:rPr>
          <w:rFonts w:ascii="Calibri" w:eastAsia="Calibri" w:hAnsi="Calibri" w:cs="Arial"/>
          <w:b/>
          <w:szCs w:val="22"/>
        </w:rPr>
      </w:pPr>
      <w:r w:rsidRPr="000E2065">
        <w:rPr>
          <w:rFonts w:ascii="Calibri" w:eastAsia="Calibri" w:hAnsi="Calibri" w:cs="Arial"/>
          <w:b/>
          <w:szCs w:val="22"/>
        </w:rPr>
        <w:t>Důležité termíny:</w:t>
      </w:r>
    </w:p>
    <w:p w14:paraId="5B657D40" w14:textId="77777777" w:rsidR="000725C8" w:rsidRDefault="000725C8" w:rsidP="001443D0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 xml:space="preserve">1. prosince 2020 – </w:t>
      </w:r>
      <w:r w:rsidRPr="000725C8">
        <w:rPr>
          <w:rFonts w:ascii="Calibri" w:eastAsia="Calibri" w:hAnsi="Calibri" w:cs="Arial"/>
          <w:szCs w:val="22"/>
        </w:rPr>
        <w:t>vyhlášení soutěže o titul Vinařství roku 2020</w:t>
      </w:r>
      <w:r>
        <w:rPr>
          <w:rFonts w:ascii="Calibri" w:eastAsia="Calibri" w:hAnsi="Calibri" w:cs="Arial"/>
          <w:szCs w:val="22"/>
        </w:rPr>
        <w:t xml:space="preserve"> + začátek přihlašování</w:t>
      </w:r>
    </w:p>
    <w:p w14:paraId="5F82E135" w14:textId="77777777" w:rsidR="000725C8" w:rsidRDefault="000725C8" w:rsidP="001443D0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>31. prosince 2020 -  u</w:t>
      </w:r>
      <w:r w:rsidRPr="000725C8">
        <w:rPr>
          <w:rFonts w:ascii="Calibri" w:eastAsia="Calibri" w:hAnsi="Calibri" w:cs="Arial"/>
          <w:szCs w:val="22"/>
        </w:rPr>
        <w:t>končení možnosti nominace a přihlášení</w:t>
      </w:r>
    </w:p>
    <w:p w14:paraId="3B0689BE" w14:textId="77777777" w:rsidR="001443D0" w:rsidRPr="001443D0" w:rsidRDefault="000725C8" w:rsidP="001443D0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 xml:space="preserve">1. – 14. ledna 2021 - </w:t>
      </w:r>
      <w:r w:rsidRPr="000E2065">
        <w:rPr>
          <w:rFonts w:ascii="Calibri" w:eastAsia="Calibri" w:hAnsi="Calibri" w:cs="Arial"/>
          <w:szCs w:val="22"/>
        </w:rPr>
        <w:t>hlasování poroty – výběr devíti finalistů</w:t>
      </w:r>
    </w:p>
    <w:p w14:paraId="04DF0F8D" w14:textId="77777777" w:rsidR="00814ED4" w:rsidRPr="000E2065" w:rsidRDefault="00026827" w:rsidP="00814ED4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>22. – 27</w:t>
      </w:r>
      <w:r w:rsidR="001443D0">
        <w:rPr>
          <w:rFonts w:ascii="Calibri" w:eastAsia="Calibri" w:hAnsi="Calibri" w:cs="Arial"/>
          <w:szCs w:val="22"/>
        </w:rPr>
        <w:t>. l</w:t>
      </w:r>
      <w:r>
        <w:rPr>
          <w:rFonts w:ascii="Calibri" w:eastAsia="Calibri" w:hAnsi="Calibri" w:cs="Arial"/>
          <w:szCs w:val="22"/>
        </w:rPr>
        <w:t>edna</w:t>
      </w:r>
      <w:r w:rsidR="00C10534">
        <w:rPr>
          <w:rFonts w:ascii="Calibri" w:eastAsia="Calibri" w:hAnsi="Calibri" w:cs="Arial"/>
          <w:szCs w:val="22"/>
        </w:rPr>
        <w:t xml:space="preserve"> </w:t>
      </w:r>
      <w:r>
        <w:rPr>
          <w:rFonts w:ascii="Calibri" w:eastAsia="Calibri" w:hAnsi="Calibri" w:cs="Arial"/>
          <w:szCs w:val="22"/>
        </w:rPr>
        <w:t>2021</w:t>
      </w:r>
      <w:r w:rsidR="00814ED4" w:rsidRPr="000E2065">
        <w:rPr>
          <w:rFonts w:ascii="Calibri" w:eastAsia="Calibri" w:hAnsi="Calibri" w:cs="Arial"/>
          <w:szCs w:val="22"/>
        </w:rPr>
        <w:t xml:space="preserve"> – hodnocení finalistů odbornou komisí</w:t>
      </w:r>
    </w:p>
    <w:p w14:paraId="7C64394F" w14:textId="77777777" w:rsidR="001443D0" w:rsidRDefault="000725C8" w:rsidP="001443D0">
      <w:pPr>
        <w:spacing w:before="120"/>
        <w:jc w:val="both"/>
        <w:rPr>
          <w:rFonts w:ascii="Calibri" w:eastAsia="Calibri" w:hAnsi="Calibri" w:cs="Arial"/>
          <w:szCs w:val="22"/>
        </w:rPr>
      </w:pPr>
      <w:r>
        <w:rPr>
          <w:rFonts w:ascii="Calibri" w:eastAsia="Calibri" w:hAnsi="Calibri" w:cs="Arial"/>
          <w:szCs w:val="22"/>
        </w:rPr>
        <w:t>4. února</w:t>
      </w:r>
      <w:r w:rsidR="00814ED4">
        <w:rPr>
          <w:rFonts w:ascii="Calibri" w:eastAsia="Calibri" w:hAnsi="Calibri" w:cs="Arial"/>
          <w:szCs w:val="22"/>
        </w:rPr>
        <w:t xml:space="preserve"> </w:t>
      </w:r>
      <w:r w:rsidR="00814ED4" w:rsidRPr="000E2065">
        <w:rPr>
          <w:rFonts w:ascii="Calibri" w:eastAsia="Calibri" w:hAnsi="Calibri" w:cs="Arial"/>
          <w:szCs w:val="22"/>
        </w:rPr>
        <w:t>20</w:t>
      </w:r>
      <w:r>
        <w:rPr>
          <w:rFonts w:ascii="Calibri" w:eastAsia="Calibri" w:hAnsi="Calibri" w:cs="Arial"/>
          <w:szCs w:val="22"/>
        </w:rPr>
        <w:t>21</w:t>
      </w:r>
      <w:r w:rsidR="00814ED4" w:rsidRPr="000E2065">
        <w:rPr>
          <w:rFonts w:ascii="Calibri" w:eastAsia="Calibri" w:hAnsi="Calibri" w:cs="Arial"/>
          <w:szCs w:val="22"/>
        </w:rPr>
        <w:t xml:space="preserve"> – slavnostní vyhlášení vítězů – </w:t>
      </w:r>
      <w:r>
        <w:rPr>
          <w:rFonts w:ascii="Calibri" w:eastAsia="Calibri" w:hAnsi="Calibri" w:cs="Arial"/>
          <w:szCs w:val="22"/>
        </w:rPr>
        <w:t>online přenos, stream TV</w:t>
      </w:r>
    </w:p>
    <w:p w14:paraId="2BF78888" w14:textId="77777777" w:rsidR="001443D0" w:rsidRDefault="001443D0" w:rsidP="001443D0">
      <w:pPr>
        <w:spacing w:before="120"/>
        <w:jc w:val="both"/>
      </w:pPr>
    </w:p>
    <w:p w14:paraId="523D948F" w14:textId="7375B166" w:rsidR="00B72BB8" w:rsidRPr="000E2065" w:rsidRDefault="006B08A5" w:rsidP="00293C65">
      <w:pPr>
        <w:spacing w:before="180"/>
        <w:jc w:val="both"/>
        <w:rPr>
          <w:rFonts w:ascii="Calibri" w:hAnsi="Calibri" w:cs="Arial"/>
          <w:szCs w:val="22"/>
        </w:rPr>
      </w:pPr>
      <w:r w:rsidRPr="000E2065">
        <w:rPr>
          <w:rFonts w:ascii="Calibri" w:hAnsi="Calibri" w:cs="Arial"/>
          <w:szCs w:val="22"/>
        </w:rPr>
        <w:t>Více informací naleznete</w:t>
      </w:r>
      <w:r w:rsidR="00B72BB8" w:rsidRPr="000E2065">
        <w:rPr>
          <w:rFonts w:ascii="Calibri" w:hAnsi="Calibri" w:cs="Arial"/>
          <w:szCs w:val="22"/>
        </w:rPr>
        <w:t xml:space="preserve"> na </w:t>
      </w:r>
      <w:hyperlink r:id="rId7" w:history="1">
        <w:r w:rsidR="004618A9" w:rsidRPr="000E2065">
          <w:rPr>
            <w:rStyle w:val="Hypertextovodkaz"/>
            <w:rFonts w:ascii="Calibri" w:hAnsi="Calibri" w:cs="Arial"/>
            <w:szCs w:val="22"/>
          </w:rPr>
          <w:t>www.vinarstviroku.cz</w:t>
        </w:r>
      </w:hyperlink>
      <w:r w:rsidR="009C44AA"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, </w:t>
      </w:r>
      <w:hyperlink r:id="rId8" w:history="1">
        <w:r w:rsidR="009C44AA" w:rsidRPr="004A0323">
          <w:rPr>
            <w:rStyle w:val="Hypertextovodkaz"/>
            <w:rFonts w:ascii="Calibri" w:hAnsi="Calibri" w:cs="Arial"/>
            <w:szCs w:val="22"/>
          </w:rPr>
          <w:t>Facebook</w:t>
        </w:r>
      </w:hyperlink>
      <w:r w:rsidR="004A0323"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, </w:t>
      </w:r>
      <w:hyperlink r:id="rId9" w:history="1">
        <w:r w:rsidR="004A0323" w:rsidRPr="004A0323">
          <w:rPr>
            <w:rStyle w:val="Hypertextovodkaz"/>
            <w:rFonts w:ascii="Calibri" w:hAnsi="Calibri" w:cs="Arial"/>
            <w:szCs w:val="22"/>
          </w:rPr>
          <w:t>You</w:t>
        </w:r>
        <w:r w:rsidR="001A4FC6">
          <w:rPr>
            <w:rStyle w:val="Hypertextovodkaz"/>
            <w:rFonts w:ascii="Calibri" w:hAnsi="Calibri" w:cs="Arial"/>
            <w:szCs w:val="22"/>
          </w:rPr>
          <w:t>T</w:t>
        </w:r>
        <w:r w:rsidR="004A0323" w:rsidRPr="004A0323">
          <w:rPr>
            <w:rStyle w:val="Hypertextovodkaz"/>
            <w:rFonts w:ascii="Calibri" w:hAnsi="Calibri" w:cs="Arial"/>
            <w:szCs w:val="22"/>
          </w:rPr>
          <w:t>ube</w:t>
        </w:r>
      </w:hyperlink>
      <w:r w:rsidR="009C44AA"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 xml:space="preserve"> </w:t>
      </w:r>
      <w:r w:rsidR="004A0323"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>a</w:t>
      </w:r>
      <w:r w:rsidR="004A0323" w:rsidRPr="004A0323">
        <w:rPr>
          <w:rStyle w:val="Hypertextovodkaz"/>
          <w:rFonts w:ascii="Calibri" w:hAnsi="Calibri" w:cs="Arial"/>
          <w:color w:val="auto"/>
          <w:szCs w:val="22"/>
        </w:rPr>
        <w:t xml:space="preserve"> </w:t>
      </w:r>
      <w:hyperlink r:id="rId10" w:history="1">
        <w:r w:rsidR="004A0323" w:rsidRPr="004A0323">
          <w:rPr>
            <w:rStyle w:val="Hypertextovodkaz"/>
            <w:rFonts w:ascii="Calibri" w:hAnsi="Calibri" w:cs="Arial"/>
            <w:szCs w:val="22"/>
          </w:rPr>
          <w:t>Instagram</w:t>
        </w:r>
      </w:hyperlink>
      <w:r w:rsidR="004A0323" w:rsidRPr="004A0323">
        <w:rPr>
          <w:rStyle w:val="Hypertextovodkaz"/>
          <w:rFonts w:ascii="Calibri" w:hAnsi="Calibri" w:cs="Arial"/>
          <w:color w:val="auto"/>
          <w:szCs w:val="22"/>
          <w:u w:val="none"/>
        </w:rPr>
        <w:t>.</w:t>
      </w:r>
    </w:p>
    <w:p w14:paraId="1F7912E9" w14:textId="77777777" w:rsidR="004A0323" w:rsidRDefault="004A0323" w:rsidP="00293C65">
      <w:pPr>
        <w:spacing w:line="276" w:lineRule="auto"/>
        <w:jc w:val="both"/>
        <w:rPr>
          <w:rFonts w:ascii="Calibri" w:hAnsi="Calibri" w:cs="Arial"/>
          <w:b/>
          <w:szCs w:val="22"/>
        </w:rPr>
      </w:pPr>
    </w:p>
    <w:p w14:paraId="02D729C6" w14:textId="77777777" w:rsidR="004A0323" w:rsidRDefault="004A0323" w:rsidP="00293C65">
      <w:pPr>
        <w:spacing w:line="276" w:lineRule="auto"/>
        <w:jc w:val="both"/>
        <w:rPr>
          <w:rFonts w:ascii="Calibri" w:hAnsi="Calibri" w:cs="Arial"/>
          <w:b/>
          <w:szCs w:val="22"/>
        </w:rPr>
      </w:pPr>
    </w:p>
    <w:p w14:paraId="136A3C17" w14:textId="77777777" w:rsidR="00B72BB8" w:rsidRPr="00293C65" w:rsidRDefault="00B72BB8" w:rsidP="00293C65">
      <w:pPr>
        <w:spacing w:line="276" w:lineRule="auto"/>
        <w:jc w:val="both"/>
        <w:rPr>
          <w:rFonts w:ascii="Calibri" w:hAnsi="Calibri" w:cs="Arial"/>
          <w:szCs w:val="22"/>
        </w:rPr>
      </w:pPr>
      <w:r w:rsidRPr="00293C65">
        <w:rPr>
          <w:rFonts w:ascii="Calibri" w:hAnsi="Calibri" w:cs="Arial"/>
          <w:b/>
          <w:szCs w:val="22"/>
        </w:rPr>
        <w:t>Kontakt pro média:</w:t>
      </w:r>
    </w:p>
    <w:p w14:paraId="6D9009CF" w14:textId="77777777" w:rsidR="002636E1" w:rsidRPr="000E2065" w:rsidRDefault="000725C8" w:rsidP="002636E1">
      <w:pPr>
        <w:spacing w:line="276" w:lineRule="auto"/>
        <w:rPr>
          <w:rFonts w:ascii="Calibri" w:hAnsi="Calibri" w:cs="Arial"/>
        </w:rPr>
      </w:pPr>
      <w:r>
        <w:rPr>
          <w:rFonts w:ascii="Calibri" w:hAnsi="Calibri" w:cs="Arial"/>
        </w:rPr>
        <w:t>Jiří Bažant</w:t>
      </w:r>
      <w:r w:rsidR="002636E1">
        <w:rPr>
          <w:rFonts w:ascii="Calibri" w:hAnsi="Calibri" w:cs="Arial"/>
        </w:rPr>
        <w:t xml:space="preserve">, </w:t>
      </w:r>
      <w:proofErr w:type="spellStart"/>
      <w:r w:rsidR="002636E1">
        <w:rPr>
          <w:rFonts w:ascii="Calibri" w:hAnsi="Calibri" w:cs="Arial"/>
        </w:rPr>
        <w:t>Omnimedia</w:t>
      </w:r>
      <w:proofErr w:type="spellEnd"/>
      <w:r w:rsidR="002636E1">
        <w:rPr>
          <w:rFonts w:ascii="Calibri" w:hAnsi="Calibri" w:cs="Arial"/>
        </w:rPr>
        <w:t xml:space="preserve"> s.r.o.</w:t>
      </w:r>
      <w:r w:rsidR="002636E1" w:rsidRPr="000E2065">
        <w:rPr>
          <w:rFonts w:ascii="Calibri" w:hAnsi="Calibri" w:cs="Arial"/>
        </w:rPr>
        <w:tab/>
      </w:r>
      <w:r w:rsidR="002636E1" w:rsidRPr="000E2065">
        <w:rPr>
          <w:rFonts w:ascii="Calibri" w:hAnsi="Calibri" w:cs="Arial"/>
        </w:rPr>
        <w:tab/>
      </w:r>
      <w:r w:rsidR="002636E1" w:rsidRPr="000E2065">
        <w:rPr>
          <w:rFonts w:ascii="Calibri" w:hAnsi="Calibri" w:cs="Arial"/>
        </w:rPr>
        <w:tab/>
      </w:r>
      <w:r w:rsidR="002636E1" w:rsidRPr="000E2065">
        <w:rPr>
          <w:rFonts w:ascii="Calibri" w:hAnsi="Calibri" w:cs="Arial"/>
        </w:rPr>
        <w:tab/>
      </w:r>
      <w:r w:rsidR="002636E1" w:rsidRPr="000E2065">
        <w:rPr>
          <w:rFonts w:ascii="Calibri" w:hAnsi="Calibri" w:cs="Arial"/>
        </w:rPr>
        <w:tab/>
      </w:r>
    </w:p>
    <w:p w14:paraId="49D537AB" w14:textId="77777777" w:rsidR="002636E1" w:rsidRPr="00D37935" w:rsidRDefault="002636E1" w:rsidP="002636E1">
      <w:pPr>
        <w:spacing w:line="276" w:lineRule="auto"/>
        <w:rPr>
          <w:rFonts w:ascii="Calibri" w:hAnsi="Calibri" w:cs="Arial"/>
        </w:rPr>
      </w:pPr>
      <w:r w:rsidRPr="00D37935">
        <w:rPr>
          <w:rFonts w:ascii="Calibri" w:hAnsi="Calibri" w:cs="Arial"/>
        </w:rPr>
        <w:t>Tel. +420</w:t>
      </w:r>
      <w:r w:rsidR="000725C8">
        <w:rPr>
          <w:rFonts w:ascii="Calibri" w:hAnsi="Calibri" w:cs="Arial"/>
        </w:rPr>
        <w:t> 606 282 673</w:t>
      </w:r>
      <w:r w:rsidRPr="00D37935">
        <w:rPr>
          <w:rFonts w:ascii="Calibri" w:hAnsi="Calibri" w:cs="Arial"/>
        </w:rPr>
        <w:tab/>
      </w:r>
      <w:r w:rsidRPr="00D37935">
        <w:rPr>
          <w:rFonts w:ascii="Calibri" w:hAnsi="Calibri" w:cs="Arial"/>
        </w:rPr>
        <w:tab/>
      </w:r>
      <w:r w:rsidRPr="00D37935">
        <w:rPr>
          <w:rFonts w:ascii="Calibri" w:hAnsi="Calibri" w:cs="Arial"/>
        </w:rPr>
        <w:tab/>
      </w:r>
      <w:r w:rsidRPr="00D37935">
        <w:rPr>
          <w:rFonts w:ascii="Calibri" w:hAnsi="Calibri" w:cs="Arial"/>
        </w:rPr>
        <w:tab/>
      </w:r>
    </w:p>
    <w:p w14:paraId="13C58380" w14:textId="77777777" w:rsidR="00B72BB8" w:rsidRPr="000E2065" w:rsidRDefault="002636E1" w:rsidP="00012387">
      <w:pPr>
        <w:spacing w:line="276" w:lineRule="auto"/>
        <w:rPr>
          <w:szCs w:val="22"/>
        </w:rPr>
      </w:pPr>
      <w:r w:rsidRPr="00D37935">
        <w:rPr>
          <w:rFonts w:ascii="Calibri" w:hAnsi="Calibri" w:cs="Arial"/>
        </w:rPr>
        <w:t xml:space="preserve">E-mail: </w:t>
      </w:r>
      <w:hyperlink r:id="rId11" w:history="1">
        <w:r w:rsidR="000725C8" w:rsidRPr="004E5E68">
          <w:rPr>
            <w:rStyle w:val="Hypertextovodkaz"/>
            <w:rFonts w:ascii="Calibri" w:hAnsi="Calibri" w:cs="Arial"/>
          </w:rPr>
          <w:t>j.bazant@omnimedia.cz</w:t>
        </w:r>
      </w:hyperlink>
      <w:r w:rsidR="00B72BB8" w:rsidRPr="000E2065">
        <w:rPr>
          <w:rFonts w:ascii="Calibri" w:hAnsi="Calibri" w:cs="Arial"/>
          <w:szCs w:val="22"/>
        </w:rPr>
        <w:tab/>
      </w:r>
      <w:bookmarkStart w:id="1" w:name="_PictureBullets"/>
      <w:bookmarkEnd w:id="1"/>
    </w:p>
    <w:sectPr w:rsidR="00B72BB8" w:rsidRPr="000E2065">
      <w:headerReference w:type="default" r:id="rId12"/>
      <w:footerReference w:type="default" r:id="rId13"/>
      <w:pgSz w:w="11906" w:h="16838"/>
      <w:pgMar w:top="1258" w:right="1417" w:bottom="107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E573C8" w14:textId="77777777" w:rsidR="00504A36" w:rsidRDefault="00504A36">
      <w:r>
        <w:separator/>
      </w:r>
    </w:p>
  </w:endnote>
  <w:endnote w:type="continuationSeparator" w:id="0">
    <w:p w14:paraId="4746F385" w14:textId="77777777" w:rsidR="00504A36" w:rsidRDefault="00504A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03F303" w14:textId="77777777" w:rsidR="00000D9A" w:rsidRDefault="00571B8D" w:rsidP="00571B8D">
    <w:pPr>
      <w:pStyle w:val="Zpat"/>
      <w:tabs>
        <w:tab w:val="clear" w:pos="9072"/>
      </w:tabs>
    </w:pPr>
    <w:r>
      <w:tab/>
    </w:r>
  </w:p>
  <w:p w14:paraId="668EA563" w14:textId="77777777" w:rsidR="00000D9A" w:rsidRDefault="00000D9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8B4ED1" w14:textId="77777777" w:rsidR="00504A36" w:rsidRDefault="00504A36">
      <w:r>
        <w:separator/>
      </w:r>
    </w:p>
  </w:footnote>
  <w:footnote w:type="continuationSeparator" w:id="0">
    <w:p w14:paraId="52BF42B2" w14:textId="77777777" w:rsidR="00504A36" w:rsidRDefault="00504A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A25767" w14:textId="76AB267C" w:rsidR="00054308" w:rsidRDefault="001705BF">
    <w:pPr>
      <w:pStyle w:val="Zhlav"/>
      <w:rPr>
        <w:noProof/>
        <w:lang w:eastAsia="cs-CZ"/>
      </w:rPr>
    </w:pPr>
    <w:r>
      <w:rPr>
        <w:noProof/>
        <w:lang w:eastAsia="cs-CZ"/>
      </w:rPr>
      <w:drawing>
        <wp:inline distT="0" distB="0" distL="0" distR="0" wp14:anchorId="64337D88" wp14:editId="7B5B3FCA">
          <wp:extent cx="1371600" cy="968374"/>
          <wp:effectExtent l="0" t="0" r="0" b="381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inarstviRoku2020_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7430" cy="9724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54308">
      <w:rPr>
        <w:noProof/>
        <w:lang w:eastAsia="cs-CZ"/>
      </w:rPr>
      <w:drawing>
        <wp:anchor distT="0" distB="0" distL="114300" distR="114300" simplePos="0" relativeHeight="251658240" behindDoc="1" locked="0" layoutInCell="1" allowOverlap="1" wp14:anchorId="50270E7E" wp14:editId="0563DAFC">
          <wp:simplePos x="0" y="0"/>
          <wp:positionH relativeFrom="column">
            <wp:posOffset>3249295</wp:posOffset>
          </wp:positionH>
          <wp:positionV relativeFrom="paragraph">
            <wp:posOffset>156845</wp:posOffset>
          </wp:positionV>
          <wp:extent cx="2511425" cy="612775"/>
          <wp:effectExtent l="0" t="0" r="3175" b="0"/>
          <wp:wrapTight wrapText="bothSides">
            <wp:wrapPolygon edited="0">
              <wp:start x="0" y="0"/>
              <wp:lineTo x="0" y="20817"/>
              <wp:lineTo x="21463" y="20817"/>
              <wp:lineTo x="21463" y="0"/>
              <wp:lineTo x="0" y="0"/>
            </wp:wrapPolygon>
          </wp:wrapTight>
          <wp:docPr id="9" name="obrázek 9" descr="SVČR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SVČR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1425" cy="612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FFF1BE" w14:textId="77777777" w:rsidR="00054308" w:rsidRDefault="00054308">
    <w:pPr>
      <w:pStyle w:val="Zhlav"/>
      <w:rPr>
        <w:lang w:eastAsia="cs-CZ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220D"/>
    <w:rsid w:val="00000D9A"/>
    <w:rsid w:val="00011CDF"/>
    <w:rsid w:val="00012387"/>
    <w:rsid w:val="00017DCF"/>
    <w:rsid w:val="00026827"/>
    <w:rsid w:val="00030BC9"/>
    <w:rsid w:val="00042242"/>
    <w:rsid w:val="000447AE"/>
    <w:rsid w:val="00044D88"/>
    <w:rsid w:val="00054308"/>
    <w:rsid w:val="00054712"/>
    <w:rsid w:val="000725C8"/>
    <w:rsid w:val="00073091"/>
    <w:rsid w:val="00085BB6"/>
    <w:rsid w:val="000E01E7"/>
    <w:rsid w:val="000E2065"/>
    <w:rsid w:val="00102BDF"/>
    <w:rsid w:val="001144FB"/>
    <w:rsid w:val="00122124"/>
    <w:rsid w:val="001443D0"/>
    <w:rsid w:val="0016104C"/>
    <w:rsid w:val="00166ED2"/>
    <w:rsid w:val="001705BF"/>
    <w:rsid w:val="001A4FC6"/>
    <w:rsid w:val="001E2289"/>
    <w:rsid w:val="001F03D9"/>
    <w:rsid w:val="001F4DAC"/>
    <w:rsid w:val="00224624"/>
    <w:rsid w:val="002613F6"/>
    <w:rsid w:val="002636E1"/>
    <w:rsid w:val="00263A2A"/>
    <w:rsid w:val="0028220D"/>
    <w:rsid w:val="00293C65"/>
    <w:rsid w:val="00295DA6"/>
    <w:rsid w:val="00297FF7"/>
    <w:rsid w:val="002A3259"/>
    <w:rsid w:val="002F5942"/>
    <w:rsid w:val="003048EC"/>
    <w:rsid w:val="0030582F"/>
    <w:rsid w:val="00306D39"/>
    <w:rsid w:val="00310503"/>
    <w:rsid w:val="00357F0B"/>
    <w:rsid w:val="00383A3D"/>
    <w:rsid w:val="0039488A"/>
    <w:rsid w:val="003C71E2"/>
    <w:rsid w:val="003D090C"/>
    <w:rsid w:val="003E3B22"/>
    <w:rsid w:val="004451D2"/>
    <w:rsid w:val="004618A9"/>
    <w:rsid w:val="004653CC"/>
    <w:rsid w:val="00476EB5"/>
    <w:rsid w:val="004925B1"/>
    <w:rsid w:val="004929DA"/>
    <w:rsid w:val="004A0323"/>
    <w:rsid w:val="004A25EE"/>
    <w:rsid w:val="00504A36"/>
    <w:rsid w:val="00514DB2"/>
    <w:rsid w:val="00547244"/>
    <w:rsid w:val="00571B8D"/>
    <w:rsid w:val="00580521"/>
    <w:rsid w:val="0059071B"/>
    <w:rsid w:val="00596534"/>
    <w:rsid w:val="00611F36"/>
    <w:rsid w:val="00615FC5"/>
    <w:rsid w:val="006339D0"/>
    <w:rsid w:val="006B021A"/>
    <w:rsid w:val="006B08A5"/>
    <w:rsid w:val="006C2CF4"/>
    <w:rsid w:val="006C67E5"/>
    <w:rsid w:val="006D522B"/>
    <w:rsid w:val="007068C4"/>
    <w:rsid w:val="0072224A"/>
    <w:rsid w:val="007559C5"/>
    <w:rsid w:val="007915B1"/>
    <w:rsid w:val="007B7294"/>
    <w:rsid w:val="007F510A"/>
    <w:rsid w:val="00800DA9"/>
    <w:rsid w:val="00813EE8"/>
    <w:rsid w:val="00814ED4"/>
    <w:rsid w:val="0082798B"/>
    <w:rsid w:val="00833E8E"/>
    <w:rsid w:val="0084259E"/>
    <w:rsid w:val="00854DB9"/>
    <w:rsid w:val="008665EB"/>
    <w:rsid w:val="008A0A5B"/>
    <w:rsid w:val="008C7EC3"/>
    <w:rsid w:val="008D29D3"/>
    <w:rsid w:val="009009A7"/>
    <w:rsid w:val="00907884"/>
    <w:rsid w:val="00911918"/>
    <w:rsid w:val="00927342"/>
    <w:rsid w:val="00961C9F"/>
    <w:rsid w:val="00965B18"/>
    <w:rsid w:val="009869D8"/>
    <w:rsid w:val="00987E71"/>
    <w:rsid w:val="0099662D"/>
    <w:rsid w:val="009A10D0"/>
    <w:rsid w:val="009A5E3E"/>
    <w:rsid w:val="009C44AA"/>
    <w:rsid w:val="009E1D80"/>
    <w:rsid w:val="00A148E3"/>
    <w:rsid w:val="00A229E2"/>
    <w:rsid w:val="00A90731"/>
    <w:rsid w:val="00A93508"/>
    <w:rsid w:val="00AE427B"/>
    <w:rsid w:val="00B306A2"/>
    <w:rsid w:val="00B55006"/>
    <w:rsid w:val="00B72BB8"/>
    <w:rsid w:val="00BB07D5"/>
    <w:rsid w:val="00BB410F"/>
    <w:rsid w:val="00BC0246"/>
    <w:rsid w:val="00C10534"/>
    <w:rsid w:val="00C22B73"/>
    <w:rsid w:val="00C30C45"/>
    <w:rsid w:val="00C67EA2"/>
    <w:rsid w:val="00CF006B"/>
    <w:rsid w:val="00D06183"/>
    <w:rsid w:val="00D20BB1"/>
    <w:rsid w:val="00D37935"/>
    <w:rsid w:val="00D62A35"/>
    <w:rsid w:val="00D77434"/>
    <w:rsid w:val="00D837B6"/>
    <w:rsid w:val="00DA67C1"/>
    <w:rsid w:val="00DF62ED"/>
    <w:rsid w:val="00E22EA2"/>
    <w:rsid w:val="00E277F7"/>
    <w:rsid w:val="00E56E8F"/>
    <w:rsid w:val="00E64B8A"/>
    <w:rsid w:val="00EF1C8F"/>
    <w:rsid w:val="00F009EE"/>
    <w:rsid w:val="00F14DB1"/>
    <w:rsid w:val="00F56FFE"/>
    <w:rsid w:val="00F632AD"/>
    <w:rsid w:val="00F852E9"/>
    <w:rsid w:val="00FA1096"/>
    <w:rsid w:val="00FB5214"/>
    <w:rsid w:val="00FC5AEC"/>
    <w:rsid w:val="00FF7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2318A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autor-text">
    <w:name w:val="autor-text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amtamhighlight">
    <w:name w:val="tamtamhighlight"/>
    <w:basedOn w:val="Standardnpsmoodstavce1"/>
  </w:style>
  <w:style w:type="character" w:customStyle="1" w:styleId="tamtamhighlight1">
    <w:name w:val="tamtamhighlight1"/>
    <w:rPr>
      <w:color w:val="FF0000"/>
    </w:rPr>
  </w:style>
  <w:style w:type="character" w:customStyle="1" w:styleId="apple-converted-space">
    <w:name w:val="apple-converted-space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pPr>
      <w:spacing w:before="280" w:after="280"/>
    </w:pPr>
  </w:style>
  <w:style w:type="paragraph" w:customStyle="1" w:styleId="textclanku">
    <w:name w:val="textclanku"/>
    <w:basedOn w:val="Normln"/>
    <w:pPr>
      <w:spacing w:before="280" w:after="280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1E2289"/>
    <w:rPr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Symbol" w:hAnsi="Symbol" w:cs="Symbol" w:hint="default"/>
      <w:color w:val="auto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  <w:rPr>
      <w:rFonts w:ascii="Wingdings" w:hAnsi="Wingdings" w:cs="Wingdings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hAnsi="Symbol" w:cs="Symbo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Wingdings" w:hAnsi="Wingdings" w:cs="Wingdings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10z0">
    <w:name w:val="WW8Num10z0"/>
    <w:rPr>
      <w:rFonts w:ascii="Symbol" w:hAnsi="Symbol" w:cs="Symbol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Symbol" w:hAnsi="Symbol" w:cs="Symbo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Symbol" w:hAnsi="Symbol" w:cs="Symbo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Standardnpsmoodstavce1">
    <w:name w:val="Standardní písmo odstavce1"/>
  </w:style>
  <w:style w:type="character" w:customStyle="1" w:styleId="autor-text">
    <w:name w:val="autor-text"/>
    <w:basedOn w:val="Standardnpsmoodstavce1"/>
  </w:style>
  <w:style w:type="character" w:styleId="Hypertextovodkaz">
    <w:name w:val="Hyperlink"/>
    <w:rPr>
      <w:color w:val="0000FF"/>
      <w:u w:val="single"/>
    </w:rPr>
  </w:style>
  <w:style w:type="character" w:customStyle="1" w:styleId="tamtamhighlight">
    <w:name w:val="tamtamhighlight"/>
    <w:basedOn w:val="Standardnpsmoodstavce1"/>
  </w:style>
  <w:style w:type="character" w:customStyle="1" w:styleId="tamtamhighlight1">
    <w:name w:val="tamtamhighlight1"/>
    <w:rPr>
      <w:color w:val="FF0000"/>
    </w:rPr>
  </w:style>
  <w:style w:type="character" w:customStyle="1" w:styleId="apple-converted-space">
    <w:name w:val="apple-converted-space"/>
    <w:basedOn w:val="Standardnpsmoodstavce1"/>
  </w:style>
  <w:style w:type="character" w:customStyle="1" w:styleId="Odkaznakoment1">
    <w:name w:val="Odkaz na komentář1"/>
    <w:rPr>
      <w:sz w:val="16"/>
      <w:szCs w:val="16"/>
    </w:rPr>
  </w:style>
  <w:style w:type="character" w:customStyle="1" w:styleId="TextkomenteChar">
    <w:name w:val="Text komentáře Char"/>
    <w:basedOn w:val="Standardnpsmoodstavce1"/>
  </w:style>
  <w:style w:type="character" w:customStyle="1" w:styleId="PedmtkomenteChar">
    <w:name w:val="Předmět komentáře Char"/>
    <w:rPr>
      <w:b/>
      <w:bCs/>
    </w:rPr>
  </w:style>
  <w:style w:type="character" w:styleId="Siln">
    <w:name w:val="Strong"/>
    <w:qFormat/>
    <w:rPr>
      <w:b/>
      <w:bCs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Mang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detail-odstavec">
    <w:name w:val="detail-odstavec"/>
    <w:basedOn w:val="Normln"/>
    <w:pPr>
      <w:spacing w:before="280" w:after="280"/>
    </w:pPr>
  </w:style>
  <w:style w:type="paragraph" w:customStyle="1" w:styleId="textclanku">
    <w:name w:val="textclanku"/>
    <w:basedOn w:val="Normln"/>
    <w:pPr>
      <w:spacing w:before="280" w:after="280"/>
    </w:pPr>
  </w:style>
  <w:style w:type="paragraph" w:customStyle="1" w:styleId="ListParagraph1">
    <w:name w:val="List Paragraph1"/>
    <w:basedOn w:val="Normln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paragraph" w:customStyle="1" w:styleId="Barevnseznamzvraznn11">
    <w:name w:val="Barevný seznam – zvýraznění 11"/>
    <w:basedOn w:val="Normln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Textkomente1">
    <w:name w:val="Text komentáře1"/>
    <w:basedOn w:val="Normln"/>
    <w:rPr>
      <w:sz w:val="20"/>
      <w:szCs w:val="20"/>
    </w:rPr>
  </w:style>
  <w:style w:type="paragraph" w:styleId="Pedmtkomente">
    <w:name w:val="annotation subject"/>
    <w:basedOn w:val="Textkomente1"/>
    <w:next w:val="Textkomente1"/>
    <w:rPr>
      <w:b/>
      <w:bCs/>
    </w:rPr>
  </w:style>
  <w:style w:type="paragraph" w:styleId="Odstavecseseznamem">
    <w:name w:val="List Paragraph"/>
    <w:basedOn w:val="Normln"/>
    <w:qFormat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Default">
    <w:name w:val="Default"/>
    <w:pPr>
      <w:widowControl w:val="0"/>
      <w:suppressAutoHyphens/>
    </w:pPr>
    <w:rPr>
      <w:rFonts w:ascii="Calibri" w:eastAsia="SimSun" w:hAnsi="Calibri" w:cs="Mangal"/>
      <w:color w:val="000000"/>
      <w:sz w:val="24"/>
      <w:szCs w:val="24"/>
      <w:lang w:eastAsia="zh-CN" w:bidi="hi-IN"/>
    </w:rPr>
  </w:style>
  <w:style w:type="character" w:customStyle="1" w:styleId="Nevyeenzmnka1">
    <w:name w:val="Nevyřešená zmínka1"/>
    <w:uiPriority w:val="99"/>
    <w:semiHidden/>
    <w:unhideWhenUsed/>
    <w:rsid w:val="00A229E2"/>
    <w:rPr>
      <w:color w:val="808080"/>
      <w:shd w:val="clear" w:color="auto" w:fill="E6E6E6"/>
    </w:rPr>
  </w:style>
  <w:style w:type="character" w:styleId="Odkaznakoment">
    <w:name w:val="annotation reference"/>
    <w:uiPriority w:val="99"/>
    <w:semiHidden/>
    <w:unhideWhenUsed/>
    <w:rsid w:val="001E2289"/>
    <w:rPr>
      <w:sz w:val="16"/>
      <w:szCs w:val="16"/>
    </w:rPr>
  </w:style>
  <w:style w:type="paragraph" w:styleId="Textkomente">
    <w:name w:val="annotation text"/>
    <w:basedOn w:val="Normln"/>
    <w:link w:val="TextkomenteChar1"/>
    <w:uiPriority w:val="99"/>
    <w:semiHidden/>
    <w:unhideWhenUsed/>
    <w:rsid w:val="001E2289"/>
    <w:rPr>
      <w:sz w:val="20"/>
      <w:szCs w:val="20"/>
    </w:rPr>
  </w:style>
  <w:style w:type="character" w:customStyle="1" w:styleId="TextkomenteChar1">
    <w:name w:val="Text komentáře Char1"/>
    <w:link w:val="Textkomente"/>
    <w:uiPriority w:val="99"/>
    <w:semiHidden/>
    <w:rsid w:val="001E2289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vinarstvirok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vinarstviroku.cz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www.instagram.com/svazvinaru/?hl=c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-pw82NhyCGmoHIFsdbKviw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672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Zlaté jablko chystá hned několik předvánočních překvapení</vt:lpstr>
    </vt:vector>
  </TitlesOfParts>
  <Company>Hewlett-Packard</Company>
  <LinksUpToDate>false</LinksUpToDate>
  <CharactersWithSpaces>4633</CharactersWithSpaces>
  <SharedDoc>false</SharedDoc>
  <HLinks>
    <vt:vector size="18" baseType="variant">
      <vt:variant>
        <vt:i4>917612</vt:i4>
      </vt:variant>
      <vt:variant>
        <vt:i4>3</vt:i4>
      </vt:variant>
      <vt:variant>
        <vt:i4>0</vt:i4>
      </vt:variant>
      <vt:variant>
        <vt:i4>5</vt:i4>
      </vt:variant>
      <vt:variant>
        <vt:lpwstr>mailto:t.melisova@omnimedia.cz</vt:lpwstr>
      </vt:variant>
      <vt:variant>
        <vt:lpwstr/>
      </vt:variant>
      <vt:variant>
        <vt:i4>655376</vt:i4>
      </vt:variant>
      <vt:variant>
        <vt:i4>0</vt:i4>
      </vt:variant>
      <vt:variant>
        <vt:i4>0</vt:i4>
      </vt:variant>
      <vt:variant>
        <vt:i4>5</vt:i4>
      </vt:variant>
      <vt:variant>
        <vt:lpwstr>http://www.vinarstviroku.cz/</vt:lpwstr>
      </vt:variant>
      <vt:variant>
        <vt:lpwstr/>
      </vt:variant>
      <vt:variant>
        <vt:i4>3801214</vt:i4>
      </vt:variant>
      <vt:variant>
        <vt:i4>-1</vt:i4>
      </vt:variant>
      <vt:variant>
        <vt:i4>2055</vt:i4>
      </vt:variant>
      <vt:variant>
        <vt:i4>1</vt:i4>
      </vt:variant>
      <vt:variant>
        <vt:lpwstr>http://www.vinarstviroku.cz/files/2019/09/dbaa3fee876d1806703a94ed5a9bbf61.jpg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Zlaté jablko chystá hned několik předvánočních překvapení</dc:title>
  <dc:creator>Martin Půček</dc:creator>
  <cp:lastModifiedBy>jirka</cp:lastModifiedBy>
  <cp:revision>3</cp:revision>
  <cp:lastPrinted>2014-02-12T08:20:00Z</cp:lastPrinted>
  <dcterms:created xsi:type="dcterms:W3CDTF">2020-11-27T09:08:00Z</dcterms:created>
  <dcterms:modified xsi:type="dcterms:W3CDTF">2020-11-30T11:38:00Z</dcterms:modified>
</cp:coreProperties>
</file>