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47291" w14:textId="0479723D" w:rsidR="007456B8" w:rsidRDefault="007456B8" w:rsidP="007456B8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Průzkum: Nejoblíbenější</w:t>
      </w:r>
      <w:r w:rsidR="004105CA">
        <w:rPr>
          <w:rFonts w:ascii="Calibri" w:hAnsi="Calibri" w:cs="Calibri"/>
          <w:b/>
          <w:sz w:val="36"/>
          <w:szCs w:val="36"/>
        </w:rPr>
        <w:t>m</w:t>
      </w:r>
      <w:r>
        <w:rPr>
          <w:rFonts w:ascii="Calibri" w:hAnsi="Calibri" w:cs="Calibri"/>
          <w:b/>
          <w:sz w:val="36"/>
          <w:szCs w:val="36"/>
        </w:rPr>
        <w:t xml:space="preserve"> alkoholem Čechů je víno, </w:t>
      </w:r>
    </w:p>
    <w:p w14:paraId="3882E611" w14:textId="74AD8E85" w:rsidR="007456B8" w:rsidRPr="003713FF" w:rsidRDefault="007456B8" w:rsidP="007456B8">
      <w:pPr>
        <w:spacing w:line="360" w:lineRule="auto"/>
        <w:ind w:left="720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hlavně to moravské.</w:t>
      </w:r>
    </w:p>
    <w:p w14:paraId="5CA9D360" w14:textId="453BF296" w:rsidR="00C051E4" w:rsidRPr="003713FF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3713F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 w:rsidR="007D0558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536815">
        <w:rPr>
          <w:rFonts w:ascii="Calibri" w:hAnsi="Calibri" w:cs="Calibri"/>
          <w:i/>
          <w:spacing w:val="50"/>
          <w:sz w:val="28"/>
          <w:szCs w:val="28"/>
        </w:rPr>
        <w:t>22</w:t>
      </w:r>
      <w:r w:rsidR="006E430E" w:rsidRPr="003713FF">
        <w:rPr>
          <w:rFonts w:ascii="Calibri" w:hAnsi="Calibri" w:cs="Calibri"/>
          <w:i/>
          <w:spacing w:val="50"/>
          <w:sz w:val="28"/>
          <w:szCs w:val="28"/>
        </w:rPr>
        <w:t>.</w:t>
      </w:r>
      <w:r w:rsidR="005822C1" w:rsidRPr="003713F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28462A">
        <w:rPr>
          <w:rFonts w:ascii="Calibri" w:hAnsi="Calibri" w:cs="Calibri"/>
          <w:i/>
          <w:spacing w:val="50"/>
          <w:sz w:val="28"/>
          <w:szCs w:val="28"/>
        </w:rPr>
        <w:t>března</w:t>
      </w:r>
      <w:r w:rsidR="00216A4D" w:rsidRPr="003713FF">
        <w:rPr>
          <w:rFonts w:ascii="Calibri" w:hAnsi="Calibri" w:cs="Calibri"/>
          <w:i/>
          <w:spacing w:val="50"/>
          <w:sz w:val="28"/>
          <w:szCs w:val="28"/>
        </w:rPr>
        <w:t xml:space="preserve"> 20</w:t>
      </w:r>
      <w:r w:rsidR="00BB3AC6">
        <w:rPr>
          <w:rFonts w:ascii="Calibri" w:hAnsi="Calibri" w:cs="Calibri"/>
          <w:i/>
          <w:spacing w:val="50"/>
          <w:sz w:val="28"/>
          <w:szCs w:val="28"/>
        </w:rPr>
        <w:t>2</w:t>
      </w:r>
      <w:r w:rsidR="00BF5C47">
        <w:rPr>
          <w:rFonts w:ascii="Calibri" w:hAnsi="Calibri" w:cs="Calibri"/>
          <w:i/>
          <w:spacing w:val="50"/>
          <w:sz w:val="28"/>
          <w:szCs w:val="28"/>
        </w:rPr>
        <w:t>1</w:t>
      </w:r>
    </w:p>
    <w:p w14:paraId="7A1F0368" w14:textId="280316A6" w:rsidR="00333788" w:rsidRPr="001823F7" w:rsidRDefault="0028462A" w:rsidP="00333788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823F7">
        <w:rPr>
          <w:rFonts w:ascii="Calibri" w:hAnsi="Calibri" w:cs="Calibri"/>
          <w:b/>
          <w:bCs/>
          <w:color w:val="000000"/>
          <w:sz w:val="22"/>
          <w:szCs w:val="22"/>
        </w:rPr>
        <w:t>Češi mají ze všech alkoholických nápojů nejraději víno, většina bílé, na ta moravská a česká stále nedají dopustit a za ta kvalitní si neváhají připlatit. Častěji víno pijí ženy a lidé výše postavení, třetina spíše mladších ročníků uvádí, že ho pije více než dříve, a ve znalostech o víně se za poslední roky zlepšili. Tolik ve zkratce ukázal nejnovější průzkum Vinařského fondu – Víno a český spotřebitel 2020.</w:t>
      </w:r>
    </w:p>
    <w:p w14:paraId="12D29E73" w14:textId="77777777" w:rsidR="002150DC" w:rsidRPr="001823F7" w:rsidRDefault="002150DC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5156A62" w14:textId="40A481DD" w:rsidR="00333788" w:rsidRPr="001823F7" w:rsidRDefault="001823F7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1823F7">
        <w:rPr>
          <w:rFonts w:ascii="Calibri" w:hAnsi="Calibri" w:cs="Calibri"/>
          <w:bCs/>
          <w:sz w:val="22"/>
          <w:szCs w:val="22"/>
        </w:rPr>
        <w:t>B</w:t>
      </w:r>
      <w:r w:rsidR="0028462A" w:rsidRPr="001823F7">
        <w:rPr>
          <w:rFonts w:ascii="Calibri" w:hAnsi="Calibri" w:cs="Calibri"/>
          <w:bCs/>
          <w:sz w:val="22"/>
          <w:szCs w:val="22"/>
        </w:rPr>
        <w:t>ezmála tři čtvrtiny (73 %) dospělé populace konzumují víno, a to včetně úplných abstinentů. Víno je tak nejkonzumovanějš</w:t>
      </w:r>
      <w:r w:rsidRPr="001823F7">
        <w:rPr>
          <w:rFonts w:ascii="Calibri" w:hAnsi="Calibri" w:cs="Calibri"/>
          <w:bCs/>
          <w:sz w:val="22"/>
          <w:szCs w:val="22"/>
        </w:rPr>
        <w:t>ím alkoholickými nápojem Čechů. D</w:t>
      </w:r>
      <w:r w:rsidR="0028462A" w:rsidRPr="001823F7">
        <w:rPr>
          <w:rFonts w:ascii="Calibri" w:hAnsi="Calibri" w:cs="Calibri"/>
          <w:bCs/>
          <w:sz w:val="22"/>
          <w:szCs w:val="22"/>
        </w:rPr>
        <w:t>ruhé pivo, ať už příležitostně, nebo pravidelně, konzumují „jen“ cca dvě třetiny (65 %) dospělých</w:t>
      </w:r>
      <w:r w:rsidRPr="001823F7">
        <w:rPr>
          <w:rFonts w:ascii="Calibri" w:hAnsi="Calibri" w:cs="Calibri"/>
          <w:bCs/>
          <w:sz w:val="22"/>
          <w:szCs w:val="22"/>
        </w:rPr>
        <w:t>. Z</w:t>
      </w:r>
      <w:r w:rsidR="0028462A" w:rsidRPr="001823F7">
        <w:rPr>
          <w:rFonts w:ascii="Calibri" w:hAnsi="Calibri" w:cs="Calibri"/>
          <w:bCs/>
          <w:sz w:val="22"/>
          <w:szCs w:val="22"/>
        </w:rPr>
        <w:t>namená</w:t>
      </w:r>
      <w:r w:rsidRPr="001823F7">
        <w:rPr>
          <w:rFonts w:ascii="Calibri" w:hAnsi="Calibri" w:cs="Calibri"/>
          <w:bCs/>
          <w:sz w:val="22"/>
          <w:szCs w:val="22"/>
        </w:rPr>
        <w:t xml:space="preserve"> to tedy</w:t>
      </w:r>
      <w:r w:rsidR="0028462A" w:rsidRPr="001823F7">
        <w:rPr>
          <w:rFonts w:ascii="Calibri" w:hAnsi="Calibri" w:cs="Calibri"/>
          <w:bCs/>
          <w:sz w:val="22"/>
          <w:szCs w:val="22"/>
        </w:rPr>
        <w:t>, že víno má ze všech alkoholických nápojů mezi konzumenty stále nejméně odpůrců. V absolutních číslech, te</w:t>
      </w:r>
      <w:bookmarkStart w:id="0" w:name="_GoBack"/>
      <w:bookmarkEnd w:id="0"/>
      <w:r w:rsidR="0028462A" w:rsidRPr="001823F7">
        <w:rPr>
          <w:rFonts w:ascii="Calibri" w:hAnsi="Calibri" w:cs="Calibri"/>
          <w:bCs/>
          <w:sz w:val="22"/>
          <w:szCs w:val="22"/>
        </w:rPr>
        <w:t>dy v celkově zkonzumovaném množství či pravidelnosti konzumace však pivo stále dominuje.</w:t>
      </w:r>
    </w:p>
    <w:p w14:paraId="119F0BD2" w14:textId="77777777" w:rsidR="00333788" w:rsidRPr="001823F7" w:rsidRDefault="00333788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D951F14" w14:textId="21AA5E5C" w:rsidR="00DC61AE" w:rsidRPr="001823F7" w:rsidRDefault="00D6746B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1823F7">
        <w:rPr>
          <w:rFonts w:ascii="Calibri" w:hAnsi="Calibri" w:cs="Calibri"/>
          <w:i/>
          <w:sz w:val="22"/>
          <w:szCs w:val="22"/>
        </w:rPr>
        <w:t>„</w:t>
      </w:r>
      <w:r w:rsidR="00EF5A03">
        <w:rPr>
          <w:rFonts w:ascii="Calibri" w:hAnsi="Calibri" w:cs="Calibri"/>
          <w:i/>
          <w:sz w:val="22"/>
          <w:szCs w:val="22"/>
        </w:rPr>
        <w:t>Průzkum nám ukázal, že</w:t>
      </w:r>
      <w:r w:rsidR="00EF5A03" w:rsidRPr="00EF5A03">
        <w:t xml:space="preserve"> </w:t>
      </w:r>
      <w:r w:rsidR="00EF5A03" w:rsidRPr="00EF5A03">
        <w:rPr>
          <w:rFonts w:ascii="Calibri" w:hAnsi="Calibri" w:cs="Calibri"/>
          <w:i/>
          <w:sz w:val="22"/>
          <w:szCs w:val="22"/>
        </w:rPr>
        <w:t>čeští konzumenti vína</w:t>
      </w:r>
      <w:r w:rsidR="00EF5A03">
        <w:rPr>
          <w:rFonts w:ascii="Calibri" w:hAnsi="Calibri" w:cs="Calibri"/>
          <w:i/>
          <w:sz w:val="22"/>
          <w:szCs w:val="22"/>
        </w:rPr>
        <w:t xml:space="preserve"> jsou</w:t>
      </w:r>
      <w:r w:rsidR="00EF5A03" w:rsidRPr="00EF5A03">
        <w:rPr>
          <w:rFonts w:ascii="Calibri" w:hAnsi="Calibri" w:cs="Calibri"/>
          <w:i/>
          <w:sz w:val="22"/>
          <w:szCs w:val="22"/>
        </w:rPr>
        <w:t xml:space="preserve"> v</w:t>
      </w:r>
      <w:r w:rsidR="007456B8">
        <w:rPr>
          <w:rFonts w:ascii="Calibri" w:hAnsi="Calibri" w:cs="Calibri"/>
          <w:i/>
          <w:sz w:val="22"/>
          <w:szCs w:val="22"/>
        </w:rPr>
        <w:t>ětšinou vlastenci.</w:t>
      </w:r>
      <w:r w:rsidR="00FA13DF">
        <w:rPr>
          <w:rFonts w:ascii="Calibri" w:hAnsi="Calibri" w:cs="Calibri"/>
          <w:i/>
          <w:sz w:val="22"/>
          <w:szCs w:val="22"/>
        </w:rPr>
        <w:t xml:space="preserve"> Téměř tři pětiny</w:t>
      </w:r>
      <w:r w:rsidR="00EF5A03">
        <w:rPr>
          <w:rFonts w:ascii="Calibri" w:hAnsi="Calibri" w:cs="Calibri"/>
          <w:i/>
          <w:sz w:val="22"/>
          <w:szCs w:val="22"/>
        </w:rPr>
        <w:t xml:space="preserve"> preferují </w:t>
      </w:r>
      <w:r w:rsidR="007456B8">
        <w:rPr>
          <w:rFonts w:ascii="Calibri" w:hAnsi="Calibri" w:cs="Calibri"/>
          <w:i/>
          <w:sz w:val="22"/>
          <w:szCs w:val="22"/>
        </w:rPr>
        <w:t>moravská a česká vína zejména</w:t>
      </w:r>
      <w:r w:rsidR="00EF5A03">
        <w:rPr>
          <w:rFonts w:ascii="Calibri" w:hAnsi="Calibri" w:cs="Calibri"/>
          <w:i/>
          <w:sz w:val="22"/>
          <w:szCs w:val="22"/>
        </w:rPr>
        <w:t xml:space="preserve"> </w:t>
      </w:r>
      <w:r w:rsidR="00EF5A03" w:rsidRPr="00EF5A03">
        <w:rPr>
          <w:rFonts w:ascii="Calibri" w:hAnsi="Calibri" w:cs="Calibri"/>
          <w:i/>
          <w:sz w:val="22"/>
          <w:szCs w:val="22"/>
        </w:rPr>
        <w:t>kvůli jejich lepší chuti, podpoře domácí produkce, a hlavně kvalitě</w:t>
      </w:r>
      <w:r w:rsidR="007456B8">
        <w:rPr>
          <w:rFonts w:ascii="Calibri" w:hAnsi="Calibri" w:cs="Calibri"/>
          <w:i/>
          <w:sz w:val="22"/>
          <w:szCs w:val="22"/>
        </w:rPr>
        <w:t>.</w:t>
      </w:r>
      <w:r w:rsidR="00EF5A03">
        <w:rPr>
          <w:rFonts w:ascii="Calibri" w:hAnsi="Calibri" w:cs="Calibri"/>
          <w:i/>
          <w:sz w:val="22"/>
          <w:szCs w:val="22"/>
        </w:rPr>
        <w:t xml:space="preserve"> To je pro nás důležit</w:t>
      </w:r>
      <w:r w:rsidR="007456B8">
        <w:rPr>
          <w:rFonts w:ascii="Calibri" w:hAnsi="Calibri" w:cs="Calibri"/>
          <w:i/>
          <w:sz w:val="22"/>
          <w:szCs w:val="22"/>
        </w:rPr>
        <w:t>ý a pozitivní poznatek</w:t>
      </w:r>
      <w:r w:rsidR="00EF5A03">
        <w:rPr>
          <w:rFonts w:ascii="Calibri" w:hAnsi="Calibri" w:cs="Calibri"/>
          <w:i/>
          <w:sz w:val="22"/>
          <w:szCs w:val="22"/>
        </w:rPr>
        <w:t>, protože právě toho se snažíme dlouhodobě docílit,</w:t>
      </w:r>
      <w:r w:rsidRPr="001823F7">
        <w:rPr>
          <w:rFonts w:ascii="Calibri" w:hAnsi="Calibri" w:cs="Calibri"/>
          <w:i/>
          <w:sz w:val="22"/>
          <w:szCs w:val="22"/>
        </w:rPr>
        <w:t xml:space="preserve">“ </w:t>
      </w:r>
      <w:r w:rsidR="00B72063" w:rsidRPr="001823F7">
        <w:rPr>
          <w:rFonts w:ascii="Calibri" w:hAnsi="Calibri" w:cs="Calibri"/>
          <w:iCs/>
          <w:sz w:val="22"/>
          <w:szCs w:val="22"/>
        </w:rPr>
        <w:t>komentoval</w:t>
      </w:r>
      <w:r w:rsidR="00685C9D" w:rsidRPr="001823F7">
        <w:rPr>
          <w:rFonts w:ascii="Calibri" w:hAnsi="Calibri" w:cs="Calibri"/>
          <w:iCs/>
          <w:sz w:val="22"/>
          <w:szCs w:val="22"/>
        </w:rPr>
        <w:t xml:space="preserve"> </w:t>
      </w:r>
      <w:r w:rsidR="001823F7">
        <w:rPr>
          <w:rFonts w:ascii="Calibri" w:hAnsi="Calibri" w:cs="Calibri"/>
          <w:iCs/>
          <w:sz w:val="22"/>
          <w:szCs w:val="22"/>
        </w:rPr>
        <w:t>výsledky</w:t>
      </w:r>
      <w:r w:rsidR="00FA13DF">
        <w:rPr>
          <w:rFonts w:ascii="Calibri" w:hAnsi="Calibri" w:cs="Calibri"/>
          <w:iCs/>
          <w:sz w:val="22"/>
          <w:szCs w:val="22"/>
        </w:rPr>
        <w:t xml:space="preserve"> průzkumu</w:t>
      </w:r>
      <w:r w:rsidR="00B72063" w:rsidRPr="001823F7">
        <w:rPr>
          <w:rFonts w:ascii="Calibri" w:hAnsi="Calibri" w:cs="Calibri"/>
          <w:iCs/>
          <w:sz w:val="22"/>
          <w:szCs w:val="22"/>
        </w:rPr>
        <w:t xml:space="preserve"> Ing. Jaroslav Machovec, ředitel Vinařského fondu</w:t>
      </w:r>
      <w:r w:rsidR="00685C9D" w:rsidRPr="001823F7">
        <w:rPr>
          <w:rFonts w:ascii="Calibri" w:hAnsi="Calibri" w:cs="Calibri"/>
          <w:iCs/>
          <w:sz w:val="22"/>
          <w:szCs w:val="22"/>
        </w:rPr>
        <w:t xml:space="preserve"> a dodal:</w:t>
      </w:r>
      <w:r w:rsidR="00685C9D" w:rsidRPr="001823F7">
        <w:rPr>
          <w:rFonts w:ascii="Calibri" w:hAnsi="Calibri" w:cs="Calibri"/>
          <w:i/>
          <w:sz w:val="22"/>
          <w:szCs w:val="22"/>
        </w:rPr>
        <w:t xml:space="preserve"> </w:t>
      </w:r>
      <w:r w:rsidRPr="001823F7">
        <w:rPr>
          <w:rFonts w:ascii="Calibri" w:hAnsi="Calibri" w:cs="Calibri"/>
          <w:i/>
          <w:sz w:val="22"/>
          <w:szCs w:val="22"/>
        </w:rPr>
        <w:t>„</w:t>
      </w:r>
      <w:r w:rsidR="001823F7" w:rsidRPr="001823F7">
        <w:rPr>
          <w:rFonts w:ascii="Calibri" w:hAnsi="Calibri" w:cs="Calibri"/>
          <w:i/>
          <w:sz w:val="22"/>
          <w:szCs w:val="22"/>
        </w:rPr>
        <w:t>Češi</w:t>
      </w:r>
      <w:r w:rsidR="007456B8">
        <w:rPr>
          <w:rFonts w:ascii="Calibri" w:hAnsi="Calibri" w:cs="Calibri"/>
          <w:i/>
          <w:sz w:val="22"/>
          <w:szCs w:val="22"/>
        </w:rPr>
        <w:t xml:space="preserve"> se také orientují na</w:t>
      </w:r>
      <w:r w:rsidR="001823F7" w:rsidRPr="001823F7">
        <w:rPr>
          <w:rFonts w:ascii="Calibri" w:hAnsi="Calibri" w:cs="Calibri"/>
          <w:i/>
          <w:sz w:val="22"/>
          <w:szCs w:val="22"/>
        </w:rPr>
        <w:t xml:space="preserve"> kvalitní víno, a to </w:t>
      </w:r>
      <w:r w:rsidR="00EF5A03">
        <w:rPr>
          <w:rFonts w:ascii="Calibri" w:hAnsi="Calibri" w:cs="Calibri"/>
          <w:i/>
          <w:sz w:val="22"/>
          <w:szCs w:val="22"/>
        </w:rPr>
        <w:t xml:space="preserve">až </w:t>
      </w:r>
      <w:r w:rsidR="001823F7" w:rsidRPr="001823F7">
        <w:rPr>
          <w:rFonts w:ascii="Calibri" w:hAnsi="Calibri" w:cs="Calibri"/>
          <w:i/>
          <w:sz w:val="22"/>
          <w:szCs w:val="22"/>
        </w:rPr>
        <w:t xml:space="preserve">do té míry, že jsou </w:t>
      </w:r>
      <w:r w:rsidR="001823F7">
        <w:rPr>
          <w:rFonts w:ascii="Calibri" w:hAnsi="Calibri" w:cs="Calibri"/>
          <w:i/>
          <w:sz w:val="22"/>
          <w:szCs w:val="22"/>
        </w:rPr>
        <w:t>ochotni</w:t>
      </w:r>
      <w:r w:rsidR="001823F7" w:rsidRPr="001823F7">
        <w:rPr>
          <w:rFonts w:ascii="Calibri" w:hAnsi="Calibri" w:cs="Calibri"/>
          <w:i/>
          <w:sz w:val="22"/>
          <w:szCs w:val="22"/>
        </w:rPr>
        <w:t xml:space="preserve"> si za kvalitu </w:t>
      </w:r>
      <w:r w:rsidR="00EF5A03">
        <w:rPr>
          <w:rFonts w:ascii="Calibri" w:hAnsi="Calibri" w:cs="Calibri"/>
          <w:i/>
          <w:sz w:val="22"/>
          <w:szCs w:val="22"/>
        </w:rPr>
        <w:t xml:space="preserve">i </w:t>
      </w:r>
      <w:r w:rsidR="001823F7" w:rsidRPr="001823F7">
        <w:rPr>
          <w:rFonts w:ascii="Calibri" w:hAnsi="Calibri" w:cs="Calibri"/>
          <w:i/>
          <w:sz w:val="22"/>
          <w:szCs w:val="22"/>
        </w:rPr>
        <w:t>připlatit.</w:t>
      </w:r>
      <w:r w:rsidR="00FA13DF">
        <w:rPr>
          <w:rFonts w:ascii="Calibri" w:hAnsi="Calibri" w:cs="Calibri"/>
          <w:i/>
          <w:sz w:val="22"/>
          <w:szCs w:val="22"/>
        </w:rPr>
        <w:t xml:space="preserve"> To</w:t>
      </w:r>
      <w:r w:rsidR="007456B8">
        <w:rPr>
          <w:rFonts w:ascii="Calibri" w:hAnsi="Calibri" w:cs="Calibri"/>
          <w:i/>
          <w:sz w:val="22"/>
          <w:szCs w:val="22"/>
        </w:rPr>
        <w:t>to</w:t>
      </w:r>
      <w:r w:rsidR="00FA13DF">
        <w:rPr>
          <w:rFonts w:ascii="Calibri" w:hAnsi="Calibri" w:cs="Calibri"/>
          <w:i/>
          <w:sz w:val="22"/>
          <w:szCs w:val="22"/>
        </w:rPr>
        <w:t xml:space="preserve"> je </w:t>
      </w:r>
      <w:r w:rsidR="007456B8">
        <w:rPr>
          <w:rFonts w:ascii="Calibri" w:hAnsi="Calibri" w:cs="Calibri"/>
          <w:i/>
          <w:sz w:val="22"/>
          <w:szCs w:val="22"/>
        </w:rPr>
        <w:t>asi nejdůležitější výstup z průzkumu pro všechny naše vinaře</w:t>
      </w:r>
      <w:r w:rsidR="00FA13DF">
        <w:rPr>
          <w:rFonts w:ascii="Calibri" w:hAnsi="Calibri" w:cs="Calibri"/>
          <w:i/>
          <w:sz w:val="22"/>
          <w:szCs w:val="22"/>
        </w:rPr>
        <w:t>.</w:t>
      </w:r>
      <w:r w:rsidR="00B2274F" w:rsidRPr="001823F7">
        <w:rPr>
          <w:rFonts w:ascii="Calibri" w:hAnsi="Calibri" w:cs="Calibri"/>
          <w:i/>
          <w:sz w:val="22"/>
          <w:szCs w:val="22"/>
        </w:rPr>
        <w:t>“</w:t>
      </w:r>
    </w:p>
    <w:p w14:paraId="7CD6070C" w14:textId="77777777" w:rsidR="00685C9D" w:rsidRPr="001823F7" w:rsidRDefault="00685C9D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9D94DD2" w14:textId="525F5A0E" w:rsidR="005715D7" w:rsidRPr="001823F7" w:rsidRDefault="00EF5A03" w:rsidP="005715D7">
      <w:pPr>
        <w:shd w:val="clear" w:color="auto" w:fill="FFFFFF"/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EF5A03">
        <w:rPr>
          <w:rFonts w:ascii="Calibri" w:hAnsi="Calibri" w:cs="Calibri"/>
          <w:sz w:val="22"/>
          <w:szCs w:val="22"/>
        </w:rPr>
        <w:t>Většina konzumentů má nejraději bílá vína (54 %), čtvrtina preferuje červená (25 %), jen 6 % dává přednost růžovým vínům a 15 % na barvě nezáleží. Oproti roku 2016</w:t>
      </w:r>
      <w:r w:rsidR="007456B8">
        <w:rPr>
          <w:rFonts w:ascii="Calibri" w:hAnsi="Calibri" w:cs="Calibri"/>
          <w:sz w:val="22"/>
          <w:szCs w:val="22"/>
        </w:rPr>
        <w:t>, kdy proběhl předchozí průzkum,</w:t>
      </w:r>
      <w:r w:rsidRPr="00EF5A03">
        <w:rPr>
          <w:rFonts w:ascii="Calibri" w:hAnsi="Calibri" w:cs="Calibri"/>
          <w:sz w:val="22"/>
          <w:szCs w:val="22"/>
        </w:rPr>
        <w:t xml:space="preserve"> slábne preference červeného vína</w:t>
      </w:r>
      <w:r w:rsidR="007456B8">
        <w:rPr>
          <w:rFonts w:ascii="Calibri" w:hAnsi="Calibri" w:cs="Calibri"/>
          <w:sz w:val="22"/>
          <w:szCs w:val="22"/>
        </w:rPr>
        <w:t>,</w:t>
      </w:r>
      <w:r w:rsidRPr="00EF5A03">
        <w:rPr>
          <w:rFonts w:ascii="Calibri" w:hAnsi="Calibri" w:cs="Calibri"/>
          <w:sz w:val="22"/>
          <w:szCs w:val="22"/>
        </w:rPr>
        <w:t xml:space="preserve"> a naopak pozvolna stoupá zájem o růžová vína. Z hlediska množství zbytkového cukru čeští konzumenti preferují zejména vína polosuchá (29 %) a polosladká (24 %), více než pětina preferuje suchá vína (22 %). Ve srovnání s rokem 2016 roste obliba suchých a polosuchých vín a</w:t>
      </w:r>
      <w:r w:rsidR="007456B8">
        <w:rPr>
          <w:rFonts w:ascii="Calibri" w:hAnsi="Calibri" w:cs="Calibri"/>
          <w:sz w:val="22"/>
          <w:szCs w:val="22"/>
        </w:rPr>
        <w:t xml:space="preserve"> mírně</w:t>
      </w:r>
      <w:r w:rsidRPr="00EF5A03">
        <w:rPr>
          <w:rFonts w:ascii="Calibri" w:hAnsi="Calibri" w:cs="Calibri"/>
          <w:sz w:val="22"/>
          <w:szCs w:val="22"/>
        </w:rPr>
        <w:t xml:space="preserve"> klesá zájem o polosladká či sladká vína.</w:t>
      </w:r>
    </w:p>
    <w:p w14:paraId="608B51DF" w14:textId="77777777" w:rsidR="005715D7" w:rsidRPr="001823F7" w:rsidRDefault="005715D7" w:rsidP="00FF660E">
      <w:pPr>
        <w:shd w:val="clear" w:color="auto" w:fill="FFFFFF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988AB2F" w14:textId="6925E3D6" w:rsidR="000C0455" w:rsidRPr="001823F7" w:rsidRDefault="000C0455" w:rsidP="0028462A">
      <w:pPr>
        <w:jc w:val="both"/>
        <w:rPr>
          <w:rFonts w:ascii="Calibri" w:hAnsi="Calibri" w:cs="Calibri"/>
          <w:b/>
          <w:sz w:val="22"/>
          <w:szCs w:val="22"/>
        </w:rPr>
      </w:pPr>
      <w:r w:rsidRPr="001823F7">
        <w:rPr>
          <w:rFonts w:ascii="Calibri" w:hAnsi="Calibri" w:cs="Calibri"/>
          <w:b/>
          <w:sz w:val="22"/>
          <w:szCs w:val="22"/>
        </w:rPr>
        <w:t>Kde a jak víno nakupujeme?</w:t>
      </w:r>
    </w:p>
    <w:p w14:paraId="2B1BEB7D" w14:textId="77777777" w:rsidR="000C0455" w:rsidRPr="001823F7" w:rsidRDefault="000C0455" w:rsidP="0028462A">
      <w:pPr>
        <w:jc w:val="both"/>
        <w:rPr>
          <w:rFonts w:ascii="Calibri" w:hAnsi="Calibri" w:cs="Calibri"/>
          <w:sz w:val="22"/>
          <w:szCs w:val="22"/>
        </w:rPr>
      </w:pPr>
    </w:p>
    <w:p w14:paraId="0BF22752" w14:textId="55C92C03" w:rsidR="001823F7" w:rsidRPr="00EF5A03" w:rsidRDefault="0028462A" w:rsidP="007456B8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 xml:space="preserve">Hlavním místem nákupu vína jsou pro českou populaci </w:t>
      </w:r>
      <w:r w:rsidR="001823F7" w:rsidRPr="001823F7">
        <w:rPr>
          <w:rFonts w:ascii="Calibri" w:hAnsi="Calibri" w:cs="Calibri"/>
          <w:sz w:val="22"/>
          <w:szCs w:val="22"/>
        </w:rPr>
        <w:t>stále</w:t>
      </w:r>
      <w:r w:rsidRPr="001823F7">
        <w:rPr>
          <w:rFonts w:ascii="Calibri" w:hAnsi="Calibri" w:cs="Calibri"/>
          <w:sz w:val="22"/>
          <w:szCs w:val="22"/>
        </w:rPr>
        <w:t xml:space="preserve"> super a hypermarkety, kde jej nakupují dvě třetiny konzumentů</w:t>
      </w:r>
      <w:r w:rsidR="007456B8">
        <w:rPr>
          <w:rFonts w:ascii="Calibri" w:hAnsi="Calibri" w:cs="Calibri"/>
          <w:sz w:val="22"/>
          <w:szCs w:val="22"/>
        </w:rPr>
        <w:t>. P</w:t>
      </w:r>
      <w:r w:rsidRPr="001823F7">
        <w:rPr>
          <w:rFonts w:ascii="Calibri" w:hAnsi="Calibri" w:cs="Calibri"/>
          <w:sz w:val="22"/>
          <w:szCs w:val="22"/>
        </w:rPr>
        <w:t xml:space="preserve">olovina </w:t>
      </w:r>
      <w:r w:rsidR="007456B8">
        <w:rPr>
          <w:rFonts w:ascii="Calibri" w:hAnsi="Calibri" w:cs="Calibri"/>
          <w:sz w:val="22"/>
          <w:szCs w:val="22"/>
        </w:rPr>
        <w:t xml:space="preserve">respondentů </w:t>
      </w:r>
      <w:r w:rsidRPr="001823F7">
        <w:rPr>
          <w:rFonts w:ascii="Calibri" w:hAnsi="Calibri" w:cs="Calibri"/>
          <w:sz w:val="22"/>
          <w:szCs w:val="22"/>
        </w:rPr>
        <w:t xml:space="preserve">tento typ prodeje uvedla jako svůj </w:t>
      </w:r>
      <w:r w:rsidR="007456B8">
        <w:rPr>
          <w:rFonts w:ascii="Calibri" w:hAnsi="Calibri" w:cs="Calibri"/>
          <w:sz w:val="22"/>
          <w:szCs w:val="22"/>
        </w:rPr>
        <w:t xml:space="preserve">vůbec </w:t>
      </w:r>
      <w:r w:rsidRPr="001823F7">
        <w:rPr>
          <w:rFonts w:ascii="Calibri" w:hAnsi="Calibri" w:cs="Calibri"/>
          <w:sz w:val="22"/>
          <w:szCs w:val="22"/>
        </w:rPr>
        <w:t xml:space="preserve">nejčastější. Zvýšil se ale také podíl konzumentů, kteří nakupují ve vinotékách a přímo od vinařů. Vzrostl také podíl osob nakupujících víno na internetu, stále jde ovšem o </w:t>
      </w:r>
      <w:r w:rsidR="007456B8">
        <w:rPr>
          <w:rFonts w:ascii="Calibri" w:hAnsi="Calibri" w:cs="Calibri"/>
          <w:sz w:val="22"/>
          <w:szCs w:val="22"/>
        </w:rPr>
        <w:t>spíše doplňkový</w:t>
      </w:r>
      <w:r w:rsidRPr="001823F7">
        <w:rPr>
          <w:rFonts w:ascii="Calibri" w:hAnsi="Calibri" w:cs="Calibri"/>
          <w:sz w:val="22"/>
          <w:szCs w:val="22"/>
        </w:rPr>
        <w:t xml:space="preserve"> nákupní kanál (využívá ho pouze 5 %). Stejně jako v roce 2016 hraje u tuzemských konzumentů vína podstatnou roli při nákupu předchozí zkušenost s vínem, kvalita, doporučení a samozřejmě i cena.</w:t>
      </w:r>
      <w:r w:rsidR="001823F7" w:rsidRPr="001823F7">
        <w:rPr>
          <w:rFonts w:ascii="Calibri" w:hAnsi="Calibri" w:cs="Calibri"/>
          <w:sz w:val="22"/>
          <w:szCs w:val="22"/>
        </w:rPr>
        <w:t xml:space="preserve"> </w:t>
      </w:r>
      <w:r w:rsidR="001823F7" w:rsidRPr="007456B8">
        <w:rPr>
          <w:rFonts w:ascii="Calibri" w:hAnsi="Calibri" w:cs="Calibri"/>
          <w:sz w:val="22"/>
          <w:szCs w:val="22"/>
        </w:rPr>
        <w:t>Poměrně překvapivě mají při nákupu vína méně podstatný vliv faktory jako např. ocenění nebo medaile a také typ uzávěru</w:t>
      </w:r>
      <w:r w:rsidR="007456B8">
        <w:rPr>
          <w:rFonts w:ascii="Calibri" w:hAnsi="Calibri" w:cs="Calibri"/>
          <w:sz w:val="22"/>
          <w:szCs w:val="22"/>
        </w:rPr>
        <w:t xml:space="preserve"> (korek, </w:t>
      </w:r>
      <w:r w:rsidR="007456B8">
        <w:rPr>
          <w:rFonts w:ascii="Calibri" w:hAnsi="Calibri" w:cs="Calibri"/>
          <w:sz w:val="22"/>
          <w:szCs w:val="22"/>
        </w:rPr>
        <w:lastRenderedPageBreak/>
        <w:t>plast, šroubový atp.)</w:t>
      </w:r>
      <w:r w:rsidR="001823F7" w:rsidRPr="007456B8">
        <w:rPr>
          <w:rFonts w:ascii="Calibri" w:hAnsi="Calibri" w:cs="Calibri"/>
          <w:sz w:val="22"/>
          <w:szCs w:val="22"/>
        </w:rPr>
        <w:t>.</w:t>
      </w:r>
      <w:r w:rsidR="00EF5A03">
        <w:rPr>
          <w:rFonts w:ascii="Calibri" w:hAnsi="Calibri" w:cs="Calibri"/>
          <w:sz w:val="22"/>
          <w:szCs w:val="22"/>
        </w:rPr>
        <w:t xml:space="preserve"> </w:t>
      </w:r>
      <w:r w:rsidRPr="007456B8">
        <w:rPr>
          <w:rFonts w:ascii="Calibri" w:hAnsi="Calibri" w:cs="Calibri"/>
          <w:sz w:val="22"/>
          <w:szCs w:val="22"/>
        </w:rPr>
        <w:t xml:space="preserve">Čeští konzumenti v průměru za víno utratí 404 Kč měsíčně (294 Kč za lahvová), což ve srovnání s rokem 2016 představuje mírný nárůst o 25 Kč. </w:t>
      </w:r>
    </w:p>
    <w:p w14:paraId="68B3153C" w14:textId="77777777" w:rsidR="001823F7" w:rsidRPr="007456B8" w:rsidRDefault="001823F7" w:rsidP="007456B8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8787969" w14:textId="46AA69BE" w:rsidR="006A326A" w:rsidRPr="001823F7" w:rsidRDefault="0028462A" w:rsidP="007456B8">
      <w:pPr>
        <w:shd w:val="clear" w:color="auto" w:fill="FFFFFF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 xml:space="preserve">Průzkum připravila renomovaná agentura FOCUS – Marketing &amp; </w:t>
      </w:r>
      <w:proofErr w:type="spellStart"/>
      <w:r w:rsidRPr="001823F7">
        <w:rPr>
          <w:rFonts w:ascii="Calibri" w:hAnsi="Calibri" w:cs="Calibri"/>
          <w:sz w:val="22"/>
          <w:szCs w:val="22"/>
        </w:rPr>
        <w:t>Social</w:t>
      </w:r>
      <w:proofErr w:type="spellEnd"/>
      <w:r w:rsidRPr="001823F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1823F7">
        <w:rPr>
          <w:rFonts w:ascii="Calibri" w:hAnsi="Calibri" w:cs="Calibri"/>
          <w:sz w:val="22"/>
          <w:szCs w:val="22"/>
        </w:rPr>
        <w:t>Research</w:t>
      </w:r>
      <w:proofErr w:type="spellEnd"/>
      <w:r w:rsidRPr="001823F7">
        <w:rPr>
          <w:rFonts w:ascii="Calibri" w:hAnsi="Calibri" w:cs="Calibri"/>
          <w:sz w:val="22"/>
          <w:szCs w:val="22"/>
        </w:rPr>
        <w:t xml:space="preserve"> prostřednictvím obsáhlého dotazníkového šetření metodou CAPI.  Šetření probíhalo v srpnu a září roku 2020, mezi více než 1200 respondenty z populace 18+. </w:t>
      </w:r>
      <w:r w:rsidR="005C5B3A" w:rsidRPr="005C5B3A">
        <w:rPr>
          <w:rFonts w:ascii="Calibri" w:hAnsi="Calibri" w:cs="Calibri"/>
          <w:sz w:val="22"/>
          <w:szCs w:val="22"/>
        </w:rPr>
        <w:t>Pravidelné šetření postoje spotřebitelů k moravským a českým vínům zadává Vinařský fond již od roku 2006.</w:t>
      </w:r>
    </w:p>
    <w:p w14:paraId="59904CE1" w14:textId="77777777" w:rsidR="0028462A" w:rsidRPr="001823F7" w:rsidRDefault="0028462A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67DB456" w14:textId="7A0D8664" w:rsidR="008E3957" w:rsidRPr="001823F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823F7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1F7C07C3" w14:textId="25DBC83A" w:rsidR="008E3957" w:rsidRPr="001823F7" w:rsidRDefault="00B72063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>Ing. Jaroslav Machovec</w:t>
      </w:r>
      <w:r w:rsidR="008E3957" w:rsidRPr="001823F7">
        <w:rPr>
          <w:rFonts w:ascii="Calibri" w:hAnsi="Calibri" w:cs="Calibri"/>
          <w:sz w:val="22"/>
          <w:szCs w:val="22"/>
        </w:rPr>
        <w:t xml:space="preserve">, </w:t>
      </w:r>
      <w:r w:rsidRPr="001823F7">
        <w:rPr>
          <w:rFonts w:ascii="Calibri" w:hAnsi="Calibri" w:cs="Calibri"/>
          <w:sz w:val="22"/>
          <w:szCs w:val="22"/>
        </w:rPr>
        <w:t>ředitel Vinařského fondu</w:t>
      </w:r>
    </w:p>
    <w:p w14:paraId="74427701" w14:textId="77777777" w:rsidR="008E3957" w:rsidRPr="001823F7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B72063" w:rsidRPr="001823F7">
          <w:rPr>
            <w:rStyle w:val="Hypertextovodkaz"/>
            <w:rFonts w:ascii="Calibri" w:hAnsi="Calibri" w:cs="Calibri"/>
            <w:sz w:val="22"/>
            <w:szCs w:val="22"/>
          </w:rPr>
          <w:t>machovec@vinarskyfond.cz</w:t>
        </w:r>
      </w:hyperlink>
    </w:p>
    <w:p w14:paraId="34DC54A4" w14:textId="22E671AF" w:rsidR="008E3957" w:rsidRPr="001823F7" w:rsidRDefault="008E3957" w:rsidP="00FF660E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 xml:space="preserve">Tel.: +420 </w:t>
      </w:r>
      <w:r w:rsidR="00B72063" w:rsidRPr="001823F7">
        <w:rPr>
          <w:rFonts w:ascii="Calibri" w:hAnsi="Calibri" w:cs="Calibri"/>
          <w:sz w:val="22"/>
          <w:szCs w:val="22"/>
          <w:shd w:val="clear" w:color="auto" w:fill="FFFFFF"/>
        </w:rPr>
        <w:t>606 645</w:t>
      </w:r>
      <w:r w:rsidR="0078085B" w:rsidRPr="001823F7">
        <w:rPr>
          <w:rFonts w:ascii="Calibri" w:hAnsi="Calibri" w:cs="Calibri"/>
          <w:sz w:val="22"/>
          <w:szCs w:val="22"/>
          <w:shd w:val="clear" w:color="auto" w:fill="FFFFFF"/>
        </w:rPr>
        <w:t> </w:t>
      </w:r>
      <w:r w:rsidR="00B72063" w:rsidRPr="001823F7">
        <w:rPr>
          <w:rFonts w:ascii="Calibri" w:hAnsi="Calibri" w:cs="Calibri"/>
          <w:sz w:val="22"/>
          <w:szCs w:val="22"/>
          <w:shd w:val="clear" w:color="auto" w:fill="FFFFFF"/>
        </w:rPr>
        <w:t>470</w:t>
      </w:r>
    </w:p>
    <w:p w14:paraId="1993D5AD" w14:textId="77777777" w:rsidR="0078085B" w:rsidRPr="001823F7" w:rsidRDefault="0078085B" w:rsidP="007808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A62A63" w14:textId="77777777" w:rsidR="00274B97" w:rsidRPr="001823F7" w:rsidRDefault="00434D5C" w:rsidP="00274B97">
      <w:pPr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>Jiří Bažant</w:t>
      </w:r>
      <w:r w:rsidR="00274B97" w:rsidRPr="001823F7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274B97" w:rsidRPr="001823F7">
        <w:rPr>
          <w:rFonts w:ascii="Calibri" w:hAnsi="Calibri" w:cs="Calibri"/>
          <w:sz w:val="22"/>
          <w:szCs w:val="22"/>
        </w:rPr>
        <w:t>Omnimedia</w:t>
      </w:r>
      <w:proofErr w:type="spellEnd"/>
      <w:r w:rsidR="00274B97" w:rsidRPr="001823F7">
        <w:rPr>
          <w:rFonts w:ascii="Calibri" w:hAnsi="Calibri" w:cs="Calibri"/>
          <w:sz w:val="22"/>
          <w:szCs w:val="22"/>
        </w:rPr>
        <w:t xml:space="preserve">, s. r. o.                                                               </w:t>
      </w:r>
    </w:p>
    <w:p w14:paraId="6DB4FF4A" w14:textId="77777777" w:rsidR="00274B97" w:rsidRPr="001823F7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="00434D5C" w:rsidRPr="001823F7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1823F7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53B2A63A" w14:textId="77777777" w:rsidR="00274B97" w:rsidRPr="001823F7" w:rsidRDefault="00274B97" w:rsidP="00274B97">
      <w:pPr>
        <w:rPr>
          <w:rFonts w:ascii="Calibri" w:hAnsi="Calibri" w:cs="Calibri"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t>Tel.:  +420</w:t>
      </w:r>
      <w:r w:rsidR="00434D5C" w:rsidRPr="001823F7">
        <w:rPr>
          <w:rFonts w:ascii="Calibri" w:hAnsi="Calibri" w:cs="Calibri"/>
          <w:sz w:val="22"/>
          <w:szCs w:val="22"/>
        </w:rPr>
        <w:t> 606 282 673</w:t>
      </w:r>
    </w:p>
    <w:p w14:paraId="079FF217" w14:textId="7D15E805" w:rsidR="008E3957" w:rsidRPr="001823F7" w:rsidRDefault="008E3957" w:rsidP="00FF660E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1823F7">
        <w:rPr>
          <w:rFonts w:ascii="Calibri" w:hAnsi="Calibri" w:cs="Calibri"/>
          <w:sz w:val="22"/>
          <w:szCs w:val="22"/>
        </w:rPr>
        <w:br/>
      </w:r>
      <w:r w:rsidRPr="001823F7">
        <w:rPr>
          <w:rFonts w:ascii="Calibri" w:hAnsi="Calibri" w:cs="Calibri"/>
          <w:b/>
          <w:sz w:val="22"/>
          <w:szCs w:val="22"/>
        </w:rPr>
        <w:t>Více</w:t>
      </w:r>
      <w:r w:rsidR="00A02600" w:rsidRPr="001823F7">
        <w:rPr>
          <w:rFonts w:ascii="Calibri" w:hAnsi="Calibri" w:cs="Calibri"/>
          <w:b/>
          <w:sz w:val="22"/>
          <w:szCs w:val="22"/>
        </w:rPr>
        <w:t xml:space="preserve"> </w:t>
      </w:r>
      <w:r w:rsidRPr="001823F7">
        <w:rPr>
          <w:rFonts w:ascii="Calibri" w:hAnsi="Calibri" w:cs="Calibri"/>
          <w:b/>
          <w:sz w:val="22"/>
          <w:szCs w:val="22"/>
        </w:rPr>
        <w:t>o</w:t>
      </w:r>
      <w:r w:rsidR="00A02600" w:rsidRPr="001823F7">
        <w:rPr>
          <w:rFonts w:ascii="Calibri" w:hAnsi="Calibri" w:cs="Calibri"/>
          <w:b/>
          <w:sz w:val="22"/>
          <w:szCs w:val="22"/>
        </w:rPr>
        <w:t xml:space="preserve"> </w:t>
      </w:r>
      <w:r w:rsidR="0028462A" w:rsidRPr="001823F7">
        <w:rPr>
          <w:rFonts w:ascii="Calibri" w:hAnsi="Calibri" w:cs="Calibri"/>
          <w:b/>
          <w:sz w:val="22"/>
          <w:szCs w:val="22"/>
        </w:rPr>
        <w:t xml:space="preserve">moravských a českých </w:t>
      </w:r>
      <w:r w:rsidRPr="001823F7">
        <w:rPr>
          <w:rFonts w:ascii="Calibri" w:hAnsi="Calibri" w:cs="Calibri"/>
          <w:b/>
          <w:sz w:val="22"/>
          <w:szCs w:val="22"/>
        </w:rPr>
        <w:t xml:space="preserve">vínech na </w:t>
      </w:r>
      <w:hyperlink r:id="rId11" w:history="1">
        <w:r w:rsidR="00BF5C47" w:rsidRPr="001823F7">
          <w:rPr>
            <w:rStyle w:val="Hypertextovodkaz"/>
            <w:rFonts w:ascii="Calibri" w:hAnsi="Calibri" w:cs="Calibri"/>
            <w:b/>
            <w:sz w:val="22"/>
            <w:szCs w:val="22"/>
          </w:rPr>
          <w:t>www.vinazmoravyvinazcech.cz</w:t>
        </w:r>
      </w:hyperlink>
      <w:r w:rsidR="00E916D3" w:rsidRPr="001823F7">
        <w:rPr>
          <w:rFonts w:ascii="Calibri" w:hAnsi="Calibri" w:cs="Calibri"/>
          <w:b/>
          <w:sz w:val="22"/>
          <w:szCs w:val="22"/>
        </w:rPr>
        <w:t xml:space="preserve"> </w:t>
      </w:r>
    </w:p>
    <w:p w14:paraId="1E1708DE" w14:textId="77777777" w:rsidR="001E2818" w:rsidRPr="001823F7" w:rsidRDefault="001E2818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p w14:paraId="74BBDC13" w14:textId="77777777" w:rsidR="003D468A" w:rsidRPr="003713FF" w:rsidRDefault="003D468A" w:rsidP="00696A9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3D468A" w:rsidRPr="003713FF" w:rsidSect="00DA5CE6">
      <w:headerReference w:type="default" r:id="rId12"/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435D7" w14:textId="77777777" w:rsidR="004D218C" w:rsidRDefault="004D218C">
      <w:r>
        <w:separator/>
      </w:r>
    </w:p>
  </w:endnote>
  <w:endnote w:type="continuationSeparator" w:id="0">
    <w:p w14:paraId="78DBD866" w14:textId="77777777" w:rsidR="004D218C" w:rsidRDefault="004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0CB47" w14:textId="77777777" w:rsidR="004D218C" w:rsidRDefault="004D218C">
      <w:r>
        <w:separator/>
      </w:r>
    </w:p>
  </w:footnote>
  <w:footnote w:type="continuationSeparator" w:id="0">
    <w:p w14:paraId="6A6BA646" w14:textId="77777777" w:rsidR="004D218C" w:rsidRDefault="004D2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17A00" w14:textId="596B805C" w:rsidR="00A02600" w:rsidRDefault="00925EDE" w:rsidP="00400EEE">
    <w:pPr>
      <w:pStyle w:val="Zhlav"/>
      <w:jc w:val="right"/>
    </w:pPr>
    <w:r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  <w:t xml:space="preserve">                                                                         </w:t>
    </w:r>
    <w:r>
      <w:rPr>
        <w:noProof/>
      </w:rPr>
      <w:drawing>
        <wp:inline distT="0" distB="0" distL="0" distR="0" wp14:anchorId="7E259034" wp14:editId="63E324E1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8D"/>
    <w:rsid w:val="0000614D"/>
    <w:rsid w:val="00006BF7"/>
    <w:rsid w:val="00012C67"/>
    <w:rsid w:val="00025A2C"/>
    <w:rsid w:val="000265B5"/>
    <w:rsid w:val="00043711"/>
    <w:rsid w:val="00045BA2"/>
    <w:rsid w:val="00050E46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C0455"/>
    <w:rsid w:val="000D29CB"/>
    <w:rsid w:val="000D7116"/>
    <w:rsid w:val="000E4FD1"/>
    <w:rsid w:val="000E6050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E65"/>
    <w:rsid w:val="001732CB"/>
    <w:rsid w:val="0017359D"/>
    <w:rsid w:val="001823F7"/>
    <w:rsid w:val="00186C0C"/>
    <w:rsid w:val="001948A6"/>
    <w:rsid w:val="001957E6"/>
    <w:rsid w:val="00195CCE"/>
    <w:rsid w:val="00195EC5"/>
    <w:rsid w:val="00196916"/>
    <w:rsid w:val="001B11B2"/>
    <w:rsid w:val="001B26B6"/>
    <w:rsid w:val="001C50B6"/>
    <w:rsid w:val="001D11D0"/>
    <w:rsid w:val="001E2818"/>
    <w:rsid w:val="001E2FBB"/>
    <w:rsid w:val="001E54D0"/>
    <w:rsid w:val="001F1073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462A"/>
    <w:rsid w:val="002856AE"/>
    <w:rsid w:val="0029444B"/>
    <w:rsid w:val="0029771F"/>
    <w:rsid w:val="002B01A6"/>
    <w:rsid w:val="002B0900"/>
    <w:rsid w:val="002B15A7"/>
    <w:rsid w:val="002B462A"/>
    <w:rsid w:val="002B6BAC"/>
    <w:rsid w:val="002C1B24"/>
    <w:rsid w:val="002C7B8F"/>
    <w:rsid w:val="002C7D5B"/>
    <w:rsid w:val="002C7F16"/>
    <w:rsid w:val="002D45C3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105CA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91D0A"/>
    <w:rsid w:val="004932F2"/>
    <w:rsid w:val="004A7BA9"/>
    <w:rsid w:val="004B72A7"/>
    <w:rsid w:val="004C1EA4"/>
    <w:rsid w:val="004C292C"/>
    <w:rsid w:val="004C498E"/>
    <w:rsid w:val="004D218C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36815"/>
    <w:rsid w:val="00540690"/>
    <w:rsid w:val="00550547"/>
    <w:rsid w:val="00553893"/>
    <w:rsid w:val="00556370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5B3A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456B8"/>
    <w:rsid w:val="007507A6"/>
    <w:rsid w:val="00755CCE"/>
    <w:rsid w:val="007569B1"/>
    <w:rsid w:val="007607A3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11F18"/>
    <w:rsid w:val="008254AF"/>
    <w:rsid w:val="00830BCD"/>
    <w:rsid w:val="00837238"/>
    <w:rsid w:val="00840609"/>
    <w:rsid w:val="0084190F"/>
    <w:rsid w:val="00847804"/>
    <w:rsid w:val="008543A2"/>
    <w:rsid w:val="00864C4D"/>
    <w:rsid w:val="00866CC8"/>
    <w:rsid w:val="00871E8C"/>
    <w:rsid w:val="00880AF8"/>
    <w:rsid w:val="0088291F"/>
    <w:rsid w:val="00890A4A"/>
    <w:rsid w:val="008B2F5E"/>
    <w:rsid w:val="008B67BF"/>
    <w:rsid w:val="008B6BFE"/>
    <w:rsid w:val="008C0836"/>
    <w:rsid w:val="008C0DFE"/>
    <w:rsid w:val="008C11ED"/>
    <w:rsid w:val="008D3007"/>
    <w:rsid w:val="008D478E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34155"/>
    <w:rsid w:val="009407D9"/>
    <w:rsid w:val="00940BE5"/>
    <w:rsid w:val="00961E6D"/>
    <w:rsid w:val="009670D5"/>
    <w:rsid w:val="00972125"/>
    <w:rsid w:val="00974737"/>
    <w:rsid w:val="009A541C"/>
    <w:rsid w:val="009A58A8"/>
    <w:rsid w:val="009A5990"/>
    <w:rsid w:val="009B279D"/>
    <w:rsid w:val="009B59B3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F3BF7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75FF"/>
    <w:rsid w:val="00C43320"/>
    <w:rsid w:val="00C442E8"/>
    <w:rsid w:val="00C522FA"/>
    <w:rsid w:val="00C56893"/>
    <w:rsid w:val="00C62D19"/>
    <w:rsid w:val="00C84D7C"/>
    <w:rsid w:val="00C86BBB"/>
    <w:rsid w:val="00C96CD3"/>
    <w:rsid w:val="00CA50AF"/>
    <w:rsid w:val="00CA7EBA"/>
    <w:rsid w:val="00CB3205"/>
    <w:rsid w:val="00CC44EE"/>
    <w:rsid w:val="00CE1D7D"/>
    <w:rsid w:val="00CE6D6B"/>
    <w:rsid w:val="00D017D5"/>
    <w:rsid w:val="00D0243C"/>
    <w:rsid w:val="00D072B1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B05"/>
    <w:rsid w:val="00E10881"/>
    <w:rsid w:val="00E14F41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A03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837DD"/>
    <w:rsid w:val="00F97752"/>
    <w:rsid w:val="00FA0E97"/>
    <w:rsid w:val="00FA13DF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7F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v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inazmoravyvinazcech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.bazant@omnimedi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chovec@vinarskyfond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4BAD-5D6C-43FA-9AE8-FE6D14E7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3834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jirka</cp:lastModifiedBy>
  <cp:revision>4</cp:revision>
  <cp:lastPrinted>2016-01-05T09:48:00Z</cp:lastPrinted>
  <dcterms:created xsi:type="dcterms:W3CDTF">2021-03-09T14:02:00Z</dcterms:created>
  <dcterms:modified xsi:type="dcterms:W3CDTF">2021-03-22T08:44:00Z</dcterms:modified>
</cp:coreProperties>
</file>