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31" w:rsidRDefault="00FA05F0">
      <w:r>
        <w:t>Králem vín je Ctirad Králík – Sedlecká vína.</w:t>
      </w:r>
    </w:p>
    <w:p w:rsidR="00FA05F0" w:rsidRDefault="00FA05F0">
      <w:r>
        <w:t xml:space="preserve">Speciální komise vybrala z 15 nejlepších vín </w:t>
      </w:r>
      <w:proofErr w:type="spellStart"/>
      <w:r>
        <w:t>championem</w:t>
      </w:r>
      <w:proofErr w:type="spellEnd"/>
      <w:r>
        <w:t xml:space="preserve"> Ryzlink vlašský 2019 výběr z hroznů ze ZD SEDLEC </w:t>
      </w:r>
      <w:r w:rsidR="00595551">
        <w:t>– SEDLECKÁ VÍNA,</w:t>
      </w:r>
      <w:r>
        <w:t xml:space="preserve"> shodou okolností víno z </w:t>
      </w:r>
      <w:proofErr w:type="gramStart"/>
      <w:r>
        <w:t>nejvyšším</w:t>
      </w:r>
      <w:proofErr w:type="gramEnd"/>
      <w:r>
        <w:t xml:space="preserve"> bodovým oceněním celé soutěže. Držitelem ceny za nejlepší kolekci je VICAN – RODINNÉ VINAŘSTVÍ MIKULOV.</w:t>
      </w:r>
    </w:p>
    <w:p w:rsidR="00FA05F0" w:rsidRDefault="00FA05F0" w:rsidP="00FA05F0">
      <w:r>
        <w:t>Loňský i letošní rok přinesly různé až nejrůznější změny ve světě vinařském, ale KRÁL VÍN České republiky je stále tady a stále silnější. V letošní rekordní účasti se představilo 1370 vín od 182 vinařů z Čech i Moravy.</w:t>
      </w:r>
    </w:p>
    <w:p w:rsidR="00FA05F0" w:rsidRDefault="00FA05F0" w:rsidP="00FA05F0">
      <w:r>
        <w:t xml:space="preserve">Hodnocení poprvé probíhalo v prostorách kongresového centra </w:t>
      </w:r>
      <w:proofErr w:type="spellStart"/>
      <w:r>
        <w:t>Quality</w:t>
      </w:r>
      <w:proofErr w:type="spellEnd"/>
      <w:r>
        <w:t xml:space="preserve"> Hotel Brno. Brněnský hotel poskytl skvělý servis a zajistil ideální prostředí pro náročnou práci hodnotitelů. Tato lokalizace umožnila nejen velmi pohodlné hodnocení v konferenčním sále na hodnotícím počítačovém systému Národního vinařského centra, ale i řadu odpočinkových a prezentačních aktivit. Každý den bylo hodnocení rozděleno do tří bloků. Bloky byly odděleny svačinou či obědem.</w:t>
      </w:r>
    </w:p>
    <w:p w:rsidR="00FA05F0" w:rsidRDefault="00FA05F0" w:rsidP="00FA05F0">
      <w:r w:rsidRPr="00FA05F0">
        <w:t xml:space="preserve">Od pondělí do čtvrtka pracovaly v tomto rytmu naplno čtyři komise. V pátek byl volný den, během kterého </w:t>
      </w:r>
      <w:r>
        <w:t>pořadatelé</w:t>
      </w:r>
      <w:r w:rsidRPr="00FA05F0">
        <w:t xml:space="preserve"> připravili diplomy pro všechna oceněná v</w:t>
      </w:r>
      <w:r>
        <w:t xml:space="preserve">ína a v sobotu zasedli vybraní </w:t>
      </w:r>
      <w:r w:rsidRPr="00FA05F0">
        <w:t xml:space="preserve">hodnotitelé, zkušení vinařští matadoři, aby vybrali ve speciální komisi </w:t>
      </w:r>
      <w:proofErr w:type="spellStart"/>
      <w:r w:rsidRPr="00FA05F0">
        <w:t>championa</w:t>
      </w:r>
      <w:proofErr w:type="spellEnd"/>
      <w:r w:rsidRPr="00FA05F0">
        <w:t xml:space="preserve">. Zcela revolučně bylo zasedání komise vybírající </w:t>
      </w:r>
      <w:proofErr w:type="spellStart"/>
      <w:r w:rsidRPr="00FA05F0">
        <w:t>championa</w:t>
      </w:r>
      <w:proofErr w:type="spellEnd"/>
      <w:r w:rsidRPr="00FA05F0">
        <w:t xml:space="preserve"> soutěže nejen přístupné odborné veřejnosti, ale navíc profesionálně snímáno a přenášeno živě na </w:t>
      </w:r>
      <w:proofErr w:type="spellStart"/>
      <w:r w:rsidRPr="00FA05F0">
        <w:t>You</w:t>
      </w:r>
      <w:proofErr w:type="spellEnd"/>
      <w:r w:rsidRPr="00FA05F0">
        <w:t xml:space="preserve"> Tube i </w:t>
      </w:r>
      <w:proofErr w:type="spellStart"/>
      <w:r w:rsidRPr="00FA05F0">
        <w:t>Facebooku</w:t>
      </w:r>
      <w:proofErr w:type="spellEnd"/>
      <w:r w:rsidRPr="00FA05F0">
        <w:t>.</w:t>
      </w:r>
    </w:p>
    <w:p w:rsidR="00FA05F0" w:rsidRDefault="00FA05F0" w:rsidP="00FA05F0">
      <w:r w:rsidRPr="00842184">
        <w:t>Odborná porota udělila 11 vítězů kategorií, 49 velkých zlatých medailí, 201 zlatých medailí a 200 stříbrných. Zlaté medaile končí na 87 bodech, stříbrné na 86. Celkem 610 vzorků získalo nad 82 bodů a nemají žádnou medaili…</w:t>
      </w:r>
    </w:p>
    <w:p w:rsidR="006C68D7" w:rsidRDefault="00FA05F0" w:rsidP="00FA05F0">
      <w:r w:rsidRPr="006C6324">
        <w:t>Rozhodně tedy n</w:t>
      </w:r>
      <w:r>
        <w:t xml:space="preserve">eznamená, že tato vína </w:t>
      </w:r>
      <w:r w:rsidRPr="006C6324">
        <w:t xml:space="preserve">bez medaile nestojí za ochutnání či nakoupení. </w:t>
      </w:r>
      <w:r>
        <w:t xml:space="preserve">Naopak, všechna tato vína přísně hodnotící komise doporučuje pozornosti všem milovníkům vína. </w:t>
      </w:r>
    </w:p>
    <w:p w:rsidR="006C68D7" w:rsidRDefault="006C68D7" w:rsidP="00FA05F0">
      <w:r>
        <w:t xml:space="preserve">Soutěž o nejlepší kolekci je vždy velmi napínavá – výsledek vzniká průměrem šesti nejlépe hodnocených vín každého vinařství.  Takto vypadá nejužší špička </w:t>
      </w:r>
      <w:r w:rsidR="00595551">
        <w:t xml:space="preserve">domácích </w:t>
      </w:r>
      <w:r>
        <w:t>vinařství:</w:t>
      </w:r>
    </w:p>
    <w:p w:rsidR="006C68D7" w:rsidRDefault="006C68D7" w:rsidP="006C68D7">
      <w:pPr>
        <w:pStyle w:val="Odstavecseseznamem"/>
        <w:numPr>
          <w:ilvl w:val="0"/>
          <w:numId w:val="1"/>
        </w:numPr>
      </w:pPr>
      <w:r>
        <w:t xml:space="preserve">VICAN RODINNÉ VINAŘSTVÍ MIKULOV </w:t>
      </w:r>
      <w:r>
        <w:tab/>
        <w:t>90,80</w:t>
      </w:r>
    </w:p>
    <w:p w:rsidR="006C68D7" w:rsidRDefault="00595551" w:rsidP="006C68D7">
      <w:pPr>
        <w:pStyle w:val="Odstavecseseznamem"/>
        <w:numPr>
          <w:ilvl w:val="0"/>
          <w:numId w:val="1"/>
        </w:numPr>
      </w:pPr>
      <w:r>
        <w:t xml:space="preserve">VINAŘSTVÍ VOLAŘÍK </w:t>
      </w:r>
      <w:r w:rsidR="006C68D7">
        <w:t>90,47</w:t>
      </w:r>
    </w:p>
    <w:p w:rsidR="006C68D7" w:rsidRDefault="006C68D7" w:rsidP="006C68D7">
      <w:pPr>
        <w:pStyle w:val="Odstavecseseznamem"/>
        <w:numPr>
          <w:ilvl w:val="0"/>
          <w:numId w:val="1"/>
        </w:numPr>
      </w:pPr>
      <w:r>
        <w:t xml:space="preserve">VINNÉ SKLEPY SKALÁK - LEONA </w:t>
      </w:r>
      <w:proofErr w:type="gramStart"/>
      <w:r>
        <w:t>ŠEBESTOVÁ</w:t>
      </w:r>
      <w:r w:rsidR="00595551">
        <w:t xml:space="preserve">  </w:t>
      </w:r>
      <w:r>
        <w:t>88,90</w:t>
      </w:r>
      <w:proofErr w:type="gramEnd"/>
    </w:p>
    <w:p w:rsidR="006C68D7" w:rsidRDefault="00595551" w:rsidP="006C68D7">
      <w:pPr>
        <w:pStyle w:val="Odstavecseseznamem"/>
        <w:numPr>
          <w:ilvl w:val="0"/>
          <w:numId w:val="1"/>
        </w:numPr>
      </w:pPr>
      <w:r>
        <w:t xml:space="preserve">ENTRÉE VINAŘSTVÍ </w:t>
      </w:r>
      <w:r w:rsidR="006C68D7">
        <w:t>88,87</w:t>
      </w:r>
    </w:p>
    <w:p w:rsidR="00FA05F0" w:rsidRDefault="00595551" w:rsidP="006C68D7">
      <w:pPr>
        <w:pStyle w:val="Odstavecseseznamem"/>
        <w:numPr>
          <w:ilvl w:val="0"/>
          <w:numId w:val="1"/>
        </w:numPr>
      </w:pPr>
      <w:r>
        <w:t xml:space="preserve">ZD SEDLEC - SEDLECKÁ </w:t>
      </w:r>
      <w:proofErr w:type="gramStart"/>
      <w:r>
        <w:t xml:space="preserve">VÍNA  </w:t>
      </w:r>
      <w:r w:rsidR="006C68D7">
        <w:t>88,70</w:t>
      </w:r>
      <w:proofErr w:type="gramEnd"/>
      <w:r w:rsidR="00FA05F0">
        <w:t xml:space="preserve"> </w:t>
      </w:r>
    </w:p>
    <w:p w:rsidR="006C68D7" w:rsidRDefault="006C68D7" w:rsidP="006C68D7">
      <w:r>
        <w:t>Nejlepší kolekci tvoří:</w:t>
      </w:r>
    </w:p>
    <w:p w:rsidR="006C68D7" w:rsidRDefault="006C68D7" w:rsidP="006C68D7">
      <w:pPr>
        <w:spacing w:after="0" w:line="240" w:lineRule="auto"/>
      </w:pPr>
      <w:r>
        <w:t>VICAN RODINNÉ VINAŘSTVÍ MIKULOV Chardonnay 2018 výběr z hroznů</w:t>
      </w:r>
    </w:p>
    <w:p w:rsidR="006C68D7" w:rsidRDefault="006C68D7" w:rsidP="006C68D7">
      <w:pPr>
        <w:spacing w:after="0" w:line="240" w:lineRule="auto"/>
      </w:pPr>
      <w:r>
        <w:t>VICAN RODINNÉ VINAŘSTVÍ MIKULOV Ryzlink vlašský 2017 výběr z cibéb</w:t>
      </w:r>
    </w:p>
    <w:p w:rsidR="006C68D7" w:rsidRDefault="006C68D7" w:rsidP="006C68D7">
      <w:pPr>
        <w:spacing w:after="0" w:line="240" w:lineRule="auto"/>
      </w:pPr>
      <w:r>
        <w:t>VICAN RODINNÉ VINAŘSTVÍ MIKULOV Tramín červený Kvevri 2018 moravské zemské víno</w:t>
      </w:r>
    </w:p>
    <w:p w:rsidR="006C68D7" w:rsidRDefault="006C68D7" w:rsidP="006C68D7">
      <w:pPr>
        <w:spacing w:after="0" w:line="240" w:lineRule="auto"/>
      </w:pPr>
      <w:r>
        <w:t>VICAN RODINNÉ VINAŘSTVÍ MIKULOV Ryzlink vlašský 2019 výběr z hroznů</w:t>
      </w:r>
    </w:p>
    <w:p w:rsidR="006C68D7" w:rsidRDefault="006C68D7" w:rsidP="006C68D7">
      <w:pPr>
        <w:spacing w:after="0" w:line="240" w:lineRule="auto"/>
      </w:pPr>
      <w:r>
        <w:t xml:space="preserve">VICAN RODINNÉ VINAŘSTVÍ MIKULOV Ryzlink rýnský Edice Karel </w:t>
      </w:r>
      <w:proofErr w:type="spellStart"/>
      <w:r>
        <w:t>Roden</w:t>
      </w:r>
      <w:proofErr w:type="spellEnd"/>
      <w:r>
        <w:t xml:space="preserve"> 2019 výběr z hroznů</w:t>
      </w:r>
    </w:p>
    <w:p w:rsidR="006C68D7" w:rsidRDefault="006C68D7" w:rsidP="006C68D7">
      <w:pPr>
        <w:spacing w:after="0" w:line="240" w:lineRule="auto"/>
      </w:pPr>
      <w:r>
        <w:t>VICAN RODINNÉ VINAŘSTVÍ MIKULOV Ryzlink vlašský 2020 pozdní sběr</w:t>
      </w:r>
    </w:p>
    <w:p w:rsidR="00FA05F0" w:rsidRDefault="00FA05F0" w:rsidP="00FA05F0"/>
    <w:p w:rsidR="006C68D7" w:rsidRDefault="006C68D7" w:rsidP="00FA05F0">
      <w:r>
        <w:t>Vítězi kategorií se stala tato vína:</w:t>
      </w:r>
    </w:p>
    <w:p w:rsidR="00965DFB" w:rsidRDefault="00965DFB" w:rsidP="00965DFB">
      <w:r>
        <w:lastRenderedPageBreak/>
        <w:t xml:space="preserve">vítěz kategorie </w:t>
      </w:r>
      <w:proofErr w:type="spellStart"/>
      <w:r>
        <w:t>extrasuchých</w:t>
      </w:r>
      <w:proofErr w:type="spellEnd"/>
      <w:r>
        <w:t xml:space="preserve"> bílých vín VINAŘSTVÍ TICHÝ Rulandské šedé 2019 pozdní sběr  </w:t>
      </w:r>
    </w:p>
    <w:p w:rsidR="00965DFB" w:rsidRDefault="00965DFB" w:rsidP="00965DFB">
      <w:r>
        <w:t xml:space="preserve">vítěz kategorie suchých bílých vín VINAŘSTVÍ VOLAŘÍK Ryzlink vlašský výběr z hroznů 2018  </w:t>
      </w:r>
    </w:p>
    <w:p w:rsidR="00965DFB" w:rsidRDefault="00965DFB" w:rsidP="00965DFB">
      <w:r>
        <w:t>vítěz kategorie polosuchých vín</w:t>
      </w:r>
      <w:r>
        <w:tab/>
        <w:t>VÍNO77</w:t>
      </w:r>
      <w:r>
        <w:tab/>
        <w:t xml:space="preserve"> Chardonnay 2019 výběr z hroznů   </w:t>
      </w:r>
    </w:p>
    <w:p w:rsidR="00965DFB" w:rsidRDefault="00965DFB" w:rsidP="00965DFB">
      <w:r>
        <w:t xml:space="preserve">vítěz kategorie polosladkých bílých vín VICAN RODINNÉ VINAŘSTVÍ MIKULOV Chardonnay výběr z hroznů </w:t>
      </w:r>
    </w:p>
    <w:p w:rsidR="00965DFB" w:rsidRDefault="00965DFB" w:rsidP="00965DFB">
      <w:r>
        <w:t>vítěz kategorie červených vín RODINNÉ VINAŘSTVÍ JEDLIČKA, BOŘETICE</w:t>
      </w:r>
      <w:r>
        <w:tab/>
        <w:t xml:space="preserve"> Rulandské modré 2015</w:t>
      </w:r>
      <w:r>
        <w:tab/>
        <w:t xml:space="preserve">výběr z bobulí </w:t>
      </w:r>
    </w:p>
    <w:p w:rsidR="00965DFB" w:rsidRDefault="00965DFB" w:rsidP="00965DFB">
      <w:r>
        <w:t xml:space="preserve">vítěz kategorie růžových vín VINAŘSTVÍ MATULA Cabernet </w:t>
      </w:r>
      <w:proofErr w:type="spellStart"/>
      <w:r>
        <w:t>Cortis</w:t>
      </w:r>
      <w:proofErr w:type="spellEnd"/>
      <w:r>
        <w:t xml:space="preserve"> </w:t>
      </w:r>
      <w:proofErr w:type="spellStart"/>
      <w:r>
        <w:t>rosé</w:t>
      </w:r>
      <w:proofErr w:type="spellEnd"/>
      <w:r>
        <w:t xml:space="preserve"> 2020 výběr z hroznů </w:t>
      </w:r>
    </w:p>
    <w:p w:rsidR="00965DFB" w:rsidRDefault="00965DFB" w:rsidP="00965DFB">
      <w:r>
        <w:t xml:space="preserve">vítěz kategorie sladkých vín NOVÉ VINAŘSTVÍ </w:t>
      </w:r>
      <w:proofErr w:type="spellStart"/>
      <w:r>
        <w:t>Cépage</w:t>
      </w:r>
      <w:proofErr w:type="spellEnd"/>
      <w:r>
        <w:t xml:space="preserve"> Rulandské šedé 2017 výběr z cibéb </w:t>
      </w:r>
    </w:p>
    <w:p w:rsidR="00965DFB" w:rsidRDefault="00965DFB" w:rsidP="00965DFB">
      <w:r>
        <w:t xml:space="preserve">vítěz kategorie organických vín VICAN RODINNÉ VINAŘSTVÍ MIKULOV Tramín červený Kvevri 2018 moravské zemské víno  </w:t>
      </w:r>
    </w:p>
    <w:p w:rsidR="00965DFB" w:rsidRDefault="00965DFB" w:rsidP="00965DFB">
      <w:r>
        <w:t xml:space="preserve">vítěz kategorie velkých vín ZD SEDLEC - SEDLECKÁ VÍNA Tramín červený 2017 výběr z hroznů </w:t>
      </w:r>
    </w:p>
    <w:p w:rsidR="00965DFB" w:rsidRDefault="00965DFB" w:rsidP="00965DFB">
      <w:r>
        <w:t xml:space="preserve">vítěz kategorie perlivých vín VINAŘSTVÍ VAJBAR  </w:t>
      </w:r>
      <w:proofErr w:type="spellStart"/>
      <w:r>
        <w:t>Irsai</w:t>
      </w:r>
      <w:proofErr w:type="spellEnd"/>
      <w:r>
        <w:t xml:space="preserve"> Oliver frizzante 2020</w:t>
      </w:r>
      <w:r w:rsidRPr="00965DFB">
        <w:t xml:space="preserve"> </w:t>
      </w:r>
      <w:r>
        <w:t>jakostní perlivé víno</w:t>
      </w:r>
    </w:p>
    <w:p w:rsidR="006C68D7" w:rsidRDefault="00965DFB" w:rsidP="00965DFB">
      <w:r>
        <w:t xml:space="preserve">vítěz kategorie šumivých vín BOHEMIA SEKT Bohemia Sekt </w:t>
      </w:r>
      <w:proofErr w:type="spellStart"/>
      <w:r>
        <w:t>Prestige</w:t>
      </w:r>
      <w:proofErr w:type="spellEnd"/>
      <w:r>
        <w:t xml:space="preserve"> 36 </w:t>
      </w:r>
      <w:proofErr w:type="spellStart"/>
      <w:r>
        <w:t>brut</w:t>
      </w:r>
      <w:proofErr w:type="spellEnd"/>
      <w:r>
        <w:t xml:space="preserve"> 2015</w:t>
      </w:r>
      <w:r w:rsidRPr="00965DFB">
        <w:t xml:space="preserve"> </w:t>
      </w:r>
      <w:r>
        <w:t xml:space="preserve">jakostní šumivé víno </w:t>
      </w:r>
      <w:proofErr w:type="spellStart"/>
      <w:proofErr w:type="gramStart"/>
      <w:r>
        <w:t>s.o</w:t>
      </w:r>
      <w:proofErr w:type="spellEnd"/>
      <w:r>
        <w:t>.</w:t>
      </w:r>
      <w:proofErr w:type="gramEnd"/>
    </w:p>
    <w:p w:rsidR="001D4BBD" w:rsidRDefault="001D4BBD" w:rsidP="00965DFB"/>
    <w:p w:rsidR="001D4BBD" w:rsidRDefault="001D4BBD" w:rsidP="00965DFB">
      <w:r>
        <w:t xml:space="preserve">Podklady a fotografie ke stažení na </w:t>
      </w:r>
      <w:hyperlink r:id="rId6" w:history="1">
        <w:r w:rsidRPr="008A17DC">
          <w:rPr>
            <w:rStyle w:val="Hypertextovodkaz"/>
          </w:rPr>
          <w:t>https://www.kralvin.cz/ke-stazeni</w:t>
        </w:r>
      </w:hyperlink>
      <w:r>
        <w:t xml:space="preserve"> </w:t>
      </w:r>
    </w:p>
    <w:p w:rsidR="00515F15" w:rsidRDefault="00515F15" w:rsidP="00965DFB">
      <w:r>
        <w:t>A</w:t>
      </w:r>
      <w:r>
        <w:t>utorem fotografií je Václav Šálek</w:t>
      </w:r>
    </w:p>
    <w:p w:rsidR="001D4BBD" w:rsidRDefault="001D4BBD" w:rsidP="00965DFB">
      <w:r>
        <w:t>Další infor</w:t>
      </w:r>
      <w:bookmarkStart w:id="0" w:name="_GoBack"/>
      <w:bookmarkEnd w:id="0"/>
      <w:r>
        <w:t>mace: Branko Černý, MBA., 608 13 10 13, branko@kralvin.cz</w:t>
      </w:r>
    </w:p>
    <w:sectPr w:rsidR="001D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660"/>
    <w:multiLevelType w:val="hybridMultilevel"/>
    <w:tmpl w:val="31A63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0"/>
    <w:rsid w:val="001D4BBD"/>
    <w:rsid w:val="00515F15"/>
    <w:rsid w:val="00595551"/>
    <w:rsid w:val="00667E31"/>
    <w:rsid w:val="006C68D7"/>
    <w:rsid w:val="00965DFB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8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4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8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lvin.cz/ke-staz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2021-07-26T05:33:00Z</dcterms:created>
  <dcterms:modified xsi:type="dcterms:W3CDTF">2021-07-26T06:24:00Z</dcterms:modified>
</cp:coreProperties>
</file>