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AAF4" w14:textId="77777777" w:rsidR="00FB6DD6" w:rsidRDefault="00FB6DD6" w:rsidP="003F2668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</w:p>
    <w:p w14:paraId="1E37C5BE" w14:textId="1254A112" w:rsidR="00A22B4D" w:rsidRPr="003713FF" w:rsidRDefault="00206310" w:rsidP="00E52D62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Wimbledon mezi výstavami</w:t>
      </w:r>
      <w:r w:rsidR="00077558">
        <w:rPr>
          <w:rFonts w:ascii="Calibri" w:hAnsi="Calibri" w:cs="Calibri"/>
          <w:b/>
          <w:sz w:val="36"/>
          <w:szCs w:val="36"/>
        </w:rPr>
        <w:t xml:space="preserve"> </w:t>
      </w:r>
      <w:r w:rsidR="001902A1">
        <w:rPr>
          <w:rFonts w:ascii="Calibri" w:hAnsi="Calibri" w:cs="Calibri"/>
          <w:b/>
          <w:sz w:val="36"/>
          <w:szCs w:val="36"/>
        </w:rPr>
        <w:t>vín ve</w:t>
      </w:r>
      <w:r w:rsidR="00E52D62">
        <w:rPr>
          <w:rFonts w:ascii="Calibri" w:hAnsi="Calibri" w:cs="Calibri"/>
          <w:b/>
          <w:sz w:val="36"/>
          <w:szCs w:val="36"/>
        </w:rPr>
        <w:t xml:space="preserve"> Valticích</w:t>
      </w:r>
      <w:r w:rsidR="00282018">
        <w:rPr>
          <w:rFonts w:ascii="Calibri" w:hAnsi="Calibri" w:cs="Calibri"/>
          <w:b/>
          <w:sz w:val="36"/>
          <w:szCs w:val="36"/>
        </w:rPr>
        <w:t xml:space="preserve"> již začal</w:t>
      </w:r>
      <w:r>
        <w:rPr>
          <w:rFonts w:ascii="Calibri" w:hAnsi="Calibri" w:cs="Calibri"/>
          <w:b/>
          <w:sz w:val="36"/>
          <w:szCs w:val="36"/>
        </w:rPr>
        <w:t>!</w:t>
      </w:r>
    </w:p>
    <w:p w14:paraId="5CA9D360" w14:textId="7779B907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FB6DD6">
        <w:rPr>
          <w:rFonts w:ascii="Calibri" w:hAnsi="Calibri" w:cs="Calibri"/>
          <w:i/>
          <w:spacing w:val="50"/>
          <w:sz w:val="28"/>
          <w:szCs w:val="28"/>
        </w:rPr>
        <w:t>11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FB6DD6">
        <w:rPr>
          <w:rFonts w:ascii="Calibri" w:hAnsi="Calibri" w:cs="Calibri"/>
          <w:i/>
          <w:spacing w:val="50"/>
          <w:sz w:val="28"/>
          <w:szCs w:val="28"/>
        </w:rPr>
        <w:t>dubna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BB3AC6">
        <w:rPr>
          <w:rFonts w:ascii="Calibri" w:hAnsi="Calibri" w:cs="Calibri"/>
          <w:i/>
          <w:spacing w:val="50"/>
          <w:sz w:val="28"/>
          <w:szCs w:val="28"/>
        </w:rPr>
        <w:t>2</w:t>
      </w:r>
      <w:r w:rsidR="003F2668">
        <w:rPr>
          <w:rFonts w:ascii="Calibri" w:hAnsi="Calibri" w:cs="Calibri"/>
          <w:i/>
          <w:spacing w:val="50"/>
          <w:sz w:val="28"/>
          <w:szCs w:val="28"/>
        </w:rPr>
        <w:t>2</w:t>
      </w:r>
    </w:p>
    <w:p w14:paraId="10D69C94" w14:textId="7E90C319" w:rsidR="00077558" w:rsidRDefault="00077558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Už za necelý měsíc, ve dnech 6. -</w:t>
      </w:r>
      <w:r w:rsidR="00B66725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7. května 2022 proběhne v</w:t>
      </w:r>
      <w:r w:rsidR="00BC4532">
        <w:rPr>
          <w:rFonts w:ascii="Calibri" w:hAnsi="Calibri" w:cs="Calibri"/>
          <w:b/>
          <w:bCs/>
          <w:color w:val="000000"/>
        </w:rPr>
        <w:t xml:space="preserve"> hlavním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E52D62">
        <w:rPr>
          <w:rFonts w:ascii="Calibri" w:hAnsi="Calibri" w:cs="Calibri"/>
          <w:b/>
          <w:bCs/>
          <w:color w:val="000000"/>
        </w:rPr>
        <w:t xml:space="preserve">městě vína ve </w:t>
      </w:r>
      <w:r>
        <w:rPr>
          <w:rFonts w:ascii="Calibri" w:hAnsi="Calibri" w:cs="Calibri"/>
          <w:b/>
          <w:bCs/>
          <w:color w:val="000000"/>
        </w:rPr>
        <w:t xml:space="preserve">Valticích </w:t>
      </w:r>
      <w:r w:rsidR="00697E3B">
        <w:rPr>
          <w:rFonts w:ascii="Calibri" w:hAnsi="Calibri" w:cs="Calibri"/>
          <w:b/>
          <w:bCs/>
          <w:color w:val="000000"/>
        </w:rPr>
        <w:t xml:space="preserve">již </w:t>
      </w:r>
      <w:r>
        <w:rPr>
          <w:rFonts w:ascii="Calibri" w:hAnsi="Calibri" w:cs="Calibri"/>
          <w:b/>
          <w:bCs/>
          <w:color w:val="000000"/>
        </w:rPr>
        <w:t>55. ročník oblíben</w:t>
      </w:r>
      <w:r w:rsidR="0080508D">
        <w:rPr>
          <w:rFonts w:ascii="Calibri" w:hAnsi="Calibri" w:cs="Calibri"/>
          <w:b/>
          <w:bCs/>
          <w:color w:val="000000"/>
        </w:rPr>
        <w:t xml:space="preserve">ých </w:t>
      </w:r>
      <w:r w:rsidRPr="00077558">
        <w:rPr>
          <w:rFonts w:ascii="Calibri" w:hAnsi="Calibri" w:cs="Calibri"/>
          <w:b/>
          <w:bCs/>
          <w:color w:val="000000"/>
        </w:rPr>
        <w:t>Valtick</w:t>
      </w:r>
      <w:r w:rsidR="0080508D">
        <w:rPr>
          <w:rFonts w:ascii="Calibri" w:hAnsi="Calibri" w:cs="Calibri"/>
          <w:b/>
          <w:bCs/>
          <w:color w:val="000000"/>
        </w:rPr>
        <w:t>ých</w:t>
      </w:r>
      <w:r w:rsidRPr="00077558">
        <w:rPr>
          <w:rFonts w:ascii="Calibri" w:hAnsi="Calibri" w:cs="Calibri"/>
          <w:b/>
          <w:bCs/>
          <w:color w:val="000000"/>
        </w:rPr>
        <w:t xml:space="preserve"> vinn</w:t>
      </w:r>
      <w:r w:rsidR="0080508D">
        <w:rPr>
          <w:rFonts w:ascii="Calibri" w:hAnsi="Calibri" w:cs="Calibri"/>
          <w:b/>
          <w:bCs/>
          <w:color w:val="000000"/>
        </w:rPr>
        <w:t>ých</w:t>
      </w:r>
      <w:r w:rsidRPr="00077558">
        <w:rPr>
          <w:rFonts w:ascii="Calibri" w:hAnsi="Calibri" w:cs="Calibri"/>
          <w:b/>
          <w:bCs/>
          <w:color w:val="000000"/>
        </w:rPr>
        <w:t xml:space="preserve"> trh</w:t>
      </w:r>
      <w:r w:rsidR="0080508D">
        <w:rPr>
          <w:rFonts w:ascii="Calibri" w:hAnsi="Calibri" w:cs="Calibri"/>
          <w:b/>
          <w:bCs/>
          <w:color w:val="000000"/>
        </w:rPr>
        <w:t>ů. Akce,</w:t>
      </w:r>
      <w:r w:rsidR="00697E3B">
        <w:rPr>
          <w:rFonts w:ascii="Calibri" w:hAnsi="Calibri" w:cs="Calibri"/>
          <w:b/>
          <w:bCs/>
          <w:color w:val="000000"/>
        </w:rPr>
        <w:t xml:space="preserve"> která je označovaná jako Wimbledon mezi výstavami vín </w:t>
      </w:r>
      <w:r w:rsidR="00F63BEE">
        <w:rPr>
          <w:rFonts w:ascii="Calibri" w:hAnsi="Calibri" w:cs="Calibri"/>
          <w:b/>
          <w:bCs/>
          <w:color w:val="000000"/>
        </w:rPr>
        <w:t>je</w:t>
      </w:r>
      <w:r w:rsidR="00440ABB">
        <w:rPr>
          <w:rFonts w:ascii="Calibri" w:hAnsi="Calibri" w:cs="Calibri"/>
          <w:b/>
          <w:bCs/>
          <w:color w:val="000000"/>
        </w:rPr>
        <w:t xml:space="preserve"> </w:t>
      </w:r>
      <w:r w:rsidR="00440ABB" w:rsidRPr="0080508D">
        <w:rPr>
          <w:rFonts w:ascii="Calibri" w:hAnsi="Calibri" w:cs="Calibri"/>
          <w:b/>
          <w:bCs/>
          <w:color w:val="000000"/>
        </w:rPr>
        <w:t>s více než stopadesátiletou tradicí</w:t>
      </w:r>
      <w:r w:rsidR="00440ABB">
        <w:rPr>
          <w:rFonts w:ascii="Calibri" w:hAnsi="Calibri" w:cs="Calibri"/>
          <w:b/>
          <w:bCs/>
          <w:color w:val="000000"/>
        </w:rPr>
        <w:t xml:space="preserve"> </w:t>
      </w:r>
      <w:r w:rsidR="0080508D">
        <w:rPr>
          <w:rFonts w:ascii="Calibri" w:hAnsi="Calibri" w:cs="Calibri"/>
          <w:b/>
          <w:bCs/>
          <w:color w:val="000000"/>
        </w:rPr>
        <w:t xml:space="preserve">zároveň </w:t>
      </w:r>
      <w:r w:rsidR="0080508D" w:rsidRPr="0080508D">
        <w:rPr>
          <w:rFonts w:ascii="Calibri" w:hAnsi="Calibri" w:cs="Calibri"/>
          <w:b/>
          <w:bCs/>
          <w:color w:val="000000"/>
        </w:rPr>
        <w:t>nejstarší celostátní soutěží vín s mezinárodní účastí v České republice.</w:t>
      </w:r>
      <w:r w:rsidR="00697E3B">
        <w:rPr>
          <w:rFonts w:ascii="Calibri" w:hAnsi="Calibri" w:cs="Calibri"/>
          <w:b/>
          <w:bCs/>
          <w:color w:val="000000"/>
        </w:rPr>
        <w:t xml:space="preserve"> </w:t>
      </w:r>
      <w:r w:rsidR="0034510B">
        <w:rPr>
          <w:rFonts w:ascii="Calibri" w:hAnsi="Calibri" w:cs="Calibri"/>
          <w:b/>
          <w:bCs/>
          <w:color w:val="000000"/>
        </w:rPr>
        <w:t>Právě proběhl sběr vzorků na tuto prestižní vinařskou soutěž v Národním vinařském centru, kter</w:t>
      </w:r>
      <w:r w:rsidR="00521C3D">
        <w:rPr>
          <w:rFonts w:ascii="Calibri" w:hAnsi="Calibri" w:cs="Calibri"/>
          <w:b/>
          <w:bCs/>
          <w:color w:val="000000"/>
        </w:rPr>
        <w:t>é</w:t>
      </w:r>
      <w:r w:rsidR="0034510B">
        <w:rPr>
          <w:rFonts w:ascii="Calibri" w:hAnsi="Calibri" w:cs="Calibri"/>
          <w:b/>
          <w:bCs/>
          <w:color w:val="000000"/>
        </w:rPr>
        <w:t xml:space="preserve"> v ČR dohlíží na objektivitu a transparentnost vinařských soutěží. Akci p</w:t>
      </w:r>
      <w:r w:rsidR="00231C14">
        <w:rPr>
          <w:rFonts w:ascii="Calibri" w:hAnsi="Calibri" w:cs="Calibri"/>
          <w:b/>
          <w:bCs/>
          <w:color w:val="000000"/>
        </w:rPr>
        <w:t>ořádá s</w:t>
      </w:r>
      <w:r w:rsidR="00231C14" w:rsidRPr="00231C14">
        <w:rPr>
          <w:rFonts w:ascii="Calibri" w:hAnsi="Calibri" w:cs="Calibri"/>
          <w:b/>
          <w:bCs/>
          <w:color w:val="000000"/>
        </w:rPr>
        <w:t>polečnost Valtické vinné trhy ve spolupráci se Střední vinařskou školou ve Valticích.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03D5DA09" w14:textId="77777777" w:rsidR="00077558" w:rsidRDefault="00077558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546B7FFB" w14:textId="1B9EA7D3" w:rsidR="00483BB6" w:rsidRDefault="00483BB6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3BB6">
        <w:rPr>
          <w:rFonts w:ascii="Calibri" w:hAnsi="Calibri" w:cs="Calibri"/>
          <w:bCs/>
          <w:sz w:val="22"/>
          <w:szCs w:val="22"/>
        </w:rPr>
        <w:t>Valtické vinné trhy se kon</w:t>
      </w:r>
      <w:r w:rsidR="00B66725">
        <w:rPr>
          <w:rFonts w:ascii="Calibri" w:hAnsi="Calibri" w:cs="Calibri"/>
          <w:bCs/>
          <w:sz w:val="22"/>
          <w:szCs w:val="22"/>
        </w:rPr>
        <w:t xml:space="preserve">ají každý rok </w:t>
      </w:r>
      <w:r w:rsidRPr="00483BB6">
        <w:rPr>
          <w:rFonts w:ascii="Calibri" w:hAnsi="Calibri" w:cs="Calibri"/>
          <w:bCs/>
          <w:sz w:val="22"/>
          <w:szCs w:val="22"/>
        </w:rPr>
        <w:t xml:space="preserve">vždy počátkem května </w:t>
      </w:r>
      <w:r w:rsidR="00BC4532">
        <w:rPr>
          <w:rFonts w:ascii="Calibri" w:hAnsi="Calibri" w:cs="Calibri"/>
          <w:bCs/>
          <w:sz w:val="22"/>
          <w:szCs w:val="22"/>
        </w:rPr>
        <w:t xml:space="preserve">a </w:t>
      </w:r>
      <w:r w:rsidR="0080508D" w:rsidRPr="00483BB6">
        <w:rPr>
          <w:rFonts w:ascii="Calibri" w:hAnsi="Calibri" w:cs="Calibri"/>
          <w:bCs/>
          <w:sz w:val="22"/>
          <w:szCs w:val="22"/>
        </w:rPr>
        <w:t xml:space="preserve">nově </w:t>
      </w:r>
      <w:r w:rsidR="0080508D">
        <w:rPr>
          <w:rFonts w:ascii="Calibri" w:hAnsi="Calibri" w:cs="Calibri"/>
          <w:bCs/>
          <w:sz w:val="22"/>
          <w:szCs w:val="22"/>
        </w:rPr>
        <w:t>z</w:t>
      </w:r>
      <w:r w:rsidR="0080508D" w:rsidRPr="00483BB6">
        <w:rPr>
          <w:rFonts w:ascii="Calibri" w:hAnsi="Calibri" w:cs="Calibri"/>
          <w:bCs/>
          <w:sz w:val="22"/>
          <w:szCs w:val="22"/>
        </w:rPr>
        <w:t>rekonstruovan</w:t>
      </w:r>
      <w:r w:rsidR="00BC4532">
        <w:rPr>
          <w:rFonts w:ascii="Calibri" w:hAnsi="Calibri" w:cs="Calibri"/>
          <w:bCs/>
          <w:sz w:val="22"/>
          <w:szCs w:val="22"/>
        </w:rPr>
        <w:t>á</w:t>
      </w:r>
      <w:r w:rsidRPr="00483BB6">
        <w:rPr>
          <w:rFonts w:ascii="Calibri" w:hAnsi="Calibri" w:cs="Calibri"/>
          <w:bCs/>
          <w:sz w:val="22"/>
          <w:szCs w:val="22"/>
        </w:rPr>
        <w:t xml:space="preserve"> zámeck</w:t>
      </w:r>
      <w:r w:rsidR="00BC4532">
        <w:rPr>
          <w:rFonts w:ascii="Calibri" w:hAnsi="Calibri" w:cs="Calibri"/>
          <w:bCs/>
          <w:sz w:val="22"/>
          <w:szCs w:val="22"/>
        </w:rPr>
        <w:t>á</w:t>
      </w:r>
      <w:r w:rsidRPr="00483BB6">
        <w:rPr>
          <w:rFonts w:ascii="Calibri" w:hAnsi="Calibri" w:cs="Calibri"/>
          <w:bCs/>
          <w:sz w:val="22"/>
          <w:szCs w:val="22"/>
        </w:rPr>
        <w:t xml:space="preserve"> jízdárn</w:t>
      </w:r>
      <w:r w:rsidR="00BC4532">
        <w:rPr>
          <w:rFonts w:ascii="Calibri" w:hAnsi="Calibri" w:cs="Calibri"/>
          <w:bCs/>
          <w:sz w:val="22"/>
          <w:szCs w:val="22"/>
        </w:rPr>
        <w:t xml:space="preserve">a ve Valticích jim dodává nezapomenutelnou kulisu. </w:t>
      </w:r>
      <w:r w:rsidRPr="00483BB6">
        <w:rPr>
          <w:rFonts w:ascii="Calibri" w:hAnsi="Calibri" w:cs="Calibri"/>
          <w:bCs/>
          <w:sz w:val="22"/>
          <w:szCs w:val="22"/>
        </w:rPr>
        <w:t xml:space="preserve">Na tuto vinařskou slavnost </w:t>
      </w:r>
      <w:r w:rsidR="00B66725">
        <w:rPr>
          <w:rFonts w:ascii="Calibri" w:hAnsi="Calibri" w:cs="Calibri"/>
          <w:bCs/>
          <w:sz w:val="22"/>
          <w:szCs w:val="22"/>
        </w:rPr>
        <w:t>pravidelně</w:t>
      </w:r>
      <w:r w:rsidRPr="00483BB6">
        <w:rPr>
          <w:rFonts w:ascii="Calibri" w:hAnsi="Calibri" w:cs="Calibri"/>
          <w:bCs/>
          <w:sz w:val="22"/>
          <w:szCs w:val="22"/>
        </w:rPr>
        <w:t xml:space="preserve"> přijíždí </w:t>
      </w:r>
      <w:r w:rsidR="001902A1">
        <w:rPr>
          <w:rFonts w:ascii="Calibri" w:hAnsi="Calibri" w:cs="Calibri"/>
          <w:bCs/>
          <w:sz w:val="22"/>
          <w:szCs w:val="22"/>
        </w:rPr>
        <w:t>téměř</w:t>
      </w:r>
      <w:r w:rsidR="001902A1" w:rsidRPr="00483BB6">
        <w:rPr>
          <w:rFonts w:ascii="Calibri" w:hAnsi="Calibri" w:cs="Calibri"/>
          <w:bCs/>
          <w:sz w:val="22"/>
          <w:szCs w:val="22"/>
        </w:rPr>
        <w:t xml:space="preserve"> 6</w:t>
      </w:r>
      <w:r w:rsidRPr="00483BB6">
        <w:rPr>
          <w:rFonts w:ascii="Calibri" w:hAnsi="Calibri" w:cs="Calibri"/>
          <w:bCs/>
          <w:sz w:val="22"/>
          <w:szCs w:val="22"/>
        </w:rPr>
        <w:t xml:space="preserve"> 000 návštěvníků, kteří </w:t>
      </w:r>
      <w:r w:rsidR="00B66725">
        <w:rPr>
          <w:rFonts w:ascii="Calibri" w:hAnsi="Calibri" w:cs="Calibri"/>
          <w:bCs/>
          <w:sz w:val="22"/>
          <w:szCs w:val="22"/>
        </w:rPr>
        <w:t>ochutnávají</w:t>
      </w:r>
      <w:r w:rsidRPr="00483BB6">
        <w:rPr>
          <w:rFonts w:ascii="Calibri" w:hAnsi="Calibri" w:cs="Calibri"/>
          <w:bCs/>
          <w:sz w:val="22"/>
          <w:szCs w:val="22"/>
        </w:rPr>
        <w:t xml:space="preserve"> nejkvalitnější vín</w:t>
      </w:r>
      <w:r w:rsidR="00BC4532">
        <w:rPr>
          <w:rFonts w:ascii="Calibri" w:hAnsi="Calibri" w:cs="Calibri"/>
          <w:bCs/>
          <w:sz w:val="22"/>
          <w:szCs w:val="22"/>
        </w:rPr>
        <w:t>a</w:t>
      </w:r>
      <w:r w:rsidRPr="00483BB6">
        <w:rPr>
          <w:rFonts w:ascii="Calibri" w:hAnsi="Calibri" w:cs="Calibri"/>
          <w:bCs/>
          <w:sz w:val="22"/>
          <w:szCs w:val="22"/>
        </w:rPr>
        <w:t xml:space="preserve"> z celé České republiky</w:t>
      </w:r>
      <w:r>
        <w:rPr>
          <w:rFonts w:ascii="Calibri" w:hAnsi="Calibri" w:cs="Calibri"/>
          <w:bCs/>
          <w:sz w:val="22"/>
          <w:szCs w:val="22"/>
        </w:rPr>
        <w:t>, ale</w:t>
      </w:r>
      <w:r w:rsidRPr="00483BB6">
        <w:rPr>
          <w:rFonts w:ascii="Calibri" w:hAnsi="Calibri" w:cs="Calibri"/>
          <w:bCs/>
          <w:sz w:val="22"/>
          <w:szCs w:val="22"/>
        </w:rPr>
        <w:t xml:space="preserve"> také zahraničí.</w:t>
      </w:r>
      <w:r w:rsidR="00B66725">
        <w:rPr>
          <w:rFonts w:ascii="Calibri" w:hAnsi="Calibri" w:cs="Calibri"/>
          <w:bCs/>
          <w:sz w:val="22"/>
          <w:szCs w:val="22"/>
        </w:rPr>
        <w:t xml:space="preserve"> Součástí výstavy je </w:t>
      </w:r>
      <w:r w:rsidR="00440ABB">
        <w:rPr>
          <w:rFonts w:ascii="Calibri" w:hAnsi="Calibri" w:cs="Calibri"/>
          <w:bCs/>
          <w:sz w:val="22"/>
          <w:szCs w:val="22"/>
        </w:rPr>
        <w:t>vždy</w:t>
      </w:r>
      <w:r w:rsidR="00B66725">
        <w:rPr>
          <w:rFonts w:ascii="Calibri" w:hAnsi="Calibri" w:cs="Calibri"/>
          <w:bCs/>
          <w:sz w:val="22"/>
          <w:szCs w:val="22"/>
        </w:rPr>
        <w:t xml:space="preserve"> </w:t>
      </w:r>
      <w:r w:rsidR="00B66725" w:rsidRPr="00B66725">
        <w:rPr>
          <w:rFonts w:ascii="Calibri" w:hAnsi="Calibri" w:cs="Calibri"/>
          <w:bCs/>
          <w:sz w:val="22"/>
          <w:szCs w:val="22"/>
        </w:rPr>
        <w:t>pokus o překonání rekordu v řetězovém přiťuknutí medailovým vínem</w:t>
      </w:r>
      <w:r w:rsidR="00B66725">
        <w:rPr>
          <w:rFonts w:ascii="Calibri" w:hAnsi="Calibri" w:cs="Calibri"/>
          <w:bCs/>
          <w:sz w:val="22"/>
          <w:szCs w:val="22"/>
        </w:rPr>
        <w:t>.</w:t>
      </w:r>
    </w:p>
    <w:p w14:paraId="62786FDB" w14:textId="77777777" w:rsidR="00483BB6" w:rsidRDefault="00483BB6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22B849" w14:textId="6E1EED0F" w:rsidR="000310B2" w:rsidRPr="00CE39FD" w:rsidRDefault="00D6746B" w:rsidP="00CE39FD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E431BE">
        <w:rPr>
          <w:rFonts w:ascii="Calibri" w:hAnsi="Calibri" w:cs="Calibri"/>
          <w:i/>
          <w:sz w:val="22"/>
          <w:szCs w:val="22"/>
        </w:rPr>
        <w:t>„</w:t>
      </w:r>
      <w:r w:rsidR="00521C3D">
        <w:rPr>
          <w:rFonts w:ascii="Calibri" w:hAnsi="Calibri" w:cs="Calibri"/>
          <w:i/>
          <w:sz w:val="22"/>
          <w:szCs w:val="22"/>
        </w:rPr>
        <w:t>Právě</w:t>
      </w:r>
      <w:r w:rsidR="001C7254" w:rsidRPr="001C7254">
        <w:rPr>
          <w:rFonts w:ascii="Calibri" w:hAnsi="Calibri" w:cs="Calibri"/>
          <w:i/>
          <w:sz w:val="22"/>
          <w:szCs w:val="22"/>
        </w:rPr>
        <w:t xml:space="preserve"> byl ukončen sběr vzorků, které </w:t>
      </w:r>
      <w:r w:rsidR="00BC4532">
        <w:rPr>
          <w:rFonts w:ascii="Calibri" w:hAnsi="Calibri" w:cs="Calibri"/>
          <w:i/>
          <w:sz w:val="22"/>
          <w:szCs w:val="22"/>
        </w:rPr>
        <w:t>do letošního ročníku soutěže</w:t>
      </w:r>
      <w:r w:rsidR="00BC4532" w:rsidRPr="001C7254">
        <w:rPr>
          <w:rFonts w:ascii="Calibri" w:hAnsi="Calibri" w:cs="Calibri"/>
          <w:i/>
          <w:sz w:val="22"/>
          <w:szCs w:val="22"/>
        </w:rPr>
        <w:t xml:space="preserve"> </w:t>
      </w:r>
      <w:r w:rsidR="001C7254" w:rsidRPr="001C7254">
        <w:rPr>
          <w:rFonts w:ascii="Calibri" w:hAnsi="Calibri" w:cs="Calibri"/>
          <w:i/>
          <w:sz w:val="22"/>
          <w:szCs w:val="22"/>
        </w:rPr>
        <w:t>přihlásili vinaři</w:t>
      </w:r>
      <w:r w:rsidR="001C7254">
        <w:rPr>
          <w:rFonts w:ascii="Calibri" w:hAnsi="Calibri" w:cs="Calibri"/>
          <w:i/>
          <w:sz w:val="22"/>
          <w:szCs w:val="22"/>
        </w:rPr>
        <w:t xml:space="preserve">. </w:t>
      </w:r>
      <w:r w:rsidR="001C7254" w:rsidRPr="001C7254">
        <w:rPr>
          <w:rFonts w:ascii="Calibri" w:hAnsi="Calibri" w:cs="Calibri"/>
          <w:i/>
          <w:sz w:val="22"/>
          <w:szCs w:val="22"/>
        </w:rPr>
        <w:t xml:space="preserve">Celkem </w:t>
      </w:r>
      <w:r w:rsidR="001C7254">
        <w:rPr>
          <w:rFonts w:ascii="Calibri" w:hAnsi="Calibri" w:cs="Calibri"/>
          <w:i/>
          <w:sz w:val="22"/>
          <w:szCs w:val="22"/>
        </w:rPr>
        <w:t xml:space="preserve">se jedná o </w:t>
      </w:r>
      <w:r w:rsidR="001C7254" w:rsidRPr="001C7254">
        <w:rPr>
          <w:rFonts w:ascii="Calibri" w:hAnsi="Calibri" w:cs="Calibri"/>
          <w:i/>
          <w:sz w:val="22"/>
          <w:szCs w:val="22"/>
        </w:rPr>
        <w:t xml:space="preserve">740 </w:t>
      </w:r>
      <w:r w:rsidR="001C7254">
        <w:rPr>
          <w:rFonts w:ascii="Calibri" w:hAnsi="Calibri" w:cs="Calibri"/>
          <w:i/>
          <w:sz w:val="22"/>
          <w:szCs w:val="22"/>
        </w:rPr>
        <w:t>vín</w:t>
      </w:r>
      <w:r w:rsidR="001C7254" w:rsidRPr="001C7254">
        <w:rPr>
          <w:rFonts w:ascii="Calibri" w:hAnsi="Calibri" w:cs="Calibri"/>
          <w:i/>
          <w:sz w:val="22"/>
          <w:szCs w:val="22"/>
        </w:rPr>
        <w:t xml:space="preserve"> především z České republiky, Slovenska a Rakouska</w:t>
      </w:r>
      <w:r w:rsidR="00986B49">
        <w:rPr>
          <w:rFonts w:ascii="Calibri" w:hAnsi="Calibri" w:cs="Calibri"/>
          <w:i/>
          <w:sz w:val="22"/>
          <w:szCs w:val="22"/>
        </w:rPr>
        <w:t xml:space="preserve">. </w:t>
      </w:r>
      <w:r w:rsidR="00BC4532">
        <w:rPr>
          <w:rFonts w:ascii="Calibri" w:hAnsi="Calibri" w:cs="Calibri"/>
          <w:i/>
          <w:sz w:val="22"/>
          <w:szCs w:val="22"/>
        </w:rPr>
        <w:t xml:space="preserve">Tato vína nejprve posoudí </w:t>
      </w:r>
      <w:r w:rsidR="00521C3D">
        <w:rPr>
          <w:rFonts w:ascii="Calibri" w:hAnsi="Calibri" w:cs="Calibri"/>
          <w:i/>
          <w:sz w:val="22"/>
          <w:szCs w:val="22"/>
        </w:rPr>
        <w:t xml:space="preserve">a obodují </w:t>
      </w:r>
      <w:r w:rsidR="00BC4532">
        <w:rPr>
          <w:rFonts w:ascii="Calibri" w:hAnsi="Calibri" w:cs="Calibri"/>
          <w:i/>
          <w:sz w:val="22"/>
          <w:szCs w:val="22"/>
        </w:rPr>
        <w:t>odborné komise</w:t>
      </w:r>
      <w:r w:rsidR="00521C3D">
        <w:rPr>
          <w:rFonts w:ascii="Calibri" w:hAnsi="Calibri" w:cs="Calibri"/>
          <w:i/>
          <w:sz w:val="22"/>
          <w:szCs w:val="22"/>
        </w:rPr>
        <w:t xml:space="preserve"> v Národním vinařském centu</w:t>
      </w:r>
      <w:r w:rsidR="00BC4532">
        <w:rPr>
          <w:rFonts w:ascii="Calibri" w:hAnsi="Calibri" w:cs="Calibri"/>
          <w:i/>
          <w:sz w:val="22"/>
          <w:szCs w:val="22"/>
        </w:rPr>
        <w:t>, ale v rámci Valtických vinných trhů mohou všechna z nich včetně šampionů ochutnat i návštěvníci</w:t>
      </w:r>
      <w:r w:rsidR="00986B49">
        <w:rPr>
          <w:rFonts w:ascii="Calibri" w:hAnsi="Calibri" w:cs="Calibri"/>
          <w:i/>
          <w:sz w:val="22"/>
          <w:szCs w:val="22"/>
        </w:rPr>
        <w:t>,</w:t>
      </w:r>
      <w:r w:rsidR="008C0D8F">
        <w:rPr>
          <w:rFonts w:ascii="Calibri" w:hAnsi="Calibri" w:cs="Calibri"/>
          <w:i/>
          <w:sz w:val="22"/>
          <w:szCs w:val="22"/>
        </w:rPr>
        <w:t xml:space="preserve">“ </w:t>
      </w:r>
      <w:r w:rsidR="00CE39FD" w:rsidRPr="00CE39FD">
        <w:rPr>
          <w:rFonts w:ascii="Calibri" w:hAnsi="Calibri" w:cs="Calibri"/>
          <w:iCs/>
          <w:sz w:val="22"/>
          <w:szCs w:val="22"/>
        </w:rPr>
        <w:t>řekl organizátor Valtických vinných trhů David Šťastný</w:t>
      </w:r>
      <w:r w:rsidR="00CE39FD">
        <w:rPr>
          <w:rFonts w:ascii="Calibri" w:hAnsi="Calibri" w:cs="Calibri"/>
          <w:iCs/>
          <w:sz w:val="22"/>
          <w:szCs w:val="22"/>
        </w:rPr>
        <w:t xml:space="preserve"> z </w:t>
      </w:r>
      <w:r w:rsidR="00CE39FD" w:rsidRPr="00CE39FD">
        <w:rPr>
          <w:rFonts w:ascii="Calibri" w:hAnsi="Calibri" w:cs="Calibri"/>
          <w:iCs/>
          <w:sz w:val="22"/>
          <w:szCs w:val="22"/>
        </w:rPr>
        <w:t>CHÂTEAU VALTICE</w:t>
      </w:r>
      <w:r w:rsidR="00CE39FD">
        <w:rPr>
          <w:rFonts w:ascii="Calibri" w:hAnsi="Calibri" w:cs="Calibri"/>
          <w:iCs/>
          <w:sz w:val="22"/>
          <w:szCs w:val="22"/>
        </w:rPr>
        <w:t xml:space="preserve"> </w:t>
      </w:r>
      <w:r w:rsidR="00CE39FD" w:rsidRPr="00CE39FD">
        <w:rPr>
          <w:rFonts w:ascii="Calibri" w:hAnsi="Calibri" w:cs="Calibri"/>
          <w:iCs/>
          <w:sz w:val="22"/>
          <w:szCs w:val="22"/>
        </w:rPr>
        <w:t>- Vinné sklepy Valtice</w:t>
      </w:r>
      <w:r w:rsidR="00625940">
        <w:rPr>
          <w:rFonts w:ascii="Calibri" w:hAnsi="Calibri" w:cs="Calibri"/>
          <w:iCs/>
          <w:sz w:val="22"/>
          <w:szCs w:val="22"/>
        </w:rPr>
        <w:t xml:space="preserve"> a dodal: „</w:t>
      </w:r>
      <w:r w:rsidR="00521C3D" w:rsidRPr="001902A1">
        <w:rPr>
          <w:rFonts w:ascii="Calibri" w:hAnsi="Calibri" w:cs="Calibri"/>
          <w:i/>
          <w:sz w:val="22"/>
          <w:szCs w:val="22"/>
        </w:rPr>
        <w:t>i tím se tato vinařská soutěž odlišuje od ostatních, navíc</w:t>
      </w:r>
      <w:r w:rsidR="00521C3D">
        <w:rPr>
          <w:rFonts w:ascii="Calibri" w:hAnsi="Calibri" w:cs="Calibri"/>
          <w:iCs/>
          <w:sz w:val="22"/>
          <w:szCs w:val="22"/>
        </w:rPr>
        <w:t xml:space="preserve"> </w:t>
      </w:r>
      <w:r w:rsidR="001C7254" w:rsidRPr="001C7254">
        <w:rPr>
          <w:rFonts w:ascii="Calibri" w:hAnsi="Calibri" w:cs="Calibri"/>
          <w:i/>
          <w:sz w:val="22"/>
          <w:szCs w:val="22"/>
        </w:rPr>
        <w:t>v této jedné z mála celorepublikových výstav májí svá zastoupení i zahraniční vína a to z It</w:t>
      </w:r>
      <w:r w:rsidR="00DE6A9C">
        <w:rPr>
          <w:rFonts w:ascii="Calibri" w:hAnsi="Calibri" w:cs="Calibri"/>
          <w:i/>
          <w:sz w:val="22"/>
          <w:szCs w:val="22"/>
        </w:rPr>
        <w:t>á</w:t>
      </w:r>
      <w:r w:rsidR="001C7254" w:rsidRPr="001C7254">
        <w:rPr>
          <w:rFonts w:ascii="Calibri" w:hAnsi="Calibri" w:cs="Calibri"/>
          <w:i/>
          <w:sz w:val="22"/>
          <w:szCs w:val="22"/>
        </w:rPr>
        <w:t>lie, Francie, Nového Zélandu, Chile, USA, Španělska</w:t>
      </w:r>
      <w:r w:rsidR="001C7254">
        <w:rPr>
          <w:rFonts w:ascii="Calibri" w:hAnsi="Calibri" w:cs="Calibri"/>
          <w:i/>
          <w:sz w:val="22"/>
          <w:szCs w:val="22"/>
        </w:rPr>
        <w:t xml:space="preserve"> nebo </w:t>
      </w:r>
      <w:r w:rsidR="001C7254" w:rsidRPr="001C7254">
        <w:rPr>
          <w:rFonts w:ascii="Calibri" w:hAnsi="Calibri" w:cs="Calibri"/>
          <w:i/>
          <w:sz w:val="22"/>
          <w:szCs w:val="22"/>
        </w:rPr>
        <w:t>Argentiny.</w:t>
      </w:r>
      <w:r w:rsidR="001C7254">
        <w:rPr>
          <w:rFonts w:ascii="Calibri" w:hAnsi="Calibri" w:cs="Calibri"/>
          <w:i/>
          <w:sz w:val="22"/>
          <w:szCs w:val="22"/>
        </w:rPr>
        <w:t xml:space="preserve"> Letos budeme mít historicky největší</w:t>
      </w:r>
      <w:r w:rsidR="001C7254" w:rsidRPr="001C7254">
        <w:rPr>
          <w:rFonts w:ascii="Calibri" w:hAnsi="Calibri" w:cs="Calibri"/>
          <w:i/>
          <w:sz w:val="22"/>
          <w:szCs w:val="22"/>
        </w:rPr>
        <w:t xml:space="preserve"> zastoupení </w:t>
      </w:r>
      <w:r w:rsidR="001C7254">
        <w:rPr>
          <w:rFonts w:ascii="Calibri" w:hAnsi="Calibri" w:cs="Calibri"/>
          <w:i/>
          <w:sz w:val="22"/>
          <w:szCs w:val="22"/>
        </w:rPr>
        <w:t xml:space="preserve">právě těchto </w:t>
      </w:r>
      <w:r w:rsidR="001C7254" w:rsidRPr="001C7254">
        <w:rPr>
          <w:rFonts w:ascii="Calibri" w:hAnsi="Calibri" w:cs="Calibri"/>
          <w:i/>
          <w:sz w:val="22"/>
          <w:szCs w:val="22"/>
        </w:rPr>
        <w:t>zahraničních vín</w:t>
      </w:r>
      <w:r w:rsidR="001C7254">
        <w:rPr>
          <w:rFonts w:ascii="Calibri" w:hAnsi="Calibri" w:cs="Calibri"/>
          <w:i/>
          <w:sz w:val="22"/>
          <w:szCs w:val="22"/>
        </w:rPr>
        <w:t>.</w:t>
      </w:r>
      <w:r w:rsidR="00BC4532">
        <w:rPr>
          <w:rFonts w:ascii="Calibri" w:hAnsi="Calibri" w:cs="Calibri"/>
          <w:i/>
          <w:sz w:val="22"/>
          <w:szCs w:val="22"/>
        </w:rPr>
        <w:t xml:space="preserve"> Soutěži a akci pro </w:t>
      </w:r>
      <w:r w:rsidR="00D3483D">
        <w:rPr>
          <w:rFonts w:ascii="Calibri" w:hAnsi="Calibri" w:cs="Calibri"/>
          <w:i/>
          <w:sz w:val="22"/>
          <w:szCs w:val="22"/>
        </w:rPr>
        <w:t>milovníky vína</w:t>
      </w:r>
      <w:r w:rsidR="00BC4532">
        <w:rPr>
          <w:rFonts w:ascii="Calibri" w:hAnsi="Calibri" w:cs="Calibri"/>
          <w:i/>
          <w:sz w:val="22"/>
          <w:szCs w:val="22"/>
        </w:rPr>
        <w:t xml:space="preserve"> to dodá další rozměr a jedinečnou možnost srovnání.</w:t>
      </w:r>
      <w:r w:rsidR="00625940">
        <w:rPr>
          <w:rFonts w:ascii="Calibri" w:hAnsi="Calibri" w:cs="Calibri"/>
          <w:iCs/>
          <w:sz w:val="22"/>
          <w:szCs w:val="22"/>
        </w:rPr>
        <w:t>“</w:t>
      </w:r>
    </w:p>
    <w:p w14:paraId="4C96E6AB" w14:textId="548638CA" w:rsidR="00077558" w:rsidRPr="00077558" w:rsidRDefault="00077558" w:rsidP="005715D7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E6E3DBF" w14:textId="545A832A" w:rsidR="00F05B75" w:rsidRDefault="00F05B75" w:rsidP="00CE39FD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F05B75">
        <w:rPr>
          <w:rFonts w:ascii="Calibri" w:hAnsi="Calibri" w:cs="Calibri"/>
          <w:iCs/>
          <w:sz w:val="22"/>
          <w:szCs w:val="22"/>
        </w:rPr>
        <w:t>Vinné trhy ve Valticích mají opravdu dlouholetou tradici</w:t>
      </w:r>
      <w:r>
        <w:rPr>
          <w:rFonts w:ascii="Calibri" w:hAnsi="Calibri" w:cs="Calibri"/>
          <w:iCs/>
          <w:sz w:val="22"/>
          <w:szCs w:val="22"/>
        </w:rPr>
        <w:t>. Počátky</w:t>
      </w:r>
      <w:r w:rsidRPr="00F05B75">
        <w:rPr>
          <w:rFonts w:ascii="Calibri" w:hAnsi="Calibri" w:cs="Calibri"/>
          <w:iCs/>
          <w:sz w:val="22"/>
          <w:szCs w:val="22"/>
        </w:rPr>
        <w:t xml:space="preserve"> této akce </w:t>
      </w:r>
      <w:r>
        <w:rPr>
          <w:rFonts w:ascii="Calibri" w:hAnsi="Calibri" w:cs="Calibri"/>
          <w:iCs/>
          <w:sz w:val="22"/>
          <w:szCs w:val="22"/>
        </w:rPr>
        <w:t>se datují ke</w:t>
      </w:r>
      <w:r w:rsidRPr="00F05B75">
        <w:rPr>
          <w:rFonts w:ascii="Calibri" w:hAnsi="Calibri" w:cs="Calibri"/>
          <w:iCs/>
          <w:sz w:val="22"/>
          <w:szCs w:val="22"/>
        </w:rPr>
        <w:t xml:space="preserve"> sklonku devatenáctého století, novodobá historie se pak začala psát v roce 1967, kdy byl uspořádán I. </w:t>
      </w:r>
      <w:r w:rsidR="00D3483D">
        <w:rPr>
          <w:rFonts w:ascii="Calibri" w:hAnsi="Calibri" w:cs="Calibri"/>
          <w:iCs/>
          <w:sz w:val="22"/>
          <w:szCs w:val="22"/>
        </w:rPr>
        <w:t xml:space="preserve">poválečný </w:t>
      </w:r>
      <w:r w:rsidRPr="00F05B75">
        <w:rPr>
          <w:rFonts w:ascii="Calibri" w:hAnsi="Calibri" w:cs="Calibri"/>
          <w:iCs/>
          <w:sz w:val="22"/>
          <w:szCs w:val="22"/>
        </w:rPr>
        <w:t>ročník v současné podobě.</w:t>
      </w:r>
    </w:p>
    <w:p w14:paraId="52B27638" w14:textId="77777777" w:rsidR="00F05B75" w:rsidRDefault="00F05B75" w:rsidP="00CE39FD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00D12801" w14:textId="3F681A95" w:rsidR="007B72BE" w:rsidRDefault="00CE39FD" w:rsidP="007B72BE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CE39FD">
        <w:rPr>
          <w:rFonts w:ascii="Calibri" w:hAnsi="Calibri" w:cs="Calibri"/>
          <w:iCs/>
          <w:sz w:val="22"/>
          <w:szCs w:val="22"/>
        </w:rPr>
        <w:t>Hodnocení vín proběhne v termínu 19. až 22. dubna 2022 v</w:t>
      </w:r>
      <w:r>
        <w:rPr>
          <w:rFonts w:ascii="Calibri" w:hAnsi="Calibri" w:cs="Calibri"/>
          <w:iCs/>
          <w:sz w:val="22"/>
          <w:szCs w:val="22"/>
        </w:rPr>
        <w:t>e vinařském</w:t>
      </w:r>
      <w:r w:rsidRPr="00CE39FD">
        <w:rPr>
          <w:rFonts w:ascii="Calibri" w:hAnsi="Calibri" w:cs="Calibri"/>
          <w:iCs/>
          <w:sz w:val="22"/>
          <w:szCs w:val="22"/>
        </w:rPr>
        <w:t xml:space="preserve"> Centru Excelence</w:t>
      </w:r>
      <w:r w:rsidR="00BC4532">
        <w:rPr>
          <w:rFonts w:ascii="Calibri" w:hAnsi="Calibri" w:cs="Calibri"/>
          <w:iCs/>
          <w:sz w:val="22"/>
          <w:szCs w:val="22"/>
        </w:rPr>
        <w:t xml:space="preserve"> v sousedství </w:t>
      </w:r>
      <w:proofErr w:type="spellStart"/>
      <w:r w:rsidR="00BC4532">
        <w:rPr>
          <w:rFonts w:ascii="Calibri" w:hAnsi="Calibri" w:cs="Calibri"/>
          <w:iCs/>
          <w:sz w:val="22"/>
          <w:szCs w:val="22"/>
        </w:rPr>
        <w:t>spolupořádající</w:t>
      </w:r>
      <w:proofErr w:type="spellEnd"/>
      <w:r w:rsidR="00BC4532">
        <w:rPr>
          <w:rFonts w:ascii="Calibri" w:hAnsi="Calibri" w:cs="Calibri"/>
          <w:iCs/>
          <w:sz w:val="22"/>
          <w:szCs w:val="22"/>
        </w:rPr>
        <w:t xml:space="preserve"> </w:t>
      </w:r>
      <w:r w:rsidRPr="00CE39FD">
        <w:rPr>
          <w:rFonts w:ascii="Calibri" w:hAnsi="Calibri" w:cs="Calibri"/>
          <w:iCs/>
          <w:sz w:val="22"/>
          <w:szCs w:val="22"/>
        </w:rPr>
        <w:t>vinařské škol</w:t>
      </w:r>
      <w:r>
        <w:rPr>
          <w:rFonts w:ascii="Calibri" w:hAnsi="Calibri" w:cs="Calibri"/>
          <w:iCs/>
          <w:sz w:val="22"/>
          <w:szCs w:val="22"/>
        </w:rPr>
        <w:t>y</w:t>
      </w:r>
      <w:r w:rsidRPr="00CE39FD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ve </w:t>
      </w:r>
      <w:r w:rsidRPr="00CE39FD">
        <w:rPr>
          <w:rFonts w:ascii="Calibri" w:hAnsi="Calibri" w:cs="Calibri"/>
          <w:iCs/>
          <w:sz w:val="22"/>
          <w:szCs w:val="22"/>
        </w:rPr>
        <w:t xml:space="preserve">Valticích. </w:t>
      </w:r>
      <w:r w:rsidR="00C8291C">
        <w:rPr>
          <w:rFonts w:ascii="Calibri" w:hAnsi="Calibri" w:cs="Calibri"/>
          <w:iCs/>
          <w:sz w:val="22"/>
          <w:szCs w:val="22"/>
        </w:rPr>
        <w:t xml:space="preserve">Hlavní ocenění jsou </w:t>
      </w:r>
      <w:proofErr w:type="spellStart"/>
      <w:r w:rsidR="00C8291C" w:rsidRPr="00C8291C">
        <w:rPr>
          <w:rFonts w:ascii="Calibri" w:hAnsi="Calibri" w:cs="Calibri"/>
          <w:iCs/>
          <w:sz w:val="22"/>
          <w:szCs w:val="22"/>
        </w:rPr>
        <w:t>Champion</w:t>
      </w:r>
      <w:proofErr w:type="spellEnd"/>
      <w:r w:rsidR="00C8291C" w:rsidRPr="00C8291C">
        <w:rPr>
          <w:rFonts w:ascii="Calibri" w:hAnsi="Calibri" w:cs="Calibri"/>
          <w:iCs/>
          <w:sz w:val="22"/>
          <w:szCs w:val="22"/>
        </w:rPr>
        <w:t xml:space="preserve"> v kategorii bílých vín, </w:t>
      </w:r>
      <w:proofErr w:type="spellStart"/>
      <w:r w:rsidR="00C8291C" w:rsidRPr="00C8291C">
        <w:rPr>
          <w:rFonts w:ascii="Calibri" w:hAnsi="Calibri" w:cs="Calibri"/>
          <w:iCs/>
          <w:sz w:val="22"/>
          <w:szCs w:val="22"/>
        </w:rPr>
        <w:t>Champion</w:t>
      </w:r>
      <w:proofErr w:type="spellEnd"/>
      <w:r w:rsidR="00C8291C" w:rsidRPr="00C8291C">
        <w:rPr>
          <w:rFonts w:ascii="Calibri" w:hAnsi="Calibri" w:cs="Calibri"/>
          <w:iCs/>
          <w:sz w:val="22"/>
          <w:szCs w:val="22"/>
        </w:rPr>
        <w:t xml:space="preserve"> v kategorii červených vín a </w:t>
      </w:r>
      <w:proofErr w:type="spellStart"/>
      <w:r w:rsidR="00C8291C" w:rsidRPr="00C8291C">
        <w:rPr>
          <w:rFonts w:ascii="Calibri" w:hAnsi="Calibri" w:cs="Calibri"/>
          <w:iCs/>
          <w:sz w:val="22"/>
          <w:szCs w:val="22"/>
        </w:rPr>
        <w:t>Champion</w:t>
      </w:r>
      <w:proofErr w:type="spellEnd"/>
      <w:r w:rsidR="00C8291C" w:rsidRPr="00C8291C">
        <w:rPr>
          <w:rFonts w:ascii="Calibri" w:hAnsi="Calibri" w:cs="Calibri"/>
          <w:iCs/>
          <w:sz w:val="22"/>
          <w:szCs w:val="22"/>
        </w:rPr>
        <w:t xml:space="preserve"> za nejvýše ohodnocené zahraniční víno</w:t>
      </w:r>
      <w:r w:rsidR="00767461">
        <w:rPr>
          <w:rFonts w:ascii="Calibri" w:hAnsi="Calibri" w:cs="Calibri"/>
          <w:iCs/>
          <w:sz w:val="22"/>
          <w:szCs w:val="22"/>
        </w:rPr>
        <w:t xml:space="preserve">. </w:t>
      </w:r>
      <w:r w:rsidR="00D3483D">
        <w:rPr>
          <w:rFonts w:ascii="Calibri" w:hAnsi="Calibri" w:cs="Calibri"/>
          <w:iCs/>
          <w:sz w:val="22"/>
          <w:szCs w:val="22"/>
        </w:rPr>
        <w:t xml:space="preserve">Mezi vysoce prestižní ocenění patří i pohár za nejlepší kolekci vín na celé výstavě. </w:t>
      </w:r>
      <w:r w:rsidR="00B66725" w:rsidRPr="00B66725">
        <w:rPr>
          <w:rFonts w:ascii="Calibri" w:hAnsi="Calibri" w:cs="Calibri"/>
          <w:iCs/>
          <w:sz w:val="22"/>
          <w:szCs w:val="22"/>
        </w:rPr>
        <w:t>Získaná ocenění jsou mezi vinaři velmi vysoce hodnocena.</w:t>
      </w:r>
      <w:r w:rsidR="00B66725">
        <w:rPr>
          <w:rFonts w:ascii="Calibri" w:hAnsi="Calibri" w:cs="Calibri"/>
          <w:iCs/>
          <w:sz w:val="22"/>
          <w:szCs w:val="22"/>
        </w:rPr>
        <w:t xml:space="preserve"> </w:t>
      </w:r>
      <w:r w:rsidR="00077558" w:rsidRPr="00077558">
        <w:rPr>
          <w:rFonts w:ascii="Calibri" w:hAnsi="Calibri" w:cs="Calibri"/>
          <w:iCs/>
          <w:sz w:val="22"/>
          <w:szCs w:val="22"/>
        </w:rPr>
        <w:t xml:space="preserve">Valtické vinné trhy se konají pod záštitou ministra zemědělství Zdeňka </w:t>
      </w:r>
      <w:r w:rsidR="00077558" w:rsidRPr="00077558">
        <w:rPr>
          <w:rFonts w:ascii="Calibri" w:hAnsi="Calibri" w:cs="Calibri"/>
          <w:iCs/>
          <w:sz w:val="22"/>
          <w:szCs w:val="22"/>
        </w:rPr>
        <w:lastRenderedPageBreak/>
        <w:t>Nekuly</w:t>
      </w:r>
      <w:r w:rsidR="00D3483D">
        <w:rPr>
          <w:rFonts w:ascii="Calibri" w:hAnsi="Calibri" w:cs="Calibri"/>
          <w:iCs/>
          <w:sz w:val="22"/>
          <w:szCs w:val="22"/>
        </w:rPr>
        <w:t xml:space="preserve">, města Valtice a Břeclavi, Jihomoravského kraje a </w:t>
      </w:r>
      <w:r w:rsidR="00077558" w:rsidRPr="00077558">
        <w:rPr>
          <w:rFonts w:ascii="Calibri" w:hAnsi="Calibri" w:cs="Calibri"/>
          <w:iCs/>
          <w:sz w:val="22"/>
          <w:szCs w:val="22"/>
        </w:rPr>
        <w:t>akce probíhá za podpory Vinařského fondu</w:t>
      </w:r>
      <w:r w:rsidR="00D3483D">
        <w:rPr>
          <w:rFonts w:ascii="Calibri" w:hAnsi="Calibri" w:cs="Calibri"/>
          <w:iCs/>
          <w:sz w:val="22"/>
          <w:szCs w:val="22"/>
        </w:rPr>
        <w:t xml:space="preserve"> a dalších výz</w:t>
      </w:r>
      <w:r w:rsidR="0085439E">
        <w:rPr>
          <w:rFonts w:ascii="Calibri" w:hAnsi="Calibri" w:cs="Calibri"/>
          <w:iCs/>
          <w:sz w:val="22"/>
          <w:szCs w:val="22"/>
        </w:rPr>
        <w:t>namných partnerů.</w:t>
      </w:r>
    </w:p>
    <w:p w14:paraId="74BBDC13" w14:textId="1B42E9B2" w:rsidR="003D468A" w:rsidRPr="003713FF" w:rsidRDefault="008E3957" w:rsidP="00767461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="00FB6DD6">
        <w:rPr>
          <w:rFonts w:ascii="Calibri" w:hAnsi="Calibri" w:cs="Calibri"/>
          <w:b/>
          <w:sz w:val="22"/>
          <w:szCs w:val="22"/>
        </w:rPr>
        <w:t xml:space="preserve">info </w:t>
      </w:r>
      <w:r w:rsidRPr="00FB6DD6">
        <w:rPr>
          <w:rFonts w:ascii="Calibri" w:hAnsi="Calibri" w:cs="Calibri"/>
          <w:b/>
          <w:sz w:val="22"/>
          <w:szCs w:val="22"/>
        </w:rPr>
        <w:t xml:space="preserve">na </w:t>
      </w:r>
      <w:hyperlink r:id="rId8" w:history="1">
        <w:r w:rsidR="00FB6DD6" w:rsidRPr="00FB6DD6">
          <w:rPr>
            <w:rStyle w:val="Hypertextovodkaz"/>
            <w:rFonts w:ascii="Calibri" w:hAnsi="Calibri" w:cs="Calibri"/>
            <w:b/>
            <w:sz w:val="22"/>
            <w:szCs w:val="22"/>
          </w:rPr>
          <w:t>www.vinnetrhy.cz</w:t>
        </w:r>
      </w:hyperlink>
      <w:r w:rsidR="00FB6DD6">
        <w:t xml:space="preserve"> </w:t>
      </w:r>
    </w:p>
    <w:sectPr w:rsidR="003D468A" w:rsidRPr="003713FF" w:rsidSect="00DA5CE6">
      <w:headerReference w:type="default" r:id="rId9"/>
      <w:footerReference w:type="default" r:id="rId10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07A6" w14:textId="77777777" w:rsidR="00A749A6" w:rsidRDefault="00A749A6">
      <w:r>
        <w:separator/>
      </w:r>
    </w:p>
  </w:endnote>
  <w:endnote w:type="continuationSeparator" w:id="0">
    <w:p w14:paraId="62BD7A78" w14:textId="77777777" w:rsidR="00A749A6" w:rsidRDefault="00A7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45E9" w14:textId="501FBD09" w:rsidR="00804AC1" w:rsidRPr="00EF5C6F" w:rsidRDefault="00804AC1" w:rsidP="00804AC1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Jiří Bažant</w:t>
    </w:r>
    <w:r w:rsidRPr="00EF5C6F">
      <w:rPr>
        <w:rFonts w:ascii="Calibri" w:hAnsi="Calibri" w:cs="Calibri"/>
        <w:sz w:val="22"/>
        <w:szCs w:val="22"/>
      </w:rPr>
      <w:t xml:space="preserve">, Omnimedia, s. r. o.                                                              </w:t>
    </w:r>
  </w:p>
  <w:p w14:paraId="288C7D5D" w14:textId="237D26E4" w:rsidR="00804AC1" w:rsidRDefault="00804AC1" w:rsidP="00804AC1">
    <w:pPr>
      <w:spacing w:line="276" w:lineRule="auto"/>
      <w:ind w:left="4950" w:hanging="4950"/>
      <w:rPr>
        <w:rFonts w:ascii="Calibri" w:hAnsi="Calibri" w:cs="Calibri"/>
        <w:sz w:val="22"/>
        <w:szCs w:val="22"/>
      </w:rPr>
    </w:pPr>
    <w:r w:rsidRPr="00EF5C6F">
      <w:rPr>
        <w:rFonts w:ascii="Calibri" w:hAnsi="Calibri" w:cs="Calibri"/>
        <w:sz w:val="22"/>
        <w:szCs w:val="22"/>
      </w:rPr>
      <w:t xml:space="preserve">E-mail: </w:t>
    </w:r>
    <w:hyperlink r:id="rId1" w:history="1">
      <w:r w:rsidRPr="00896C11">
        <w:rPr>
          <w:rStyle w:val="Hypertextovodkaz"/>
          <w:rFonts w:ascii="Calibri" w:hAnsi="Calibri" w:cs="Calibri"/>
          <w:sz w:val="22"/>
          <w:szCs w:val="22"/>
        </w:rPr>
        <w:t>j.bazant@omnimedia.cz</w:t>
      </w:r>
    </w:hyperlink>
  </w:p>
  <w:p w14:paraId="0FBA4DA1" w14:textId="19621224" w:rsidR="00804AC1" w:rsidRPr="00804AC1" w:rsidRDefault="00804AC1" w:rsidP="00804AC1">
    <w:pPr>
      <w:spacing w:line="276" w:lineRule="auto"/>
      <w:ind w:left="4950" w:hanging="495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Tel: +420 606 282 673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4375" w14:textId="77777777" w:rsidR="00A749A6" w:rsidRDefault="00A749A6">
      <w:r>
        <w:separator/>
      </w:r>
    </w:p>
  </w:footnote>
  <w:footnote w:type="continuationSeparator" w:id="0">
    <w:p w14:paraId="287FACC2" w14:textId="77777777" w:rsidR="00A749A6" w:rsidRDefault="00A7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0F3E743E" w:rsidR="00A02600" w:rsidRDefault="00FB6DD6" w:rsidP="00FB6DD6">
    <w:pPr>
      <w:pStyle w:val="Zhlav"/>
      <w:jc w:val="center"/>
    </w:pPr>
    <w:r>
      <w:rPr>
        <w:noProof/>
      </w:rPr>
      <w:drawing>
        <wp:inline distT="0" distB="0" distL="0" distR="0" wp14:anchorId="225A620E" wp14:editId="4E1ED0D6">
          <wp:extent cx="3267077" cy="782101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135" cy="78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5917994">
    <w:abstractNumId w:val="2"/>
  </w:num>
  <w:num w:numId="2" w16cid:durableId="2075620518">
    <w:abstractNumId w:val="7"/>
  </w:num>
  <w:num w:numId="3" w16cid:durableId="67904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0846773">
    <w:abstractNumId w:val="4"/>
  </w:num>
  <w:num w:numId="5" w16cid:durableId="1784422996">
    <w:abstractNumId w:val="3"/>
  </w:num>
  <w:num w:numId="6" w16cid:durableId="728454638">
    <w:abstractNumId w:val="8"/>
  </w:num>
  <w:num w:numId="7" w16cid:durableId="1695617265">
    <w:abstractNumId w:val="1"/>
  </w:num>
  <w:num w:numId="8" w16cid:durableId="1280726677">
    <w:abstractNumId w:val="5"/>
  </w:num>
  <w:num w:numId="9" w16cid:durableId="1863545493">
    <w:abstractNumId w:val="10"/>
  </w:num>
  <w:num w:numId="10" w16cid:durableId="496073676">
    <w:abstractNumId w:val="9"/>
  </w:num>
  <w:num w:numId="11" w16cid:durableId="876239097">
    <w:abstractNumId w:val="0"/>
  </w:num>
  <w:num w:numId="12" w16cid:durableId="486479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21C9B"/>
    <w:rsid w:val="00025A2C"/>
    <w:rsid w:val="000265B5"/>
    <w:rsid w:val="000310B2"/>
    <w:rsid w:val="00043711"/>
    <w:rsid w:val="00045BA2"/>
    <w:rsid w:val="00050E46"/>
    <w:rsid w:val="00061801"/>
    <w:rsid w:val="0006257B"/>
    <w:rsid w:val="00063F6C"/>
    <w:rsid w:val="00064964"/>
    <w:rsid w:val="000664F2"/>
    <w:rsid w:val="00070BCB"/>
    <w:rsid w:val="00070F35"/>
    <w:rsid w:val="00072851"/>
    <w:rsid w:val="000755EF"/>
    <w:rsid w:val="00076C21"/>
    <w:rsid w:val="00077558"/>
    <w:rsid w:val="00084516"/>
    <w:rsid w:val="000A036F"/>
    <w:rsid w:val="000A04FF"/>
    <w:rsid w:val="000A5D85"/>
    <w:rsid w:val="000A6078"/>
    <w:rsid w:val="000B174F"/>
    <w:rsid w:val="000B6159"/>
    <w:rsid w:val="000C5023"/>
    <w:rsid w:val="000D29CB"/>
    <w:rsid w:val="000D7116"/>
    <w:rsid w:val="000E4FD1"/>
    <w:rsid w:val="000E6050"/>
    <w:rsid w:val="00100BF9"/>
    <w:rsid w:val="0011011B"/>
    <w:rsid w:val="00130473"/>
    <w:rsid w:val="00132E1F"/>
    <w:rsid w:val="00133E24"/>
    <w:rsid w:val="001364B3"/>
    <w:rsid w:val="00136E30"/>
    <w:rsid w:val="00142827"/>
    <w:rsid w:val="00142C3C"/>
    <w:rsid w:val="00155D8A"/>
    <w:rsid w:val="00163274"/>
    <w:rsid w:val="00164CC5"/>
    <w:rsid w:val="00164EAD"/>
    <w:rsid w:val="00167E65"/>
    <w:rsid w:val="001732CB"/>
    <w:rsid w:val="0017359D"/>
    <w:rsid w:val="00186C0C"/>
    <w:rsid w:val="001902A1"/>
    <w:rsid w:val="001948A6"/>
    <w:rsid w:val="00195CCE"/>
    <w:rsid w:val="00195EC5"/>
    <w:rsid w:val="00196916"/>
    <w:rsid w:val="001B11B2"/>
    <w:rsid w:val="001B26B6"/>
    <w:rsid w:val="001C50B6"/>
    <w:rsid w:val="001C7254"/>
    <w:rsid w:val="001D11D0"/>
    <w:rsid w:val="001E2818"/>
    <w:rsid w:val="001E2FBB"/>
    <w:rsid w:val="001E54D0"/>
    <w:rsid w:val="001F1073"/>
    <w:rsid w:val="001F70BE"/>
    <w:rsid w:val="00201A62"/>
    <w:rsid w:val="00206310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14"/>
    <w:rsid w:val="00231C53"/>
    <w:rsid w:val="00236C19"/>
    <w:rsid w:val="00240048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82018"/>
    <w:rsid w:val="002856AE"/>
    <w:rsid w:val="0029444B"/>
    <w:rsid w:val="00296EFC"/>
    <w:rsid w:val="0029771F"/>
    <w:rsid w:val="002A48A3"/>
    <w:rsid w:val="002B01A6"/>
    <w:rsid w:val="002B0900"/>
    <w:rsid w:val="002B15A7"/>
    <w:rsid w:val="002B462A"/>
    <w:rsid w:val="002B6BAC"/>
    <w:rsid w:val="002C1B24"/>
    <w:rsid w:val="002C7B8F"/>
    <w:rsid w:val="002C7D5B"/>
    <w:rsid w:val="002C7F16"/>
    <w:rsid w:val="002D1FC9"/>
    <w:rsid w:val="002D45C3"/>
    <w:rsid w:val="002E5499"/>
    <w:rsid w:val="002E72A0"/>
    <w:rsid w:val="002E7560"/>
    <w:rsid w:val="002F1D66"/>
    <w:rsid w:val="002F5B44"/>
    <w:rsid w:val="00305315"/>
    <w:rsid w:val="00305D37"/>
    <w:rsid w:val="003116A2"/>
    <w:rsid w:val="00311F18"/>
    <w:rsid w:val="00314645"/>
    <w:rsid w:val="00314DD3"/>
    <w:rsid w:val="0032108D"/>
    <w:rsid w:val="00326583"/>
    <w:rsid w:val="00332887"/>
    <w:rsid w:val="00332C31"/>
    <w:rsid w:val="00333788"/>
    <w:rsid w:val="00334F88"/>
    <w:rsid w:val="0034510B"/>
    <w:rsid w:val="00345A2C"/>
    <w:rsid w:val="003512AA"/>
    <w:rsid w:val="003562FA"/>
    <w:rsid w:val="00362BA4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B096C"/>
    <w:rsid w:val="003B3E83"/>
    <w:rsid w:val="003B6E1C"/>
    <w:rsid w:val="003C44BF"/>
    <w:rsid w:val="003C4B0A"/>
    <w:rsid w:val="003D11DD"/>
    <w:rsid w:val="003D468A"/>
    <w:rsid w:val="003E4519"/>
    <w:rsid w:val="003E6F33"/>
    <w:rsid w:val="003F12D8"/>
    <w:rsid w:val="003F1CE5"/>
    <w:rsid w:val="003F2668"/>
    <w:rsid w:val="003F2678"/>
    <w:rsid w:val="003F3190"/>
    <w:rsid w:val="003F7AD3"/>
    <w:rsid w:val="00400EEE"/>
    <w:rsid w:val="004019D0"/>
    <w:rsid w:val="004040B1"/>
    <w:rsid w:val="00405895"/>
    <w:rsid w:val="00410326"/>
    <w:rsid w:val="00420818"/>
    <w:rsid w:val="00422CE3"/>
    <w:rsid w:val="00425564"/>
    <w:rsid w:val="00427116"/>
    <w:rsid w:val="00434D5C"/>
    <w:rsid w:val="00440ABB"/>
    <w:rsid w:val="00440EBC"/>
    <w:rsid w:val="004457B0"/>
    <w:rsid w:val="00446EC0"/>
    <w:rsid w:val="00462DD6"/>
    <w:rsid w:val="00462F12"/>
    <w:rsid w:val="004648B4"/>
    <w:rsid w:val="0046629A"/>
    <w:rsid w:val="00466D1C"/>
    <w:rsid w:val="00470C1A"/>
    <w:rsid w:val="0048007C"/>
    <w:rsid w:val="00483BB6"/>
    <w:rsid w:val="00491D0A"/>
    <w:rsid w:val="004932F2"/>
    <w:rsid w:val="004A7BA9"/>
    <w:rsid w:val="004B72A7"/>
    <w:rsid w:val="004C1EA4"/>
    <w:rsid w:val="004C292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098E"/>
    <w:rsid w:val="005214E7"/>
    <w:rsid w:val="00521C3D"/>
    <w:rsid w:val="00521CBB"/>
    <w:rsid w:val="00531972"/>
    <w:rsid w:val="00540690"/>
    <w:rsid w:val="00550547"/>
    <w:rsid w:val="00553893"/>
    <w:rsid w:val="00562CEB"/>
    <w:rsid w:val="0056726D"/>
    <w:rsid w:val="00567640"/>
    <w:rsid w:val="005715D7"/>
    <w:rsid w:val="00573957"/>
    <w:rsid w:val="00573DC1"/>
    <w:rsid w:val="00573F27"/>
    <w:rsid w:val="0057428F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D17DA"/>
    <w:rsid w:val="005D3897"/>
    <w:rsid w:val="005F2D38"/>
    <w:rsid w:val="00603727"/>
    <w:rsid w:val="00603BC1"/>
    <w:rsid w:val="00605DAF"/>
    <w:rsid w:val="006127E9"/>
    <w:rsid w:val="00612E6A"/>
    <w:rsid w:val="0061731B"/>
    <w:rsid w:val="00617E64"/>
    <w:rsid w:val="0062151A"/>
    <w:rsid w:val="00621B9C"/>
    <w:rsid w:val="006222F8"/>
    <w:rsid w:val="00624B2A"/>
    <w:rsid w:val="0062526A"/>
    <w:rsid w:val="00625940"/>
    <w:rsid w:val="006274D3"/>
    <w:rsid w:val="006322F1"/>
    <w:rsid w:val="006349B0"/>
    <w:rsid w:val="006414CE"/>
    <w:rsid w:val="006442C9"/>
    <w:rsid w:val="00655014"/>
    <w:rsid w:val="00663788"/>
    <w:rsid w:val="00663B24"/>
    <w:rsid w:val="00664926"/>
    <w:rsid w:val="0067209E"/>
    <w:rsid w:val="00675714"/>
    <w:rsid w:val="00683AA8"/>
    <w:rsid w:val="00685C9D"/>
    <w:rsid w:val="00685E1D"/>
    <w:rsid w:val="00687D07"/>
    <w:rsid w:val="0069028D"/>
    <w:rsid w:val="006968BA"/>
    <w:rsid w:val="00696A93"/>
    <w:rsid w:val="00697E3B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7018"/>
    <w:rsid w:val="007076DB"/>
    <w:rsid w:val="0071555D"/>
    <w:rsid w:val="0071596D"/>
    <w:rsid w:val="007239DD"/>
    <w:rsid w:val="00723C07"/>
    <w:rsid w:val="00736F5C"/>
    <w:rsid w:val="00737199"/>
    <w:rsid w:val="00742EA8"/>
    <w:rsid w:val="00744AC7"/>
    <w:rsid w:val="0074501B"/>
    <w:rsid w:val="007507A6"/>
    <w:rsid w:val="00755CCE"/>
    <w:rsid w:val="007569B1"/>
    <w:rsid w:val="007607A3"/>
    <w:rsid w:val="00767461"/>
    <w:rsid w:val="00767B47"/>
    <w:rsid w:val="00772624"/>
    <w:rsid w:val="00777729"/>
    <w:rsid w:val="0078085B"/>
    <w:rsid w:val="0078100E"/>
    <w:rsid w:val="007827F8"/>
    <w:rsid w:val="00786377"/>
    <w:rsid w:val="0079087D"/>
    <w:rsid w:val="00791FC3"/>
    <w:rsid w:val="007A4FDB"/>
    <w:rsid w:val="007A78B2"/>
    <w:rsid w:val="007A7EE5"/>
    <w:rsid w:val="007B0341"/>
    <w:rsid w:val="007B12A7"/>
    <w:rsid w:val="007B6335"/>
    <w:rsid w:val="007B6CA7"/>
    <w:rsid w:val="007B72BE"/>
    <w:rsid w:val="007C0FB0"/>
    <w:rsid w:val="007C718A"/>
    <w:rsid w:val="007D0558"/>
    <w:rsid w:val="007E4316"/>
    <w:rsid w:val="007F1115"/>
    <w:rsid w:val="00804AC1"/>
    <w:rsid w:val="0080508D"/>
    <w:rsid w:val="008050FA"/>
    <w:rsid w:val="00805BA3"/>
    <w:rsid w:val="00811F18"/>
    <w:rsid w:val="008254AF"/>
    <w:rsid w:val="00830BCD"/>
    <w:rsid w:val="00837238"/>
    <w:rsid w:val="00840609"/>
    <w:rsid w:val="0084190F"/>
    <w:rsid w:val="00847804"/>
    <w:rsid w:val="0085439E"/>
    <w:rsid w:val="008543A2"/>
    <w:rsid w:val="00866CC8"/>
    <w:rsid w:val="00871E8C"/>
    <w:rsid w:val="00880AF8"/>
    <w:rsid w:val="0088291F"/>
    <w:rsid w:val="00890A4A"/>
    <w:rsid w:val="008B2F5E"/>
    <w:rsid w:val="008B67BF"/>
    <w:rsid w:val="008B6BFE"/>
    <w:rsid w:val="008C0D8F"/>
    <w:rsid w:val="008C0DFE"/>
    <w:rsid w:val="008C11ED"/>
    <w:rsid w:val="008D3007"/>
    <w:rsid w:val="008D478E"/>
    <w:rsid w:val="008D5AC2"/>
    <w:rsid w:val="008E3957"/>
    <w:rsid w:val="008F33D8"/>
    <w:rsid w:val="008F75C4"/>
    <w:rsid w:val="00900FAF"/>
    <w:rsid w:val="009018B0"/>
    <w:rsid w:val="00902728"/>
    <w:rsid w:val="00911A94"/>
    <w:rsid w:val="00920E2F"/>
    <w:rsid w:val="0092280F"/>
    <w:rsid w:val="00925EDE"/>
    <w:rsid w:val="009263AC"/>
    <w:rsid w:val="00934B28"/>
    <w:rsid w:val="00936C79"/>
    <w:rsid w:val="009407D9"/>
    <w:rsid w:val="00940BE5"/>
    <w:rsid w:val="00961E6D"/>
    <w:rsid w:val="009670D5"/>
    <w:rsid w:val="00972125"/>
    <w:rsid w:val="00974737"/>
    <w:rsid w:val="00986B49"/>
    <w:rsid w:val="009A541C"/>
    <w:rsid w:val="009A58A8"/>
    <w:rsid w:val="009A5990"/>
    <w:rsid w:val="009B279D"/>
    <w:rsid w:val="009B59B3"/>
    <w:rsid w:val="009C0EC5"/>
    <w:rsid w:val="009C15E5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22B4D"/>
    <w:rsid w:val="00A26833"/>
    <w:rsid w:val="00A26BCB"/>
    <w:rsid w:val="00A32B0D"/>
    <w:rsid w:val="00A338DF"/>
    <w:rsid w:val="00A35C53"/>
    <w:rsid w:val="00A40069"/>
    <w:rsid w:val="00A42519"/>
    <w:rsid w:val="00A4313A"/>
    <w:rsid w:val="00A446F9"/>
    <w:rsid w:val="00A468A1"/>
    <w:rsid w:val="00A47539"/>
    <w:rsid w:val="00A54827"/>
    <w:rsid w:val="00A54A28"/>
    <w:rsid w:val="00A6181E"/>
    <w:rsid w:val="00A710AC"/>
    <w:rsid w:val="00A749A6"/>
    <w:rsid w:val="00A80403"/>
    <w:rsid w:val="00A94FBE"/>
    <w:rsid w:val="00A9713A"/>
    <w:rsid w:val="00AA4D98"/>
    <w:rsid w:val="00AB051B"/>
    <w:rsid w:val="00AB2B69"/>
    <w:rsid w:val="00AC1213"/>
    <w:rsid w:val="00AC6332"/>
    <w:rsid w:val="00AE704E"/>
    <w:rsid w:val="00AF3BF7"/>
    <w:rsid w:val="00AF5218"/>
    <w:rsid w:val="00B10FF0"/>
    <w:rsid w:val="00B1300E"/>
    <w:rsid w:val="00B167EB"/>
    <w:rsid w:val="00B17BED"/>
    <w:rsid w:val="00B217A6"/>
    <w:rsid w:val="00B2274F"/>
    <w:rsid w:val="00B30C8D"/>
    <w:rsid w:val="00B436D4"/>
    <w:rsid w:val="00B52C33"/>
    <w:rsid w:val="00B535A6"/>
    <w:rsid w:val="00B5414D"/>
    <w:rsid w:val="00B66725"/>
    <w:rsid w:val="00B67E3C"/>
    <w:rsid w:val="00B72063"/>
    <w:rsid w:val="00B72675"/>
    <w:rsid w:val="00B80A4B"/>
    <w:rsid w:val="00B83802"/>
    <w:rsid w:val="00B8654E"/>
    <w:rsid w:val="00B91F14"/>
    <w:rsid w:val="00B9451C"/>
    <w:rsid w:val="00BA2523"/>
    <w:rsid w:val="00BA576F"/>
    <w:rsid w:val="00BB3AC6"/>
    <w:rsid w:val="00BB5406"/>
    <w:rsid w:val="00BB7255"/>
    <w:rsid w:val="00BC387F"/>
    <w:rsid w:val="00BC428C"/>
    <w:rsid w:val="00BC4532"/>
    <w:rsid w:val="00BC5084"/>
    <w:rsid w:val="00BE0E1A"/>
    <w:rsid w:val="00BE74D9"/>
    <w:rsid w:val="00BE7CFA"/>
    <w:rsid w:val="00BF33E4"/>
    <w:rsid w:val="00BF4882"/>
    <w:rsid w:val="00BF5C47"/>
    <w:rsid w:val="00C051E4"/>
    <w:rsid w:val="00C073BE"/>
    <w:rsid w:val="00C1495F"/>
    <w:rsid w:val="00C26935"/>
    <w:rsid w:val="00C34A88"/>
    <w:rsid w:val="00C375FF"/>
    <w:rsid w:val="00C43320"/>
    <w:rsid w:val="00C442E8"/>
    <w:rsid w:val="00C56893"/>
    <w:rsid w:val="00C62D19"/>
    <w:rsid w:val="00C81FF0"/>
    <w:rsid w:val="00C8291C"/>
    <w:rsid w:val="00C84D7C"/>
    <w:rsid w:val="00C86BBB"/>
    <w:rsid w:val="00C93A3C"/>
    <w:rsid w:val="00C96CD3"/>
    <w:rsid w:val="00CA50AF"/>
    <w:rsid w:val="00CA7EBA"/>
    <w:rsid w:val="00CB3205"/>
    <w:rsid w:val="00CC44EE"/>
    <w:rsid w:val="00CE1D7D"/>
    <w:rsid w:val="00CE39FD"/>
    <w:rsid w:val="00CE6D6B"/>
    <w:rsid w:val="00D017D5"/>
    <w:rsid w:val="00D0243C"/>
    <w:rsid w:val="00D10373"/>
    <w:rsid w:val="00D23398"/>
    <w:rsid w:val="00D24B61"/>
    <w:rsid w:val="00D30E86"/>
    <w:rsid w:val="00D3483D"/>
    <w:rsid w:val="00D37812"/>
    <w:rsid w:val="00D43807"/>
    <w:rsid w:val="00D44C61"/>
    <w:rsid w:val="00D51681"/>
    <w:rsid w:val="00D6746B"/>
    <w:rsid w:val="00D7467A"/>
    <w:rsid w:val="00D77570"/>
    <w:rsid w:val="00D82071"/>
    <w:rsid w:val="00D8464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DE6A9C"/>
    <w:rsid w:val="00E10881"/>
    <w:rsid w:val="00E14F41"/>
    <w:rsid w:val="00E161F5"/>
    <w:rsid w:val="00E2440A"/>
    <w:rsid w:val="00E2507B"/>
    <w:rsid w:val="00E268ED"/>
    <w:rsid w:val="00E32E13"/>
    <w:rsid w:val="00E3477E"/>
    <w:rsid w:val="00E35E55"/>
    <w:rsid w:val="00E366A9"/>
    <w:rsid w:val="00E377AE"/>
    <w:rsid w:val="00E431BE"/>
    <w:rsid w:val="00E473A8"/>
    <w:rsid w:val="00E515C1"/>
    <w:rsid w:val="00E52D62"/>
    <w:rsid w:val="00E5483E"/>
    <w:rsid w:val="00E705B5"/>
    <w:rsid w:val="00E70BDF"/>
    <w:rsid w:val="00E771AB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2F64"/>
    <w:rsid w:val="00EF30D9"/>
    <w:rsid w:val="00EF46BE"/>
    <w:rsid w:val="00EF5C97"/>
    <w:rsid w:val="00EF62A4"/>
    <w:rsid w:val="00F05304"/>
    <w:rsid w:val="00F05B75"/>
    <w:rsid w:val="00F11103"/>
    <w:rsid w:val="00F141B3"/>
    <w:rsid w:val="00F22149"/>
    <w:rsid w:val="00F37E29"/>
    <w:rsid w:val="00F40316"/>
    <w:rsid w:val="00F512E7"/>
    <w:rsid w:val="00F51681"/>
    <w:rsid w:val="00F60643"/>
    <w:rsid w:val="00F618C0"/>
    <w:rsid w:val="00F63BEE"/>
    <w:rsid w:val="00F7097E"/>
    <w:rsid w:val="00F70A04"/>
    <w:rsid w:val="00F70AB3"/>
    <w:rsid w:val="00F837DD"/>
    <w:rsid w:val="00F86AB0"/>
    <w:rsid w:val="00F97752"/>
    <w:rsid w:val="00FA0E97"/>
    <w:rsid w:val="00FA6C49"/>
    <w:rsid w:val="00FA7D9A"/>
    <w:rsid w:val="00FB3857"/>
    <w:rsid w:val="00FB4E3E"/>
    <w:rsid w:val="00FB569E"/>
    <w:rsid w:val="00FB6DD6"/>
    <w:rsid w:val="00FC0578"/>
    <w:rsid w:val="00FD2DC4"/>
    <w:rsid w:val="00FD54DA"/>
    <w:rsid w:val="00FE02DE"/>
    <w:rsid w:val="00FE2C8A"/>
    <w:rsid w:val="00FF660E"/>
    <w:rsid w:val="00FF6777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CD9C6B25-C4F2-4D01-B15B-D888FFCA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B6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netrh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.bazant@omnimed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2825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4</cp:revision>
  <cp:lastPrinted>2016-01-05T09:48:00Z</cp:lastPrinted>
  <dcterms:created xsi:type="dcterms:W3CDTF">2022-04-11T07:11:00Z</dcterms:created>
  <dcterms:modified xsi:type="dcterms:W3CDTF">2022-04-11T08:50:00Z</dcterms:modified>
</cp:coreProperties>
</file>