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70D73941" w14:textId="77777777" w:rsidR="00760248" w:rsidRDefault="00760248" w:rsidP="00793A1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</w:t>
      </w:r>
      <w:r w:rsidR="00D01CA2">
        <w:rPr>
          <w:rFonts w:ascii="Calibri" w:hAnsi="Calibri" w:cs="Calibri"/>
          <w:b/>
          <w:sz w:val="36"/>
          <w:szCs w:val="36"/>
        </w:rPr>
        <w:t>ejlepší</w:t>
      </w:r>
      <w:r>
        <w:rPr>
          <w:rFonts w:ascii="Calibri" w:hAnsi="Calibri" w:cs="Calibri"/>
          <w:b/>
          <w:sz w:val="36"/>
          <w:szCs w:val="36"/>
        </w:rPr>
        <w:t>m</w:t>
      </w:r>
      <w:r w:rsidR="00D01CA2">
        <w:rPr>
          <w:rFonts w:ascii="Calibri" w:hAnsi="Calibri" w:cs="Calibri"/>
          <w:b/>
          <w:sz w:val="36"/>
          <w:szCs w:val="36"/>
        </w:rPr>
        <w:t xml:space="preserve"> such</w:t>
      </w:r>
      <w:r>
        <w:rPr>
          <w:rFonts w:ascii="Calibri" w:hAnsi="Calibri" w:cs="Calibri"/>
          <w:b/>
          <w:sz w:val="36"/>
          <w:szCs w:val="36"/>
        </w:rPr>
        <w:t>ým</w:t>
      </w:r>
      <w:r w:rsidR="00D01CA2">
        <w:rPr>
          <w:rFonts w:ascii="Calibri" w:hAnsi="Calibri" w:cs="Calibri"/>
          <w:b/>
          <w:sz w:val="36"/>
          <w:szCs w:val="36"/>
        </w:rPr>
        <w:t xml:space="preserve"> bíl</w:t>
      </w:r>
      <w:r>
        <w:rPr>
          <w:rFonts w:ascii="Calibri" w:hAnsi="Calibri" w:cs="Calibri"/>
          <w:b/>
          <w:sz w:val="36"/>
          <w:szCs w:val="36"/>
        </w:rPr>
        <w:t>ým</w:t>
      </w:r>
      <w:r w:rsidR="00D01CA2">
        <w:rPr>
          <w:rFonts w:ascii="Calibri" w:hAnsi="Calibri" w:cs="Calibri"/>
          <w:b/>
          <w:sz w:val="36"/>
          <w:szCs w:val="36"/>
        </w:rPr>
        <w:t xml:space="preserve"> vín</w:t>
      </w:r>
      <w:r>
        <w:rPr>
          <w:rFonts w:ascii="Calibri" w:hAnsi="Calibri" w:cs="Calibri"/>
          <w:b/>
          <w:sz w:val="36"/>
          <w:szCs w:val="36"/>
        </w:rPr>
        <w:t>em</w:t>
      </w:r>
      <w:r w:rsidR="00D01CA2">
        <w:rPr>
          <w:rFonts w:ascii="Calibri" w:hAnsi="Calibri" w:cs="Calibri"/>
          <w:b/>
          <w:sz w:val="36"/>
          <w:szCs w:val="36"/>
        </w:rPr>
        <w:t xml:space="preserve"> soutěže</w:t>
      </w:r>
      <w:r>
        <w:rPr>
          <w:rFonts w:ascii="Calibri" w:hAnsi="Calibri" w:cs="Calibri"/>
          <w:b/>
          <w:sz w:val="36"/>
          <w:szCs w:val="36"/>
        </w:rPr>
        <w:t xml:space="preserve"> ve Štrasburku</w:t>
      </w:r>
    </w:p>
    <w:p w14:paraId="550286F0" w14:textId="4E66B982" w:rsidR="00A80620" w:rsidRPr="00EF5C6F" w:rsidRDefault="00760248" w:rsidP="00793A1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6"/>
          <w:szCs w:val="36"/>
        </w:rPr>
        <w:t>byl vyhlášen moravský tramín</w:t>
      </w:r>
    </w:p>
    <w:p w14:paraId="54A46CF9" w14:textId="77777777" w:rsidR="00D11E5A" w:rsidRDefault="00D11E5A" w:rsidP="00A80620">
      <w:pPr>
        <w:jc w:val="center"/>
        <w:rPr>
          <w:rFonts w:ascii="Calibri" w:hAnsi="Calibri" w:cs="Calibri"/>
          <w:i/>
        </w:rPr>
      </w:pPr>
    </w:p>
    <w:p w14:paraId="5CFF8744" w14:textId="5F355EE7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0D709D">
        <w:rPr>
          <w:rFonts w:ascii="Calibri" w:hAnsi="Calibri" w:cs="Calibri"/>
          <w:i/>
        </w:rPr>
        <w:t>27</w:t>
      </w:r>
      <w:r w:rsidR="00CC64C9">
        <w:rPr>
          <w:rFonts w:ascii="Calibri" w:hAnsi="Calibri" w:cs="Calibri"/>
          <w:i/>
        </w:rPr>
        <w:t xml:space="preserve">. </w:t>
      </w:r>
      <w:r w:rsidR="000D709D">
        <w:rPr>
          <w:rFonts w:ascii="Calibri" w:hAnsi="Calibri" w:cs="Calibri"/>
          <w:i/>
        </w:rPr>
        <w:t>černa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0D709D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50B5F0BA" w:rsidR="00A80620" w:rsidRPr="008E4AC6" w:rsidRDefault="00D25BB0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D01CA2">
        <w:rPr>
          <w:rFonts w:ascii="Calibri" w:hAnsi="Calibri" w:cs="Calibri"/>
          <w:b/>
        </w:rPr>
        <w:t>uch</w:t>
      </w:r>
      <w:r>
        <w:rPr>
          <w:rFonts w:ascii="Calibri" w:hAnsi="Calibri" w:cs="Calibri"/>
          <w:b/>
        </w:rPr>
        <w:t>á</w:t>
      </w:r>
      <w:r w:rsidR="00D01CA2">
        <w:rPr>
          <w:rFonts w:ascii="Calibri" w:hAnsi="Calibri" w:cs="Calibri"/>
          <w:b/>
        </w:rPr>
        <w:t xml:space="preserve"> bíl</w:t>
      </w:r>
      <w:r>
        <w:rPr>
          <w:rFonts w:ascii="Calibri" w:hAnsi="Calibri" w:cs="Calibri"/>
          <w:b/>
        </w:rPr>
        <w:t>á</w:t>
      </w:r>
      <w:r w:rsidR="00D01CA2">
        <w:rPr>
          <w:rFonts w:ascii="Calibri" w:hAnsi="Calibri" w:cs="Calibri"/>
          <w:b/>
        </w:rPr>
        <w:t xml:space="preserve"> vín</w:t>
      </w:r>
      <w:r>
        <w:rPr>
          <w:rFonts w:ascii="Calibri" w:hAnsi="Calibri" w:cs="Calibri"/>
          <w:b/>
        </w:rPr>
        <w:t>a</w:t>
      </w:r>
      <w:r w:rsidR="00D01CA2">
        <w:rPr>
          <w:rFonts w:ascii="Calibri" w:hAnsi="Calibri" w:cs="Calibri"/>
          <w:b/>
        </w:rPr>
        <w:t xml:space="preserve"> patří </w:t>
      </w:r>
      <w:r w:rsidR="00033E3D">
        <w:rPr>
          <w:rFonts w:ascii="Calibri" w:hAnsi="Calibri" w:cs="Calibri"/>
          <w:b/>
        </w:rPr>
        <w:t xml:space="preserve">na všech světových soutěžích </w:t>
      </w:r>
      <w:r w:rsidR="00D01CA2">
        <w:rPr>
          <w:rFonts w:ascii="Calibri" w:hAnsi="Calibri" w:cs="Calibri"/>
          <w:b/>
        </w:rPr>
        <w:t xml:space="preserve">mezi </w:t>
      </w:r>
      <w:r w:rsidR="00033E3D">
        <w:rPr>
          <w:rFonts w:ascii="Calibri" w:hAnsi="Calibri" w:cs="Calibri"/>
          <w:b/>
        </w:rPr>
        <w:t xml:space="preserve">nejsledovanější a panuje </w:t>
      </w:r>
      <w:r>
        <w:rPr>
          <w:rFonts w:ascii="Calibri" w:hAnsi="Calibri" w:cs="Calibri"/>
          <w:b/>
        </w:rPr>
        <w:t xml:space="preserve">mezi nimi </w:t>
      </w:r>
      <w:r w:rsidR="00033E3D">
        <w:rPr>
          <w:rFonts w:ascii="Calibri" w:hAnsi="Calibri" w:cs="Calibri"/>
          <w:b/>
        </w:rPr>
        <w:t>také nejvyšší konkurence. N</w:t>
      </w:r>
      <w:r w:rsidR="00D01CA2">
        <w:rPr>
          <w:rFonts w:ascii="Calibri" w:hAnsi="Calibri" w:cs="Calibri"/>
          <w:b/>
        </w:rPr>
        <w:t xml:space="preserve">ejinak tomu bylo i letos ve Francii, kde právě proběhl další ročník prestižní soutěže </w:t>
      </w:r>
      <w:proofErr w:type="spellStart"/>
      <w:r w:rsidR="00D01CA2" w:rsidRPr="007A76EA">
        <w:rPr>
          <w:rFonts w:ascii="Calibri" w:hAnsi="Calibri" w:cs="Calibri"/>
          <w:b/>
        </w:rPr>
        <w:t>Le</w:t>
      </w:r>
      <w:proofErr w:type="spellEnd"/>
      <w:r w:rsidR="00D01CA2" w:rsidRPr="007A76EA">
        <w:rPr>
          <w:rFonts w:ascii="Calibri" w:hAnsi="Calibri" w:cs="Calibri"/>
          <w:b/>
        </w:rPr>
        <w:t xml:space="preserve"> </w:t>
      </w:r>
      <w:proofErr w:type="spellStart"/>
      <w:r w:rsidR="00D01CA2" w:rsidRPr="007A76EA">
        <w:rPr>
          <w:rFonts w:ascii="Calibri" w:hAnsi="Calibri" w:cs="Calibri"/>
          <w:b/>
        </w:rPr>
        <w:t>Mondial</w:t>
      </w:r>
      <w:proofErr w:type="spellEnd"/>
      <w:r w:rsidR="00D01CA2" w:rsidRPr="007A76EA">
        <w:rPr>
          <w:rFonts w:ascii="Calibri" w:hAnsi="Calibri" w:cs="Calibri"/>
          <w:b/>
        </w:rPr>
        <w:t xml:space="preserve"> des </w:t>
      </w:r>
      <w:proofErr w:type="spellStart"/>
      <w:r w:rsidR="00D01CA2" w:rsidRPr="007A76EA">
        <w:rPr>
          <w:rFonts w:ascii="Calibri" w:hAnsi="Calibri" w:cs="Calibri"/>
          <w:b/>
        </w:rPr>
        <w:t>Vins</w:t>
      </w:r>
      <w:proofErr w:type="spellEnd"/>
      <w:r w:rsidR="00D01CA2" w:rsidRPr="007A76EA">
        <w:rPr>
          <w:rFonts w:ascii="Calibri" w:hAnsi="Calibri" w:cs="Calibri"/>
          <w:b/>
        </w:rPr>
        <w:t xml:space="preserve"> </w:t>
      </w:r>
      <w:proofErr w:type="spellStart"/>
      <w:r w:rsidR="00D01CA2" w:rsidRPr="007A76EA">
        <w:rPr>
          <w:rFonts w:ascii="Calibri" w:hAnsi="Calibri" w:cs="Calibri"/>
          <w:b/>
        </w:rPr>
        <w:t>Blancs</w:t>
      </w:r>
      <w:proofErr w:type="spellEnd"/>
      <w:r w:rsidR="00D01CA2" w:rsidRPr="007A76EA">
        <w:rPr>
          <w:rFonts w:ascii="Calibri" w:hAnsi="Calibri" w:cs="Calibri"/>
          <w:b/>
        </w:rPr>
        <w:t xml:space="preserve"> </w:t>
      </w:r>
      <w:proofErr w:type="spellStart"/>
      <w:r w:rsidR="00D01CA2" w:rsidRPr="007A76EA">
        <w:rPr>
          <w:rFonts w:ascii="Calibri" w:hAnsi="Calibri" w:cs="Calibri"/>
          <w:b/>
        </w:rPr>
        <w:t>Strasbourg</w:t>
      </w:r>
      <w:proofErr w:type="spellEnd"/>
      <w:r w:rsidR="00D01CA2">
        <w:rPr>
          <w:rFonts w:ascii="Calibri" w:hAnsi="Calibri" w:cs="Calibri"/>
          <w:b/>
        </w:rPr>
        <w:t xml:space="preserve">. </w:t>
      </w:r>
      <w:r w:rsidR="00033E3D">
        <w:rPr>
          <w:rFonts w:ascii="Calibri" w:hAnsi="Calibri" w:cs="Calibri"/>
          <w:b/>
        </w:rPr>
        <w:t xml:space="preserve">Zlatou medaili a titul šampiona v této kategorii zde získala společnost </w:t>
      </w:r>
      <w:proofErr w:type="spellStart"/>
      <w:r w:rsidR="00033E3D">
        <w:rPr>
          <w:rFonts w:ascii="Calibri" w:hAnsi="Calibri" w:cs="Calibri"/>
          <w:b/>
        </w:rPr>
        <w:t>Davinus</w:t>
      </w:r>
      <w:proofErr w:type="spellEnd"/>
      <w:r w:rsidR="00033E3D">
        <w:rPr>
          <w:rFonts w:ascii="Calibri" w:hAnsi="Calibri" w:cs="Calibri"/>
          <w:b/>
        </w:rPr>
        <w:t xml:space="preserve"> za svůj Tramín červený, pozdní sběr 2020. </w:t>
      </w:r>
      <w:r w:rsidR="002F0037" w:rsidRPr="002F0037">
        <w:rPr>
          <w:rFonts w:ascii="Calibri" w:hAnsi="Calibri" w:cs="Calibri"/>
          <w:b/>
        </w:rPr>
        <w:t xml:space="preserve">Celkem si zde letos moravští vinaři vysloužili 9 zlatých a 14 stříbrných medailí.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318D5CB" w14:textId="77777777" w:rsidR="00913B8B" w:rsidRDefault="00D25BB0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680EAF">
        <w:rPr>
          <w:rFonts w:ascii="Calibri" w:hAnsi="Calibri" w:cs="Calibri"/>
          <w:bCs/>
        </w:rPr>
        <w:t>iskem</w:t>
      </w:r>
      <w:r>
        <w:rPr>
          <w:rFonts w:ascii="Calibri" w:hAnsi="Calibri" w:cs="Calibri"/>
          <w:bCs/>
        </w:rPr>
        <w:t xml:space="preserve"> celkového</w:t>
      </w:r>
      <w:r w:rsidR="00680EAF">
        <w:rPr>
          <w:rFonts w:ascii="Calibri" w:hAnsi="Calibri" w:cs="Calibri"/>
          <w:bCs/>
        </w:rPr>
        <w:t xml:space="preserve"> ocenění za nejlepší suché bílé víno soutěže</w:t>
      </w:r>
      <w:r>
        <w:rPr>
          <w:rFonts w:ascii="Calibri" w:hAnsi="Calibri" w:cs="Calibri"/>
          <w:bCs/>
        </w:rPr>
        <w:t>, tedy napříč všemi odrůdami, získala</w:t>
      </w:r>
      <w:r w:rsidR="00680EAF">
        <w:rPr>
          <w:rFonts w:ascii="Calibri" w:hAnsi="Calibri" w:cs="Calibri"/>
          <w:bCs/>
        </w:rPr>
        <w:t xml:space="preserve"> společnost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Davinus</w:t>
      </w:r>
      <w:proofErr w:type="spellEnd"/>
      <w:r>
        <w:rPr>
          <w:rFonts w:ascii="Calibri" w:hAnsi="Calibri" w:cs="Calibri"/>
          <w:bCs/>
        </w:rPr>
        <w:t xml:space="preserve"> také titul za nejlepší Tramí</w:t>
      </w:r>
      <w:r w:rsidR="00680EAF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 xml:space="preserve"> červený soutěže</w:t>
      </w:r>
      <w:r w:rsidR="00243999">
        <w:rPr>
          <w:rFonts w:ascii="Calibri" w:hAnsi="Calibri" w:cs="Calibri"/>
          <w:bCs/>
        </w:rPr>
        <w:t xml:space="preserve"> a zlatou medaili</w:t>
      </w:r>
      <w:r w:rsidR="002F0037">
        <w:rPr>
          <w:rFonts w:ascii="Calibri" w:hAnsi="Calibri" w:cs="Calibri"/>
          <w:bCs/>
        </w:rPr>
        <w:t xml:space="preserve"> </w:t>
      </w:r>
    </w:p>
    <w:p w14:paraId="44D3DA6C" w14:textId="77777777" w:rsidR="00913B8B" w:rsidRDefault="00913B8B" w:rsidP="00A80620">
      <w:pPr>
        <w:jc w:val="both"/>
        <w:rPr>
          <w:rFonts w:ascii="Calibri" w:hAnsi="Calibri" w:cs="Calibri"/>
          <w:bCs/>
        </w:rPr>
      </w:pPr>
    </w:p>
    <w:p w14:paraId="531388C8" w14:textId="00E306FB" w:rsidR="002F0037" w:rsidRDefault="00E0405F" w:rsidP="00A80620">
      <w:pPr>
        <w:jc w:val="both"/>
        <w:rPr>
          <w:rFonts w:ascii="Calibri" w:hAnsi="Calibri" w:cs="Calibri"/>
          <w:bCs/>
        </w:rPr>
      </w:pPr>
      <w:r w:rsidRPr="00701ED4">
        <w:rPr>
          <w:rFonts w:ascii="Calibri" w:hAnsi="Calibri" w:cs="Calibri"/>
          <w:bCs/>
          <w:i/>
          <w:iCs/>
        </w:rPr>
        <w:t xml:space="preserve">"Při své desáté účasti v mezinárodní porotě této prestižní soutěže a šesté v pozici předsedy jedné z komisí se mi splnil další dílčí sen, se kterým jsem zakládal v roce 2013 projekt DAVINUS, 1. </w:t>
      </w:r>
      <w:proofErr w:type="spellStart"/>
      <w:r w:rsidRPr="00701ED4">
        <w:rPr>
          <w:rFonts w:ascii="Calibri" w:hAnsi="Calibri" w:cs="Calibri"/>
          <w:bCs/>
          <w:i/>
          <w:iCs/>
        </w:rPr>
        <w:t>Négociant</w:t>
      </w:r>
      <w:proofErr w:type="spellEnd"/>
      <w:r w:rsidRPr="00701ED4">
        <w:rPr>
          <w:rFonts w:ascii="Calibri" w:hAnsi="Calibri" w:cs="Calibri"/>
          <w:bCs/>
          <w:i/>
          <w:iCs/>
        </w:rPr>
        <w:t xml:space="preserve"> v ČR. Vlastně několik snů najednou. V metropoli Alsaska, regionu, kde tato odrůda dosahuje své celé dokonalosti, získat ocenění Grand Prix VINOFED za nejlepší suché víno celé soutěže, mimochodem první suchý Tramín červený v historii firmy, ovládnout celou kategorii </w:t>
      </w:r>
      <w:proofErr w:type="spellStart"/>
      <w:r w:rsidRPr="00701ED4">
        <w:rPr>
          <w:rFonts w:ascii="Calibri" w:hAnsi="Calibri" w:cs="Calibri"/>
          <w:bCs/>
          <w:i/>
          <w:iCs/>
        </w:rPr>
        <w:t>Gewurztraminer</w:t>
      </w:r>
      <w:proofErr w:type="spellEnd"/>
      <w:r w:rsidRPr="00701ED4">
        <w:rPr>
          <w:rFonts w:ascii="Calibri" w:hAnsi="Calibri" w:cs="Calibri"/>
          <w:bCs/>
          <w:i/>
          <w:iCs/>
        </w:rPr>
        <w:t xml:space="preserve"> a následně přijímat telefonické gratulace nejen od pořadatelů, představitelů </w:t>
      </w:r>
      <w:proofErr w:type="spellStart"/>
      <w:r w:rsidRPr="00701ED4">
        <w:rPr>
          <w:rFonts w:ascii="Calibri" w:hAnsi="Calibri" w:cs="Calibri"/>
          <w:bCs/>
          <w:i/>
          <w:iCs/>
        </w:rPr>
        <w:t>VINOFEDu</w:t>
      </w:r>
      <w:proofErr w:type="spellEnd"/>
      <w:r w:rsidRPr="00701ED4">
        <w:rPr>
          <w:rFonts w:ascii="Calibri" w:hAnsi="Calibri" w:cs="Calibri"/>
          <w:bCs/>
          <w:i/>
          <w:iCs/>
        </w:rPr>
        <w:t>, ale i přímo od alsaských vinařů</w:t>
      </w:r>
      <w:r w:rsidR="00701ED4" w:rsidRPr="00701ED4">
        <w:rPr>
          <w:rFonts w:ascii="Calibri" w:hAnsi="Calibri" w:cs="Calibri"/>
          <w:bCs/>
          <w:i/>
          <w:iCs/>
        </w:rPr>
        <w:t>, je n</w:t>
      </w:r>
      <w:r w:rsidRPr="00701ED4">
        <w:rPr>
          <w:rFonts w:ascii="Calibri" w:hAnsi="Calibri" w:cs="Calibri"/>
          <w:bCs/>
          <w:i/>
          <w:iCs/>
        </w:rPr>
        <w:t xml:space="preserve">ěco opravdu neskutečného. Do tohoto výjimečného vína se prostě promítla skvělá spolupráce se Standou Málkem, výrobním ředitelem Vinařství </w:t>
      </w:r>
      <w:proofErr w:type="spellStart"/>
      <w:r w:rsidRPr="00701ED4">
        <w:rPr>
          <w:rFonts w:ascii="Calibri" w:hAnsi="Calibri" w:cs="Calibri"/>
          <w:bCs/>
          <w:i/>
          <w:iCs/>
        </w:rPr>
        <w:t>Gotberg</w:t>
      </w:r>
      <w:proofErr w:type="spellEnd"/>
      <w:r w:rsidR="00701ED4" w:rsidRPr="00701ED4">
        <w:rPr>
          <w:rFonts w:ascii="Calibri" w:hAnsi="Calibri" w:cs="Calibri"/>
          <w:bCs/>
          <w:i/>
          <w:iCs/>
        </w:rPr>
        <w:t xml:space="preserve"> </w:t>
      </w:r>
      <w:r w:rsidRPr="00701ED4">
        <w:rPr>
          <w:rFonts w:ascii="Calibri" w:hAnsi="Calibri" w:cs="Calibri"/>
          <w:bCs/>
          <w:i/>
          <w:iCs/>
        </w:rPr>
        <w:t>a</w:t>
      </w:r>
      <w:r w:rsidR="00701ED4" w:rsidRPr="00701ED4">
        <w:rPr>
          <w:rFonts w:ascii="Calibri" w:hAnsi="Calibri" w:cs="Calibri"/>
          <w:bCs/>
          <w:i/>
          <w:iCs/>
        </w:rPr>
        <w:t xml:space="preserve"> také</w:t>
      </w:r>
      <w:r w:rsidRPr="00701ED4">
        <w:rPr>
          <w:rFonts w:ascii="Calibri" w:hAnsi="Calibri" w:cs="Calibri"/>
          <w:bCs/>
          <w:i/>
          <w:iCs/>
        </w:rPr>
        <w:t xml:space="preserve"> velká podpora snoubenky, která má na vzniku tohoto velkého Tramínu velkou zásluhu. Nejen díky zázemí, které mi pro podnikání poskytuje, ale v tomto případě i díky tomu, že jsem v Popicích, u výroby tohoto vína, mohl být s pochopením možná častěji než doma. Už je naprosto jasné, jakým vínem si za pár týdnů připijeme na příchod nového člena rodiny</w:t>
      </w:r>
      <w:r w:rsidR="00701ED4" w:rsidRPr="00701ED4">
        <w:rPr>
          <w:rFonts w:ascii="Calibri" w:hAnsi="Calibri" w:cs="Calibri"/>
          <w:bCs/>
          <w:i/>
          <w:iCs/>
        </w:rPr>
        <w:t>,“</w:t>
      </w:r>
      <w:r w:rsidR="00701ED4">
        <w:rPr>
          <w:rFonts w:ascii="Calibri" w:hAnsi="Calibri" w:cs="Calibri"/>
          <w:bCs/>
        </w:rPr>
        <w:t xml:space="preserve"> řekl</w:t>
      </w:r>
      <w:r w:rsidRPr="00E0405F">
        <w:rPr>
          <w:rFonts w:ascii="Calibri" w:hAnsi="Calibri" w:cs="Calibri"/>
          <w:bCs/>
        </w:rPr>
        <w:t xml:space="preserve"> Mir</w:t>
      </w:r>
      <w:r w:rsidR="00701ED4">
        <w:rPr>
          <w:rFonts w:ascii="Calibri" w:hAnsi="Calibri" w:cs="Calibri"/>
          <w:bCs/>
        </w:rPr>
        <w:t>oslav</w:t>
      </w:r>
      <w:r w:rsidRPr="00E0405F">
        <w:rPr>
          <w:rFonts w:ascii="Calibri" w:hAnsi="Calibri" w:cs="Calibri"/>
          <w:bCs/>
        </w:rPr>
        <w:t xml:space="preserve"> Majer, ředitel společnosti DAVINUS s.r.o.</w:t>
      </w:r>
      <w:r w:rsidR="00913B8B">
        <w:rPr>
          <w:rFonts w:ascii="Calibri" w:hAnsi="Calibri" w:cs="Calibri"/>
          <w:bCs/>
          <w:i/>
          <w:iCs/>
        </w:rPr>
        <w:t>“</w:t>
      </w:r>
    </w:p>
    <w:p w14:paraId="765240DF" w14:textId="77777777" w:rsidR="002F0037" w:rsidRDefault="002F0037" w:rsidP="00A80620">
      <w:pPr>
        <w:jc w:val="both"/>
        <w:rPr>
          <w:rFonts w:ascii="Calibri" w:hAnsi="Calibri" w:cs="Calibri"/>
          <w:bCs/>
        </w:rPr>
      </w:pPr>
    </w:p>
    <w:p w14:paraId="3D0BFEC8" w14:textId="4E374950" w:rsidR="00701ED4" w:rsidRDefault="002F0037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Cenou VINOFED za nejlepší suché víno soutěže pro </w:t>
      </w:r>
      <w:proofErr w:type="spellStart"/>
      <w:r>
        <w:rPr>
          <w:rFonts w:ascii="Calibri" w:hAnsi="Calibri" w:cs="Calibri"/>
          <w:bCs/>
        </w:rPr>
        <w:t>Davinus</w:t>
      </w:r>
      <w:proofErr w:type="spellEnd"/>
      <w:r>
        <w:rPr>
          <w:rFonts w:ascii="Calibri" w:hAnsi="Calibri" w:cs="Calibri"/>
          <w:bCs/>
        </w:rPr>
        <w:t xml:space="preserve"> pomyslně vyvrcholily soutěžní úspěchy z předchozích let</w:t>
      </w:r>
      <w:r w:rsidR="00D25BB0">
        <w:rPr>
          <w:rFonts w:ascii="Calibri" w:hAnsi="Calibri" w:cs="Calibri"/>
          <w:bCs/>
        </w:rPr>
        <w:t xml:space="preserve">. Vloni se </w:t>
      </w:r>
      <w:r>
        <w:rPr>
          <w:rFonts w:ascii="Calibri" w:hAnsi="Calibri" w:cs="Calibri"/>
          <w:bCs/>
        </w:rPr>
        <w:t xml:space="preserve">ve Štrasburku stalo </w:t>
      </w:r>
      <w:r w:rsidR="00D25BB0">
        <w:rPr>
          <w:rFonts w:ascii="Calibri" w:hAnsi="Calibri" w:cs="Calibri"/>
          <w:bCs/>
        </w:rPr>
        <w:t xml:space="preserve">nejlepším tramínem soutěže víno z ratíškovického </w:t>
      </w:r>
      <w:r w:rsidR="00680EAF">
        <w:rPr>
          <w:rFonts w:ascii="Calibri" w:hAnsi="Calibri" w:cs="Calibri"/>
          <w:bCs/>
        </w:rPr>
        <w:t>B/V vinařství</w:t>
      </w:r>
      <w:r w:rsidR="00D25BB0">
        <w:rPr>
          <w:rFonts w:ascii="Calibri" w:hAnsi="Calibri" w:cs="Calibri"/>
          <w:bCs/>
        </w:rPr>
        <w:t xml:space="preserve">, </w:t>
      </w:r>
      <w:r w:rsidR="00351ED6" w:rsidRPr="00351ED6">
        <w:rPr>
          <w:rFonts w:ascii="Calibri" w:hAnsi="Calibri" w:cs="Calibri"/>
          <w:bCs/>
        </w:rPr>
        <w:t>které zde v roce 2020 vyhrálo kategorii bílých suchých vín s Chardonnay</w:t>
      </w:r>
      <w:r w:rsidR="00243999">
        <w:rPr>
          <w:rFonts w:ascii="Calibri" w:hAnsi="Calibri" w:cs="Calibri"/>
          <w:bCs/>
        </w:rPr>
        <w:t>.</w:t>
      </w:r>
      <w:r w:rsidR="00680EAF">
        <w:rPr>
          <w:rFonts w:ascii="Calibri" w:hAnsi="Calibri" w:cs="Calibri"/>
          <w:bCs/>
        </w:rPr>
        <w:t xml:space="preserve"> </w:t>
      </w:r>
      <w:r w:rsidR="00D25BB0">
        <w:rPr>
          <w:rFonts w:ascii="Calibri" w:hAnsi="Calibri" w:cs="Calibri"/>
          <w:bCs/>
        </w:rPr>
        <w:t>Zkrátka B/V vinařství</w:t>
      </w:r>
      <w:r w:rsidR="00243999">
        <w:rPr>
          <w:rFonts w:ascii="Calibri" w:hAnsi="Calibri" w:cs="Calibri"/>
          <w:bCs/>
        </w:rPr>
        <w:t xml:space="preserve"> nepřišlo ani letos, když </w:t>
      </w:r>
      <w:r w:rsidR="00913B8B">
        <w:rPr>
          <w:rFonts w:ascii="Calibri" w:hAnsi="Calibri" w:cs="Calibri"/>
          <w:bCs/>
        </w:rPr>
        <w:t>uspělo</w:t>
      </w:r>
      <w:r w:rsidR="00243999">
        <w:rPr>
          <w:rFonts w:ascii="Calibri" w:hAnsi="Calibri" w:cs="Calibri"/>
          <w:bCs/>
        </w:rPr>
        <w:t xml:space="preserve"> se svým </w:t>
      </w:r>
      <w:r w:rsidR="00243999" w:rsidRPr="00243999">
        <w:rPr>
          <w:rFonts w:ascii="Calibri" w:hAnsi="Calibri" w:cs="Calibri"/>
          <w:bCs/>
        </w:rPr>
        <w:t>Sylvánským zeleným reserva, pozdní sběr</w:t>
      </w:r>
      <w:r w:rsidR="00243999">
        <w:rPr>
          <w:rFonts w:ascii="Calibri" w:hAnsi="Calibri" w:cs="Calibri"/>
          <w:bCs/>
        </w:rPr>
        <w:t xml:space="preserve"> 2019 </w:t>
      </w:r>
      <w:r w:rsidR="00913B8B">
        <w:rPr>
          <w:rFonts w:ascii="Calibri" w:hAnsi="Calibri" w:cs="Calibri"/>
          <w:bCs/>
        </w:rPr>
        <w:t xml:space="preserve">jako </w:t>
      </w:r>
      <w:r w:rsidR="00243999">
        <w:rPr>
          <w:rFonts w:ascii="Calibri" w:hAnsi="Calibri" w:cs="Calibri"/>
          <w:bCs/>
        </w:rPr>
        <w:t xml:space="preserve">nejlepším vínem soutěže </w:t>
      </w:r>
      <w:r w:rsidR="00913B8B">
        <w:rPr>
          <w:rFonts w:ascii="Calibri" w:hAnsi="Calibri" w:cs="Calibri"/>
          <w:bCs/>
        </w:rPr>
        <w:t>mezi sylvány.</w:t>
      </w:r>
    </w:p>
    <w:p w14:paraId="2044BC47" w14:textId="77777777" w:rsidR="00701ED4" w:rsidRDefault="00701ED4" w:rsidP="00A80620">
      <w:pPr>
        <w:jc w:val="both"/>
        <w:rPr>
          <w:rFonts w:ascii="Calibri" w:hAnsi="Calibri" w:cs="Calibri"/>
          <w:bCs/>
        </w:rPr>
      </w:pPr>
    </w:p>
    <w:p w14:paraId="5B03B526" w14:textId="0FD44892" w:rsidR="00913B8B" w:rsidRDefault="00701ED4" w:rsidP="00A80620">
      <w:pPr>
        <w:jc w:val="both"/>
        <w:rPr>
          <w:rFonts w:ascii="Calibri" w:hAnsi="Calibri" w:cs="Calibri"/>
          <w:bCs/>
        </w:rPr>
      </w:pPr>
      <w:r w:rsidRPr="00701ED4">
        <w:rPr>
          <w:rFonts w:ascii="Calibri" w:hAnsi="Calibri" w:cs="Calibri"/>
          <w:bCs/>
          <w:i/>
          <w:iCs/>
        </w:rPr>
        <w:t>"Ročník 2020 byl velmi náročný, jak z pohledu vinohradníka, tak technologa. Réva velmi pozdě odkvetla a i období sklizně bylo velmi problematické. Vítězný Tramín pochází z vinařské obce Popice, viniční tratě Panenský kopec. Jedná se o bio vinici, která byla vysazena v roce 2006.  Vyznačuje se krystalicky čistou vůní připomínající kvetoucí růži a medovou plástev. Plná, elegantní a harmonická chuť s příjemnou a originální kořenitostí v závěru.“</w:t>
      </w:r>
      <w:r w:rsidRPr="00701ED4">
        <w:rPr>
          <w:rFonts w:ascii="Calibri" w:hAnsi="Calibri" w:cs="Calibri"/>
          <w:bCs/>
        </w:rPr>
        <w:t xml:space="preserve"> </w:t>
      </w:r>
      <w:r w:rsidR="00FE6880">
        <w:rPr>
          <w:rFonts w:ascii="Calibri" w:hAnsi="Calibri" w:cs="Calibri"/>
          <w:bCs/>
        </w:rPr>
        <w:t>d</w:t>
      </w:r>
      <w:r w:rsidRPr="00701ED4">
        <w:rPr>
          <w:rFonts w:ascii="Calibri" w:hAnsi="Calibri" w:cs="Calibri"/>
          <w:bCs/>
        </w:rPr>
        <w:t>opl</w:t>
      </w:r>
      <w:r w:rsidR="00FE6880">
        <w:rPr>
          <w:rFonts w:ascii="Calibri" w:hAnsi="Calibri" w:cs="Calibri"/>
          <w:bCs/>
        </w:rPr>
        <w:t>nil ještě</w:t>
      </w:r>
      <w:r w:rsidRPr="00701ED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k oceněnému Tramínu </w:t>
      </w:r>
      <w:r w:rsidRPr="00701ED4">
        <w:rPr>
          <w:rFonts w:ascii="Calibri" w:hAnsi="Calibri" w:cs="Calibri"/>
          <w:bCs/>
        </w:rPr>
        <w:t xml:space="preserve">Stanislav Málek z </w:t>
      </w:r>
      <w:proofErr w:type="spellStart"/>
      <w:r w:rsidRPr="00701ED4">
        <w:rPr>
          <w:rFonts w:ascii="Calibri" w:hAnsi="Calibri" w:cs="Calibri"/>
          <w:bCs/>
        </w:rPr>
        <w:t>pop</w:t>
      </w:r>
      <w:r w:rsidR="00FE6880">
        <w:rPr>
          <w:rFonts w:ascii="Calibri" w:hAnsi="Calibri" w:cs="Calibri"/>
          <w:bCs/>
        </w:rPr>
        <w:t>ic</w:t>
      </w:r>
      <w:r w:rsidRPr="00701ED4">
        <w:rPr>
          <w:rFonts w:ascii="Calibri" w:hAnsi="Calibri" w:cs="Calibri"/>
          <w:bCs/>
        </w:rPr>
        <w:t>kého</w:t>
      </w:r>
      <w:proofErr w:type="spellEnd"/>
      <w:r w:rsidRPr="00701ED4">
        <w:rPr>
          <w:rFonts w:ascii="Calibri" w:hAnsi="Calibri" w:cs="Calibri"/>
          <w:bCs/>
        </w:rPr>
        <w:t xml:space="preserve"> Vinařství </w:t>
      </w:r>
      <w:proofErr w:type="spellStart"/>
      <w:r w:rsidRPr="00701ED4">
        <w:rPr>
          <w:rFonts w:ascii="Calibri" w:hAnsi="Calibri" w:cs="Calibri"/>
          <w:bCs/>
        </w:rPr>
        <w:t>Gotberg</w:t>
      </w:r>
      <w:proofErr w:type="spellEnd"/>
      <w:r w:rsidRPr="00701ED4">
        <w:rPr>
          <w:rFonts w:ascii="Calibri" w:hAnsi="Calibri" w:cs="Calibri"/>
          <w:bCs/>
        </w:rPr>
        <w:t>.</w:t>
      </w:r>
    </w:p>
    <w:p w14:paraId="73D6B085" w14:textId="77777777" w:rsidR="00913B8B" w:rsidRDefault="00913B8B" w:rsidP="00A80620">
      <w:pPr>
        <w:jc w:val="both"/>
        <w:rPr>
          <w:rFonts w:ascii="Calibri" w:hAnsi="Calibri" w:cs="Calibri"/>
          <w:bCs/>
        </w:rPr>
      </w:pPr>
    </w:p>
    <w:p w14:paraId="18D1F051" w14:textId="38496C90" w:rsidR="00680EAF" w:rsidRDefault="00243999" w:rsidP="00A80620">
      <w:pPr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lastRenderedPageBreak/>
        <w:t>Davinus</w:t>
      </w:r>
      <w:proofErr w:type="spellEnd"/>
      <w:r>
        <w:rPr>
          <w:rFonts w:ascii="Calibri" w:hAnsi="Calibri" w:cs="Calibri"/>
          <w:bCs/>
        </w:rPr>
        <w:t xml:space="preserve"> dále získal stříbrnou medaili za Pálavu a B/V vinařství ještě zlato za Sauvignon a další čtyři stříbrné. Tři zlaté medaile pro vinaře Štěpána Maňáka a další ocenění pak </w:t>
      </w:r>
      <w:r w:rsidR="002F0037">
        <w:rPr>
          <w:rFonts w:ascii="Calibri" w:hAnsi="Calibri" w:cs="Calibri"/>
          <w:bCs/>
        </w:rPr>
        <w:t xml:space="preserve">dokreslily celkově vynikající výsledky moravských a českých vín. </w:t>
      </w:r>
    </w:p>
    <w:p w14:paraId="5FEAA401" w14:textId="77777777" w:rsidR="0015386C" w:rsidRPr="002004EF" w:rsidRDefault="0015386C" w:rsidP="00A80620">
      <w:pPr>
        <w:jc w:val="both"/>
        <w:rPr>
          <w:rFonts w:ascii="Calibri" w:hAnsi="Calibri" w:cs="Calibri"/>
          <w:bCs/>
        </w:rPr>
      </w:pPr>
    </w:p>
    <w:p w14:paraId="25C642FB" w14:textId="2E24C2F8" w:rsidR="00A80620" w:rsidRPr="00A44039" w:rsidRDefault="00A80620" w:rsidP="0011060F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V letošním </w:t>
      </w:r>
      <w:r w:rsidR="00760248">
        <w:rPr>
          <w:rFonts w:ascii="Calibri" w:hAnsi="Calibri" w:cs="Calibri"/>
        </w:rPr>
        <w:t>už 24. ročníku nenašel</w:t>
      </w:r>
      <w:r w:rsidRPr="008E4AC6">
        <w:rPr>
          <w:rFonts w:ascii="Calibri" w:hAnsi="Calibri" w:cs="Calibri"/>
        </w:rPr>
        <w:t xml:space="preserve"> </w:t>
      </w:r>
      <w:r w:rsidR="003A64CE">
        <w:rPr>
          <w:rFonts w:ascii="Calibri" w:hAnsi="Calibri" w:cs="Calibri"/>
        </w:rPr>
        <w:t xml:space="preserve">moravský tramín konkurenta mezi </w:t>
      </w:r>
      <w:r w:rsidR="00793A19">
        <w:rPr>
          <w:rFonts w:ascii="Calibri" w:hAnsi="Calibri" w:cs="Calibri"/>
        </w:rPr>
        <w:t>6</w:t>
      </w:r>
      <w:r w:rsidR="003A64CE">
        <w:rPr>
          <w:rFonts w:ascii="Calibri" w:hAnsi="Calibri" w:cs="Calibri"/>
        </w:rPr>
        <w:t>22</w:t>
      </w:r>
      <w:r w:rsidR="005C128B">
        <w:rPr>
          <w:rFonts w:ascii="Calibri" w:hAnsi="Calibri" w:cs="Calibri"/>
        </w:rPr>
        <w:t xml:space="preserve"> bílý</w:t>
      </w:r>
      <w:r w:rsidR="003A64CE">
        <w:rPr>
          <w:rFonts w:ascii="Calibri" w:hAnsi="Calibri" w:cs="Calibri"/>
        </w:rPr>
        <w:t>mi</w:t>
      </w:r>
      <w:r w:rsidRPr="008E4AC6">
        <w:rPr>
          <w:rFonts w:ascii="Calibri" w:hAnsi="Calibri" w:cs="Calibri"/>
        </w:rPr>
        <w:t xml:space="preserve"> vín</w:t>
      </w:r>
      <w:r w:rsidR="003A64CE">
        <w:rPr>
          <w:rFonts w:ascii="Calibri" w:hAnsi="Calibri" w:cs="Calibri"/>
        </w:rPr>
        <w:t>y</w:t>
      </w:r>
      <w:r w:rsidRPr="008E4AC6">
        <w:rPr>
          <w:rFonts w:ascii="Calibri" w:hAnsi="Calibri" w:cs="Calibri"/>
        </w:rPr>
        <w:t xml:space="preserve"> </w:t>
      </w:r>
      <w:r w:rsidR="005C128B">
        <w:rPr>
          <w:rFonts w:ascii="Calibri" w:hAnsi="Calibri" w:cs="Calibri"/>
        </w:rPr>
        <w:t xml:space="preserve">z </w:t>
      </w:r>
      <w:r w:rsidR="00793A19">
        <w:rPr>
          <w:rFonts w:ascii="Calibri" w:hAnsi="Calibri" w:cs="Calibri"/>
        </w:rPr>
        <w:t>20</w:t>
      </w:r>
      <w:r w:rsidR="005C128B">
        <w:rPr>
          <w:rFonts w:ascii="Calibri" w:hAnsi="Calibri" w:cs="Calibri"/>
        </w:rPr>
        <w:t xml:space="preserve"> zemí světa. </w:t>
      </w:r>
      <w:proofErr w:type="spellStart"/>
      <w:r w:rsidR="00A44039" w:rsidRPr="00A44039">
        <w:rPr>
          <w:rFonts w:ascii="Calibri" w:hAnsi="Calibri" w:cs="Calibri"/>
        </w:rPr>
        <w:t>Le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Mondial</w:t>
      </w:r>
      <w:proofErr w:type="spellEnd"/>
      <w:r w:rsidR="00A44039" w:rsidRPr="00A44039">
        <w:rPr>
          <w:rFonts w:ascii="Calibri" w:hAnsi="Calibri" w:cs="Calibri"/>
        </w:rPr>
        <w:t xml:space="preserve"> des </w:t>
      </w:r>
      <w:proofErr w:type="spellStart"/>
      <w:r w:rsidR="00A44039" w:rsidRPr="00A44039">
        <w:rPr>
          <w:rFonts w:ascii="Calibri" w:hAnsi="Calibri" w:cs="Calibri"/>
        </w:rPr>
        <w:t>Vins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Blancs</w:t>
      </w:r>
      <w:proofErr w:type="spellEnd"/>
      <w:r w:rsidR="00A44039" w:rsidRPr="00A44039">
        <w:rPr>
          <w:rFonts w:ascii="Calibri" w:hAnsi="Calibri" w:cs="Calibri"/>
        </w:rPr>
        <w:t xml:space="preserve"> </w:t>
      </w:r>
      <w:proofErr w:type="spellStart"/>
      <w:r w:rsidR="00A44039" w:rsidRPr="00A44039">
        <w:rPr>
          <w:rFonts w:ascii="Calibri" w:hAnsi="Calibri" w:cs="Calibri"/>
        </w:rPr>
        <w:t>Strasbourg</w:t>
      </w:r>
      <w:proofErr w:type="spellEnd"/>
      <w:r w:rsidR="00A44039">
        <w:rPr>
          <w:rFonts w:ascii="Calibri" w:hAnsi="Calibri" w:cs="Calibri"/>
        </w:rPr>
        <w:t xml:space="preserve"> </w:t>
      </w:r>
      <w:r w:rsidR="00760248">
        <w:rPr>
          <w:rFonts w:ascii="Calibri" w:hAnsi="Calibri" w:cs="Calibri"/>
        </w:rPr>
        <w:t xml:space="preserve">jako jediná mezinárodní vinařská soutěž specializující se na bílá vína na světě probíhá </w:t>
      </w:r>
      <w:r w:rsidR="00A44039">
        <w:rPr>
          <w:rFonts w:ascii="Calibri" w:hAnsi="Calibri" w:cs="Calibri"/>
        </w:rPr>
        <w:t>pod patronátem OIV (</w:t>
      </w:r>
      <w:r w:rsidR="00A44039" w:rsidRPr="00A44039">
        <w:rPr>
          <w:rFonts w:ascii="Calibri" w:hAnsi="Calibri" w:cs="Calibri"/>
        </w:rPr>
        <w:t>Mezinárodní organizace pro révu vinnou a víno</w:t>
      </w:r>
      <w:r w:rsidR="00A44039">
        <w:rPr>
          <w:rFonts w:ascii="Calibri" w:hAnsi="Calibri" w:cs="Calibri"/>
        </w:rPr>
        <w:t>) a VINOFED.</w:t>
      </w: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45E2CB27" w14:textId="00C7C09B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32087B0E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Ing. </w:t>
      </w:r>
      <w:r w:rsidR="000003C2">
        <w:rPr>
          <w:rFonts w:ascii="Calibri" w:hAnsi="Calibri" w:cs="Calibri"/>
        </w:rPr>
        <w:t>Pavel Krška</w:t>
      </w:r>
      <w:r w:rsidRPr="00614F00">
        <w:rPr>
          <w:rFonts w:ascii="Calibri" w:hAnsi="Calibri" w:cs="Calibri"/>
        </w:rPr>
        <w:t>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408D947B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="000003C2" w:rsidRPr="0006066C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6A7FE83E" w:rsidR="007C4D6B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Tel.: +420 </w:t>
      </w:r>
      <w:r w:rsidR="000003C2" w:rsidRPr="000003C2">
        <w:rPr>
          <w:rFonts w:ascii="Calibri" w:hAnsi="Calibri" w:cs="Calibri"/>
        </w:rPr>
        <w:t>721 414</w:t>
      </w:r>
      <w:r w:rsidR="002E35FC">
        <w:rPr>
          <w:rFonts w:ascii="Calibri" w:hAnsi="Calibri" w:cs="Calibri"/>
        </w:rPr>
        <w:t> </w:t>
      </w:r>
      <w:r w:rsidR="000003C2" w:rsidRPr="000003C2">
        <w:rPr>
          <w:rFonts w:ascii="Calibri" w:hAnsi="Calibri" w:cs="Calibri"/>
        </w:rPr>
        <w:t>575</w:t>
      </w:r>
    </w:p>
    <w:p w14:paraId="71D72BBF" w14:textId="47FD9559" w:rsidR="002E35FC" w:rsidRDefault="002E35FC" w:rsidP="007C4D6B">
      <w:pPr>
        <w:rPr>
          <w:rFonts w:ascii="Calibri" w:hAnsi="Calibri" w:cs="Calibri"/>
        </w:rPr>
      </w:pPr>
    </w:p>
    <w:p w14:paraId="71560FFA" w14:textId="77777777" w:rsidR="002E35FC" w:rsidRDefault="002E35FC" w:rsidP="007C4D6B">
      <w:pPr>
        <w:rPr>
          <w:rFonts w:ascii="Calibri" w:hAnsi="Calibri" w:cs="Calibri"/>
        </w:rPr>
      </w:pPr>
      <w:r w:rsidRPr="002E35FC">
        <w:rPr>
          <w:rFonts w:ascii="Calibri" w:hAnsi="Calibri" w:cs="Calibri"/>
        </w:rPr>
        <w:t>Miroslav Majer</w:t>
      </w:r>
      <w:r>
        <w:rPr>
          <w:rFonts w:ascii="Calibri" w:hAnsi="Calibri" w:cs="Calibri"/>
        </w:rPr>
        <w:t>,</w:t>
      </w:r>
      <w:r w:rsidRPr="002E35FC">
        <w:t xml:space="preserve"> </w:t>
      </w:r>
      <w:r w:rsidRPr="002E35FC">
        <w:rPr>
          <w:rFonts w:ascii="Calibri" w:hAnsi="Calibri" w:cs="Calibri"/>
        </w:rPr>
        <w:t>DAVINUS s.r.o.</w:t>
      </w:r>
    </w:p>
    <w:p w14:paraId="105D7599" w14:textId="30552258" w:rsidR="002E35FC" w:rsidRPr="00614F00" w:rsidRDefault="002E35FC" w:rsidP="002E35FC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Pr="00CD59F1">
          <w:rPr>
            <w:rStyle w:val="Hypertextovodkaz"/>
            <w:rFonts w:asciiTheme="minorHAnsi" w:hAnsiTheme="minorHAnsi" w:cstheme="minorHAnsi"/>
          </w:rPr>
          <w:t>majer@davinus.cz</w:t>
        </w:r>
      </w:hyperlink>
      <w:r>
        <w:rPr>
          <w:rFonts w:asciiTheme="minorHAnsi" w:hAnsiTheme="minorHAnsi" w:cstheme="minorHAnsi"/>
        </w:rPr>
        <w:t xml:space="preserve"> </w:t>
      </w:r>
    </w:p>
    <w:p w14:paraId="6C75250D" w14:textId="10CF5150" w:rsidR="002E35FC" w:rsidRDefault="002E35FC" w:rsidP="002E35FC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>
        <w:rPr>
          <w:rFonts w:ascii="Calibri" w:hAnsi="Calibri" w:cs="Calibri"/>
        </w:rPr>
        <w:t> </w:t>
      </w:r>
      <w:r w:rsidRPr="002E35FC">
        <w:rPr>
          <w:rFonts w:ascii="Calibri" w:hAnsi="Calibri" w:cs="Calibri"/>
        </w:rPr>
        <w:t>605</w:t>
      </w:r>
      <w:r>
        <w:rPr>
          <w:rFonts w:ascii="Calibri" w:hAnsi="Calibri" w:cs="Calibri"/>
        </w:rPr>
        <w:t> </w:t>
      </w:r>
      <w:r w:rsidRPr="002E35FC">
        <w:rPr>
          <w:rFonts w:ascii="Calibri" w:hAnsi="Calibri" w:cs="Calibri"/>
        </w:rPr>
        <w:t>200</w:t>
      </w:r>
      <w:r>
        <w:rPr>
          <w:rFonts w:ascii="Calibri" w:hAnsi="Calibri" w:cs="Calibri"/>
        </w:rPr>
        <w:t xml:space="preserve"> </w:t>
      </w:r>
      <w:r w:rsidRPr="002E35FC">
        <w:rPr>
          <w:rFonts w:ascii="Calibri" w:hAnsi="Calibri" w:cs="Calibri"/>
        </w:rPr>
        <w:t>206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9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320DB1FF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</w:t>
      </w:r>
      <w:r w:rsidR="00701ED4">
        <w:rPr>
          <w:rFonts w:ascii="Calibri" w:hAnsi="Calibri" w:cs="Calibri"/>
        </w:rPr>
        <w:t> </w:t>
      </w:r>
      <w:r w:rsidR="00935E29">
        <w:rPr>
          <w:rFonts w:ascii="Calibri" w:hAnsi="Calibri" w:cs="Calibri"/>
        </w:rPr>
        <w:t>673</w:t>
      </w:r>
    </w:p>
    <w:p w14:paraId="09283B1B" w14:textId="77777777" w:rsidR="00701ED4" w:rsidRDefault="00701ED4" w:rsidP="002E72A0">
      <w:pPr>
        <w:rPr>
          <w:rFonts w:ascii="Calibri" w:hAnsi="Calibri" w:cs="Calibri"/>
          <w:b/>
          <w:szCs w:val="22"/>
        </w:rPr>
      </w:pPr>
    </w:p>
    <w:p w14:paraId="6C77143C" w14:textId="5272620C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CC64C9">
        <w:rPr>
          <w:rFonts w:asciiTheme="minorHAnsi" w:hAnsiTheme="minorHAnsi" w:cstheme="minorHAnsi"/>
          <w:b/>
          <w:szCs w:val="22"/>
        </w:rPr>
        <w:t xml:space="preserve">na </w:t>
      </w:r>
      <w:hyperlink r:id="rId10" w:history="1">
        <w:r w:rsidR="00CC64C9" w:rsidRPr="00CC64C9">
          <w:rPr>
            <w:rStyle w:val="Hypertextovodkaz"/>
            <w:rFonts w:asciiTheme="minorHAnsi" w:hAnsiTheme="minorHAnsi" w:cstheme="minorHAnsi"/>
            <w:b/>
          </w:rPr>
          <w:t>www.mondial-vins-blancs.com</w:t>
        </w:r>
      </w:hyperlink>
      <w:r w:rsidRPr="00CC64C9">
        <w:rPr>
          <w:rFonts w:asciiTheme="minorHAnsi" w:hAnsiTheme="minorHAnsi" w:cstheme="minorHAns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52379AE6" w:rsidR="00251614" w:rsidRDefault="00C051E4" w:rsidP="00251614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3A3E55FA" w14:textId="04752B4B" w:rsidR="00124940" w:rsidRDefault="00124940" w:rsidP="00251614">
      <w:pPr>
        <w:rPr>
          <w:rFonts w:ascii="Calibri" w:hAnsi="Calibri" w:cs="Calibri"/>
          <w:b/>
          <w:szCs w:val="22"/>
        </w:rPr>
      </w:pP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3109"/>
        <w:gridCol w:w="3827"/>
        <w:gridCol w:w="883"/>
        <w:gridCol w:w="1984"/>
      </w:tblGrid>
      <w:tr w:rsidR="00124940" w14:paraId="2517515B" w14:textId="77777777" w:rsidTr="00006177">
        <w:trPr>
          <w:trHeight w:val="27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368" w14:textId="77777777" w:rsidR="00124940" w:rsidRDefault="001249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B44" w14:textId="77777777" w:rsidR="00124940" w:rsidRDefault="001249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B6A" w14:textId="77777777" w:rsidR="00124940" w:rsidRDefault="001249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57EF" w14:textId="004D9392" w:rsidR="00124940" w:rsidRDefault="00124940" w:rsidP="001249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Ocenění</w:t>
            </w:r>
          </w:p>
        </w:tc>
      </w:tr>
      <w:tr w:rsidR="00006177" w14:paraId="0E6D4AC5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1E4E" w14:textId="1C43DB3F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E727F" w14:textId="723ECD5C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DAVINUS Tramín červený,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B5C02" w14:textId="6E593B94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415ABD1" w14:textId="704F920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40">
              <w:rPr>
                <w:rFonts w:ascii="Arial" w:hAnsi="Arial" w:cs="Arial"/>
                <w:sz w:val="20"/>
                <w:szCs w:val="20"/>
              </w:rPr>
              <w:t>Nejlepší suché</w:t>
            </w:r>
            <w:r>
              <w:rPr>
                <w:rFonts w:ascii="Arial" w:hAnsi="Arial" w:cs="Arial"/>
                <w:sz w:val="20"/>
                <w:szCs w:val="20"/>
              </w:rPr>
              <w:t xml:space="preserve"> víno</w:t>
            </w:r>
            <w:r w:rsidRPr="00124940">
              <w:rPr>
                <w:rFonts w:ascii="Arial" w:hAnsi="Arial" w:cs="Arial"/>
                <w:sz w:val="20"/>
                <w:szCs w:val="20"/>
              </w:rPr>
              <w:t xml:space="preserve"> Zlatá</w:t>
            </w:r>
          </w:p>
        </w:tc>
      </w:tr>
      <w:tr w:rsidR="00006177" w14:paraId="6CED10CA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842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484C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Sylvánské zelené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478E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9ED20D" w14:textId="2D8B4DC9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Sylvánské zelené Zlatá</w:t>
            </w:r>
          </w:p>
        </w:tc>
      </w:tr>
      <w:tr w:rsidR="00006177" w14:paraId="73D5C8B9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DF1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BA6E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Sauvignon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ECAD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DD4CBC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23B92984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52D4" w14:textId="1F762EF0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Štěpán Maňák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5573" w14:textId="13F37832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Sauvignon,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F83B" w14:textId="7E56C2D1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D5EAA54" w14:textId="617CD604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3615C52B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822E" w14:textId="0D2B4EAB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Štěpán Maňák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DEEC" w14:textId="5175A939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Chardonnay, výběr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F71F" w14:textId="29E9C4E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F5C6184" w14:textId="0833998E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1C7BA4BA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7DBD" w14:textId="3E968293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Štěpán Maňák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A65C" w14:textId="2F1C1EC4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Chardonnay,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E413" w14:textId="64D5051D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0DD7FC7" w14:textId="5B32276A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7F97826F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3F34" w14:textId="74714DC8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Vinařství Pavlov, s.r.o.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8ABA" w14:textId="39C1DF4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Pálava,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D6E" w14:textId="5D9F76BD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589B953" w14:textId="499B2998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0083DCDE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F4B8" w14:textId="60978C80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Vinařství Pavlov, s.r.o.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0704" w14:textId="30F5F400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Pálava SOLITER,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0BEE" w14:textId="669E743F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8917D61" w14:textId="67DE8354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6F6F1F56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FAE9" w14:textId="5E6123AD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VINSELEKT MICHLOVSKÝ a.s.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6E53" w14:textId="4FA28ED8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Sylvánské zelené,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2A0A" w14:textId="2A4EDCFF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CA48AD7" w14:textId="2E80E506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06177" w14:paraId="388BD2B1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7EE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6DE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Riesling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A6F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4CEF7A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7215CEFF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30E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095D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Sauvignon,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F021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D7F66F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5A212508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233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3837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Sauvignon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8015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DB60E5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34BB42CB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517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B\V vinařství a.s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8D62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Chardonnay reserva,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D421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FE9C34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7DDC6986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FAA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BOHEMIA SEKT, s.r.o.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0F09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Bohemia Sekt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brut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A18A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FF9BC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6F1E8D98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DC8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BOHEMIA SEKT, s.r.o.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DE20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Bohemia Sekt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Chardonnay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brut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3B82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60A173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533EDB56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320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25AD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DAVINUS Pálava,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2BD9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92010B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14E94919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866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rodinné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62D0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Sauvignon,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6A0E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0F602C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067D2B6F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C64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rodinné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6247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Rulandské šedé,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2D24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6B6E8E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655E27AC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FE5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rodinné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9B01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Sylvánské zelené, Karel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Edice,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52A6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5A899E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412BCB22" w14:textId="77777777" w:rsidTr="002E35FC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0F1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rodinné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71F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Ryzlink rýnský,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DD7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828B6F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1797A0F8" w14:textId="77777777" w:rsidTr="002E35FC">
        <w:trPr>
          <w:trHeight w:val="25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463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VINSELEKT MICHLOVSKÝ a.s.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D826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Rulandské šedé, moravské zemské víno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D8CA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96C97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7A1F04ED" w14:textId="77777777" w:rsidTr="00006177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1D7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VINSELEKT MICHLOVSKÝ a.s.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7457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Aurelius, výběr z bobulí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0247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BE1B02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06177" w14:paraId="554E0291" w14:textId="77777777" w:rsidTr="00006177">
        <w:trPr>
          <w:trHeight w:val="27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9D8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VINSELEKT MICHLOVSKÝ a.s.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ACC0" w14:textId="77777777" w:rsidR="00006177" w:rsidRDefault="00006177" w:rsidP="00006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Crémagne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jakostní šumivé víno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452C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E599E6" w14:textId="77777777" w:rsidR="00006177" w:rsidRDefault="00006177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1E0A9D10" w14:textId="77777777" w:rsidR="00124940" w:rsidRDefault="00124940" w:rsidP="00D76E5E">
      <w:pPr>
        <w:rPr>
          <w:rFonts w:ascii="Calibri" w:hAnsi="Calibri" w:cs="Calibri"/>
          <w:b/>
          <w:sz w:val="28"/>
        </w:rPr>
      </w:pPr>
    </w:p>
    <w:sectPr w:rsidR="00124940" w:rsidSect="00D11E5A">
      <w:headerReference w:type="default" r:id="rId12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FE45" w14:textId="77777777" w:rsidR="005E142C" w:rsidRDefault="005E142C">
      <w:r>
        <w:separator/>
      </w:r>
    </w:p>
  </w:endnote>
  <w:endnote w:type="continuationSeparator" w:id="0">
    <w:p w14:paraId="5C6D73E5" w14:textId="77777777" w:rsidR="005E142C" w:rsidRDefault="005E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661E" w14:textId="77777777" w:rsidR="005E142C" w:rsidRDefault="005E142C">
      <w:r>
        <w:separator/>
      </w:r>
    </w:p>
  </w:footnote>
  <w:footnote w:type="continuationSeparator" w:id="0">
    <w:p w14:paraId="2A0FDE3F" w14:textId="77777777" w:rsidR="005E142C" w:rsidRDefault="005E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180" w14:textId="1D5DFA65" w:rsidR="00F6616C" w:rsidRDefault="00F6616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42A3B34" wp14:editId="2E51A9DF">
          <wp:simplePos x="0" y="0"/>
          <wp:positionH relativeFrom="column">
            <wp:posOffset>-118745</wp:posOffset>
          </wp:positionH>
          <wp:positionV relativeFrom="paragraph">
            <wp:posOffset>-222885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208F5C" wp14:editId="71B0FFC9">
          <wp:simplePos x="0" y="0"/>
          <wp:positionH relativeFrom="column">
            <wp:posOffset>1780540</wp:posOffset>
          </wp:positionH>
          <wp:positionV relativeFrom="paragraph">
            <wp:posOffset>-156210</wp:posOffset>
          </wp:positionV>
          <wp:extent cx="1981200" cy="563245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E94CD24" wp14:editId="180ACEEC">
          <wp:simplePos x="0" y="0"/>
          <wp:positionH relativeFrom="column">
            <wp:posOffset>5005705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3CFAF8" w14:textId="196B5224" w:rsidR="00F6616C" w:rsidRDefault="00F6616C" w:rsidP="00172135">
    <w:pPr>
      <w:pStyle w:val="Zhlav"/>
      <w:jc w:val="right"/>
    </w:pPr>
  </w:p>
  <w:p w14:paraId="40283CFD" w14:textId="50C91F9D" w:rsidR="006D022F" w:rsidRDefault="006D022F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95703">
    <w:abstractNumId w:val="0"/>
  </w:num>
  <w:num w:numId="2" w16cid:durableId="2010601033">
    <w:abstractNumId w:val="4"/>
  </w:num>
  <w:num w:numId="3" w16cid:durableId="33446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179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951198">
    <w:abstractNumId w:val="1"/>
  </w:num>
  <w:num w:numId="6" w16cid:durableId="776027014">
    <w:abstractNumId w:val="5"/>
  </w:num>
  <w:num w:numId="7" w16cid:durableId="869149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03C2"/>
    <w:rsid w:val="00006177"/>
    <w:rsid w:val="0001639A"/>
    <w:rsid w:val="0002756A"/>
    <w:rsid w:val="00027CC1"/>
    <w:rsid w:val="00033E3D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D709D"/>
    <w:rsid w:val="000E3F8D"/>
    <w:rsid w:val="000E6050"/>
    <w:rsid w:val="0010080C"/>
    <w:rsid w:val="00103DE6"/>
    <w:rsid w:val="0011011B"/>
    <w:rsid w:val="0011060F"/>
    <w:rsid w:val="00124940"/>
    <w:rsid w:val="00126C94"/>
    <w:rsid w:val="00135DE6"/>
    <w:rsid w:val="00137B65"/>
    <w:rsid w:val="00142FA7"/>
    <w:rsid w:val="0015386C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004EF"/>
    <w:rsid w:val="002111B2"/>
    <w:rsid w:val="0022281E"/>
    <w:rsid w:val="002231D5"/>
    <w:rsid w:val="002235D6"/>
    <w:rsid w:val="00226AF3"/>
    <w:rsid w:val="002340C3"/>
    <w:rsid w:val="00243999"/>
    <w:rsid w:val="00244F2C"/>
    <w:rsid w:val="00250244"/>
    <w:rsid w:val="00251614"/>
    <w:rsid w:val="00252EE3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35FC"/>
    <w:rsid w:val="002E72A0"/>
    <w:rsid w:val="002E7560"/>
    <w:rsid w:val="002F0037"/>
    <w:rsid w:val="00300663"/>
    <w:rsid w:val="003177E5"/>
    <w:rsid w:val="0032108D"/>
    <w:rsid w:val="0034354E"/>
    <w:rsid w:val="00343FC3"/>
    <w:rsid w:val="003458EC"/>
    <w:rsid w:val="0035045F"/>
    <w:rsid w:val="003516DC"/>
    <w:rsid w:val="00351ED6"/>
    <w:rsid w:val="00352991"/>
    <w:rsid w:val="00353D52"/>
    <w:rsid w:val="00364BA0"/>
    <w:rsid w:val="00376426"/>
    <w:rsid w:val="0038212D"/>
    <w:rsid w:val="00391163"/>
    <w:rsid w:val="003922ED"/>
    <w:rsid w:val="00397F21"/>
    <w:rsid w:val="003A64CE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3F47B6"/>
    <w:rsid w:val="00414A74"/>
    <w:rsid w:val="004152CD"/>
    <w:rsid w:val="00434EBE"/>
    <w:rsid w:val="00440EBC"/>
    <w:rsid w:val="004602FC"/>
    <w:rsid w:val="00462F12"/>
    <w:rsid w:val="004775C2"/>
    <w:rsid w:val="00482288"/>
    <w:rsid w:val="004932F2"/>
    <w:rsid w:val="00497382"/>
    <w:rsid w:val="004B31CA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35501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128B"/>
    <w:rsid w:val="005C3F8C"/>
    <w:rsid w:val="005D6EC3"/>
    <w:rsid w:val="005E142C"/>
    <w:rsid w:val="005E624F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77F6E"/>
    <w:rsid w:val="00680EAF"/>
    <w:rsid w:val="00693689"/>
    <w:rsid w:val="006A4DFC"/>
    <w:rsid w:val="006A7CF6"/>
    <w:rsid w:val="006B1D7B"/>
    <w:rsid w:val="006D022F"/>
    <w:rsid w:val="006E22F3"/>
    <w:rsid w:val="006E5998"/>
    <w:rsid w:val="006F1664"/>
    <w:rsid w:val="00701ED4"/>
    <w:rsid w:val="00704BD2"/>
    <w:rsid w:val="007154D6"/>
    <w:rsid w:val="0071555D"/>
    <w:rsid w:val="00741620"/>
    <w:rsid w:val="0074501B"/>
    <w:rsid w:val="00747965"/>
    <w:rsid w:val="007507A6"/>
    <w:rsid w:val="00757B32"/>
    <w:rsid w:val="00760248"/>
    <w:rsid w:val="007851F4"/>
    <w:rsid w:val="0079087D"/>
    <w:rsid w:val="00793A19"/>
    <w:rsid w:val="007940A2"/>
    <w:rsid w:val="007A76EA"/>
    <w:rsid w:val="007A7B2C"/>
    <w:rsid w:val="007B12A7"/>
    <w:rsid w:val="007B4CAF"/>
    <w:rsid w:val="007C4C69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3B8B"/>
    <w:rsid w:val="00914915"/>
    <w:rsid w:val="009211ED"/>
    <w:rsid w:val="009263AC"/>
    <w:rsid w:val="009311B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039"/>
    <w:rsid w:val="00A446F9"/>
    <w:rsid w:val="00A54A6B"/>
    <w:rsid w:val="00A5707C"/>
    <w:rsid w:val="00A6390D"/>
    <w:rsid w:val="00A80403"/>
    <w:rsid w:val="00A80620"/>
    <w:rsid w:val="00A838E0"/>
    <w:rsid w:val="00A95615"/>
    <w:rsid w:val="00AD2D4C"/>
    <w:rsid w:val="00AD4B4C"/>
    <w:rsid w:val="00AE06B4"/>
    <w:rsid w:val="00AE5EA7"/>
    <w:rsid w:val="00AF23A4"/>
    <w:rsid w:val="00AF3BF7"/>
    <w:rsid w:val="00B021CC"/>
    <w:rsid w:val="00B04BEA"/>
    <w:rsid w:val="00B054DD"/>
    <w:rsid w:val="00B12FCF"/>
    <w:rsid w:val="00B15DA6"/>
    <w:rsid w:val="00B24EA3"/>
    <w:rsid w:val="00B436D4"/>
    <w:rsid w:val="00B623C8"/>
    <w:rsid w:val="00B64F05"/>
    <w:rsid w:val="00B6756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64C9"/>
    <w:rsid w:val="00CC70CF"/>
    <w:rsid w:val="00D01CA2"/>
    <w:rsid w:val="00D07B81"/>
    <w:rsid w:val="00D10373"/>
    <w:rsid w:val="00D11B60"/>
    <w:rsid w:val="00D11E5A"/>
    <w:rsid w:val="00D1229D"/>
    <w:rsid w:val="00D147A3"/>
    <w:rsid w:val="00D25BB0"/>
    <w:rsid w:val="00D271C9"/>
    <w:rsid w:val="00D707D0"/>
    <w:rsid w:val="00D70DBD"/>
    <w:rsid w:val="00D76E5E"/>
    <w:rsid w:val="00D86B05"/>
    <w:rsid w:val="00DA0FF0"/>
    <w:rsid w:val="00DB45B0"/>
    <w:rsid w:val="00DB4FC6"/>
    <w:rsid w:val="00DD49F8"/>
    <w:rsid w:val="00DD7E58"/>
    <w:rsid w:val="00DE3C1B"/>
    <w:rsid w:val="00DE7546"/>
    <w:rsid w:val="00E0405F"/>
    <w:rsid w:val="00E05DC3"/>
    <w:rsid w:val="00E05E9E"/>
    <w:rsid w:val="00E17AD7"/>
    <w:rsid w:val="00E26CC1"/>
    <w:rsid w:val="00E34869"/>
    <w:rsid w:val="00E366A9"/>
    <w:rsid w:val="00E418FF"/>
    <w:rsid w:val="00E5483E"/>
    <w:rsid w:val="00E623E9"/>
    <w:rsid w:val="00E705B5"/>
    <w:rsid w:val="00E8285D"/>
    <w:rsid w:val="00E84D91"/>
    <w:rsid w:val="00E92F06"/>
    <w:rsid w:val="00E95009"/>
    <w:rsid w:val="00EA181A"/>
    <w:rsid w:val="00EC046D"/>
    <w:rsid w:val="00EC1F61"/>
    <w:rsid w:val="00ED6388"/>
    <w:rsid w:val="00EE075A"/>
    <w:rsid w:val="00EF2303"/>
    <w:rsid w:val="00F05304"/>
    <w:rsid w:val="00F11103"/>
    <w:rsid w:val="00F14AD5"/>
    <w:rsid w:val="00F25C7D"/>
    <w:rsid w:val="00F345D6"/>
    <w:rsid w:val="00F37E29"/>
    <w:rsid w:val="00F37FA9"/>
    <w:rsid w:val="00F50880"/>
    <w:rsid w:val="00F56828"/>
    <w:rsid w:val="00F60739"/>
    <w:rsid w:val="00F6616C"/>
    <w:rsid w:val="00F67728"/>
    <w:rsid w:val="00F720C9"/>
    <w:rsid w:val="00F73076"/>
    <w:rsid w:val="00F82049"/>
    <w:rsid w:val="00F87C93"/>
    <w:rsid w:val="00F946C6"/>
    <w:rsid w:val="00FB12E2"/>
    <w:rsid w:val="00FB3857"/>
    <w:rsid w:val="00FB750E"/>
    <w:rsid w:val="00FC1842"/>
    <w:rsid w:val="00FC57E5"/>
    <w:rsid w:val="00FD0E64"/>
    <w:rsid w:val="00FD5E28"/>
    <w:rsid w:val="00FE263B"/>
    <w:rsid w:val="00FE688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docId w15:val="{725D57C8-AE24-48FC-AB13-89AA3CA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F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0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davinu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dial-vins-blan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5796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10</cp:revision>
  <dcterms:created xsi:type="dcterms:W3CDTF">2022-06-24T12:22:00Z</dcterms:created>
  <dcterms:modified xsi:type="dcterms:W3CDTF">2022-06-27T14:29:00Z</dcterms:modified>
</cp:coreProperties>
</file>