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03" w:rsidRPr="00B55353" w:rsidRDefault="009360F1" w:rsidP="00312F5E">
      <w:pPr>
        <w:rPr>
          <w:b/>
        </w:rPr>
      </w:pPr>
      <w:r>
        <w:rPr>
          <w:b/>
        </w:rPr>
        <w:t>BACCHUS Madrid</w:t>
      </w:r>
      <w:r w:rsidR="007D65E3" w:rsidRPr="00B55353">
        <w:rPr>
          <w:b/>
        </w:rPr>
        <w:t xml:space="preserve"> 20</w:t>
      </w:r>
      <w:r w:rsidR="004543BE" w:rsidRPr="00B55353">
        <w:rPr>
          <w:b/>
        </w:rPr>
        <w:t>2</w:t>
      </w:r>
      <w:r w:rsidR="005D4922">
        <w:rPr>
          <w:b/>
        </w:rPr>
        <w:t>3</w:t>
      </w:r>
    </w:p>
    <w:p w:rsidR="00363D03" w:rsidRPr="00B55353" w:rsidRDefault="00363D03" w:rsidP="00312F5E"/>
    <w:p w:rsidR="00363D03" w:rsidRPr="00B55353" w:rsidRDefault="00363D03" w:rsidP="007D73B7">
      <w:pPr>
        <w:numPr>
          <w:ilvl w:val="0"/>
          <w:numId w:val="1"/>
        </w:numPr>
      </w:pPr>
      <w:r w:rsidRPr="00B55353">
        <w:rPr>
          <w:b/>
        </w:rPr>
        <w:t xml:space="preserve">Termín přihlášek: do </w:t>
      </w:r>
      <w:r w:rsidR="00ED09C8">
        <w:rPr>
          <w:b/>
        </w:rPr>
        <w:t>3</w:t>
      </w:r>
      <w:r w:rsidR="007D73B7" w:rsidRPr="00B55353">
        <w:rPr>
          <w:b/>
        </w:rPr>
        <w:t>.</w:t>
      </w:r>
      <w:r w:rsidR="009360F1">
        <w:rPr>
          <w:b/>
        </w:rPr>
        <w:t>3</w:t>
      </w:r>
      <w:r w:rsidRPr="00B55353">
        <w:rPr>
          <w:b/>
        </w:rPr>
        <w:t>.20</w:t>
      </w:r>
      <w:r w:rsidR="004543BE" w:rsidRPr="00B55353">
        <w:rPr>
          <w:b/>
        </w:rPr>
        <w:t>2</w:t>
      </w:r>
      <w:r w:rsidR="00ED09C8">
        <w:rPr>
          <w:b/>
        </w:rPr>
        <w:t>3</w:t>
      </w:r>
    </w:p>
    <w:p w:rsidR="00363D03" w:rsidRPr="00B55353" w:rsidRDefault="00363D03" w:rsidP="00312F5E">
      <w:pPr>
        <w:numPr>
          <w:ilvl w:val="0"/>
          <w:numId w:val="1"/>
        </w:numPr>
      </w:pPr>
      <w:r w:rsidRPr="00B55353">
        <w:t>Poplatek 1</w:t>
      </w:r>
      <w:r w:rsidR="00870DE2">
        <w:t>1</w:t>
      </w:r>
      <w:bookmarkStart w:id="0" w:name="_GoBack"/>
      <w:bookmarkEnd w:id="0"/>
      <w:r w:rsidR="00ED09C8">
        <w:t>5</w:t>
      </w:r>
      <w:r w:rsidRPr="00B55353">
        <w:t xml:space="preserve"> € + DPH/vzorek</w:t>
      </w:r>
    </w:p>
    <w:p w:rsidR="00363D03" w:rsidRDefault="00363D03" w:rsidP="00312F5E">
      <w:pPr>
        <w:numPr>
          <w:ilvl w:val="0"/>
          <w:numId w:val="1"/>
        </w:numPr>
        <w:rPr>
          <w:b/>
        </w:rPr>
      </w:pPr>
      <w:r w:rsidRPr="00B55353">
        <w:rPr>
          <w:b/>
        </w:rPr>
        <w:t>Vzorky je n</w:t>
      </w:r>
      <w:r w:rsidR="006716BB" w:rsidRPr="00B55353">
        <w:rPr>
          <w:b/>
        </w:rPr>
        <w:t xml:space="preserve">utno doručit do NVC: </w:t>
      </w:r>
      <w:r w:rsidR="00ED09C8">
        <w:rPr>
          <w:b/>
        </w:rPr>
        <w:t>6</w:t>
      </w:r>
      <w:r w:rsidR="007D73B7" w:rsidRPr="00B55353">
        <w:rPr>
          <w:b/>
        </w:rPr>
        <w:t>.</w:t>
      </w:r>
      <w:r w:rsidR="00CC1B5A">
        <w:rPr>
          <w:b/>
        </w:rPr>
        <w:t>3</w:t>
      </w:r>
      <w:r w:rsidR="004543BE" w:rsidRPr="00B55353">
        <w:rPr>
          <w:b/>
        </w:rPr>
        <w:t>.202</w:t>
      </w:r>
      <w:r w:rsidR="00ED09C8">
        <w:rPr>
          <w:b/>
        </w:rPr>
        <w:t>3</w:t>
      </w:r>
      <w:r w:rsidR="007D73B7" w:rsidRPr="00B55353">
        <w:rPr>
          <w:b/>
        </w:rPr>
        <w:t xml:space="preserve"> </w:t>
      </w:r>
      <w:r w:rsidR="006716BB" w:rsidRPr="00B55353">
        <w:rPr>
          <w:b/>
        </w:rPr>
        <w:t xml:space="preserve">8,00 – </w:t>
      </w:r>
      <w:r w:rsidR="00101D9C" w:rsidRPr="00B55353">
        <w:rPr>
          <w:b/>
        </w:rPr>
        <w:t>12</w:t>
      </w:r>
      <w:r w:rsidR="006716BB" w:rsidRPr="00B55353">
        <w:rPr>
          <w:b/>
        </w:rPr>
        <w:t xml:space="preserve">,00 </w:t>
      </w:r>
      <w:proofErr w:type="gramStart"/>
      <w:r w:rsidR="006716BB" w:rsidRPr="00B55353">
        <w:rPr>
          <w:b/>
        </w:rPr>
        <w:t xml:space="preserve">hod. </w:t>
      </w:r>
      <w:r w:rsidR="007D73B7" w:rsidRPr="00B55353">
        <w:rPr>
          <w:b/>
        </w:rPr>
        <w:t>!!!</w:t>
      </w:r>
      <w:proofErr w:type="gramEnd"/>
    </w:p>
    <w:p w:rsidR="007F758F" w:rsidRPr="00B55353" w:rsidRDefault="007F758F" w:rsidP="00312F5E">
      <w:pPr>
        <w:numPr>
          <w:ilvl w:val="0"/>
          <w:numId w:val="1"/>
        </w:numPr>
        <w:rPr>
          <w:b/>
        </w:rPr>
      </w:pPr>
      <w:r>
        <w:rPr>
          <w:b/>
        </w:rPr>
        <w:t xml:space="preserve">Přihlášku zašlete emailem na organizátora soutěže zde: </w:t>
      </w:r>
      <w:hyperlink r:id="rId8" w:history="1">
        <w:r>
          <w:rPr>
            <w:rStyle w:val="Hypertextovodkaz"/>
            <w:rFonts w:eastAsia="Times New Roman"/>
          </w:rPr>
          <w:t>info@uec.es</w:t>
        </w:r>
      </w:hyperlink>
      <w:r>
        <w:rPr>
          <w:rFonts w:eastAsia="Times New Roman"/>
        </w:rPr>
        <w:t xml:space="preserve"> a v kopii </w:t>
      </w:r>
      <w:proofErr w:type="gramStart"/>
      <w:r>
        <w:rPr>
          <w:rFonts w:eastAsia="Times New Roman"/>
        </w:rPr>
        <w:t>na</w:t>
      </w:r>
      <w:proofErr w:type="gramEnd"/>
      <w:r>
        <w:rPr>
          <w:rFonts w:eastAsia="Times New Roman"/>
        </w:rPr>
        <w:t xml:space="preserve">: </w:t>
      </w:r>
      <w:hyperlink r:id="rId9" w:history="1">
        <w:r w:rsidR="00C823A7" w:rsidRPr="00BA6F5C">
          <w:rPr>
            <w:rStyle w:val="Hypertextovodkaz"/>
          </w:rPr>
          <w:t>competition@vinarskecentrum.cz</w:t>
        </w:r>
      </w:hyperlink>
    </w:p>
    <w:p w:rsidR="00CC1B5A" w:rsidRPr="00AF4DD6" w:rsidRDefault="00CC1B5A" w:rsidP="00CC1B5A">
      <w:pPr>
        <w:numPr>
          <w:ilvl w:val="0"/>
          <w:numId w:val="1"/>
        </w:numPr>
      </w:pPr>
      <w:r w:rsidRPr="00AF4DD6">
        <w:t>Originál etiketu (přední) přihlašovaného vína nalepte na karton – 1x</w:t>
      </w:r>
    </w:p>
    <w:p w:rsidR="00CC1B5A" w:rsidRPr="00AF4DD6" w:rsidRDefault="00AF4DD6" w:rsidP="00CC1B5A">
      <w:pPr>
        <w:numPr>
          <w:ilvl w:val="0"/>
          <w:numId w:val="1"/>
        </w:numPr>
      </w:pPr>
      <w:r w:rsidRPr="00AF4DD6">
        <w:t>Doručit se vzorky: originál přihlášku, analytický rozbor v ANJ, originál etiketu</w:t>
      </w:r>
    </w:p>
    <w:p w:rsidR="00CC1B5A" w:rsidRPr="00AF4DD6" w:rsidRDefault="00CC1B5A" w:rsidP="00CC1B5A">
      <w:pPr>
        <w:numPr>
          <w:ilvl w:val="0"/>
          <w:numId w:val="1"/>
        </w:numPr>
      </w:pPr>
      <w:r w:rsidRPr="00AF4DD6">
        <w:rPr>
          <w:b/>
        </w:rPr>
        <w:t xml:space="preserve">Počet lahví </w:t>
      </w:r>
      <w:r w:rsidR="00AF4DD6" w:rsidRPr="00AF4DD6">
        <w:rPr>
          <w:b/>
        </w:rPr>
        <w:t>3</w:t>
      </w:r>
      <w:r w:rsidRPr="00AF4DD6">
        <w:rPr>
          <w:b/>
        </w:rPr>
        <w:t xml:space="preserve"> ks</w:t>
      </w:r>
      <w:r w:rsidRPr="00AF4DD6">
        <w:t xml:space="preserve"> o objemu 0,75 l a větší nebo </w:t>
      </w:r>
      <w:r w:rsidRPr="00AF4DD6">
        <w:rPr>
          <w:b/>
        </w:rPr>
        <w:t>6 ks</w:t>
      </w:r>
      <w:r w:rsidRPr="00AF4DD6">
        <w:t xml:space="preserve"> o objemu 0,5 a menší (plně adjustované láhve s originální etiketou)</w:t>
      </w:r>
    </w:p>
    <w:p w:rsidR="00CC1B5A" w:rsidRPr="00CC1B5A" w:rsidRDefault="00CC1B5A" w:rsidP="00CC1B5A">
      <w:pPr>
        <w:numPr>
          <w:ilvl w:val="0"/>
          <w:numId w:val="1"/>
        </w:numPr>
        <w:rPr>
          <w:b/>
        </w:rPr>
      </w:pPr>
      <w:r w:rsidRPr="00CC1B5A">
        <w:rPr>
          <w:b/>
        </w:rPr>
        <w:t>Karton řádně označte názvem soutěže BACCHUS 202</w:t>
      </w:r>
      <w:r w:rsidR="005D4922">
        <w:rPr>
          <w:b/>
        </w:rPr>
        <w:t>3</w:t>
      </w:r>
      <w:r w:rsidRPr="00CC1B5A">
        <w:rPr>
          <w:b/>
        </w:rPr>
        <w:t xml:space="preserve"> a textem: SAMPLES OF NO COMMERCIAL VALUE BACCHUS MADRID 202</w:t>
      </w:r>
      <w:r w:rsidR="005D4922">
        <w:rPr>
          <w:b/>
        </w:rPr>
        <w:t>3</w:t>
      </w:r>
    </w:p>
    <w:p w:rsidR="005533E0" w:rsidRPr="00B55353" w:rsidRDefault="005533E0" w:rsidP="005533E0">
      <w:pPr>
        <w:numPr>
          <w:ilvl w:val="0"/>
          <w:numId w:val="1"/>
        </w:numPr>
      </w:pPr>
      <w:r w:rsidRPr="00B55353">
        <w:rPr>
          <w:b/>
          <w:color w:val="FF0000"/>
        </w:rPr>
        <w:t xml:space="preserve">Vyplnit tabulku vín v excelu </w:t>
      </w:r>
      <w:proofErr w:type="gramStart"/>
      <w:r w:rsidRPr="00B55353">
        <w:rPr>
          <w:b/>
          <w:color w:val="FF0000"/>
        </w:rPr>
        <w:t>viz. příloha</w:t>
      </w:r>
      <w:proofErr w:type="gramEnd"/>
      <w:r w:rsidRPr="00B55353">
        <w:t xml:space="preserve"> a zaslat na </w:t>
      </w:r>
      <w:hyperlink r:id="rId10" w:history="1">
        <w:r w:rsidR="00C823A7" w:rsidRPr="00BA6F5C">
          <w:rPr>
            <w:rStyle w:val="Hypertextovodkaz"/>
          </w:rPr>
          <w:t>competition@vinarskecentrum.cz</w:t>
        </w:r>
      </w:hyperlink>
      <w:r w:rsidR="005D4922" w:rsidRPr="005D4922">
        <w:t xml:space="preserve"> do</w:t>
      </w:r>
      <w:r w:rsidR="005D4922">
        <w:t xml:space="preserve"> 3.3.2023</w:t>
      </w:r>
    </w:p>
    <w:p w:rsidR="00363D03" w:rsidRPr="00B55353" w:rsidRDefault="00363D03" w:rsidP="003D05A4">
      <w:pPr>
        <w:numPr>
          <w:ilvl w:val="0"/>
          <w:numId w:val="1"/>
        </w:numPr>
      </w:pPr>
      <w:r w:rsidRPr="00B55353">
        <w:t>Další informace u pořadatele soutěže</w:t>
      </w:r>
      <w:r w:rsidR="0042418A" w:rsidRPr="00B55353">
        <w:t xml:space="preserve">: </w:t>
      </w:r>
      <w:hyperlink r:id="rId11" w:history="1">
        <w:r w:rsidR="003D05A4" w:rsidRPr="00F5227D">
          <w:rPr>
            <w:rStyle w:val="Hypertextovodkaz"/>
          </w:rPr>
          <w:t>www.concursobacchus.com</w:t>
        </w:r>
      </w:hyperlink>
      <w:r w:rsidR="003D05A4">
        <w:t xml:space="preserve"> </w:t>
      </w:r>
      <w:r w:rsidR="003D05A4" w:rsidRPr="003D05A4">
        <w:t>, Tel: (+34) 914 293 477</w:t>
      </w:r>
    </w:p>
    <w:p w:rsidR="001372F1" w:rsidRPr="00B55353" w:rsidRDefault="001372F1" w:rsidP="001372F1">
      <w:pPr>
        <w:numPr>
          <w:ilvl w:val="0"/>
          <w:numId w:val="1"/>
        </w:numPr>
      </w:pPr>
      <w:r w:rsidRPr="00B55353">
        <w:t>Národní vinařské centrum nebude zajišťovat servis u zahraničních soutěží těm vinařským firmám, které budou mít u NVC neuhrazené závazky za přihlašovací poplatky, dopravu a medaile ze zahraničních soutěží.</w:t>
      </w:r>
    </w:p>
    <w:p w:rsidR="00723A88" w:rsidRPr="00B55353" w:rsidRDefault="00723A88" w:rsidP="00723A88"/>
    <w:p w:rsidR="00723A88" w:rsidRPr="00B55353" w:rsidRDefault="00723A88" w:rsidP="00723A88">
      <w:pPr>
        <w:rPr>
          <w:b/>
          <w:u w:val="single"/>
        </w:rPr>
      </w:pPr>
      <w:r w:rsidRPr="00B55353">
        <w:rPr>
          <w:b/>
          <w:u w:val="single"/>
        </w:rPr>
        <w:t>Další informace:</w:t>
      </w:r>
    </w:p>
    <w:p w:rsidR="00723A88" w:rsidRPr="00B55353" w:rsidRDefault="00723A88" w:rsidP="00723A88">
      <w:r w:rsidRPr="00B55353">
        <w:rPr>
          <w:b/>
        </w:rPr>
        <w:t>Doprava:</w:t>
      </w:r>
      <w:r w:rsidRPr="00B55353">
        <w:t xml:space="preserve"> přihlášených vzorků bude hrazena v plné výši Vinařským fondem</w:t>
      </w:r>
    </w:p>
    <w:p w:rsidR="00723A88" w:rsidRPr="00B55353" w:rsidRDefault="00723A88" w:rsidP="00723A88"/>
    <w:p w:rsidR="00723A88" w:rsidRPr="00B55353" w:rsidRDefault="00723A88" w:rsidP="00723A88">
      <w:r w:rsidRPr="00B55353">
        <w:rPr>
          <w:b/>
        </w:rPr>
        <w:t>Přihlašovací poplatek:</w:t>
      </w:r>
      <w:r w:rsidRPr="00B55353">
        <w:t xml:space="preserve"> na základě počtu vzorků vám Národní vinařské centrum, o.p.s. vystaví fakturu v Kč (výše v Kč bude odvozena od přihlašovacího poplatku v zahraniční měně, přepočítaného podle aktuálního kurzu). Fakturovaná částka bude v plné výši přihlašovacího poplatku. Pokud jste si podali žádost do </w:t>
      </w:r>
      <w:proofErr w:type="gramStart"/>
      <w:r w:rsidRPr="00B55353">
        <w:t>15.2.20</w:t>
      </w:r>
      <w:r w:rsidR="00B55353">
        <w:t>2</w:t>
      </w:r>
      <w:r w:rsidR="005D4922">
        <w:t>3</w:t>
      </w:r>
      <w:proofErr w:type="gramEnd"/>
      <w:r w:rsidRPr="00B55353">
        <w:t xml:space="preserve"> o podporu přihlašovacích poplatků na Vinařském fondu, tato podpora vám bude vyplacena VF po předložení všech dokumentů, které jsou k tomu potřeba. Celní popř. další poplatky spojené s účastí na soutěži plně hradí firma, která přihlásila vzorek na hodnocení.</w:t>
      </w:r>
    </w:p>
    <w:p w:rsidR="00723A88" w:rsidRPr="00B55353" w:rsidRDefault="00723A88" w:rsidP="00723A88"/>
    <w:p w:rsidR="00723A88" w:rsidRPr="00B55353" w:rsidRDefault="00723A88" w:rsidP="00723A88">
      <w:r w:rsidRPr="00B55353">
        <w:rPr>
          <w:b/>
        </w:rPr>
        <w:t>Místo dodání vzorků a podkladů:</w:t>
      </w:r>
      <w:r w:rsidRPr="00B55353">
        <w:t xml:space="preserve"> prostory Národní vinařské centrum, o.p.s., Sobotní 1029, Valtice 691 42</w:t>
      </w:r>
    </w:p>
    <w:p w:rsidR="00723A88" w:rsidRPr="00B55353" w:rsidRDefault="00723A88" w:rsidP="00723A88"/>
    <w:p w:rsidR="00723A88" w:rsidRPr="00B55353" w:rsidRDefault="00723A88" w:rsidP="00723A88">
      <w:r w:rsidRPr="00B55353">
        <w:rPr>
          <w:b/>
        </w:rPr>
        <w:t>Kontaktní osoba:</w:t>
      </w:r>
      <w:r w:rsidRPr="00B55353">
        <w:t xml:space="preserve"> Ing. Marek </w:t>
      </w:r>
      <w:proofErr w:type="spellStart"/>
      <w:r w:rsidRPr="00B55353">
        <w:t>Babisz</w:t>
      </w:r>
      <w:proofErr w:type="spellEnd"/>
      <w:r w:rsidRPr="00B55353">
        <w:t xml:space="preserve">, </w:t>
      </w:r>
      <w:r w:rsidR="007351EF">
        <w:t>koordinátor</w:t>
      </w:r>
      <w:r w:rsidRPr="00B55353">
        <w:t xml:space="preserve">, mobil: +420 602 470 262, </w:t>
      </w:r>
      <w:hyperlink r:id="rId12" w:history="1">
        <w:r w:rsidR="007351EF" w:rsidRPr="00BA6F5C">
          <w:rPr>
            <w:rStyle w:val="Hypertextovodkaz"/>
          </w:rPr>
          <w:t>competition@vinarskecentrum.cz</w:t>
        </w:r>
      </w:hyperlink>
    </w:p>
    <w:p w:rsidR="00723A88" w:rsidRPr="00B55353" w:rsidRDefault="00723A88" w:rsidP="00723A88"/>
    <w:p w:rsidR="00363D03" w:rsidRPr="00B55353" w:rsidRDefault="00723A88" w:rsidP="00312F5E">
      <w:r w:rsidRPr="00B55353">
        <w:t>Veškeré podklady (přihlášky, statuty, informace) k jednotlivým soutěžím jsou v příloze, případně se přihlášky vyplňují on-line na webové stránce soutěže. Materiály jsou v angličtině; v případě potřeby vám individuálně poradíme a pomůžeme s vyplněním přihlášek a odpovíme případné nejasnosti.</w:t>
      </w:r>
    </w:p>
    <w:sectPr w:rsidR="00363D03" w:rsidRPr="00B55353" w:rsidSect="00723A88">
      <w:headerReference w:type="default" r:id="rId13"/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C68" w:rsidRDefault="00826C68" w:rsidP="001075BD">
      <w:r>
        <w:separator/>
      </w:r>
    </w:p>
  </w:endnote>
  <w:endnote w:type="continuationSeparator" w:id="0">
    <w:p w:rsidR="00826C68" w:rsidRDefault="00826C68" w:rsidP="0010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3E0" w:rsidRPr="000B5E4F" w:rsidRDefault="00826C68" w:rsidP="000B5E4F">
    <w:pPr>
      <w:pStyle w:val="Zpat"/>
      <w:tabs>
        <w:tab w:val="clear" w:pos="4536"/>
        <w:tab w:val="clear" w:pos="9072"/>
        <w:tab w:val="left" w:pos="3045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8.5pt;height:52.5pt">
          <v:imagedata r:id="rId1" o:title=""/>
        </v:shape>
      </w:pict>
    </w:r>
    <w:r w:rsidR="005533E0">
      <w:t xml:space="preserve">   </w:t>
    </w:r>
    <w:r>
      <w:pict>
        <v:shape id="_x0000_i1027" type="#_x0000_t75" style="width:58.5pt;height:59.25pt">
          <v:imagedata r:id="rId2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C68" w:rsidRDefault="00826C68" w:rsidP="001075BD">
      <w:r>
        <w:separator/>
      </w:r>
    </w:p>
  </w:footnote>
  <w:footnote w:type="continuationSeparator" w:id="0">
    <w:p w:rsidR="00826C68" w:rsidRDefault="00826C68" w:rsidP="00107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3E0" w:rsidRDefault="00826C68" w:rsidP="000B5E4F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>
          <v:imagedata r:id="rId1" o:title=""/>
        </v:shape>
      </w:pict>
    </w:r>
    <w:r w:rsidR="005533E0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C51C8F"/>
    <w:multiLevelType w:val="hybridMultilevel"/>
    <w:tmpl w:val="269486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9A4F57"/>
    <w:multiLevelType w:val="hybridMultilevel"/>
    <w:tmpl w:val="A06609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2F5E"/>
    <w:rsid w:val="00067C6C"/>
    <w:rsid w:val="000A3D5A"/>
    <w:rsid w:val="000B10B8"/>
    <w:rsid w:val="000B1DEE"/>
    <w:rsid w:val="000B5E4F"/>
    <w:rsid w:val="000F75CE"/>
    <w:rsid w:val="00101D9C"/>
    <w:rsid w:val="001075BD"/>
    <w:rsid w:val="00121516"/>
    <w:rsid w:val="001317EA"/>
    <w:rsid w:val="0013227A"/>
    <w:rsid w:val="001372F1"/>
    <w:rsid w:val="00240D80"/>
    <w:rsid w:val="002902B2"/>
    <w:rsid w:val="003001A1"/>
    <w:rsid w:val="00312F5E"/>
    <w:rsid w:val="00337AB7"/>
    <w:rsid w:val="00363D03"/>
    <w:rsid w:val="00382E2A"/>
    <w:rsid w:val="00390A27"/>
    <w:rsid w:val="003962C2"/>
    <w:rsid w:val="003D05A4"/>
    <w:rsid w:val="003E5D3E"/>
    <w:rsid w:val="004011C0"/>
    <w:rsid w:val="0042418A"/>
    <w:rsid w:val="00436AEE"/>
    <w:rsid w:val="004543BE"/>
    <w:rsid w:val="00457B6C"/>
    <w:rsid w:val="00492511"/>
    <w:rsid w:val="00493B89"/>
    <w:rsid w:val="00545AC7"/>
    <w:rsid w:val="005533E0"/>
    <w:rsid w:val="00554BAC"/>
    <w:rsid w:val="005D42F1"/>
    <w:rsid w:val="005D4922"/>
    <w:rsid w:val="005F503E"/>
    <w:rsid w:val="00600065"/>
    <w:rsid w:val="00620574"/>
    <w:rsid w:val="006568A6"/>
    <w:rsid w:val="006716BB"/>
    <w:rsid w:val="006A1E3D"/>
    <w:rsid w:val="006A5E8A"/>
    <w:rsid w:val="006B761E"/>
    <w:rsid w:val="006E09E2"/>
    <w:rsid w:val="00723A88"/>
    <w:rsid w:val="007351EF"/>
    <w:rsid w:val="00736AF0"/>
    <w:rsid w:val="007662B6"/>
    <w:rsid w:val="0078590D"/>
    <w:rsid w:val="007D65E3"/>
    <w:rsid w:val="007D73B7"/>
    <w:rsid w:val="007E4927"/>
    <w:rsid w:val="007E70A5"/>
    <w:rsid w:val="007F758F"/>
    <w:rsid w:val="007F7A33"/>
    <w:rsid w:val="00826C68"/>
    <w:rsid w:val="00870DE2"/>
    <w:rsid w:val="00893C9B"/>
    <w:rsid w:val="00896CE6"/>
    <w:rsid w:val="008B3C4F"/>
    <w:rsid w:val="008C7A45"/>
    <w:rsid w:val="008D17CD"/>
    <w:rsid w:val="00930670"/>
    <w:rsid w:val="009360F1"/>
    <w:rsid w:val="009575F2"/>
    <w:rsid w:val="00975797"/>
    <w:rsid w:val="0097625D"/>
    <w:rsid w:val="00976497"/>
    <w:rsid w:val="009A00B8"/>
    <w:rsid w:val="009A309F"/>
    <w:rsid w:val="009B4738"/>
    <w:rsid w:val="009B6D86"/>
    <w:rsid w:val="009F3A4E"/>
    <w:rsid w:val="009F7F65"/>
    <w:rsid w:val="00A563CF"/>
    <w:rsid w:val="00AF4DD6"/>
    <w:rsid w:val="00B55353"/>
    <w:rsid w:val="00B57C7D"/>
    <w:rsid w:val="00B6523D"/>
    <w:rsid w:val="00B9139B"/>
    <w:rsid w:val="00BC5A0A"/>
    <w:rsid w:val="00C15F73"/>
    <w:rsid w:val="00C823A7"/>
    <w:rsid w:val="00CC1B5A"/>
    <w:rsid w:val="00CC2788"/>
    <w:rsid w:val="00D37A1C"/>
    <w:rsid w:val="00D67249"/>
    <w:rsid w:val="00D91202"/>
    <w:rsid w:val="00DA5AAF"/>
    <w:rsid w:val="00DE5589"/>
    <w:rsid w:val="00DF1836"/>
    <w:rsid w:val="00E253CA"/>
    <w:rsid w:val="00E53C06"/>
    <w:rsid w:val="00E61370"/>
    <w:rsid w:val="00E92A6D"/>
    <w:rsid w:val="00ED09C8"/>
    <w:rsid w:val="00EF34B0"/>
    <w:rsid w:val="00F10F3D"/>
    <w:rsid w:val="00F44BC5"/>
    <w:rsid w:val="00F7272F"/>
    <w:rsid w:val="00F76708"/>
    <w:rsid w:val="00FD6A96"/>
    <w:rsid w:val="00FD7336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2F5E"/>
    <w:rPr>
      <w:rFonts w:ascii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312F5E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locked/>
    <w:rsid w:val="00312F5E"/>
    <w:rPr>
      <w:rFonts w:ascii="Arial" w:hAnsi="Arial" w:cs="Arial"/>
      <w:b/>
      <w:bCs/>
      <w:iCs/>
      <w:sz w:val="24"/>
      <w:szCs w:val="24"/>
      <w:lang w:val="x-none" w:eastAsia="cs-CZ"/>
    </w:rPr>
  </w:style>
  <w:style w:type="character" w:styleId="Hypertextovodkaz">
    <w:name w:val="Hyperlink"/>
    <w:rsid w:val="00312F5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rsid w:val="00312F5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312F5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rsid w:val="00312F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312F5E"/>
    <w:rPr>
      <w:rFonts w:ascii="Times New Roman" w:hAnsi="Times New Roman" w:cs="Times New Roman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312F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312F5E"/>
    <w:rPr>
      <w:rFonts w:ascii="Tahoma" w:hAnsi="Tahoma" w:cs="Tahoma"/>
      <w:sz w:val="16"/>
      <w:szCs w:val="16"/>
      <w:lang w:val="x-none" w:eastAsia="cs-CZ"/>
    </w:rPr>
  </w:style>
  <w:style w:type="paragraph" w:customStyle="1" w:styleId="plan-texte">
    <w:name w:val="plan-texte"/>
    <w:basedOn w:val="Normln"/>
    <w:rsid w:val="0042418A"/>
    <w:pPr>
      <w:spacing w:before="75" w:after="100" w:afterAutospacing="1"/>
      <w:jc w:val="center"/>
    </w:pPr>
    <w:rPr>
      <w:rFonts w:ascii="Verdana" w:eastAsia="Times New Roman" w:hAnsi="Verdana"/>
      <w:color w:val="CCCCCC"/>
      <w:sz w:val="15"/>
      <w:szCs w:val="15"/>
    </w:rPr>
  </w:style>
  <w:style w:type="character" w:styleId="Sledovanodkaz">
    <w:name w:val="FollowedHyperlink"/>
    <w:rsid w:val="00E253C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21245">
                  <w:marLeft w:val="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1" w:color="BAC5B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62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2408">
                  <w:marLeft w:val="9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7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59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9734">
                  <w:marLeft w:val="9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ec.es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ompetition@vinarskecentrum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cursobacchus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mpetition@vinarske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etition@vinarskecentrum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352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podklady k přihláškám na mezinárodní výstavy v roce 2010</vt:lpstr>
    </vt:vector>
  </TitlesOfParts>
  <Company>Hewlett-Packard Company</Company>
  <LinksUpToDate>false</LinksUpToDate>
  <CharactersWithSpaces>2431</CharactersWithSpaces>
  <SharedDoc>false</SharedDoc>
  <HLinks>
    <vt:vector size="24" baseType="variant">
      <vt:variant>
        <vt:i4>3538979</vt:i4>
      </vt:variant>
      <vt:variant>
        <vt:i4>9</vt:i4>
      </vt:variant>
      <vt:variant>
        <vt:i4>0</vt:i4>
      </vt:variant>
      <vt:variant>
        <vt:i4>5</vt:i4>
      </vt:variant>
      <vt:variant>
        <vt:lpwstr>www.mondial-du-rose.fr</vt:lpwstr>
      </vt:variant>
      <vt:variant>
        <vt:lpwstr/>
      </vt:variant>
      <vt:variant>
        <vt:i4>917601</vt:i4>
      </vt:variant>
      <vt:variant>
        <vt:i4>6</vt:i4>
      </vt:variant>
      <vt:variant>
        <vt:i4>0</vt:i4>
      </vt:variant>
      <vt:variant>
        <vt:i4>5</vt:i4>
      </vt:variant>
      <vt:variant>
        <vt:lpwstr>narodni@vinarskecentrum.cz</vt:lpwstr>
      </vt:variant>
      <vt:variant>
        <vt:lpwstr/>
      </vt:variant>
      <vt:variant>
        <vt:i4>196670</vt:i4>
      </vt:variant>
      <vt:variant>
        <vt:i4>3</vt:i4>
      </vt:variant>
      <vt:variant>
        <vt:i4>0</vt:i4>
      </vt:variant>
      <vt:variant>
        <vt:i4>5</vt:i4>
      </vt:variant>
      <vt:variant>
        <vt:lpwstr>mailto:narodni@vinarskecentrum.cz</vt:lpwstr>
      </vt:variant>
      <vt:variant>
        <vt:lpwstr/>
      </vt:variant>
      <vt:variant>
        <vt:i4>2883688</vt:i4>
      </vt:variant>
      <vt:variant>
        <vt:i4>0</vt:i4>
      </vt:variant>
      <vt:variant>
        <vt:i4>0</vt:i4>
      </vt:variant>
      <vt:variant>
        <vt:i4>5</vt:i4>
      </vt:variant>
      <vt:variant>
        <vt:lpwstr>http://www.mondial-du-rose.com/en/login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podklady k přihláškám na mezinárodní výstavy v roce 2010</dc:title>
  <dc:creator>Marek Babisz</dc:creator>
  <cp:lastModifiedBy>Babisz</cp:lastModifiedBy>
  <cp:revision>25</cp:revision>
  <dcterms:created xsi:type="dcterms:W3CDTF">2019-02-13T11:06:00Z</dcterms:created>
  <dcterms:modified xsi:type="dcterms:W3CDTF">2023-02-16T16:50:00Z</dcterms:modified>
</cp:coreProperties>
</file>