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0D" w:rsidRDefault="002B2721">
      <w:pPr>
        <w:rPr>
          <w:b/>
        </w:rPr>
      </w:pPr>
      <w:r>
        <w:rPr>
          <w:b/>
        </w:rPr>
        <w:t xml:space="preserve">Táborský festival vína slaví 15 let. </w:t>
      </w:r>
      <w:r w:rsidR="001535EA">
        <w:rPr>
          <w:b/>
        </w:rPr>
        <w:br/>
        <w:t>Přijedou vítězové, legendy</w:t>
      </w:r>
      <w:r>
        <w:rPr>
          <w:b/>
        </w:rPr>
        <w:t xml:space="preserve">,  ale i </w:t>
      </w:r>
      <w:r w:rsidR="00C01593">
        <w:rPr>
          <w:b/>
        </w:rPr>
        <w:t>Dejvické divadlo</w:t>
      </w:r>
      <w:r w:rsidR="00F63C2A">
        <w:rPr>
          <w:b/>
        </w:rPr>
        <w:t>. A</w:t>
      </w:r>
      <w:r>
        <w:rPr>
          <w:b/>
        </w:rPr>
        <w:t xml:space="preserve"> </w:t>
      </w:r>
      <w:r w:rsidR="00F63C2A">
        <w:rPr>
          <w:b/>
        </w:rPr>
        <w:t xml:space="preserve">možná přijde i kouzelník! </w:t>
      </w:r>
      <w:r>
        <w:rPr>
          <w:b/>
        </w:rPr>
        <w:t xml:space="preserve"> </w:t>
      </w:r>
    </w:p>
    <w:p w:rsidR="00754356" w:rsidRDefault="00754356" w:rsidP="00D4511C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754356" w:rsidRDefault="00754356" w:rsidP="00D4511C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Víno poteče v Táboře dva měsíce proudem a nouze nebude ani o kulturu. Pestrým programem pro dospělé i menší slaví Táborský festival vína 15 let. Další ročník v sobotu 25. února zahájilo </w:t>
      </w:r>
      <w:r w:rsidRPr="00D4511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Divadlo Járy Cimrmana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. Milovníci gastronomie si </w:t>
      </w:r>
      <w:r w:rsidR="00CF0A91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od 7. března 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pochutnají na tom nejlepším z tuzemských i zahraničních vinic a kuchyní, 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kulturomilci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nepřijdou o divadelní představení i kouzelnickou show a dočkají se nově i příznivci pohybu. </w:t>
      </w:r>
    </w:p>
    <w:p w:rsidR="00754356" w:rsidRDefault="00754356" w:rsidP="00D4511C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:rsidR="001535EA" w:rsidRDefault="00D4511C" w:rsidP="00D4511C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  <w:r w:rsidRPr="00D4511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"Každoročně festivalový program posunujeme dál. Milovníci </w:t>
      </w:r>
      <w:r w:rsidR="005107C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k</w:t>
      </w:r>
      <w:r w:rsidRPr="00D4511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ultury v něm najdou přední divadelní představení, přijede například Dejvické divadlo s herci jako Ivan Trojan, </w:t>
      </w:r>
      <w:proofErr w:type="spellStart"/>
      <w:r w:rsidRPr="00D4511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M</w:t>
      </w:r>
      <w:r w:rsidR="005107C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artha</w:t>
      </w:r>
      <w:proofErr w:type="spellEnd"/>
      <w:r w:rsidR="005107C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5107C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Issová</w:t>
      </w:r>
      <w:proofErr w:type="spellEnd"/>
      <w:r w:rsidR="005107C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nebo Hynek Čermák, herec Michal Dlouhý přiveze legendární Listopad, nechybí Jaroslav Dušek a nově se v programu objevil jeden z nejlepších iluzionistů Pavel Dolejška se svou kouzelnickou show. Nabídneme ale hlavně </w:t>
      </w:r>
      <w:r w:rsidRPr="00D4511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skvělé gastronomické zážitky či degustace oceňovaných českých a zahraničních vín, ale také kávy a piva. V</w:t>
      </w:r>
      <w:r w:rsidR="005107C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stupenky sice rychle mizí, ale na mnohé akce je stále seženete,</w:t>
      </w:r>
      <w:r w:rsidRPr="00D4511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"</w:t>
      </w:r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="005107C1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říká</w:t>
      </w:r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ředitel Táborského festivalu vína Jiří </w:t>
      </w:r>
      <w:proofErr w:type="spellStart"/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Blafka</w:t>
      </w:r>
      <w:proofErr w:type="spellEnd"/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.</w:t>
      </w:r>
      <w:r w:rsidRPr="00D4511C">
        <w:rPr>
          <w:rFonts w:eastAsia="Times New Roman" w:cs="Arial"/>
          <w:color w:val="000000"/>
          <w:sz w:val="24"/>
          <w:szCs w:val="24"/>
          <w:lang w:eastAsia="cs-CZ"/>
        </w:rPr>
        <w:br/>
      </w:r>
      <w:r w:rsidRPr="00D4511C">
        <w:rPr>
          <w:rFonts w:eastAsia="Times New Roman" w:cs="Arial"/>
          <w:color w:val="000000"/>
          <w:sz w:val="24"/>
          <w:szCs w:val="24"/>
          <w:lang w:eastAsia="cs-CZ"/>
        </w:rPr>
        <w:br/>
      </w:r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Novinkou programu je</w:t>
      </w:r>
      <w:r w:rsidRPr="00D4511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 Vinná stezka</w:t>
      </w:r>
      <w:r w:rsidR="005107C1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, jež návštěvníky provede částí evropsky oceněné stezky kolem Lužnice</w:t>
      </w:r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. Délka t</w:t>
      </w:r>
      <w:r w:rsidR="005107C1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rasy je pět kilometrů a milovníci pohybu</w:t>
      </w:r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na ní najdou 16 vinařství. </w:t>
      </w:r>
      <w:r w:rsidRPr="00D4511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"Rádi s rodinou chodíme na výlety do přírody, a tak nás napadlo, proč si je nezpestřit dobrým vínem! V Táboře stezku okoření vína z </w:t>
      </w:r>
      <w:proofErr w:type="spellStart"/>
      <w:r w:rsidRPr="00D4511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Dunajovských</w:t>
      </w:r>
      <w:proofErr w:type="spellEnd"/>
      <w:r w:rsidRPr="00D4511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kopců,</w:t>
      </w:r>
      <w:r w:rsidR="005107C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údolím Lužnice tak poteče proudem víno. Vinná stezka vás následně zavede také </w:t>
      </w:r>
      <w:r w:rsidR="005107C1" w:rsidRPr="005107C1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cs-CZ"/>
        </w:rPr>
        <w:t>do nádherného Průhonického parku u Prahy</w:t>
      </w:r>
      <w:r w:rsidR="005107C1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cs-CZ"/>
        </w:rPr>
        <w:t>,</w:t>
      </w:r>
      <w:r w:rsidRPr="00D4511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"</w:t>
      </w:r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="00ED1152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vysvětluje Jiří </w:t>
      </w:r>
      <w:proofErr w:type="spellStart"/>
      <w:r w:rsidR="00ED1152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Blafka</w:t>
      </w:r>
      <w:proofErr w:type="spellEnd"/>
      <w:r w:rsidR="00ED1152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:rsidR="001535EA" w:rsidRDefault="001535EA" w:rsidP="00D4511C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</w:p>
    <w:p w:rsidR="005107C1" w:rsidRDefault="00ED1152" w:rsidP="00D4511C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Doplnil, že v březnu a dubnu Tábor navštíví ti nejlepší vinaři včetně letošních </w:t>
      </w:r>
      <w:r w:rsidRPr="001535EA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cs-CZ"/>
        </w:rPr>
        <w:t>vítězů soutěže Vinař roku a Vinařství roku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, ale také šlechtitelská a </w:t>
      </w:r>
      <w:r w:rsidRPr="001535EA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cs-CZ"/>
        </w:rPr>
        <w:t xml:space="preserve">vinařská legenda Miloš </w:t>
      </w:r>
      <w:proofErr w:type="spellStart"/>
      <w:r w:rsidRPr="001535EA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cs-CZ"/>
        </w:rPr>
        <w:t>Michlovský</w:t>
      </w:r>
      <w:proofErr w:type="spellEnd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Pr="00F63C2A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cs-CZ"/>
        </w:rPr>
        <w:t>"</w:t>
      </w:r>
      <w:r w:rsidR="00F63C2A" w:rsidRPr="00F63C2A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cs-CZ"/>
        </w:rPr>
        <w:t xml:space="preserve">Řeknu to </w:t>
      </w:r>
      <w:proofErr w:type="spellStart"/>
      <w:r w:rsidR="00F63C2A" w:rsidRPr="00F63C2A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cs-CZ"/>
        </w:rPr>
        <w:t>pomoravsku</w:t>
      </w:r>
      <w:proofErr w:type="spellEnd"/>
      <w:r w:rsidR="00F63C2A" w:rsidRPr="00F63C2A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cs-CZ"/>
        </w:rPr>
        <w:t xml:space="preserve">, přijďte, snad něco dobrého </w:t>
      </w:r>
      <w:proofErr w:type="spellStart"/>
      <w:r w:rsidR="00F63C2A" w:rsidRPr="00F63C2A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cs-CZ"/>
        </w:rPr>
        <w:t>okoštujem</w:t>
      </w:r>
      <w:proofErr w:type="spellEnd"/>
      <w:r w:rsidR="00F63C2A" w:rsidRPr="00F63C2A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cs-CZ"/>
        </w:rPr>
        <w:t>!"</w:t>
      </w:r>
      <w:r w:rsidR="00F63C2A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zve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vinař, který stojí za vyšlechtěním mnoha nových rezistentních odrůd révy či</w:t>
      </w:r>
      <w:r w:rsidR="00F63C2A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nejlepšími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nealkoholickými víny</w:t>
      </w:r>
      <w:r w:rsidR="00F63C2A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u nás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.  </w:t>
      </w:r>
      <w:r w:rsidR="00F1559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D4511C" w:rsidRPr="00D4511C" w:rsidRDefault="00D4511C" w:rsidP="00D4511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4511C">
        <w:rPr>
          <w:rFonts w:eastAsia="Times New Roman" w:cs="Arial"/>
          <w:color w:val="000000"/>
          <w:sz w:val="24"/>
          <w:szCs w:val="24"/>
          <w:lang w:eastAsia="cs-CZ"/>
        </w:rPr>
        <w:br/>
      </w:r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Pestrý festivalový program, v němž nechybí oblíbené </w:t>
      </w:r>
      <w:r w:rsidRPr="00D4511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Putování za vínem po táborských </w:t>
      </w:r>
      <w:proofErr w:type="spellStart"/>
      <w:r w:rsidRPr="00D4511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sklepechm</w:t>
      </w:r>
      <w:proofErr w:type="spellEnd"/>
      <w:r w:rsidRPr="00D4511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 degustace s vinaři, dobrodružné koštování vína naslepo</w:t>
      </w:r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 či </w:t>
      </w:r>
      <w:r w:rsidRPr="00D4511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večeře nejen u šéfkuchaře Martina Svatka</w:t>
      </w:r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 v nové restauraci Mace, je dostupný na webu </w:t>
      </w:r>
      <w:hyperlink r:id="rId4" w:tgtFrame="_blank" w:history="1">
        <w:r w:rsidRPr="00D4511C">
          <w:rPr>
            <w:rFonts w:eastAsia="Times New Roman" w:cs="Arial"/>
            <w:b/>
            <w:bCs/>
            <w:color w:val="0000FF"/>
            <w:sz w:val="24"/>
            <w:szCs w:val="24"/>
            <w:u w:val="single"/>
            <w:lang w:eastAsia="cs-CZ"/>
          </w:rPr>
          <w:t>www.festival-vina.cz</w:t>
        </w:r>
      </w:hyperlink>
      <w:r w:rsidRPr="00D4511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. Tam je také možné koupit v předprodeji vstupenky a dárkové poukazy.</w:t>
      </w:r>
      <w:r w:rsidRPr="00D4511C">
        <w:rPr>
          <w:rFonts w:eastAsia="Times New Roman" w:cs="Arial"/>
          <w:color w:val="000000"/>
          <w:sz w:val="24"/>
          <w:szCs w:val="24"/>
          <w:lang w:eastAsia="cs-CZ"/>
        </w:rPr>
        <w:br/>
      </w:r>
    </w:p>
    <w:p w:rsidR="00C01593" w:rsidRDefault="00C01593" w:rsidP="00C01593">
      <w:pPr>
        <w:jc w:val="right"/>
        <w:rPr>
          <w:b/>
        </w:rPr>
      </w:pPr>
      <w:r w:rsidRPr="00C01593">
        <w:rPr>
          <w:b/>
        </w:rPr>
        <w:t xml:space="preserve">David </w:t>
      </w:r>
      <w:proofErr w:type="spellStart"/>
      <w:r w:rsidRPr="00C01593">
        <w:rPr>
          <w:b/>
        </w:rPr>
        <w:t>Peltán</w:t>
      </w:r>
      <w:proofErr w:type="spellEnd"/>
      <w:r w:rsidRPr="00C01593">
        <w:rPr>
          <w:b/>
        </w:rPr>
        <w:t>, PR Táborský festival vína</w:t>
      </w:r>
    </w:p>
    <w:p w:rsidR="002D3DEA" w:rsidRDefault="002D3DEA" w:rsidP="00C01593">
      <w:pPr>
        <w:jc w:val="right"/>
        <w:rPr>
          <w:b/>
        </w:rPr>
      </w:pPr>
      <w:r>
        <w:rPr>
          <w:b/>
        </w:rPr>
        <w:t>604 974066</w:t>
      </w:r>
    </w:p>
    <w:p w:rsidR="002D3DEA" w:rsidRPr="00C01593" w:rsidRDefault="002D3DEA" w:rsidP="00C01593">
      <w:pPr>
        <w:jc w:val="right"/>
        <w:rPr>
          <w:b/>
        </w:rPr>
      </w:pPr>
      <w:r>
        <w:rPr>
          <w:b/>
        </w:rPr>
        <w:t>peltan@centrum.cz</w:t>
      </w:r>
    </w:p>
    <w:p w:rsidR="006E190D" w:rsidRPr="001915EA" w:rsidRDefault="001915EA">
      <w:r w:rsidRPr="001915EA">
        <w:t xml:space="preserve">  </w:t>
      </w:r>
    </w:p>
    <w:sectPr w:rsidR="006E190D" w:rsidRPr="001915EA" w:rsidSect="005C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90D"/>
    <w:rsid w:val="00090A37"/>
    <w:rsid w:val="000D7098"/>
    <w:rsid w:val="001535EA"/>
    <w:rsid w:val="001915EA"/>
    <w:rsid w:val="001F6AEB"/>
    <w:rsid w:val="002B2721"/>
    <w:rsid w:val="002D3DEA"/>
    <w:rsid w:val="003E25BC"/>
    <w:rsid w:val="00461EEB"/>
    <w:rsid w:val="00483A83"/>
    <w:rsid w:val="005107C1"/>
    <w:rsid w:val="00555BC3"/>
    <w:rsid w:val="005C4C83"/>
    <w:rsid w:val="006E190D"/>
    <w:rsid w:val="00754356"/>
    <w:rsid w:val="007E4BBC"/>
    <w:rsid w:val="00852B6C"/>
    <w:rsid w:val="008A52B7"/>
    <w:rsid w:val="008C23BC"/>
    <w:rsid w:val="00A5559E"/>
    <w:rsid w:val="00C01593"/>
    <w:rsid w:val="00C4597E"/>
    <w:rsid w:val="00CF0A91"/>
    <w:rsid w:val="00D4511C"/>
    <w:rsid w:val="00DA68C0"/>
    <w:rsid w:val="00DC3D10"/>
    <w:rsid w:val="00ED1152"/>
    <w:rsid w:val="00F1559C"/>
    <w:rsid w:val="00F23093"/>
    <w:rsid w:val="00F31A39"/>
    <w:rsid w:val="00F4098F"/>
    <w:rsid w:val="00F63C2A"/>
    <w:rsid w:val="00F7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4511C"/>
    <w:rPr>
      <w:b/>
      <w:bCs/>
    </w:rPr>
  </w:style>
  <w:style w:type="character" w:styleId="Zvraznn">
    <w:name w:val="Emphasis"/>
    <w:basedOn w:val="Standardnpsmoodstavce"/>
    <w:uiPriority w:val="20"/>
    <w:qFormat/>
    <w:rsid w:val="00D451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ival-vi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2022-11-10T06:54:00Z</dcterms:created>
  <dcterms:modified xsi:type="dcterms:W3CDTF">2023-02-27T08:35:00Z</dcterms:modified>
</cp:coreProperties>
</file>