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5D7D" w14:textId="77777777" w:rsidR="002E1C21" w:rsidRDefault="002E1C21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603E4B9" w14:textId="77777777" w:rsidR="009E52D3" w:rsidRDefault="009E52D3" w:rsidP="009E52D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Ryzlink rýnský z Mělníka byl vybrán n</w:t>
      </w:r>
      <w:r w:rsidR="00D53687" w:rsidRPr="003A339E">
        <w:rPr>
          <w:rFonts w:ascii="Calibri" w:hAnsi="Calibri" w:cs="Calibri"/>
          <w:b/>
          <w:bCs/>
          <w:sz w:val="36"/>
          <w:szCs w:val="36"/>
        </w:rPr>
        <w:t xml:space="preserve">ejlepším vínem </w:t>
      </w:r>
    </w:p>
    <w:p w14:paraId="33329F32" w14:textId="49B8EA5E" w:rsidR="009E52D3" w:rsidRPr="003A339E" w:rsidRDefault="00D53687" w:rsidP="009E52D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3A339E">
        <w:rPr>
          <w:rFonts w:ascii="Calibri" w:hAnsi="Calibri" w:cs="Calibri"/>
          <w:b/>
          <w:bCs/>
          <w:sz w:val="36"/>
          <w:szCs w:val="36"/>
        </w:rPr>
        <w:t xml:space="preserve">v Čechách </w:t>
      </w:r>
    </w:p>
    <w:p w14:paraId="0899C9DB" w14:textId="3CBAD24A" w:rsidR="00D53687" w:rsidRPr="00E9492B" w:rsidRDefault="00D53687" w:rsidP="00D53687">
      <w:pPr>
        <w:jc w:val="center"/>
        <w:rPr>
          <w:rFonts w:ascii="Calibri" w:hAnsi="Calibri" w:cs="Calibri"/>
          <w:i/>
          <w:spacing w:val="50"/>
          <w:sz w:val="26"/>
          <w:szCs w:val="26"/>
        </w:rPr>
      </w:pPr>
      <w:r w:rsidRPr="00E9492B">
        <w:rPr>
          <w:rFonts w:ascii="Calibri" w:hAnsi="Calibri" w:cs="Calibri"/>
          <w:i/>
          <w:spacing w:val="50"/>
          <w:sz w:val="26"/>
          <w:szCs w:val="26"/>
        </w:rPr>
        <w:t xml:space="preserve">Tisková </w:t>
      </w:r>
      <w:r w:rsidR="004F6D82" w:rsidRPr="00E9492B">
        <w:rPr>
          <w:rFonts w:ascii="Calibri" w:hAnsi="Calibri" w:cs="Calibri"/>
          <w:i/>
          <w:spacing w:val="50"/>
          <w:sz w:val="26"/>
          <w:szCs w:val="26"/>
        </w:rPr>
        <w:t xml:space="preserve">zpráva ze </w:t>
      </w:r>
      <w:r w:rsidR="006F4D88">
        <w:rPr>
          <w:rFonts w:ascii="Calibri" w:hAnsi="Calibri" w:cs="Calibri"/>
          <w:i/>
          <w:spacing w:val="50"/>
          <w:sz w:val="26"/>
          <w:szCs w:val="26"/>
        </w:rPr>
        <w:t>3</w:t>
      </w:r>
      <w:r w:rsidR="004F6D82" w:rsidRPr="00E9492B">
        <w:rPr>
          <w:rFonts w:ascii="Calibri" w:hAnsi="Calibri" w:cs="Calibri"/>
          <w:i/>
          <w:spacing w:val="50"/>
          <w:sz w:val="26"/>
          <w:szCs w:val="26"/>
        </w:rPr>
        <w:t>. srpna</w:t>
      </w:r>
      <w:r w:rsidRPr="00E9492B">
        <w:rPr>
          <w:rFonts w:ascii="Calibri" w:hAnsi="Calibri" w:cs="Calibri"/>
          <w:i/>
          <w:spacing w:val="50"/>
          <w:sz w:val="26"/>
          <w:szCs w:val="26"/>
        </w:rPr>
        <w:t xml:space="preserve"> 202</w:t>
      </w:r>
      <w:r w:rsidR="00A82C3D">
        <w:rPr>
          <w:rFonts w:ascii="Calibri" w:hAnsi="Calibri" w:cs="Calibri"/>
          <w:i/>
          <w:spacing w:val="50"/>
          <w:sz w:val="26"/>
          <w:szCs w:val="26"/>
        </w:rPr>
        <w:t>3</w:t>
      </w:r>
    </w:p>
    <w:p w14:paraId="3A2D8AD2" w14:textId="77777777" w:rsidR="00E9492B" w:rsidRPr="003A339E" w:rsidRDefault="00E9492B" w:rsidP="00D53687">
      <w:pPr>
        <w:jc w:val="center"/>
        <w:rPr>
          <w:rFonts w:ascii="Calibri" w:hAnsi="Calibri" w:cs="Calibri"/>
          <w:b/>
          <w:i/>
          <w:spacing w:val="50"/>
          <w:sz w:val="26"/>
          <w:szCs w:val="26"/>
        </w:rPr>
      </w:pPr>
    </w:p>
    <w:p w14:paraId="0EE17BCD" w14:textId="19FB16EE" w:rsidR="00D53687" w:rsidRDefault="00D53687"/>
    <w:p w14:paraId="7B572583" w14:textId="24D3FEBF" w:rsidR="00D53687" w:rsidRPr="003A339E" w:rsidRDefault="00A73208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37E3FB" wp14:editId="3689351F">
            <wp:simplePos x="0" y="0"/>
            <wp:positionH relativeFrom="column">
              <wp:posOffset>-4445</wp:posOffset>
            </wp:positionH>
            <wp:positionV relativeFrom="paragraph">
              <wp:posOffset>40640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2194275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2"/>
          <w:szCs w:val="22"/>
        </w:rPr>
        <w:t>Národní soutěž vín</w:t>
      </w:r>
      <w:r w:rsidR="009A77CD">
        <w:rPr>
          <w:rFonts w:ascii="Calibri" w:hAnsi="Calibri" w:cs="Calibri"/>
          <w:b/>
          <w:bCs/>
          <w:sz w:val="22"/>
          <w:szCs w:val="22"/>
        </w:rPr>
        <w:t xml:space="preserve"> letos</w:t>
      </w:r>
      <w:r>
        <w:rPr>
          <w:rFonts w:ascii="Calibri" w:hAnsi="Calibri" w:cs="Calibri"/>
          <w:b/>
          <w:bCs/>
          <w:sz w:val="22"/>
          <w:szCs w:val="22"/>
        </w:rPr>
        <w:t xml:space="preserve"> odstartovala hodnocením vín </w:t>
      </w:r>
      <w:r w:rsidR="009A77CD">
        <w:rPr>
          <w:rFonts w:ascii="Calibri" w:hAnsi="Calibri" w:cs="Calibri"/>
          <w:b/>
          <w:bCs/>
          <w:sz w:val="22"/>
          <w:szCs w:val="22"/>
        </w:rPr>
        <w:t xml:space="preserve">vinařské oblasti </w:t>
      </w:r>
      <w:r>
        <w:rPr>
          <w:rFonts w:ascii="Calibri" w:hAnsi="Calibri" w:cs="Calibri"/>
          <w:b/>
          <w:bCs/>
          <w:sz w:val="22"/>
          <w:szCs w:val="22"/>
        </w:rPr>
        <w:t>Če</w:t>
      </w:r>
      <w:r w:rsidR="009A77CD">
        <w:rPr>
          <w:rFonts w:ascii="Calibri" w:hAnsi="Calibri" w:cs="Calibri"/>
          <w:b/>
          <w:bCs/>
          <w:sz w:val="22"/>
          <w:szCs w:val="22"/>
        </w:rPr>
        <w:t>chy, kde se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 xml:space="preserve">Šampionem </w:t>
      </w:r>
      <w:r w:rsidR="00D53687">
        <w:rPr>
          <w:rFonts w:ascii="Calibri" w:hAnsi="Calibri" w:cs="Calibri"/>
          <w:b/>
          <w:bCs/>
          <w:sz w:val="22"/>
          <w:szCs w:val="22"/>
        </w:rPr>
        <w:t>stal</w:t>
      </w:r>
      <w:r w:rsidR="00894AA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62C23" w:rsidRPr="00362C23">
        <w:rPr>
          <w:rFonts w:ascii="Calibri" w:hAnsi="Calibri" w:cs="Calibri"/>
          <w:b/>
          <w:bCs/>
          <w:sz w:val="22"/>
          <w:szCs w:val="22"/>
        </w:rPr>
        <w:t xml:space="preserve">Ryzlink rýnský classic 2021, české zemské víno </w:t>
      </w:r>
      <w:r w:rsidR="00362C23">
        <w:rPr>
          <w:rFonts w:ascii="Calibri" w:hAnsi="Calibri" w:cs="Calibri"/>
          <w:b/>
          <w:bCs/>
          <w:sz w:val="22"/>
          <w:szCs w:val="22"/>
        </w:rPr>
        <w:t>z mělnického v</w:t>
      </w:r>
      <w:r w:rsidR="00362C23" w:rsidRPr="00362C23">
        <w:rPr>
          <w:rFonts w:ascii="Calibri" w:hAnsi="Calibri" w:cs="Calibri"/>
          <w:b/>
          <w:bCs/>
          <w:sz w:val="22"/>
          <w:szCs w:val="22"/>
        </w:rPr>
        <w:t>inařství Bettina Lobkowicz</w:t>
      </w:r>
      <w:r w:rsidR="00894AAE">
        <w:rPr>
          <w:rFonts w:ascii="Calibri" w:hAnsi="Calibri" w:cs="Calibri"/>
          <w:b/>
          <w:bCs/>
          <w:sz w:val="22"/>
          <w:szCs w:val="22"/>
        </w:rPr>
        <w:t>.</w:t>
      </w:r>
      <w:r w:rsidR="002F0D19" w:rsidRPr="002F0D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5A06">
        <w:rPr>
          <w:rFonts w:ascii="Calibri" w:hAnsi="Calibri" w:cs="Calibri"/>
          <w:b/>
          <w:bCs/>
          <w:sz w:val="22"/>
          <w:szCs w:val="22"/>
        </w:rPr>
        <w:t xml:space="preserve">Národní soutěž vín je 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 xml:space="preserve">největší </w:t>
      </w:r>
      <w:r w:rsidR="002B29BE">
        <w:rPr>
          <w:rFonts w:ascii="Calibri" w:hAnsi="Calibri" w:cs="Calibri"/>
          <w:b/>
          <w:bCs/>
          <w:sz w:val="22"/>
          <w:szCs w:val="22"/>
        </w:rPr>
        <w:t xml:space="preserve">a nejvyšší 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>soutěž vín v</w:t>
      </w:r>
      <w:r w:rsidR="002B29BE">
        <w:rPr>
          <w:rFonts w:ascii="Calibri" w:hAnsi="Calibri" w:cs="Calibri"/>
          <w:b/>
          <w:bCs/>
          <w:sz w:val="22"/>
          <w:szCs w:val="22"/>
        </w:rPr>
        <w:t> 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>České</w:t>
      </w:r>
      <w:r w:rsidR="002B29BE">
        <w:rPr>
          <w:rFonts w:ascii="Calibri" w:hAnsi="Calibri" w:cs="Calibri"/>
          <w:b/>
          <w:bCs/>
          <w:sz w:val="22"/>
          <w:szCs w:val="22"/>
        </w:rPr>
        <w:t xml:space="preserve"> republice,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5A06" w:rsidRPr="003A339E">
        <w:rPr>
          <w:rFonts w:ascii="Calibri" w:hAnsi="Calibri" w:cs="Calibri"/>
          <w:b/>
          <w:bCs/>
          <w:sz w:val="22"/>
          <w:szCs w:val="22"/>
        </w:rPr>
        <w:t>probíhá pod garancí Svazu vinařů ČR, za organizačního zajiště</w:t>
      </w:r>
      <w:r w:rsidR="000C663F">
        <w:rPr>
          <w:rFonts w:ascii="Calibri" w:hAnsi="Calibri" w:cs="Calibri"/>
          <w:b/>
          <w:bCs/>
          <w:sz w:val="22"/>
          <w:szCs w:val="22"/>
        </w:rPr>
        <w:t xml:space="preserve">ní Národním vinařským centrem, </w:t>
      </w:r>
      <w:r w:rsidR="00415A06" w:rsidRPr="003A339E">
        <w:rPr>
          <w:rFonts w:ascii="Calibri" w:hAnsi="Calibri" w:cs="Calibri"/>
          <w:b/>
          <w:bCs/>
          <w:sz w:val="22"/>
          <w:szCs w:val="22"/>
        </w:rPr>
        <w:t>za finanční podpory Vinařského fondu</w:t>
      </w:r>
      <w:r w:rsidR="000C663F">
        <w:rPr>
          <w:rFonts w:ascii="Calibri" w:hAnsi="Calibri" w:cs="Calibri"/>
          <w:b/>
          <w:bCs/>
          <w:sz w:val="22"/>
          <w:szCs w:val="22"/>
        </w:rPr>
        <w:t xml:space="preserve"> a v</w:t>
      </w:r>
      <w:r w:rsidR="002F0D19">
        <w:rPr>
          <w:rFonts w:ascii="Calibri" w:hAnsi="Calibri" w:cs="Calibri"/>
          <w:b/>
          <w:bCs/>
          <w:sz w:val="22"/>
          <w:szCs w:val="22"/>
        </w:rPr>
        <w:t xml:space="preserve">e vinařské oblasti Čechy </w:t>
      </w:r>
      <w:r w:rsidR="00D779C8">
        <w:rPr>
          <w:rFonts w:ascii="Calibri" w:hAnsi="Calibri" w:cs="Calibri"/>
          <w:b/>
          <w:bCs/>
          <w:sz w:val="22"/>
          <w:szCs w:val="22"/>
        </w:rPr>
        <w:t xml:space="preserve">ji </w:t>
      </w:r>
      <w:r w:rsidR="002F0D19">
        <w:rPr>
          <w:rFonts w:ascii="Calibri" w:hAnsi="Calibri" w:cs="Calibri"/>
          <w:b/>
          <w:bCs/>
          <w:sz w:val="22"/>
          <w:szCs w:val="22"/>
        </w:rPr>
        <w:t>pořádá Cech českých vinařů</w:t>
      </w:r>
      <w:r w:rsidR="002F0D19" w:rsidRPr="003A339E">
        <w:rPr>
          <w:rFonts w:ascii="Calibri" w:hAnsi="Calibri" w:cs="Calibri"/>
          <w:b/>
          <w:bCs/>
          <w:sz w:val="22"/>
          <w:szCs w:val="22"/>
        </w:rPr>
        <w:t>.</w:t>
      </w:r>
    </w:p>
    <w:p w14:paraId="691F20A8" w14:textId="77777777" w:rsidR="002E1C21" w:rsidRDefault="002E1C21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336F54" w14:textId="00648905" w:rsidR="00D53687" w:rsidRDefault="00362C23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</w:t>
      </w:r>
      <w:r w:rsidR="000C663F">
        <w:rPr>
          <w:rFonts w:ascii="Calibri" w:hAnsi="Calibri" w:cs="Calibri"/>
          <w:bCs/>
          <w:sz w:val="22"/>
          <w:szCs w:val="22"/>
        </w:rPr>
        <w:t xml:space="preserve"> Čechách </w:t>
      </w:r>
      <w:r>
        <w:rPr>
          <w:rFonts w:ascii="Calibri" w:hAnsi="Calibri" w:cs="Calibri"/>
          <w:bCs/>
          <w:sz w:val="22"/>
          <w:szCs w:val="22"/>
        </w:rPr>
        <w:t xml:space="preserve">letos opět dominovala </w:t>
      </w:r>
      <w:r w:rsidR="000C663F">
        <w:rPr>
          <w:rFonts w:ascii="Calibri" w:hAnsi="Calibri" w:cs="Calibri"/>
          <w:bCs/>
          <w:sz w:val="22"/>
          <w:szCs w:val="22"/>
        </w:rPr>
        <w:t>v</w:t>
      </w:r>
      <w:r w:rsidR="000C663F" w:rsidRPr="000C663F">
        <w:rPr>
          <w:rFonts w:ascii="Calibri" w:hAnsi="Calibri" w:cs="Calibri"/>
          <w:bCs/>
          <w:sz w:val="22"/>
          <w:szCs w:val="22"/>
        </w:rPr>
        <w:t>ína z Mělnické vinařské podoblasti, když ovládla všechny hlavní kategorie.</w:t>
      </w:r>
      <w:r w:rsidR="000C663F">
        <w:rPr>
          <w:rFonts w:ascii="Calibri" w:hAnsi="Calibri" w:cs="Calibri"/>
          <w:bCs/>
          <w:sz w:val="22"/>
          <w:szCs w:val="22"/>
        </w:rPr>
        <w:t xml:space="preserve"> </w:t>
      </w:r>
      <w:r w:rsidRPr="00362C23">
        <w:rPr>
          <w:rFonts w:ascii="Calibri" w:hAnsi="Calibri" w:cs="Calibri"/>
          <w:bCs/>
          <w:sz w:val="22"/>
          <w:szCs w:val="22"/>
        </w:rPr>
        <w:t>Vinařství Bettina Lobkowicz</w:t>
      </w:r>
      <w:r w:rsidR="002F0D19" w:rsidRPr="002F0D19">
        <w:rPr>
          <w:rFonts w:ascii="Calibri" w:hAnsi="Calibri" w:cs="Calibri"/>
          <w:bCs/>
          <w:sz w:val="22"/>
          <w:szCs w:val="22"/>
        </w:rPr>
        <w:t xml:space="preserve"> </w:t>
      </w:r>
      <w:r w:rsidR="00825048">
        <w:rPr>
          <w:rFonts w:ascii="Calibri" w:hAnsi="Calibri" w:cs="Calibri"/>
          <w:bCs/>
          <w:sz w:val="22"/>
          <w:szCs w:val="22"/>
        </w:rPr>
        <w:t xml:space="preserve">získalo </w:t>
      </w:r>
      <w:r w:rsidR="0071443C">
        <w:rPr>
          <w:rFonts w:ascii="Calibri" w:hAnsi="Calibri" w:cs="Calibri"/>
          <w:bCs/>
          <w:sz w:val="22"/>
          <w:szCs w:val="22"/>
        </w:rPr>
        <w:t xml:space="preserve">za víno </w:t>
      </w:r>
      <w:r w:rsidR="0071443C" w:rsidRPr="00362C23">
        <w:rPr>
          <w:rFonts w:ascii="Calibri" w:hAnsi="Calibri" w:cs="Calibri"/>
          <w:bCs/>
          <w:sz w:val="22"/>
          <w:szCs w:val="22"/>
        </w:rPr>
        <w:t>Ryzlink rýnský classic 2021, české zemské víno</w:t>
      </w:r>
      <w:r w:rsidR="0071443C">
        <w:rPr>
          <w:rFonts w:ascii="Calibri" w:hAnsi="Calibri" w:cs="Calibri"/>
          <w:bCs/>
          <w:sz w:val="22"/>
          <w:szCs w:val="22"/>
        </w:rPr>
        <w:t xml:space="preserve"> </w:t>
      </w:r>
      <w:r w:rsidR="009A77CD">
        <w:rPr>
          <w:rFonts w:ascii="Calibri" w:hAnsi="Calibri" w:cs="Calibri"/>
          <w:bCs/>
          <w:sz w:val="22"/>
          <w:szCs w:val="22"/>
        </w:rPr>
        <w:t xml:space="preserve">zároveň s titulem </w:t>
      </w:r>
      <w:r w:rsidR="00825048" w:rsidRPr="002F0D19">
        <w:rPr>
          <w:rFonts w:ascii="Calibri" w:hAnsi="Calibri" w:cs="Calibri"/>
          <w:bCs/>
          <w:sz w:val="22"/>
          <w:szCs w:val="22"/>
        </w:rPr>
        <w:t>Šampiona</w:t>
      </w:r>
      <w:r>
        <w:rPr>
          <w:rFonts w:ascii="Calibri" w:hAnsi="Calibri" w:cs="Calibri"/>
          <w:bCs/>
          <w:sz w:val="22"/>
          <w:szCs w:val="22"/>
        </w:rPr>
        <w:t xml:space="preserve"> také</w:t>
      </w:r>
      <w:r w:rsidR="00825048" w:rsidRPr="002F0D19">
        <w:rPr>
          <w:rFonts w:ascii="Calibri" w:hAnsi="Calibri" w:cs="Calibri"/>
          <w:bCs/>
          <w:sz w:val="22"/>
          <w:szCs w:val="22"/>
        </w:rPr>
        <w:t xml:space="preserve"> vítězství v kategorii bílých suchých</w:t>
      </w:r>
      <w:r w:rsidR="0071661E">
        <w:rPr>
          <w:rFonts w:ascii="Calibri" w:hAnsi="Calibri" w:cs="Calibri"/>
          <w:bCs/>
          <w:sz w:val="22"/>
          <w:szCs w:val="22"/>
        </w:rPr>
        <w:t xml:space="preserve"> vín</w:t>
      </w:r>
      <w:r w:rsidR="009A77CD">
        <w:rPr>
          <w:rFonts w:ascii="Calibri" w:hAnsi="Calibri" w:cs="Calibri"/>
          <w:bCs/>
          <w:sz w:val="22"/>
          <w:szCs w:val="22"/>
        </w:rPr>
        <w:t xml:space="preserve">, výhru v podobě </w:t>
      </w:r>
      <w:r w:rsidR="009A77CD" w:rsidRPr="0060288B">
        <w:rPr>
          <w:rFonts w:ascii="Calibri" w:hAnsi="Calibri" w:cs="Calibri"/>
          <w:sz w:val="22"/>
          <w:szCs w:val="22"/>
        </w:rPr>
        <w:t>barikov</w:t>
      </w:r>
      <w:r w:rsidR="009A77CD">
        <w:rPr>
          <w:rFonts w:ascii="Calibri" w:hAnsi="Calibri" w:cs="Calibri"/>
          <w:sz w:val="22"/>
          <w:szCs w:val="22"/>
        </w:rPr>
        <w:t>ého</w:t>
      </w:r>
      <w:r w:rsidR="009A77CD" w:rsidRPr="0060288B">
        <w:rPr>
          <w:rFonts w:ascii="Calibri" w:hAnsi="Calibri" w:cs="Calibri"/>
          <w:sz w:val="22"/>
          <w:szCs w:val="22"/>
        </w:rPr>
        <w:t xml:space="preserve"> sud</w:t>
      </w:r>
      <w:r w:rsidR="009A77CD">
        <w:rPr>
          <w:rFonts w:ascii="Calibri" w:hAnsi="Calibri" w:cs="Calibri"/>
          <w:sz w:val="22"/>
          <w:szCs w:val="22"/>
        </w:rPr>
        <w:t>u</w:t>
      </w:r>
      <w:r w:rsidR="0071661E">
        <w:rPr>
          <w:rFonts w:ascii="Calibri" w:hAnsi="Calibri" w:cs="Calibri"/>
          <w:sz w:val="22"/>
          <w:szCs w:val="22"/>
        </w:rPr>
        <w:t xml:space="preserve"> </w:t>
      </w:r>
      <w:r w:rsidR="0071661E" w:rsidRPr="0071661E">
        <w:rPr>
          <w:rFonts w:ascii="Calibri" w:hAnsi="Calibri" w:cs="Calibri"/>
          <w:sz w:val="22"/>
          <w:szCs w:val="22"/>
        </w:rPr>
        <w:t>Seguin Moreau</w:t>
      </w:r>
      <w:r w:rsidR="009A77CD">
        <w:rPr>
          <w:rFonts w:ascii="Calibri" w:hAnsi="Calibri" w:cs="Calibri"/>
          <w:sz w:val="22"/>
          <w:szCs w:val="22"/>
        </w:rPr>
        <w:t xml:space="preserve"> </w:t>
      </w:r>
      <w:r w:rsidR="009A77CD" w:rsidRPr="0060288B">
        <w:rPr>
          <w:rFonts w:ascii="Calibri" w:hAnsi="Calibri" w:cs="Calibri"/>
          <w:sz w:val="22"/>
          <w:szCs w:val="22"/>
        </w:rPr>
        <w:t xml:space="preserve">od </w:t>
      </w:r>
      <w:r w:rsidR="009A77CD">
        <w:rPr>
          <w:rFonts w:ascii="Calibri" w:hAnsi="Calibri" w:cs="Calibri"/>
          <w:sz w:val="22"/>
          <w:szCs w:val="22"/>
        </w:rPr>
        <w:t xml:space="preserve">Cechu českých vinařů </w:t>
      </w:r>
      <w:r w:rsidR="009A77CD">
        <w:rPr>
          <w:rFonts w:ascii="Calibri" w:hAnsi="Calibri" w:cs="Calibri"/>
          <w:bCs/>
          <w:sz w:val="22"/>
          <w:szCs w:val="22"/>
        </w:rPr>
        <w:t>a vedle to</w:t>
      </w:r>
      <w:r w:rsidR="0071661E">
        <w:rPr>
          <w:rFonts w:ascii="Calibri" w:hAnsi="Calibri" w:cs="Calibri"/>
          <w:bCs/>
          <w:sz w:val="22"/>
          <w:szCs w:val="22"/>
        </w:rPr>
        <w:t>h</w:t>
      </w:r>
      <w:r w:rsidR="009A77CD">
        <w:rPr>
          <w:rFonts w:ascii="Calibri" w:hAnsi="Calibri" w:cs="Calibri"/>
          <w:bCs/>
          <w:sz w:val="22"/>
          <w:szCs w:val="22"/>
        </w:rPr>
        <w:t xml:space="preserve">o </w:t>
      </w:r>
      <w:r w:rsidR="009A45A9">
        <w:rPr>
          <w:rFonts w:ascii="Calibri" w:hAnsi="Calibri" w:cs="Calibri"/>
          <w:bCs/>
          <w:sz w:val="22"/>
          <w:szCs w:val="22"/>
        </w:rPr>
        <w:t>ještě</w:t>
      </w:r>
      <w:r w:rsidR="00395769">
        <w:rPr>
          <w:rFonts w:ascii="Calibri" w:hAnsi="Calibri" w:cs="Calibri"/>
          <w:bCs/>
          <w:sz w:val="22"/>
          <w:szCs w:val="22"/>
        </w:rPr>
        <w:t xml:space="preserve"> speciální ocenění Cechu českých vinařů za nejvýše bodovaný Ryzlink rýnský</w:t>
      </w:r>
      <w:r w:rsidR="00632F58">
        <w:rPr>
          <w:rFonts w:ascii="Calibri" w:hAnsi="Calibri" w:cs="Calibri"/>
          <w:bCs/>
          <w:sz w:val="22"/>
          <w:szCs w:val="22"/>
        </w:rPr>
        <w:t>.</w:t>
      </w:r>
      <w:r w:rsidR="00825048">
        <w:rPr>
          <w:rFonts w:ascii="Calibri" w:hAnsi="Calibri" w:cs="Calibri"/>
          <w:bCs/>
          <w:sz w:val="22"/>
          <w:szCs w:val="22"/>
        </w:rPr>
        <w:t xml:space="preserve"> </w:t>
      </w:r>
      <w:r w:rsidR="000C663F">
        <w:rPr>
          <w:rFonts w:ascii="Calibri" w:hAnsi="Calibri" w:cs="Calibri"/>
          <w:bCs/>
          <w:sz w:val="22"/>
          <w:szCs w:val="22"/>
        </w:rPr>
        <w:t xml:space="preserve">Velký úspěch </w:t>
      </w:r>
      <w:r>
        <w:rPr>
          <w:rFonts w:ascii="Calibri" w:hAnsi="Calibri" w:cs="Calibri"/>
          <w:bCs/>
          <w:sz w:val="22"/>
          <w:szCs w:val="22"/>
        </w:rPr>
        <w:t xml:space="preserve">pak </w:t>
      </w:r>
      <w:r w:rsidR="000C663F">
        <w:rPr>
          <w:rFonts w:ascii="Calibri" w:hAnsi="Calibri" w:cs="Calibri"/>
          <w:bCs/>
          <w:sz w:val="22"/>
          <w:szCs w:val="22"/>
        </w:rPr>
        <w:t>zaznamenalo</w:t>
      </w:r>
      <w:r w:rsidR="0082504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další mělnické vinařství Luděk Vondrák, které </w:t>
      </w:r>
      <w:r w:rsidR="009A77CD">
        <w:rPr>
          <w:rFonts w:ascii="Calibri" w:hAnsi="Calibri" w:cs="Calibri"/>
          <w:bCs/>
          <w:sz w:val="22"/>
          <w:szCs w:val="22"/>
        </w:rPr>
        <w:t xml:space="preserve">vyhrálo </w:t>
      </w:r>
      <w:r>
        <w:rPr>
          <w:rFonts w:ascii="Calibri" w:hAnsi="Calibri" w:cs="Calibri"/>
          <w:bCs/>
          <w:sz w:val="22"/>
          <w:szCs w:val="22"/>
        </w:rPr>
        <w:t xml:space="preserve">hned dvě </w:t>
      </w:r>
      <w:r w:rsidR="00D643C4">
        <w:rPr>
          <w:rFonts w:ascii="Calibri" w:hAnsi="Calibri" w:cs="Calibri"/>
          <w:bCs/>
          <w:sz w:val="22"/>
          <w:szCs w:val="22"/>
        </w:rPr>
        <w:t>kategorie</w:t>
      </w:r>
      <w:r w:rsidR="009A77CD">
        <w:rPr>
          <w:rFonts w:ascii="Calibri" w:hAnsi="Calibri" w:cs="Calibri"/>
          <w:bCs/>
          <w:sz w:val="22"/>
          <w:szCs w:val="22"/>
        </w:rPr>
        <w:t xml:space="preserve"> – </w:t>
      </w:r>
      <w:r w:rsidRPr="00362C23">
        <w:rPr>
          <w:rFonts w:ascii="Calibri" w:hAnsi="Calibri" w:cs="Calibri"/>
          <w:bCs/>
          <w:sz w:val="22"/>
          <w:szCs w:val="22"/>
        </w:rPr>
        <w:t xml:space="preserve">bílá </w:t>
      </w:r>
      <w:r w:rsidR="00395769">
        <w:rPr>
          <w:rFonts w:ascii="Calibri" w:hAnsi="Calibri" w:cs="Calibri"/>
          <w:bCs/>
          <w:sz w:val="22"/>
          <w:szCs w:val="22"/>
        </w:rPr>
        <w:t xml:space="preserve">polosuchá a </w:t>
      </w:r>
      <w:r w:rsidRPr="00362C23">
        <w:rPr>
          <w:rFonts w:ascii="Calibri" w:hAnsi="Calibri" w:cs="Calibri"/>
          <w:bCs/>
          <w:sz w:val="22"/>
          <w:szCs w:val="22"/>
        </w:rPr>
        <w:t>polosladká vína</w:t>
      </w:r>
      <w:r>
        <w:rPr>
          <w:rFonts w:ascii="Calibri" w:hAnsi="Calibri" w:cs="Calibri"/>
          <w:bCs/>
          <w:sz w:val="22"/>
          <w:szCs w:val="22"/>
        </w:rPr>
        <w:t xml:space="preserve"> a </w:t>
      </w:r>
      <w:r w:rsidRPr="00362C23">
        <w:rPr>
          <w:rFonts w:ascii="Calibri" w:hAnsi="Calibri" w:cs="Calibri"/>
          <w:bCs/>
          <w:sz w:val="22"/>
          <w:szCs w:val="22"/>
        </w:rPr>
        <w:t>červená vína suchá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71661E">
        <w:rPr>
          <w:rFonts w:ascii="Calibri" w:hAnsi="Calibri" w:cs="Calibri"/>
          <w:bCs/>
          <w:sz w:val="22"/>
          <w:szCs w:val="22"/>
        </w:rPr>
        <w:t xml:space="preserve">Cenu za nejlepší kolekci si odnáší </w:t>
      </w:r>
      <w:r w:rsidR="00657C45" w:rsidRPr="00657C45">
        <w:rPr>
          <w:rFonts w:ascii="Calibri" w:hAnsi="Calibri" w:cs="Calibri"/>
          <w:bCs/>
          <w:sz w:val="22"/>
          <w:szCs w:val="22"/>
        </w:rPr>
        <w:t>Česká zemědělská univerzita v</w:t>
      </w:r>
      <w:r w:rsidR="00657C45">
        <w:rPr>
          <w:rFonts w:ascii="Calibri" w:hAnsi="Calibri" w:cs="Calibri"/>
          <w:bCs/>
          <w:sz w:val="22"/>
          <w:szCs w:val="22"/>
        </w:rPr>
        <w:t> </w:t>
      </w:r>
      <w:r w:rsidR="00657C45" w:rsidRPr="00657C45">
        <w:rPr>
          <w:rFonts w:ascii="Calibri" w:hAnsi="Calibri" w:cs="Calibri"/>
          <w:bCs/>
          <w:sz w:val="22"/>
          <w:szCs w:val="22"/>
        </w:rPr>
        <w:t>Praze</w:t>
      </w:r>
      <w:r w:rsidR="00657C45">
        <w:rPr>
          <w:rFonts w:ascii="Calibri" w:hAnsi="Calibri" w:cs="Calibri"/>
          <w:bCs/>
          <w:sz w:val="22"/>
          <w:szCs w:val="22"/>
        </w:rPr>
        <w:t xml:space="preserve"> </w:t>
      </w:r>
      <w:r w:rsidR="00657C45" w:rsidRPr="00657C45">
        <w:rPr>
          <w:rFonts w:ascii="Calibri" w:hAnsi="Calibri" w:cs="Calibri"/>
          <w:bCs/>
          <w:sz w:val="22"/>
          <w:szCs w:val="22"/>
        </w:rPr>
        <w:t>– Vinařství ČZU</w:t>
      </w:r>
      <w:r w:rsidR="0071661E">
        <w:rPr>
          <w:rFonts w:ascii="Calibri" w:hAnsi="Calibri" w:cs="Calibri"/>
          <w:bCs/>
          <w:sz w:val="22"/>
          <w:szCs w:val="22"/>
        </w:rPr>
        <w:t xml:space="preserve"> s průměrem 88,3 bodů z celkem devíti dodaných vzorků vín. </w:t>
      </w:r>
    </w:p>
    <w:p w14:paraId="3742A6CF" w14:textId="77777777" w:rsidR="00D53687" w:rsidRPr="00876475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061D02" w14:textId="13E71E7E" w:rsidR="00D53687" w:rsidRPr="00876475" w:rsidRDefault="00876475" w:rsidP="0087647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876475">
        <w:rPr>
          <w:rFonts w:ascii="Calibri" w:hAnsi="Calibri" w:cs="Calibri"/>
          <w:bCs/>
          <w:i/>
          <w:iCs/>
          <w:sz w:val="22"/>
          <w:szCs w:val="22"/>
        </w:rPr>
        <w:t>“Naše vítězné víno Ryzlink rýnský 2021 suché pochází z vinice Kriegerstein, viniční tratě Turbovice. Jedná se o výsadby staré téměř 30 let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, </w:t>
      </w:r>
      <w:r w:rsidRPr="00876475">
        <w:rPr>
          <w:rFonts w:ascii="Calibri" w:hAnsi="Calibri" w:cs="Calibri"/>
          <w:bCs/>
          <w:i/>
          <w:iCs/>
          <w:sz w:val="22"/>
          <w:szCs w:val="22"/>
        </w:rPr>
        <w:t>půdní profil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je</w:t>
      </w:r>
      <w:r w:rsidRPr="00876475">
        <w:rPr>
          <w:rFonts w:ascii="Calibri" w:hAnsi="Calibri" w:cs="Calibri"/>
          <w:bCs/>
          <w:i/>
          <w:iCs/>
          <w:sz w:val="22"/>
          <w:szCs w:val="22"/>
        </w:rPr>
        <w:t xml:space="preserve"> málo skeletovitá pararendzina na vápnitých pískovcích. Ruční sběr proběhl zejména s ohledem na udržení dostatečné kyseliny ve víně, </w:t>
      </w:r>
      <w:r>
        <w:rPr>
          <w:rFonts w:ascii="Calibri" w:hAnsi="Calibri" w:cs="Calibri"/>
          <w:bCs/>
          <w:i/>
          <w:iCs/>
          <w:sz w:val="22"/>
          <w:szCs w:val="22"/>
        </w:rPr>
        <w:t>což</w:t>
      </w:r>
      <w:r w:rsidRPr="00876475">
        <w:rPr>
          <w:rFonts w:ascii="Calibri" w:hAnsi="Calibri" w:cs="Calibri"/>
          <w:bCs/>
          <w:i/>
          <w:iCs/>
          <w:sz w:val="22"/>
          <w:szCs w:val="22"/>
        </w:rPr>
        <w:t xml:space="preserve"> je pro naše vinařství vždy velmi důležité,</w:t>
      </w:r>
      <w:r>
        <w:rPr>
          <w:rFonts w:ascii="Calibri" w:hAnsi="Calibri" w:cs="Calibri"/>
          <w:bCs/>
          <w:i/>
          <w:iCs/>
          <w:sz w:val="22"/>
          <w:szCs w:val="22"/>
        </w:rPr>
        <w:t>“</w:t>
      </w:r>
      <w:r w:rsidRPr="0087647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876475">
        <w:rPr>
          <w:rFonts w:ascii="Calibri" w:hAnsi="Calibri" w:cs="Calibri"/>
          <w:bCs/>
          <w:sz w:val="22"/>
          <w:szCs w:val="22"/>
        </w:rPr>
        <w:t>sdělil Jonáš Grepl, zástupce vinařství Bettina Lobkowicz a dodal:</w:t>
      </w:r>
      <w:r w:rsidRPr="00876475">
        <w:rPr>
          <w:rFonts w:ascii="Calibri" w:hAnsi="Calibri" w:cs="Calibri"/>
          <w:bCs/>
          <w:i/>
          <w:iCs/>
          <w:sz w:val="22"/>
          <w:szCs w:val="22"/>
        </w:rPr>
        <w:t xml:space="preserve"> „vinifikace pak proběhla v nerezu a před uvedením na trh víno zrálo 6 měsíců v láhvi s cílem získání optimální zralosti a výrazu.”</w:t>
      </w:r>
    </w:p>
    <w:p w14:paraId="6C9385FA" w14:textId="77777777" w:rsidR="00D53687" w:rsidRPr="00876475" w:rsidRDefault="00D53687" w:rsidP="00D53687">
      <w:pPr>
        <w:pStyle w:val="Prosttex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87C71F" w14:textId="77777777" w:rsidR="00D53687" w:rsidRPr="00C94614" w:rsidRDefault="00D53687" w:rsidP="00D53687">
      <w:pPr>
        <w:spacing w:line="276" w:lineRule="auto"/>
        <w:jc w:val="both"/>
        <w:outlineLvl w:val="1"/>
        <w:rPr>
          <w:rFonts w:ascii="Calibri" w:hAnsi="Calibri" w:cs="Calibri"/>
          <w:b/>
          <w:sz w:val="22"/>
        </w:rPr>
      </w:pPr>
      <w:bookmarkStart w:id="0" w:name="_Hlk141874996"/>
      <w:r w:rsidRPr="00C94614">
        <w:rPr>
          <w:rFonts w:ascii="Calibri" w:hAnsi="Calibri" w:cs="Calibri"/>
          <w:b/>
          <w:sz w:val="22"/>
        </w:rPr>
        <w:t>Šampion a vítězové kategorií:</w:t>
      </w:r>
    </w:p>
    <w:p w14:paraId="5DEEE17A" w14:textId="09957E2F" w:rsidR="00D53687" w:rsidRPr="00C94614" w:rsidRDefault="00D53687" w:rsidP="00D5368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A – bílá vína suchá</w:t>
      </w:r>
    </w:p>
    <w:p w14:paraId="304CF0D8" w14:textId="54D12500" w:rsidR="00D53687" w:rsidRPr="00C94614" w:rsidRDefault="00723050" w:rsidP="00723050">
      <w:pPr>
        <w:pStyle w:val="Prosttext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Šampion a vítěz kategorie: </w:t>
      </w:r>
      <w:r w:rsidR="00C21AFE" w:rsidRPr="00C21AFE">
        <w:rPr>
          <w:rFonts w:ascii="Calibri" w:hAnsi="Calibri" w:cs="Calibri"/>
          <w:bCs/>
          <w:sz w:val="22"/>
          <w:szCs w:val="22"/>
        </w:rPr>
        <w:t>Ryzlink rýnský classic</w:t>
      </w:r>
      <w:r>
        <w:rPr>
          <w:rFonts w:ascii="Calibri" w:hAnsi="Calibri" w:cs="Calibri"/>
          <w:bCs/>
          <w:sz w:val="22"/>
          <w:szCs w:val="22"/>
        </w:rPr>
        <w:t xml:space="preserve"> 2021, české zemské víno – </w:t>
      </w:r>
      <w:r w:rsidR="00C21AFE" w:rsidRPr="00C21AFE">
        <w:rPr>
          <w:rFonts w:ascii="Calibri" w:hAnsi="Calibri" w:cs="Calibri"/>
          <w:bCs/>
          <w:sz w:val="22"/>
          <w:szCs w:val="22"/>
        </w:rPr>
        <w:t>Vinařství Bettina Lobkowicz</w:t>
      </w:r>
    </w:p>
    <w:p w14:paraId="12C05B0C" w14:textId="29A8249D" w:rsidR="00D53687" w:rsidRPr="00C94614" w:rsidRDefault="00D53687" w:rsidP="00D53687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 xml:space="preserve">Kategorie B – bílá </w:t>
      </w:r>
      <w:r w:rsidR="00395769">
        <w:rPr>
          <w:rFonts w:ascii="Calibri" w:hAnsi="Calibri" w:cs="Calibri"/>
          <w:b/>
          <w:sz w:val="22"/>
          <w:szCs w:val="22"/>
        </w:rPr>
        <w:t xml:space="preserve">polosuchá a </w:t>
      </w:r>
      <w:r w:rsidRPr="00C94614">
        <w:rPr>
          <w:rFonts w:ascii="Calibri" w:hAnsi="Calibri" w:cs="Calibri"/>
          <w:b/>
          <w:sz w:val="22"/>
          <w:szCs w:val="22"/>
        </w:rPr>
        <w:t xml:space="preserve">polosladká vína </w:t>
      </w:r>
    </w:p>
    <w:p w14:paraId="7871A742" w14:textId="0745A8C7" w:rsidR="00D53687" w:rsidRPr="00C94614" w:rsidRDefault="00723050" w:rsidP="00723050">
      <w:pPr>
        <w:pStyle w:val="Prosttext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Vítěz kategorie: Rulandské šedé 202</w:t>
      </w:r>
      <w:r w:rsidR="00C21AFE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C21AFE">
        <w:rPr>
          <w:rFonts w:ascii="Calibri" w:hAnsi="Calibri" w:cs="Calibri"/>
          <w:bCs/>
          <w:sz w:val="22"/>
          <w:szCs w:val="22"/>
        </w:rPr>
        <w:t>pozdní sběr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21AFE">
        <w:rPr>
          <w:rFonts w:ascii="Calibri" w:hAnsi="Calibri" w:cs="Calibri"/>
          <w:bCs/>
          <w:sz w:val="22"/>
          <w:szCs w:val="22"/>
        </w:rPr>
        <w:t>–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21AFE">
        <w:rPr>
          <w:rFonts w:ascii="Calibri" w:hAnsi="Calibri" w:cs="Calibri"/>
          <w:bCs/>
          <w:sz w:val="22"/>
          <w:szCs w:val="22"/>
        </w:rPr>
        <w:t xml:space="preserve">Vinařství </w:t>
      </w:r>
      <w:r w:rsidR="00C21AFE" w:rsidRPr="00C21AFE">
        <w:rPr>
          <w:rFonts w:ascii="Calibri" w:hAnsi="Calibri" w:cs="Calibri"/>
          <w:bCs/>
          <w:sz w:val="22"/>
          <w:szCs w:val="22"/>
        </w:rPr>
        <w:t>Luděk Vondrák</w:t>
      </w:r>
    </w:p>
    <w:p w14:paraId="5D8C57E1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D – růžová vína a klarety</w:t>
      </w:r>
    </w:p>
    <w:p w14:paraId="6C1447D9" w14:textId="3E010D68" w:rsidR="00D53687" w:rsidRPr="00C94614" w:rsidRDefault="00723050" w:rsidP="00723050">
      <w:pPr>
        <w:pStyle w:val="Prosttext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Vítěz kategorie: </w:t>
      </w:r>
      <w:r w:rsidR="00C21AFE" w:rsidRPr="00C21AFE">
        <w:rPr>
          <w:rFonts w:ascii="Calibri" w:hAnsi="Calibri" w:cs="Calibri"/>
          <w:sz w:val="22"/>
          <w:szCs w:val="22"/>
        </w:rPr>
        <w:t>Rulandské modré klaret</w:t>
      </w:r>
      <w:r>
        <w:rPr>
          <w:rFonts w:ascii="Calibri" w:hAnsi="Calibri" w:cs="Calibri"/>
          <w:sz w:val="22"/>
          <w:szCs w:val="22"/>
        </w:rPr>
        <w:t xml:space="preserve"> 202</w:t>
      </w:r>
      <w:r w:rsidR="00C21AF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, české zemské </w:t>
      </w:r>
      <w:r w:rsidR="00362C23">
        <w:rPr>
          <w:rFonts w:ascii="Calibri" w:hAnsi="Calibri" w:cs="Calibri"/>
          <w:sz w:val="22"/>
          <w:szCs w:val="22"/>
        </w:rPr>
        <w:t>víno – Vinařství</w:t>
      </w:r>
      <w:r w:rsidR="00C21AFE" w:rsidRPr="00C21AFE">
        <w:rPr>
          <w:rFonts w:ascii="Calibri" w:hAnsi="Calibri" w:cs="Calibri"/>
          <w:sz w:val="22"/>
          <w:szCs w:val="22"/>
        </w:rPr>
        <w:t xml:space="preserve"> David Chocholatý</w:t>
      </w:r>
    </w:p>
    <w:p w14:paraId="61154C5C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E – červená vína suchá</w:t>
      </w:r>
    </w:p>
    <w:p w14:paraId="08D687E6" w14:textId="5FBEC1E9" w:rsidR="00193691" w:rsidRDefault="00723050" w:rsidP="0072305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3050">
        <w:rPr>
          <w:rFonts w:ascii="Calibri" w:hAnsi="Calibri" w:cs="Calibri"/>
          <w:sz w:val="22"/>
          <w:szCs w:val="22"/>
        </w:rPr>
        <w:t xml:space="preserve">Vítěz kategorie: </w:t>
      </w:r>
      <w:r w:rsidR="00C21AFE" w:rsidRPr="00C21AFE">
        <w:rPr>
          <w:rFonts w:ascii="Calibri" w:hAnsi="Calibri" w:cs="Calibri"/>
          <w:sz w:val="22"/>
          <w:szCs w:val="22"/>
        </w:rPr>
        <w:t>Rulandské modré</w:t>
      </w:r>
      <w:r w:rsidR="00C21AFE">
        <w:rPr>
          <w:rFonts w:ascii="Calibri" w:hAnsi="Calibri" w:cs="Calibri"/>
          <w:sz w:val="22"/>
          <w:szCs w:val="22"/>
        </w:rPr>
        <w:t xml:space="preserve"> 2021 </w:t>
      </w:r>
      <w:r w:rsidR="00C21AFE" w:rsidRPr="00C21AFE">
        <w:rPr>
          <w:rFonts w:ascii="Calibri" w:hAnsi="Calibri" w:cs="Calibri"/>
          <w:sz w:val="22"/>
          <w:szCs w:val="22"/>
        </w:rPr>
        <w:t xml:space="preserve">VOC </w:t>
      </w:r>
      <w:r w:rsidR="00362C23" w:rsidRPr="00C21AFE">
        <w:rPr>
          <w:rFonts w:ascii="Calibri" w:hAnsi="Calibri" w:cs="Calibri"/>
          <w:sz w:val="22"/>
          <w:szCs w:val="22"/>
        </w:rPr>
        <w:t>Mělník</w:t>
      </w:r>
      <w:r w:rsidR="00362C23" w:rsidRPr="00723050">
        <w:rPr>
          <w:rFonts w:ascii="Calibri" w:hAnsi="Calibri" w:cs="Calibri"/>
          <w:sz w:val="22"/>
          <w:szCs w:val="22"/>
        </w:rPr>
        <w:t xml:space="preserve"> – Vinařství</w:t>
      </w:r>
      <w:r w:rsidR="00C21AFE" w:rsidRPr="00C21AFE">
        <w:rPr>
          <w:rFonts w:ascii="Calibri" w:hAnsi="Calibri" w:cs="Calibri"/>
          <w:sz w:val="22"/>
          <w:szCs w:val="22"/>
        </w:rPr>
        <w:t xml:space="preserve"> Luděk Vondrák</w:t>
      </w:r>
    </w:p>
    <w:p w14:paraId="7554299A" w14:textId="043DF57D" w:rsidR="00C21AFE" w:rsidRPr="00362C23" w:rsidRDefault="00C21AFE" w:rsidP="00C21AF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62C23">
        <w:rPr>
          <w:rFonts w:ascii="Calibri" w:hAnsi="Calibri" w:cs="Calibri"/>
          <w:b/>
          <w:bCs/>
          <w:sz w:val="22"/>
          <w:szCs w:val="22"/>
        </w:rPr>
        <w:lastRenderedPageBreak/>
        <w:t>Kategorie G – jakostní šumivá vína</w:t>
      </w:r>
    </w:p>
    <w:p w14:paraId="7F70F23E" w14:textId="341487DF" w:rsidR="00C21AFE" w:rsidRPr="00C21AFE" w:rsidRDefault="00C21AFE" w:rsidP="00C21AF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Vítěz kategorie: </w:t>
      </w:r>
      <w:r w:rsidRPr="00C21AFE">
        <w:rPr>
          <w:rFonts w:ascii="Calibri" w:hAnsi="Calibri" w:cs="Calibri"/>
          <w:sz w:val="22"/>
          <w:szCs w:val="22"/>
        </w:rPr>
        <w:t>Ryzlink rýnský</w:t>
      </w:r>
      <w:r>
        <w:rPr>
          <w:rFonts w:ascii="Calibri" w:hAnsi="Calibri" w:cs="Calibri"/>
          <w:sz w:val="22"/>
          <w:szCs w:val="22"/>
        </w:rPr>
        <w:t xml:space="preserve"> 2020, české zemské </w:t>
      </w:r>
      <w:r w:rsidR="00362C23">
        <w:rPr>
          <w:rFonts w:ascii="Calibri" w:hAnsi="Calibri" w:cs="Calibri"/>
          <w:sz w:val="22"/>
          <w:szCs w:val="22"/>
        </w:rPr>
        <w:t xml:space="preserve">víno – </w:t>
      </w:r>
      <w:r w:rsidR="00657C45" w:rsidRPr="00657C45">
        <w:rPr>
          <w:rFonts w:ascii="Calibri" w:hAnsi="Calibri" w:cs="Calibri"/>
          <w:sz w:val="22"/>
          <w:szCs w:val="22"/>
        </w:rPr>
        <w:t>Česká zemědělská univerzita v</w:t>
      </w:r>
      <w:r w:rsidR="00657C45">
        <w:rPr>
          <w:rFonts w:ascii="Calibri" w:hAnsi="Calibri" w:cs="Calibri"/>
          <w:sz w:val="22"/>
          <w:szCs w:val="22"/>
        </w:rPr>
        <w:t> </w:t>
      </w:r>
      <w:r w:rsidR="00657C45" w:rsidRPr="00657C45">
        <w:rPr>
          <w:rFonts w:ascii="Calibri" w:hAnsi="Calibri" w:cs="Calibri"/>
          <w:sz w:val="22"/>
          <w:szCs w:val="22"/>
        </w:rPr>
        <w:t>Praze</w:t>
      </w:r>
      <w:r w:rsidR="00657C45">
        <w:rPr>
          <w:rFonts w:ascii="Calibri" w:hAnsi="Calibri" w:cs="Calibri"/>
          <w:sz w:val="22"/>
          <w:szCs w:val="22"/>
        </w:rPr>
        <w:t xml:space="preserve"> </w:t>
      </w:r>
      <w:r w:rsidR="00657C45" w:rsidRPr="00657C45">
        <w:rPr>
          <w:rFonts w:ascii="Calibri" w:hAnsi="Calibri" w:cs="Calibri"/>
          <w:sz w:val="22"/>
          <w:szCs w:val="22"/>
        </w:rPr>
        <w:t>– Vinařství ČZU</w:t>
      </w:r>
    </w:p>
    <w:p w14:paraId="155DAC60" w14:textId="0E16FE4E" w:rsidR="00D53687" w:rsidRDefault="00D53687" w:rsidP="00D53687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Nejlepší kolekce:</w:t>
      </w:r>
      <w:r w:rsidR="00632F58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657C45" w:rsidRPr="00657C45">
        <w:rPr>
          <w:rFonts w:ascii="Calibri" w:hAnsi="Calibri" w:cs="Calibri"/>
          <w:bCs/>
          <w:sz w:val="22"/>
          <w:szCs w:val="22"/>
        </w:rPr>
        <w:t>Česká zemědělská univerzita v</w:t>
      </w:r>
      <w:r w:rsidR="00657C45">
        <w:rPr>
          <w:rFonts w:ascii="Calibri" w:hAnsi="Calibri" w:cs="Calibri"/>
          <w:bCs/>
          <w:sz w:val="22"/>
          <w:szCs w:val="22"/>
        </w:rPr>
        <w:t> </w:t>
      </w:r>
      <w:r w:rsidR="00657C45" w:rsidRPr="00657C45">
        <w:rPr>
          <w:rFonts w:ascii="Calibri" w:hAnsi="Calibri" w:cs="Calibri"/>
          <w:bCs/>
          <w:sz w:val="22"/>
          <w:szCs w:val="22"/>
        </w:rPr>
        <w:t>Praze</w:t>
      </w:r>
      <w:r w:rsidR="00657C45">
        <w:rPr>
          <w:rFonts w:ascii="Calibri" w:hAnsi="Calibri" w:cs="Calibri"/>
          <w:bCs/>
          <w:sz w:val="22"/>
          <w:szCs w:val="22"/>
        </w:rPr>
        <w:t xml:space="preserve"> </w:t>
      </w:r>
      <w:r w:rsidR="00657C45" w:rsidRPr="00657C45">
        <w:rPr>
          <w:rFonts w:ascii="Calibri" w:hAnsi="Calibri" w:cs="Calibri"/>
          <w:bCs/>
          <w:sz w:val="22"/>
          <w:szCs w:val="22"/>
        </w:rPr>
        <w:t>– Vinařství ČZU</w:t>
      </w:r>
    </w:p>
    <w:p w14:paraId="4BC6B8E6" w14:textId="77777777" w:rsidR="00027EBA" w:rsidRDefault="00027EBA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A91E1E" w14:textId="533FA5C1" w:rsidR="00D53687" w:rsidRDefault="00E6431E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F4D88">
        <w:rPr>
          <w:rFonts w:ascii="Calibri" w:hAnsi="Calibri" w:cs="Calibri"/>
          <w:sz w:val="22"/>
          <w:szCs w:val="22"/>
        </w:rPr>
        <w:t>Tři</w:t>
      </w:r>
      <w:r w:rsidR="00507AA1" w:rsidRPr="006F4D88">
        <w:rPr>
          <w:rFonts w:ascii="Calibri" w:hAnsi="Calibri" w:cs="Calibri"/>
          <w:sz w:val="22"/>
          <w:szCs w:val="22"/>
        </w:rPr>
        <w:t xml:space="preserve"> komise složené z vinařských odborníků hodnotily </w:t>
      </w:r>
      <w:r w:rsidR="00A82C3D" w:rsidRPr="006F4D88">
        <w:rPr>
          <w:rFonts w:ascii="Calibri" w:hAnsi="Calibri" w:cs="Calibri"/>
          <w:sz w:val="22"/>
          <w:szCs w:val="22"/>
        </w:rPr>
        <w:t>1</w:t>
      </w:r>
      <w:r w:rsidR="00ED2916" w:rsidRPr="006F4D88">
        <w:rPr>
          <w:rFonts w:ascii="Calibri" w:hAnsi="Calibri" w:cs="Calibri"/>
          <w:sz w:val="22"/>
          <w:szCs w:val="22"/>
        </w:rPr>
        <w:t xml:space="preserve">. srpna </w:t>
      </w:r>
      <w:r w:rsidR="00507AA1" w:rsidRPr="00D643C4">
        <w:rPr>
          <w:rFonts w:ascii="Calibri" w:hAnsi="Calibri" w:cs="Calibri"/>
          <w:b/>
          <w:bCs/>
          <w:sz w:val="22"/>
          <w:szCs w:val="22"/>
        </w:rPr>
        <w:t>12</w:t>
      </w:r>
      <w:r w:rsidRPr="00D643C4">
        <w:rPr>
          <w:rFonts w:ascii="Calibri" w:hAnsi="Calibri" w:cs="Calibri"/>
          <w:b/>
          <w:bCs/>
          <w:sz w:val="22"/>
          <w:szCs w:val="22"/>
        </w:rPr>
        <w:t>1</w:t>
      </w:r>
      <w:r w:rsidR="00507AA1" w:rsidRPr="00D643C4">
        <w:rPr>
          <w:rFonts w:ascii="Calibri" w:hAnsi="Calibri" w:cs="Calibri"/>
          <w:b/>
          <w:bCs/>
          <w:sz w:val="22"/>
          <w:szCs w:val="22"/>
        </w:rPr>
        <w:t xml:space="preserve"> vín</w:t>
      </w:r>
      <w:r w:rsidR="00507AA1" w:rsidRPr="006F4D88">
        <w:rPr>
          <w:rFonts w:ascii="Calibri" w:hAnsi="Calibri" w:cs="Calibri"/>
          <w:sz w:val="22"/>
          <w:szCs w:val="22"/>
        </w:rPr>
        <w:t xml:space="preserve"> z</w:t>
      </w:r>
      <w:r w:rsidR="00D643C4">
        <w:rPr>
          <w:rFonts w:ascii="Calibri" w:hAnsi="Calibri" w:cs="Calibri"/>
          <w:sz w:val="22"/>
          <w:szCs w:val="22"/>
        </w:rPr>
        <w:t xml:space="preserve"> celé </w:t>
      </w:r>
      <w:r w:rsidR="00507AA1" w:rsidRPr="006F4D88">
        <w:rPr>
          <w:rFonts w:ascii="Calibri" w:hAnsi="Calibri" w:cs="Calibri"/>
          <w:sz w:val="22"/>
          <w:szCs w:val="22"/>
        </w:rPr>
        <w:t>České vinařské oblasti</w:t>
      </w:r>
      <w:r w:rsidR="00ED2916" w:rsidRPr="006F4D88">
        <w:rPr>
          <w:rFonts w:ascii="Calibri" w:hAnsi="Calibri" w:cs="Calibri"/>
          <w:sz w:val="22"/>
          <w:szCs w:val="22"/>
        </w:rPr>
        <w:t>,</w:t>
      </w:r>
      <w:r w:rsidR="00507AA1" w:rsidRPr="006F4D88">
        <w:rPr>
          <w:rFonts w:ascii="Calibri" w:hAnsi="Calibri" w:cs="Calibri"/>
          <w:sz w:val="22"/>
          <w:szCs w:val="22"/>
        </w:rPr>
        <w:t xml:space="preserve"> </w:t>
      </w:r>
      <w:r w:rsidR="00632F58" w:rsidRPr="006F4D88">
        <w:rPr>
          <w:rFonts w:ascii="Calibri" w:hAnsi="Calibri" w:cs="Calibri"/>
          <w:sz w:val="22"/>
          <w:szCs w:val="22"/>
        </w:rPr>
        <w:t>v</w:t>
      </w:r>
      <w:r w:rsidR="00C94614" w:rsidRPr="006F4D88">
        <w:rPr>
          <w:rFonts w:ascii="Calibri" w:hAnsi="Calibri" w:cs="Calibri"/>
          <w:sz w:val="22"/>
          <w:szCs w:val="22"/>
        </w:rPr>
        <w:t xml:space="preserve"> prostorách sklepního hospodářství </w:t>
      </w:r>
      <w:r w:rsidR="00632F58" w:rsidRPr="006F4D88">
        <w:rPr>
          <w:rFonts w:ascii="Calibri" w:hAnsi="Calibri" w:cs="Calibri"/>
          <w:sz w:val="22"/>
          <w:szCs w:val="22"/>
        </w:rPr>
        <w:t>Č</w:t>
      </w:r>
      <w:r w:rsidR="00F76BD6" w:rsidRPr="006F4D88">
        <w:rPr>
          <w:rFonts w:ascii="Calibri" w:hAnsi="Calibri" w:cs="Calibri"/>
          <w:sz w:val="22"/>
          <w:szCs w:val="22"/>
        </w:rPr>
        <w:t>eské zemědělské univerzity</w:t>
      </w:r>
      <w:r w:rsidR="00A1673A" w:rsidRPr="006F4D88">
        <w:rPr>
          <w:rFonts w:ascii="Calibri" w:hAnsi="Calibri" w:cs="Calibri"/>
          <w:sz w:val="22"/>
          <w:szCs w:val="22"/>
        </w:rPr>
        <w:t xml:space="preserve"> v Mělníku</w:t>
      </w:r>
      <w:r w:rsidR="00C94614" w:rsidRPr="006F4D88">
        <w:rPr>
          <w:rFonts w:ascii="Calibri" w:hAnsi="Calibri" w:cs="Calibri"/>
          <w:sz w:val="22"/>
          <w:szCs w:val="22"/>
        </w:rPr>
        <w:t xml:space="preserve">. Hodnocená vína obdržela </w:t>
      </w:r>
      <w:r w:rsidR="009A77CD">
        <w:rPr>
          <w:rFonts w:ascii="Calibri" w:hAnsi="Calibri" w:cs="Calibri"/>
          <w:sz w:val="22"/>
          <w:szCs w:val="22"/>
        </w:rPr>
        <w:t xml:space="preserve">celkem </w:t>
      </w:r>
      <w:r w:rsidR="006F4D88" w:rsidRPr="006F4D88">
        <w:rPr>
          <w:rFonts w:ascii="Calibri" w:hAnsi="Calibri" w:cs="Calibri"/>
          <w:b/>
          <w:bCs/>
          <w:sz w:val="22"/>
          <w:szCs w:val="22"/>
        </w:rPr>
        <w:t>13</w:t>
      </w:r>
      <w:r w:rsidR="00D53687" w:rsidRPr="006F4D88">
        <w:rPr>
          <w:rFonts w:ascii="Calibri" w:hAnsi="Calibri" w:cs="Calibri"/>
          <w:b/>
          <w:bCs/>
          <w:sz w:val="22"/>
          <w:szCs w:val="22"/>
        </w:rPr>
        <w:t xml:space="preserve"> velkých zlatých, </w:t>
      </w:r>
      <w:r w:rsidR="006F4D88" w:rsidRPr="006F4D88">
        <w:rPr>
          <w:rFonts w:ascii="Calibri" w:hAnsi="Calibri" w:cs="Calibri"/>
          <w:b/>
          <w:bCs/>
          <w:sz w:val="22"/>
          <w:szCs w:val="22"/>
        </w:rPr>
        <w:t>27</w:t>
      </w:r>
      <w:r w:rsidR="00D53687" w:rsidRPr="006F4D88">
        <w:rPr>
          <w:rFonts w:ascii="Calibri" w:hAnsi="Calibri" w:cs="Calibri"/>
          <w:b/>
          <w:bCs/>
          <w:sz w:val="22"/>
          <w:szCs w:val="22"/>
        </w:rPr>
        <w:t xml:space="preserve"> zlatých a </w:t>
      </w:r>
      <w:r w:rsidR="006F4D88" w:rsidRPr="006F4D88">
        <w:rPr>
          <w:rFonts w:ascii="Calibri" w:hAnsi="Calibri" w:cs="Calibri"/>
          <w:b/>
          <w:bCs/>
          <w:sz w:val="22"/>
          <w:szCs w:val="22"/>
        </w:rPr>
        <w:t>3</w:t>
      </w:r>
      <w:r w:rsidR="00D53687" w:rsidRPr="006F4D88">
        <w:rPr>
          <w:rFonts w:ascii="Calibri" w:hAnsi="Calibri" w:cs="Calibri"/>
          <w:b/>
          <w:bCs/>
          <w:sz w:val="22"/>
          <w:szCs w:val="22"/>
        </w:rPr>
        <w:t xml:space="preserve"> stříbrn</w:t>
      </w:r>
      <w:r w:rsidR="006F4D88" w:rsidRPr="006F4D88">
        <w:rPr>
          <w:rFonts w:ascii="Calibri" w:hAnsi="Calibri" w:cs="Calibri"/>
          <w:b/>
          <w:bCs/>
          <w:sz w:val="22"/>
          <w:szCs w:val="22"/>
        </w:rPr>
        <w:t>é</w:t>
      </w:r>
      <w:r w:rsidR="00D53687" w:rsidRPr="006F4D88">
        <w:rPr>
          <w:rFonts w:ascii="Calibri" w:hAnsi="Calibri" w:cs="Calibri"/>
          <w:b/>
          <w:bCs/>
          <w:sz w:val="22"/>
          <w:szCs w:val="22"/>
        </w:rPr>
        <w:t xml:space="preserve"> medail</w:t>
      </w:r>
      <w:r w:rsidR="006F4D88" w:rsidRPr="006F4D88">
        <w:rPr>
          <w:rFonts w:ascii="Calibri" w:hAnsi="Calibri" w:cs="Calibri"/>
          <w:b/>
          <w:bCs/>
          <w:sz w:val="22"/>
          <w:szCs w:val="22"/>
        </w:rPr>
        <w:t>e</w:t>
      </w:r>
      <w:r w:rsidR="001A2C49" w:rsidRPr="006F4D88">
        <w:rPr>
          <w:rFonts w:ascii="Calibri" w:hAnsi="Calibri" w:cs="Calibri"/>
          <w:sz w:val="22"/>
          <w:szCs w:val="22"/>
        </w:rPr>
        <w:t>.</w:t>
      </w:r>
      <w:r w:rsidR="00D2123F" w:rsidRPr="006F4D88">
        <w:rPr>
          <w:rFonts w:ascii="Calibri" w:hAnsi="Calibri" w:cs="Calibri"/>
          <w:sz w:val="22"/>
          <w:szCs w:val="22"/>
        </w:rPr>
        <w:t xml:space="preserve"> </w:t>
      </w:r>
      <w:r w:rsidR="00D53687" w:rsidRPr="006F4D88">
        <w:rPr>
          <w:rFonts w:ascii="Calibri" w:hAnsi="Calibri" w:cs="Calibri"/>
          <w:sz w:val="22"/>
          <w:szCs w:val="22"/>
        </w:rPr>
        <w:t xml:space="preserve">Do celostátního kola Salonu vín – národní soutěže vín bylo nominováno z vinařské oblasti Čechy </w:t>
      </w:r>
      <w:r w:rsidRPr="00D643C4">
        <w:rPr>
          <w:rFonts w:ascii="Calibri" w:hAnsi="Calibri" w:cs="Calibri"/>
          <w:b/>
          <w:bCs/>
          <w:sz w:val="22"/>
          <w:szCs w:val="22"/>
        </w:rPr>
        <w:t>99</w:t>
      </w:r>
      <w:r w:rsidR="00D53687" w:rsidRPr="00D643C4">
        <w:rPr>
          <w:rFonts w:ascii="Calibri" w:hAnsi="Calibri" w:cs="Calibri"/>
          <w:b/>
          <w:bCs/>
          <w:sz w:val="22"/>
          <w:szCs w:val="22"/>
        </w:rPr>
        <w:t xml:space="preserve"> vín</w:t>
      </w:r>
      <w:r w:rsidR="00D53687" w:rsidRPr="006F4D88">
        <w:rPr>
          <w:rFonts w:ascii="Calibri" w:hAnsi="Calibri" w:cs="Calibri"/>
          <w:sz w:val="22"/>
          <w:szCs w:val="22"/>
        </w:rPr>
        <w:t xml:space="preserve">. </w:t>
      </w:r>
      <w:r w:rsidR="00D53687" w:rsidRPr="00BB3331">
        <w:rPr>
          <w:rFonts w:ascii="Calibri" w:hAnsi="Calibri" w:cs="Calibri"/>
          <w:sz w:val="22"/>
          <w:szCs w:val="22"/>
        </w:rPr>
        <w:t xml:space="preserve">Nominovaná vína budou spolu s ostatními postupujícími víny z vinařské oblasti Morava soutěžit o postup do finále a titul absolutního Šampiona a umístění v Salonu vín ČR, </w:t>
      </w:r>
      <w:r w:rsidR="00D53687" w:rsidRPr="00BB3331">
        <w:rPr>
          <w:rFonts w:ascii="Calibri" w:hAnsi="Calibri" w:cs="Calibri"/>
          <w:bCs/>
          <w:sz w:val="22"/>
          <w:szCs w:val="22"/>
        </w:rPr>
        <w:t>celoroční degustační expozici vín ve Valticích</w:t>
      </w:r>
      <w:r w:rsidR="00D53687" w:rsidRPr="00BB3331">
        <w:rPr>
          <w:rFonts w:ascii="Calibri" w:hAnsi="Calibri" w:cs="Calibri"/>
          <w:sz w:val="22"/>
          <w:szCs w:val="22"/>
        </w:rPr>
        <w:t>.</w:t>
      </w:r>
      <w:r w:rsidR="00076CB6">
        <w:rPr>
          <w:rFonts w:ascii="Calibri" w:hAnsi="Calibri" w:cs="Calibri"/>
          <w:sz w:val="22"/>
          <w:szCs w:val="22"/>
        </w:rPr>
        <w:t xml:space="preserve"> Hlavním partnerem soutěže jsou </w:t>
      </w:r>
      <w:r w:rsidR="00076CB6" w:rsidRPr="00922D73">
        <w:rPr>
          <w:rFonts w:ascii="Calibri" w:hAnsi="Calibri" w:cs="Calibri"/>
          <w:b/>
          <w:bCs/>
          <w:sz w:val="22"/>
          <w:szCs w:val="22"/>
        </w:rPr>
        <w:t>BS vinařské potřeby</w:t>
      </w:r>
      <w:r w:rsidR="00076CB6">
        <w:rPr>
          <w:rFonts w:ascii="Calibri" w:hAnsi="Calibri" w:cs="Calibri"/>
          <w:sz w:val="22"/>
          <w:szCs w:val="22"/>
        </w:rPr>
        <w:t>.</w:t>
      </w:r>
    </w:p>
    <w:p w14:paraId="165C4CC5" w14:textId="77777777" w:rsidR="00193691" w:rsidRDefault="00193691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A54417" w14:textId="46CBDFFA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06320C56" w14:textId="78012CA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Vína oceněná v </w:t>
      </w:r>
      <w:r w:rsidR="006F336E">
        <w:rPr>
          <w:rFonts w:ascii="Calibri" w:hAnsi="Calibri" w:cs="Calibri"/>
          <w:sz w:val="22"/>
          <w:szCs w:val="22"/>
        </w:rPr>
        <w:t xml:space="preserve">soutěži bude možné ochutnat ve čtvrtek </w:t>
      </w:r>
      <w:r w:rsidR="006F336E" w:rsidRPr="006F4D88">
        <w:rPr>
          <w:rFonts w:ascii="Calibri" w:hAnsi="Calibri" w:cs="Calibri"/>
          <w:b/>
          <w:bCs/>
          <w:sz w:val="22"/>
          <w:szCs w:val="22"/>
        </w:rPr>
        <w:t>1</w:t>
      </w:r>
      <w:r w:rsidR="00A82C3D" w:rsidRPr="006F4D88">
        <w:rPr>
          <w:rFonts w:ascii="Calibri" w:hAnsi="Calibri" w:cs="Calibri"/>
          <w:b/>
          <w:bCs/>
          <w:sz w:val="22"/>
          <w:szCs w:val="22"/>
        </w:rPr>
        <w:t>0</w:t>
      </w:r>
      <w:r w:rsidR="006F336E" w:rsidRPr="006F4D88">
        <w:rPr>
          <w:rFonts w:ascii="Calibri" w:hAnsi="Calibri" w:cs="Calibri"/>
          <w:b/>
          <w:bCs/>
          <w:sz w:val="22"/>
          <w:szCs w:val="22"/>
        </w:rPr>
        <w:t>. srpna 202</w:t>
      </w:r>
      <w:r w:rsidR="00A82C3D" w:rsidRPr="006F4D88">
        <w:rPr>
          <w:rFonts w:ascii="Calibri" w:hAnsi="Calibri" w:cs="Calibri"/>
          <w:b/>
          <w:bCs/>
          <w:sz w:val="22"/>
          <w:szCs w:val="22"/>
        </w:rPr>
        <w:t>3</w:t>
      </w:r>
      <w:r w:rsidRPr="001A2C49">
        <w:rPr>
          <w:rFonts w:ascii="Calibri" w:hAnsi="Calibri" w:cs="Calibri"/>
          <w:sz w:val="22"/>
          <w:szCs w:val="22"/>
        </w:rPr>
        <w:t xml:space="preserve"> v aule České zemědělské univerzity </w:t>
      </w:r>
      <w:r w:rsidRPr="006F4D88">
        <w:rPr>
          <w:rFonts w:ascii="Calibri" w:hAnsi="Calibri" w:cs="Calibri"/>
          <w:b/>
          <w:bCs/>
          <w:sz w:val="22"/>
          <w:szCs w:val="22"/>
        </w:rPr>
        <w:t>v Praze na Suchdole</w:t>
      </w:r>
      <w:r w:rsidRPr="001A2C49">
        <w:rPr>
          <w:rFonts w:ascii="Calibri" w:hAnsi="Calibri" w:cs="Calibri"/>
          <w:sz w:val="22"/>
          <w:szCs w:val="22"/>
        </w:rPr>
        <w:t xml:space="preserve">, a to od </w:t>
      </w:r>
      <w:r w:rsidRPr="006F4D88">
        <w:rPr>
          <w:rFonts w:ascii="Calibri" w:hAnsi="Calibri" w:cs="Calibri"/>
          <w:b/>
          <w:bCs/>
          <w:sz w:val="22"/>
          <w:szCs w:val="22"/>
        </w:rPr>
        <w:t>16 do 21 hodin</w:t>
      </w:r>
      <w:r w:rsidRPr="001A2C49">
        <w:rPr>
          <w:rFonts w:ascii="Calibri" w:hAnsi="Calibri" w:cs="Calibri"/>
          <w:sz w:val="22"/>
          <w:szCs w:val="22"/>
        </w:rPr>
        <w:t>. Prezentaci vín</w:t>
      </w:r>
      <w:r w:rsidR="00374535">
        <w:rPr>
          <w:rFonts w:ascii="Calibri" w:hAnsi="Calibri" w:cs="Calibri"/>
          <w:sz w:val="22"/>
          <w:szCs w:val="22"/>
        </w:rPr>
        <w:t xml:space="preserve"> vyrobených </w:t>
      </w:r>
      <w:r w:rsidRPr="001A2C49">
        <w:rPr>
          <w:rFonts w:ascii="Calibri" w:hAnsi="Calibri" w:cs="Calibri"/>
          <w:sz w:val="22"/>
          <w:szCs w:val="22"/>
        </w:rPr>
        <w:t>z hroznů vypěstovaných ve vinařské oblasti Čechy</w:t>
      </w:r>
      <w:r w:rsidR="00374535">
        <w:rPr>
          <w:rFonts w:ascii="Calibri" w:hAnsi="Calibri" w:cs="Calibri"/>
          <w:sz w:val="22"/>
          <w:szCs w:val="22"/>
        </w:rPr>
        <w:t>, včetně Šampiona, vítězů jednotlivých kategorií a všech medailistů</w:t>
      </w:r>
      <w:r w:rsidR="00ED2916">
        <w:rPr>
          <w:rFonts w:ascii="Calibri" w:hAnsi="Calibri" w:cs="Calibri"/>
          <w:sz w:val="22"/>
          <w:szCs w:val="22"/>
        </w:rPr>
        <w:t xml:space="preserve"> pořádá Cech českých vinařů </w:t>
      </w:r>
      <w:r w:rsidRPr="001A2C49">
        <w:rPr>
          <w:rFonts w:ascii="Calibri" w:hAnsi="Calibri" w:cs="Calibri"/>
          <w:sz w:val="22"/>
          <w:szCs w:val="22"/>
        </w:rPr>
        <w:t>a na místě je ochutn</w:t>
      </w:r>
      <w:r w:rsidR="00DF781D">
        <w:rPr>
          <w:rFonts w:ascii="Calibri" w:hAnsi="Calibri" w:cs="Calibri"/>
          <w:sz w:val="22"/>
          <w:szCs w:val="22"/>
        </w:rPr>
        <w:t>ávajícím představí sami vinaři.</w:t>
      </w:r>
    </w:p>
    <w:p w14:paraId="490FFAE3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18A06C" w14:textId="01536D24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>Vinařská oblast Čechy</w:t>
      </w:r>
      <w:r w:rsidRPr="001A2C49">
        <w:rPr>
          <w:rFonts w:ascii="Calibri" w:hAnsi="Calibri" w:cs="Calibri"/>
          <w:sz w:val="22"/>
          <w:szCs w:val="22"/>
        </w:rPr>
        <w:t xml:space="preserve"> nabízí díky rozptýlení na velkém území na svých cca </w:t>
      </w:r>
      <w:r w:rsidR="006D24E3">
        <w:rPr>
          <w:rFonts w:ascii="Calibri" w:hAnsi="Calibri" w:cs="Calibri"/>
          <w:sz w:val="22"/>
          <w:szCs w:val="22"/>
        </w:rPr>
        <w:t>6</w:t>
      </w:r>
      <w:r w:rsidR="00722C29">
        <w:rPr>
          <w:rFonts w:ascii="Calibri" w:hAnsi="Calibri" w:cs="Calibri"/>
          <w:sz w:val="22"/>
          <w:szCs w:val="22"/>
        </w:rPr>
        <w:t>77</w:t>
      </w:r>
      <w:r w:rsidRPr="001A2C49">
        <w:rPr>
          <w:rFonts w:ascii="Calibri" w:hAnsi="Calibri" w:cs="Calibri"/>
          <w:sz w:val="22"/>
          <w:szCs w:val="22"/>
        </w:rPr>
        <w:t xml:space="preserve"> hektarech vinic mimořádně rozmanité spektrum půdních a klimatických podmínek, a tedy i množství velmi zajímavých a nezaměnitelných vín. Vinice jsou po Čechách roztroušeny od malebných vinic na mnoha místech Prahy, přes Beroun, Kutnou Horu, Litoměřice a podél Labe od Kuksu, Mělníka až po Ústí nad Labem. Nejvíce se zde daří odrůdám Müller Thurgau, Ryzlink rýnský, Rulandské šedé a bílé a z červených vyniká Svatovavřinecké, Modrý Portugal, Zweigeltrebe a Rulandské modré.</w:t>
      </w:r>
    </w:p>
    <w:p w14:paraId="1CCF0D6D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42DF4B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7D3222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 xml:space="preserve">Pro více informací: </w:t>
      </w:r>
    </w:p>
    <w:p w14:paraId="3BF94627" w14:textId="5338220E" w:rsidR="001A2C49" w:rsidRPr="001A2C49" w:rsidRDefault="00193691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193691">
        <w:rPr>
          <w:rFonts w:ascii="Calibri" w:hAnsi="Calibri" w:cs="Calibri"/>
          <w:sz w:val="22"/>
          <w:szCs w:val="22"/>
        </w:rPr>
        <w:t>ng. Štěpán Weitosch</w:t>
      </w:r>
      <w:r w:rsidR="001A2C49" w:rsidRPr="001A2C49">
        <w:rPr>
          <w:rFonts w:ascii="Calibri" w:hAnsi="Calibri" w:cs="Calibri"/>
          <w:sz w:val="22"/>
          <w:szCs w:val="22"/>
        </w:rPr>
        <w:t xml:space="preserve">, pořadatel </w:t>
      </w:r>
    </w:p>
    <w:p w14:paraId="65050D20" w14:textId="7381D12D" w:rsidR="001A2C49" w:rsidRPr="00193691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E-mail</w:t>
      </w:r>
      <w:r w:rsidRPr="00193691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964631" w:rsidRPr="00E3556C">
          <w:rPr>
            <w:rStyle w:val="Hypertextovodkaz"/>
            <w:rFonts w:ascii="Calibri" w:hAnsi="Calibri" w:cs="Calibri"/>
            <w:sz w:val="22"/>
            <w:szCs w:val="22"/>
          </w:rPr>
          <w:t>weitosch@vinarstvi.czu.cz</w:t>
        </w:r>
      </w:hyperlink>
      <w:r w:rsidR="00193691" w:rsidRPr="00193691">
        <w:rPr>
          <w:rFonts w:ascii="Calibri" w:hAnsi="Calibri" w:cs="Calibri"/>
          <w:sz w:val="22"/>
          <w:szCs w:val="22"/>
        </w:rPr>
        <w:t xml:space="preserve"> </w:t>
      </w:r>
      <w:r w:rsidRPr="00193691">
        <w:rPr>
          <w:rFonts w:ascii="Calibri" w:hAnsi="Calibri" w:cs="Calibri"/>
          <w:sz w:val="22"/>
          <w:szCs w:val="22"/>
        </w:rPr>
        <w:t xml:space="preserve"> </w:t>
      </w:r>
    </w:p>
    <w:p w14:paraId="0DD55EFE" w14:textId="1C7A9E2C" w:rsidR="001A2C49" w:rsidRPr="00193691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93691">
        <w:rPr>
          <w:rFonts w:ascii="Calibri" w:hAnsi="Calibri" w:cs="Calibri"/>
          <w:sz w:val="22"/>
          <w:szCs w:val="22"/>
        </w:rPr>
        <w:t>Tel.: +420</w:t>
      </w:r>
      <w:r w:rsidR="00193691" w:rsidRPr="00193691">
        <w:rPr>
          <w:rFonts w:ascii="Calibri" w:hAnsi="Calibri" w:cs="Calibri"/>
          <w:sz w:val="22"/>
          <w:szCs w:val="22"/>
        </w:rPr>
        <w:t> 731 117 242</w:t>
      </w:r>
    </w:p>
    <w:p w14:paraId="4DA9EBFF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CF788C" w14:textId="1C7F4637" w:rsidR="001A2C49" w:rsidRPr="00085AEC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Ing. </w:t>
      </w:r>
      <w:r w:rsidR="00085AEC" w:rsidRPr="00085AEC">
        <w:rPr>
          <w:rFonts w:ascii="Calibri" w:hAnsi="Calibri" w:cs="Calibri"/>
          <w:sz w:val="22"/>
          <w:szCs w:val="22"/>
        </w:rPr>
        <w:t>Petr Gondáš</w:t>
      </w:r>
      <w:r w:rsidRPr="00085AEC">
        <w:rPr>
          <w:rFonts w:ascii="Calibri" w:hAnsi="Calibri" w:cs="Calibri"/>
          <w:sz w:val="22"/>
          <w:szCs w:val="22"/>
        </w:rPr>
        <w:t>, Národní vinařské centrum (hodnocení)</w:t>
      </w:r>
    </w:p>
    <w:p w14:paraId="54503D58" w14:textId="61FB7204" w:rsidR="001A2C49" w:rsidRPr="00A82C3D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085AEC"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254E326F" w14:textId="26CB1E86" w:rsidR="001A2C49" w:rsidRPr="00085AEC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Tel.: +420 </w:t>
      </w:r>
      <w:r w:rsidR="00085AEC" w:rsidRPr="00085AEC">
        <w:rPr>
          <w:rFonts w:ascii="Calibri" w:hAnsi="Calibri" w:cs="Calibri"/>
          <w:sz w:val="22"/>
          <w:szCs w:val="22"/>
        </w:rPr>
        <w:t>602 470 261</w:t>
      </w:r>
    </w:p>
    <w:p w14:paraId="43F1A185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CE32F3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Jiří Bažant, Omnimedia, s. r. o. </w:t>
      </w:r>
    </w:p>
    <w:p w14:paraId="2C8560A1" w14:textId="6D79D4D4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C03568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13D8DDDA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Tel.: +420 606 282 673</w:t>
      </w:r>
    </w:p>
    <w:p w14:paraId="01C3B41D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BF54BA1" w14:textId="110B3FFE" w:rsidR="00D53687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Více o soutěži a kompletní výsledky na </w:t>
      </w:r>
      <w:hyperlink r:id="rId11" w:history="1">
        <w:r w:rsidRPr="00C03568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1A2C49">
        <w:rPr>
          <w:rFonts w:ascii="Calibri" w:hAnsi="Calibri" w:cs="Calibri"/>
          <w:sz w:val="22"/>
          <w:szCs w:val="22"/>
        </w:rPr>
        <w:t>.</w:t>
      </w:r>
    </w:p>
    <w:sectPr w:rsidR="00D53687" w:rsidSect="00D53687">
      <w:headerReference w:type="default" r:id="rId12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6C90" w14:textId="77777777" w:rsidR="00E75716" w:rsidRDefault="00E75716" w:rsidP="00D53687">
      <w:r>
        <w:separator/>
      </w:r>
    </w:p>
  </w:endnote>
  <w:endnote w:type="continuationSeparator" w:id="0">
    <w:p w14:paraId="3B892BC5" w14:textId="77777777" w:rsidR="00E75716" w:rsidRDefault="00E75716" w:rsidP="00D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8DCB" w14:textId="77777777" w:rsidR="00E75716" w:rsidRDefault="00E75716" w:rsidP="00D53687">
      <w:r>
        <w:separator/>
      </w:r>
    </w:p>
  </w:footnote>
  <w:footnote w:type="continuationSeparator" w:id="0">
    <w:p w14:paraId="5A99B5DB" w14:textId="77777777" w:rsidR="00E75716" w:rsidRDefault="00E75716" w:rsidP="00D5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F08D" w14:textId="07550739" w:rsidR="00D53687" w:rsidRDefault="001E1E1F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02D83E" wp14:editId="0FB96EA9">
          <wp:simplePos x="0" y="0"/>
          <wp:positionH relativeFrom="column">
            <wp:posOffset>2567305</wp:posOffset>
          </wp:positionH>
          <wp:positionV relativeFrom="paragraph">
            <wp:posOffset>-948055</wp:posOffset>
          </wp:positionV>
          <wp:extent cx="972000" cy="886918"/>
          <wp:effectExtent l="0" t="0" r="0" b="8890"/>
          <wp:wrapTight wrapText="bothSides">
            <wp:wrapPolygon edited="0">
              <wp:start x="0" y="0"/>
              <wp:lineTo x="0" y="21352"/>
              <wp:lineTo x="21176" y="21352"/>
              <wp:lineTo x="21176" y="0"/>
              <wp:lineTo x="0" y="0"/>
            </wp:wrapPolygon>
          </wp:wrapTight>
          <wp:docPr id="30338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380089" name="Obrázek 303380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886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9E025E" wp14:editId="5D809688">
          <wp:simplePos x="0" y="0"/>
          <wp:positionH relativeFrom="column">
            <wp:posOffset>1100455</wp:posOffset>
          </wp:positionH>
          <wp:positionV relativeFrom="paragraph">
            <wp:posOffset>-995680</wp:posOffset>
          </wp:positionV>
          <wp:extent cx="972000" cy="972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687">
      <w:rPr>
        <w:noProof/>
      </w:rPr>
      <w:drawing>
        <wp:anchor distT="0" distB="0" distL="114300" distR="114300" simplePos="0" relativeHeight="251660288" behindDoc="1" locked="0" layoutInCell="1" allowOverlap="1" wp14:anchorId="4CFF36B9" wp14:editId="639F10E7">
          <wp:simplePos x="0" y="0"/>
          <wp:positionH relativeFrom="column">
            <wp:posOffset>3890645</wp:posOffset>
          </wp:positionH>
          <wp:positionV relativeFrom="paragraph">
            <wp:posOffset>-662305</wp:posOffset>
          </wp:positionV>
          <wp:extent cx="1933575" cy="353060"/>
          <wp:effectExtent l="0" t="0" r="9525" b="8890"/>
          <wp:wrapTight wrapText="bothSides">
            <wp:wrapPolygon edited="0">
              <wp:start x="0" y="0"/>
              <wp:lineTo x="0" y="20978"/>
              <wp:lineTo x="21494" y="20978"/>
              <wp:lineTo x="2149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687">
      <w:rPr>
        <w:noProof/>
      </w:rPr>
      <w:drawing>
        <wp:anchor distT="0" distB="0" distL="114300" distR="114300" simplePos="0" relativeHeight="251658240" behindDoc="0" locked="0" layoutInCell="1" allowOverlap="1" wp14:anchorId="7BCE6E4A" wp14:editId="3969F51C">
          <wp:simplePos x="0" y="0"/>
          <wp:positionH relativeFrom="column">
            <wp:posOffset>-414655</wp:posOffset>
          </wp:positionH>
          <wp:positionV relativeFrom="paragraph">
            <wp:posOffset>-984885</wp:posOffset>
          </wp:positionV>
          <wp:extent cx="1019175" cy="1019175"/>
          <wp:effectExtent l="0" t="0" r="9525" b="9525"/>
          <wp:wrapTight wrapText="bothSides">
            <wp:wrapPolygon edited="0">
              <wp:start x="0" y="0"/>
              <wp:lineTo x="0" y="21398"/>
              <wp:lineTo x="21398" y="21398"/>
              <wp:lineTo x="213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B41"/>
    <w:multiLevelType w:val="hybridMultilevel"/>
    <w:tmpl w:val="E7069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6E1"/>
    <w:multiLevelType w:val="hybridMultilevel"/>
    <w:tmpl w:val="B5142DA0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13DE0"/>
    <w:multiLevelType w:val="hybridMultilevel"/>
    <w:tmpl w:val="0C881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46FFD"/>
    <w:multiLevelType w:val="hybridMultilevel"/>
    <w:tmpl w:val="1B3E8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292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778084">
    <w:abstractNumId w:val="1"/>
  </w:num>
  <w:num w:numId="3" w16cid:durableId="480389232">
    <w:abstractNumId w:val="2"/>
  </w:num>
  <w:num w:numId="4" w16cid:durableId="1759400212">
    <w:abstractNumId w:val="0"/>
  </w:num>
  <w:num w:numId="5" w16cid:durableId="518469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687"/>
    <w:rsid w:val="00027EBA"/>
    <w:rsid w:val="00042C15"/>
    <w:rsid w:val="00062461"/>
    <w:rsid w:val="00076CB6"/>
    <w:rsid w:val="000856D5"/>
    <w:rsid w:val="00085AEC"/>
    <w:rsid w:val="000C663F"/>
    <w:rsid w:val="00102909"/>
    <w:rsid w:val="00193691"/>
    <w:rsid w:val="001A2C49"/>
    <w:rsid w:val="001E1E1F"/>
    <w:rsid w:val="00232BF0"/>
    <w:rsid w:val="002850B3"/>
    <w:rsid w:val="002B29BE"/>
    <w:rsid w:val="002D616E"/>
    <w:rsid w:val="002E1C21"/>
    <w:rsid w:val="002E74FF"/>
    <w:rsid w:val="002F0D19"/>
    <w:rsid w:val="003079C7"/>
    <w:rsid w:val="00362C23"/>
    <w:rsid w:val="00374535"/>
    <w:rsid w:val="0038549A"/>
    <w:rsid w:val="00395769"/>
    <w:rsid w:val="003B0E11"/>
    <w:rsid w:val="00415A06"/>
    <w:rsid w:val="00444AE1"/>
    <w:rsid w:val="00465DE9"/>
    <w:rsid w:val="004725DD"/>
    <w:rsid w:val="004B1DA7"/>
    <w:rsid w:val="004B26B7"/>
    <w:rsid w:val="004F6D82"/>
    <w:rsid w:val="00507AA1"/>
    <w:rsid w:val="0053718E"/>
    <w:rsid w:val="005406C2"/>
    <w:rsid w:val="005446AA"/>
    <w:rsid w:val="005676E2"/>
    <w:rsid w:val="00597EC8"/>
    <w:rsid w:val="005A3EEB"/>
    <w:rsid w:val="0060288B"/>
    <w:rsid w:val="00611619"/>
    <w:rsid w:val="00613446"/>
    <w:rsid w:val="00632F58"/>
    <w:rsid w:val="00642814"/>
    <w:rsid w:val="006526A7"/>
    <w:rsid w:val="00657C45"/>
    <w:rsid w:val="00675DED"/>
    <w:rsid w:val="006D04A5"/>
    <w:rsid w:val="006D24E3"/>
    <w:rsid w:val="006F336E"/>
    <w:rsid w:val="006F4D88"/>
    <w:rsid w:val="00701B96"/>
    <w:rsid w:val="00713C5B"/>
    <w:rsid w:val="0071443C"/>
    <w:rsid w:val="0071661E"/>
    <w:rsid w:val="00722C29"/>
    <w:rsid w:val="00723050"/>
    <w:rsid w:val="00746422"/>
    <w:rsid w:val="00763F44"/>
    <w:rsid w:val="007911C4"/>
    <w:rsid w:val="00807496"/>
    <w:rsid w:val="00825048"/>
    <w:rsid w:val="00845C7B"/>
    <w:rsid w:val="0087144E"/>
    <w:rsid w:val="00876475"/>
    <w:rsid w:val="00894AAE"/>
    <w:rsid w:val="008D4B66"/>
    <w:rsid w:val="008E43DB"/>
    <w:rsid w:val="00911A45"/>
    <w:rsid w:val="00922D73"/>
    <w:rsid w:val="009327EB"/>
    <w:rsid w:val="009410FE"/>
    <w:rsid w:val="00964631"/>
    <w:rsid w:val="00974E82"/>
    <w:rsid w:val="009815DB"/>
    <w:rsid w:val="009A45A9"/>
    <w:rsid w:val="009A77CD"/>
    <w:rsid w:val="009E52D3"/>
    <w:rsid w:val="00A00713"/>
    <w:rsid w:val="00A1673A"/>
    <w:rsid w:val="00A51AD1"/>
    <w:rsid w:val="00A72298"/>
    <w:rsid w:val="00A73208"/>
    <w:rsid w:val="00A82C3D"/>
    <w:rsid w:val="00AB15E6"/>
    <w:rsid w:val="00AC03DA"/>
    <w:rsid w:val="00AC19BF"/>
    <w:rsid w:val="00B011E5"/>
    <w:rsid w:val="00B1352C"/>
    <w:rsid w:val="00B32ABF"/>
    <w:rsid w:val="00B463F4"/>
    <w:rsid w:val="00B8187E"/>
    <w:rsid w:val="00B966B0"/>
    <w:rsid w:val="00BB3331"/>
    <w:rsid w:val="00BD1C56"/>
    <w:rsid w:val="00BF09E0"/>
    <w:rsid w:val="00C21AFE"/>
    <w:rsid w:val="00C4369A"/>
    <w:rsid w:val="00C85C99"/>
    <w:rsid w:val="00C94614"/>
    <w:rsid w:val="00CE0AFD"/>
    <w:rsid w:val="00D2123F"/>
    <w:rsid w:val="00D2150B"/>
    <w:rsid w:val="00D53687"/>
    <w:rsid w:val="00D643C4"/>
    <w:rsid w:val="00D779C8"/>
    <w:rsid w:val="00DB7B0F"/>
    <w:rsid w:val="00DE02E0"/>
    <w:rsid w:val="00DF13D4"/>
    <w:rsid w:val="00DF781D"/>
    <w:rsid w:val="00E10C2B"/>
    <w:rsid w:val="00E6431E"/>
    <w:rsid w:val="00E75716"/>
    <w:rsid w:val="00E9492B"/>
    <w:rsid w:val="00ED2916"/>
    <w:rsid w:val="00F207D5"/>
    <w:rsid w:val="00F3661C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9402"/>
  <w15:docId w15:val="{C69003B6-34D9-42C3-8345-4A679FF2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36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5368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rsid w:val="00D5368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BodyChar">
    <w:name w:val="Body Char"/>
    <w:link w:val="Body"/>
    <w:locked/>
    <w:rsid w:val="00D53687"/>
    <w:rPr>
      <w:sz w:val="24"/>
      <w:szCs w:val="24"/>
      <w:lang w:eastAsia="cs-CZ"/>
    </w:rPr>
  </w:style>
  <w:style w:type="paragraph" w:customStyle="1" w:styleId="Body">
    <w:name w:val="Body"/>
    <w:basedOn w:val="Normln"/>
    <w:link w:val="BodyChar"/>
    <w:qFormat/>
    <w:rsid w:val="00D53687"/>
    <w:pPr>
      <w:numPr>
        <w:numId w:val="1"/>
      </w:numPr>
      <w:spacing w:after="120"/>
    </w:pPr>
    <w:rPr>
      <w:rFonts w:asciiTheme="minorHAnsi" w:eastAsiaTheme="minorHAnsi" w:hAnsiTheme="minorHAnsi" w:cstheme="minorBidi"/>
    </w:rPr>
  </w:style>
  <w:style w:type="paragraph" w:customStyle="1" w:styleId="Body2">
    <w:name w:val="Body2"/>
    <w:basedOn w:val="Body"/>
    <w:qFormat/>
    <w:rsid w:val="00D53687"/>
    <w:pPr>
      <w:numPr>
        <w:ilvl w:val="1"/>
      </w:numPr>
      <w:tabs>
        <w:tab w:val="num" w:pos="360"/>
        <w:tab w:val="num" w:pos="1440"/>
      </w:tabs>
    </w:pPr>
  </w:style>
  <w:style w:type="paragraph" w:styleId="Zhlav">
    <w:name w:val="header"/>
    <w:basedOn w:val="Normln"/>
    <w:link w:val="ZhlavChar"/>
    <w:uiPriority w:val="99"/>
    <w:unhideWhenUsed/>
    <w:rsid w:val="00D536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461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C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45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5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5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5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5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3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36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5A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osch@vinarstvi.cz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rodnisoutezvi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gondas@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Bažant</dc:creator>
  <cp:lastModifiedBy>Jiří Bažant</cp:lastModifiedBy>
  <cp:revision>7</cp:revision>
  <dcterms:created xsi:type="dcterms:W3CDTF">2023-08-02T14:09:00Z</dcterms:created>
  <dcterms:modified xsi:type="dcterms:W3CDTF">2023-08-03T09:16:00Z</dcterms:modified>
</cp:coreProperties>
</file>