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Default="00363D03" w:rsidP="00312F5E">
      <w:pPr>
        <w:rPr>
          <w:rFonts w:ascii="Arial" w:hAnsi="Arial" w:cs="Arial"/>
          <w:b/>
        </w:rPr>
      </w:pPr>
      <w:bookmarkStart w:id="0" w:name="OLE_LINK8"/>
      <w:bookmarkStart w:id="1" w:name="OLE_LINK9"/>
      <w:bookmarkStart w:id="2" w:name="OLE_LINK1"/>
      <w:bookmarkStart w:id="3" w:name="OLE_LINK2"/>
      <w:bookmarkStart w:id="4" w:name="OLE_LINK10"/>
      <w:proofErr w:type="spellStart"/>
      <w:r w:rsidRPr="00E92A6D">
        <w:rPr>
          <w:rFonts w:ascii="Arial" w:hAnsi="Arial" w:cs="Arial"/>
          <w:b/>
        </w:rPr>
        <w:t>Vinal</w:t>
      </w:r>
      <w:r>
        <w:rPr>
          <w:rFonts w:ascii="Arial" w:hAnsi="Arial" w:cs="Arial"/>
          <w:b/>
        </w:rPr>
        <w:t>i</w:t>
      </w:r>
      <w:r w:rsidRPr="00E92A6D">
        <w:rPr>
          <w:rFonts w:ascii="Arial" w:hAnsi="Arial" w:cs="Arial"/>
          <w:b/>
        </w:rPr>
        <w:t>e</w:t>
      </w:r>
      <w:r w:rsidR="002512D2">
        <w:rPr>
          <w:rFonts w:ascii="Arial" w:hAnsi="Arial" w:cs="Arial"/>
          <w:b/>
        </w:rPr>
        <w:t>s</w:t>
      </w:r>
      <w:proofErr w:type="spellEnd"/>
      <w:r w:rsidR="002512D2">
        <w:rPr>
          <w:rFonts w:ascii="Arial" w:hAnsi="Arial" w:cs="Arial"/>
          <w:b/>
        </w:rPr>
        <w:t xml:space="preserve"> </w:t>
      </w:r>
      <w:proofErr w:type="spellStart"/>
      <w:r w:rsidR="002512D2">
        <w:rPr>
          <w:rFonts w:ascii="Arial" w:hAnsi="Arial" w:cs="Arial"/>
          <w:b/>
        </w:rPr>
        <w:t>Internationales</w:t>
      </w:r>
      <w:proofErr w:type="spellEnd"/>
      <w:r w:rsidR="002512D2">
        <w:rPr>
          <w:rFonts w:ascii="Arial" w:hAnsi="Arial" w:cs="Arial"/>
          <w:b/>
        </w:rPr>
        <w:t xml:space="preserve"> </w:t>
      </w:r>
      <w:r w:rsidR="00A522CD" w:rsidRPr="00E92A6D">
        <w:rPr>
          <w:rFonts w:ascii="Arial" w:hAnsi="Arial" w:cs="Arial"/>
          <w:b/>
        </w:rPr>
        <w:t>Paris</w:t>
      </w:r>
      <w:r w:rsidR="00A522CD">
        <w:rPr>
          <w:rFonts w:ascii="Arial" w:hAnsi="Arial" w:cs="Arial"/>
          <w:b/>
        </w:rPr>
        <w:t xml:space="preserve"> </w:t>
      </w:r>
      <w:r w:rsidR="002512D2">
        <w:rPr>
          <w:rFonts w:ascii="Arial" w:hAnsi="Arial" w:cs="Arial"/>
          <w:b/>
        </w:rPr>
        <w:t>20</w:t>
      </w:r>
      <w:r w:rsidR="00C743BF">
        <w:rPr>
          <w:rFonts w:ascii="Arial" w:hAnsi="Arial" w:cs="Arial"/>
          <w:b/>
        </w:rPr>
        <w:t>2</w:t>
      </w:r>
      <w:r w:rsidR="00067CBC">
        <w:rPr>
          <w:rFonts w:ascii="Arial" w:hAnsi="Arial" w:cs="Arial"/>
          <w:b/>
        </w:rPr>
        <w:t>4</w:t>
      </w:r>
      <w:r w:rsidRPr="00E92A6D">
        <w:rPr>
          <w:rFonts w:ascii="Arial" w:hAnsi="Arial" w:cs="Arial"/>
          <w:b/>
        </w:rPr>
        <w:t xml:space="preserve"> </w:t>
      </w:r>
      <w:bookmarkEnd w:id="0"/>
      <w:bookmarkEnd w:id="1"/>
    </w:p>
    <w:p w:rsidR="00A522CD" w:rsidRPr="00A522CD" w:rsidRDefault="00A522CD" w:rsidP="00312F5E">
      <w:pPr>
        <w:rPr>
          <w:rFonts w:ascii="Arial" w:hAnsi="Arial" w:cs="Arial"/>
          <w:b/>
        </w:rPr>
      </w:pPr>
    </w:p>
    <w:p w:rsidR="00363D03" w:rsidRPr="00382E2A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>
        <w:rPr>
          <w:b/>
        </w:rPr>
        <w:t>do</w:t>
      </w:r>
      <w:r w:rsidR="0036381A">
        <w:rPr>
          <w:b/>
        </w:rPr>
        <w:t xml:space="preserve"> </w:t>
      </w:r>
      <w:proofErr w:type="gramStart"/>
      <w:r w:rsidR="0036381A">
        <w:rPr>
          <w:b/>
        </w:rPr>
        <w:t>4</w:t>
      </w:r>
      <w:r w:rsidR="00996482">
        <w:rPr>
          <w:b/>
        </w:rPr>
        <w:t>.</w:t>
      </w:r>
      <w:r w:rsidR="0036381A">
        <w:rPr>
          <w:b/>
        </w:rPr>
        <w:t>2</w:t>
      </w:r>
      <w:r w:rsidRPr="00CC2788">
        <w:rPr>
          <w:b/>
        </w:rPr>
        <w:t>.20</w:t>
      </w:r>
      <w:r w:rsidR="00135621">
        <w:rPr>
          <w:b/>
        </w:rPr>
        <w:t>2</w:t>
      </w:r>
      <w:r w:rsidR="0036381A">
        <w:rPr>
          <w:b/>
        </w:rPr>
        <w:t>4</w:t>
      </w:r>
      <w:proofErr w:type="gramEnd"/>
    </w:p>
    <w:p w:rsidR="00363D03" w:rsidRPr="0013227A" w:rsidRDefault="00363D03" w:rsidP="00312F5E">
      <w:pPr>
        <w:numPr>
          <w:ilvl w:val="0"/>
          <w:numId w:val="1"/>
        </w:numPr>
      </w:pPr>
      <w:r w:rsidRPr="0013227A">
        <w:t xml:space="preserve">Poplatek </w:t>
      </w:r>
      <w:r w:rsidR="0025419D">
        <w:t xml:space="preserve">online </w:t>
      </w:r>
      <w:r w:rsidRPr="0013227A">
        <w:t>1</w:t>
      </w:r>
      <w:r w:rsidR="00FC7335">
        <w:t>42</w:t>
      </w:r>
      <w:r w:rsidRPr="0013227A">
        <w:t xml:space="preserve"> €</w:t>
      </w:r>
      <w:r>
        <w:t xml:space="preserve"> + DPH</w:t>
      </w:r>
      <w:r w:rsidRPr="0013227A">
        <w:t>/vzorek</w:t>
      </w:r>
    </w:p>
    <w:p w:rsidR="0025419D" w:rsidRPr="00B55353" w:rsidRDefault="0025419D" w:rsidP="0025419D">
      <w:pPr>
        <w:numPr>
          <w:ilvl w:val="0"/>
          <w:numId w:val="1"/>
        </w:numPr>
        <w:rPr>
          <w:b/>
          <w:color w:val="FF0000"/>
        </w:rPr>
      </w:pPr>
      <w:r w:rsidRPr="00B55353">
        <w:t xml:space="preserve">Přihláška online zde: </w:t>
      </w:r>
      <w:hyperlink r:id="rId8" w:history="1">
        <w:r w:rsidRPr="00CD19F2">
          <w:rPr>
            <w:rStyle w:val="Hypertextovodkaz"/>
          </w:rPr>
          <w:t>https://vinalies-internationales.com/en/login</w:t>
        </w:r>
      </w:hyperlink>
      <w:r>
        <w:t xml:space="preserve"> </w:t>
      </w:r>
      <w:r w:rsidRPr="00B55353">
        <w:t xml:space="preserve">přihlašovací jméno: </w:t>
      </w:r>
      <w:bookmarkStart w:id="5" w:name="OLE_LINK5"/>
      <w:r w:rsidRPr="00B55353">
        <w:fldChar w:fldCharType="begin"/>
      </w:r>
      <w:r w:rsidRPr="00B55353">
        <w:instrText xml:space="preserve"> HYPERLINK "mailto:narodni@vinarskecentrum.cz" </w:instrText>
      </w:r>
      <w:r w:rsidRPr="00B55353">
        <w:fldChar w:fldCharType="separate"/>
      </w:r>
      <w:r w:rsidRPr="00B55353">
        <w:rPr>
          <w:b/>
          <w:color w:val="FF0000"/>
        </w:rPr>
        <w:t>narodnivinarskecentrum</w:t>
      </w:r>
      <w:r w:rsidRPr="00B55353">
        <w:rPr>
          <w:b/>
          <w:color w:val="FF0000"/>
        </w:rPr>
        <w:fldChar w:fldCharType="end"/>
      </w:r>
      <w:bookmarkEnd w:id="5"/>
      <w:r w:rsidRPr="00B55353">
        <w:rPr>
          <w:b/>
          <w:color w:val="FF0000"/>
        </w:rPr>
        <w:t>1</w:t>
      </w:r>
      <w:r w:rsidRPr="00B55353">
        <w:t xml:space="preserve"> heslo: </w:t>
      </w:r>
      <w:r>
        <w:rPr>
          <w:b/>
          <w:color w:val="FF0000"/>
        </w:rPr>
        <w:t>nvcvaltice2019</w:t>
      </w:r>
    </w:p>
    <w:p w:rsidR="00D23C5B" w:rsidRPr="00CC6A4D" w:rsidRDefault="00AA4BE7" w:rsidP="00CC6A4D">
      <w:pPr>
        <w:numPr>
          <w:ilvl w:val="0"/>
          <w:numId w:val="1"/>
        </w:numPr>
        <w:rPr>
          <w:b/>
        </w:rPr>
      </w:pPr>
      <w:r w:rsidRPr="00B55353">
        <w:rPr>
          <w:b/>
        </w:rPr>
        <w:t xml:space="preserve">Vzorky je nutno doručit do NVC: </w:t>
      </w:r>
      <w:r w:rsidR="00067CBC">
        <w:rPr>
          <w:b/>
        </w:rPr>
        <w:t>dne 6.2</w:t>
      </w:r>
      <w:r w:rsidR="005B39B8">
        <w:rPr>
          <w:b/>
        </w:rPr>
        <w:t>.202</w:t>
      </w:r>
      <w:r w:rsidR="00067CBC">
        <w:rPr>
          <w:b/>
        </w:rPr>
        <w:t>4</w:t>
      </w:r>
      <w:r w:rsidRPr="00B55353">
        <w:rPr>
          <w:b/>
        </w:rPr>
        <w:t xml:space="preserve"> 8,00 – 12,00 </w:t>
      </w:r>
      <w:proofErr w:type="gramStart"/>
      <w:r w:rsidRPr="00B55353">
        <w:rPr>
          <w:b/>
        </w:rPr>
        <w:t>hod. !!!</w:t>
      </w:r>
      <w:proofErr w:type="gramEnd"/>
      <w:r w:rsidR="00473EB5">
        <w:rPr>
          <w:b/>
        </w:rPr>
        <w:t xml:space="preserve"> </w:t>
      </w:r>
    </w:p>
    <w:p w:rsidR="00363D03" w:rsidRDefault="00934F37" w:rsidP="00312F5E">
      <w:pPr>
        <w:numPr>
          <w:ilvl w:val="0"/>
          <w:numId w:val="1"/>
        </w:numPr>
      </w:pPr>
      <w:bookmarkStart w:id="6" w:name="OLE_LINK6"/>
      <w:r>
        <w:t>Dále je potřeba po zadání vzorku přiložit k danému vínu</w:t>
      </w:r>
      <w:r w:rsidR="00166ACE">
        <w:t>:</w:t>
      </w:r>
      <w:r>
        <w:t xml:space="preserve"> </w:t>
      </w:r>
      <w:r w:rsidR="00166ACE" w:rsidRPr="00166ACE">
        <w:rPr>
          <w:b/>
        </w:rPr>
        <w:t>a</w:t>
      </w:r>
      <w:r w:rsidR="00363D03" w:rsidRPr="00166ACE">
        <w:rPr>
          <w:b/>
        </w:rPr>
        <w:t>nalytický rozbor vína</w:t>
      </w:r>
      <w:r>
        <w:t xml:space="preserve"> (max. 1 rok starý)</w:t>
      </w:r>
      <w:r w:rsidR="00363D03">
        <w:t xml:space="preserve"> </w:t>
      </w:r>
      <w:r>
        <w:t xml:space="preserve">a </w:t>
      </w:r>
      <w:r w:rsidRPr="00166ACE">
        <w:rPr>
          <w:b/>
        </w:rPr>
        <w:t>fotografii etikety (lahve</w:t>
      </w:r>
      <w:r w:rsidRPr="004A14E4">
        <w:rPr>
          <w:b/>
        </w:rPr>
        <w:t>)</w:t>
      </w:r>
      <w:r>
        <w:t xml:space="preserve"> – bez těchto příloh bude vzorek ze soutěže automaticky vyřazen</w:t>
      </w:r>
    </w:p>
    <w:bookmarkEnd w:id="6"/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5814A7">
        <w:rPr>
          <w:b/>
        </w:rPr>
        <w:t>4</w:t>
      </w:r>
      <w:r w:rsidRPr="00CC2788">
        <w:rPr>
          <w:b/>
        </w:rPr>
        <w:t xml:space="preserve"> ks</w:t>
      </w:r>
      <w:r w:rsidRPr="0013227A">
        <w:t xml:space="preserve"> </w:t>
      </w:r>
      <w:r w:rsidR="005814A7">
        <w:t xml:space="preserve">o objemu 0,5 až 1 litr </w:t>
      </w:r>
      <w:r w:rsidRPr="0013227A">
        <w:t>(plně adjustované láhve s originální etiketou)</w:t>
      </w:r>
    </w:p>
    <w:p w:rsidR="00363D03" w:rsidRDefault="00363D03" w:rsidP="00656299">
      <w:pPr>
        <w:numPr>
          <w:ilvl w:val="0"/>
          <w:numId w:val="1"/>
        </w:numPr>
      </w:pPr>
      <w:r>
        <w:rPr>
          <w:b/>
        </w:rPr>
        <w:t>Karton řádně označte názvem soutě</w:t>
      </w:r>
      <w:r w:rsidR="009A2869">
        <w:rPr>
          <w:b/>
        </w:rPr>
        <w:t xml:space="preserve">že </w:t>
      </w:r>
      <w:proofErr w:type="spellStart"/>
      <w:r w:rsidR="009A2869">
        <w:rPr>
          <w:b/>
        </w:rPr>
        <w:t>Vinalies</w:t>
      </w:r>
      <w:proofErr w:type="spellEnd"/>
      <w:r w:rsidR="009A2869">
        <w:rPr>
          <w:b/>
        </w:rPr>
        <w:t xml:space="preserve"> </w:t>
      </w:r>
      <w:proofErr w:type="spellStart"/>
      <w:r w:rsidR="009A2869">
        <w:rPr>
          <w:b/>
        </w:rPr>
        <w:t>Internationales</w:t>
      </w:r>
      <w:proofErr w:type="spellEnd"/>
      <w:r w:rsidR="009A2869">
        <w:rPr>
          <w:b/>
        </w:rPr>
        <w:t xml:space="preserve"> 20</w:t>
      </w:r>
      <w:r w:rsidR="00C743BF">
        <w:rPr>
          <w:b/>
        </w:rPr>
        <w:t>2</w:t>
      </w:r>
      <w:r w:rsidR="00067CBC">
        <w:rPr>
          <w:b/>
        </w:rPr>
        <w:t>4</w:t>
      </w:r>
      <w:r>
        <w:rPr>
          <w:b/>
        </w:rPr>
        <w:t xml:space="preserve"> a</w:t>
      </w:r>
      <w:r w:rsidR="00D91202">
        <w:rPr>
          <w:b/>
        </w:rPr>
        <w:t xml:space="preserve"> textem: „</w:t>
      </w:r>
      <w:r w:rsidR="00656299" w:rsidRPr="00656299">
        <w:rPr>
          <w:b/>
        </w:rPr>
        <w:t>SAMPLES WITHOUT COMMERCIAL VALUE - VALUE FOR CUSTOMS ONLY</w:t>
      </w:r>
      <w:r>
        <w:rPr>
          <w:b/>
        </w:rPr>
        <w:t>“</w:t>
      </w:r>
    </w:p>
    <w:p w:rsidR="00363D03" w:rsidRPr="00A522CD" w:rsidRDefault="00A522CD" w:rsidP="00312F5E">
      <w:pPr>
        <w:numPr>
          <w:ilvl w:val="0"/>
          <w:numId w:val="1"/>
        </w:numPr>
        <w:rPr>
          <w:b/>
        </w:rPr>
      </w:pPr>
      <w:r w:rsidRPr="00A522CD">
        <w:rPr>
          <w:b/>
        </w:rPr>
        <w:t>Upozornění</w:t>
      </w:r>
      <w:r>
        <w:rPr>
          <w:b/>
        </w:rPr>
        <w:t xml:space="preserve">: </w:t>
      </w:r>
      <w:r w:rsidR="005E0DC6" w:rsidRPr="005E0DC6">
        <w:t>Od letošního roku došlo ke sloučení</w:t>
      </w:r>
      <w:r w:rsidR="005E0DC6">
        <w:rPr>
          <w:b/>
        </w:rPr>
        <w:t xml:space="preserve"> </w:t>
      </w:r>
      <w:r w:rsidR="005E0DC6">
        <w:t xml:space="preserve">soutěže Mondial </w:t>
      </w:r>
      <w:proofErr w:type="spellStart"/>
      <w:r w:rsidR="005E0DC6">
        <w:t>du</w:t>
      </w:r>
      <w:proofErr w:type="spellEnd"/>
      <w:r w:rsidR="005E0DC6">
        <w:t xml:space="preserve"> Rosé pod</w:t>
      </w:r>
      <w:r w:rsidR="005E0DC6" w:rsidRPr="005E0DC6">
        <w:t xml:space="preserve"> </w:t>
      </w:r>
      <w:proofErr w:type="spellStart"/>
      <w:r w:rsidR="005E0DC6" w:rsidRPr="005E0DC6">
        <w:t>Vinalies</w:t>
      </w:r>
      <w:proofErr w:type="spellEnd"/>
      <w:r w:rsidR="005E0DC6">
        <w:t xml:space="preserve"> </w:t>
      </w:r>
      <w:proofErr w:type="spellStart"/>
      <w:r w:rsidR="005E0DC6">
        <w:t>Internationales</w:t>
      </w:r>
      <w:bookmarkStart w:id="7" w:name="_GoBack"/>
      <w:bookmarkEnd w:id="7"/>
      <w:proofErr w:type="spellEnd"/>
    </w:p>
    <w:p w:rsidR="00363D03" w:rsidRDefault="00363D03" w:rsidP="00312F5E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9" w:history="1">
        <w:r w:rsidR="0042418A" w:rsidRPr="0042418A">
          <w:rPr>
            <w:rStyle w:val="Hypertextovodkaz"/>
          </w:rPr>
          <w:t>www.vinalies-internationales.com</w:t>
        </w:r>
      </w:hyperlink>
      <w:r w:rsidR="005C5496">
        <w:t xml:space="preserve"> </w:t>
      </w:r>
      <w:r>
        <w:t>, Tel: +33 158 52 20 20</w:t>
      </w:r>
    </w:p>
    <w:p w:rsidR="00BA75D4" w:rsidRPr="00E04F6C" w:rsidRDefault="00BA75D4" w:rsidP="00BA75D4">
      <w:pPr>
        <w:numPr>
          <w:ilvl w:val="0"/>
          <w:numId w:val="1"/>
        </w:numPr>
      </w:pPr>
      <w:r w:rsidRPr="008273A6">
        <w:rPr>
          <w:b/>
          <w:color w:val="FF0000"/>
        </w:rPr>
        <w:t xml:space="preserve">Vyplnit tabulku vín v excelu </w:t>
      </w:r>
      <w:proofErr w:type="gramStart"/>
      <w:r w:rsidRPr="008273A6">
        <w:rPr>
          <w:b/>
          <w:color w:val="FF0000"/>
        </w:rPr>
        <w:t>viz. příloha</w:t>
      </w:r>
      <w:proofErr w:type="gramEnd"/>
      <w:r>
        <w:t xml:space="preserve"> </w:t>
      </w:r>
      <w:r w:rsidRPr="00883DF5">
        <w:t xml:space="preserve">a zaslat na </w:t>
      </w:r>
      <w:hyperlink r:id="rId10" w:history="1">
        <w:r w:rsidR="008058A3" w:rsidRPr="00A22894">
          <w:rPr>
            <w:rStyle w:val="Hypertextovodkaz"/>
          </w:rPr>
          <w:t>competition@vinarskecentrum.cz</w:t>
        </w:r>
      </w:hyperlink>
      <w:r w:rsidR="008058A3">
        <w:t xml:space="preserve"> </w:t>
      </w:r>
    </w:p>
    <w:bookmarkEnd w:id="2"/>
    <w:bookmarkEnd w:id="3"/>
    <w:bookmarkEnd w:id="4"/>
    <w:p w:rsidR="00BA75D4" w:rsidRDefault="00BA75D4" w:rsidP="00BA75D4">
      <w:pPr>
        <w:ind w:left="360"/>
      </w:pPr>
    </w:p>
    <w:p w:rsidR="00363D03" w:rsidRDefault="00363D03" w:rsidP="00312F5E"/>
    <w:p w:rsidR="004609C7" w:rsidRPr="00B55353" w:rsidRDefault="004609C7" w:rsidP="004609C7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4609C7" w:rsidRPr="00B55353" w:rsidRDefault="004609C7" w:rsidP="004609C7">
      <w:r w:rsidRPr="00B55353">
        <w:rPr>
          <w:b/>
        </w:rPr>
        <w:t>Doprava:</w:t>
      </w:r>
      <w:r w:rsidRPr="00B55353">
        <w:t xml:space="preserve"> přihlášených vzorků bude hrazena v plné výši Vinařským fondem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plné výši přihlašovacího poplatku. Pokud </w:t>
      </w:r>
      <w:r w:rsidR="00A522CD">
        <w:t>jste si podali žádost</w:t>
      </w:r>
      <w:r w:rsidRPr="00B55353">
        <w:t xml:space="preserve">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Kontaktní osoba:</w:t>
      </w:r>
      <w:r w:rsidRPr="00B55353">
        <w:t xml:space="preserve"> Ing. </w:t>
      </w:r>
      <w:r w:rsidR="008058A3">
        <w:t xml:space="preserve">Marek </w:t>
      </w:r>
      <w:proofErr w:type="spellStart"/>
      <w:r w:rsidR="008058A3">
        <w:t>Babisz</w:t>
      </w:r>
      <w:proofErr w:type="spellEnd"/>
      <w:r w:rsidRPr="00B55353">
        <w:t xml:space="preserve">, </w:t>
      </w:r>
      <w:r w:rsidR="008058A3">
        <w:t>koordinátor zahraničních soutěží, mobil: +420 602 470 262, email: comperition@vinarskecentrum.cz</w:t>
      </w:r>
    </w:p>
    <w:p w:rsidR="004609C7" w:rsidRPr="00B55353" w:rsidRDefault="004609C7" w:rsidP="004609C7"/>
    <w:p w:rsidR="004609C7" w:rsidRPr="00B55353" w:rsidRDefault="004609C7" w:rsidP="004609C7">
      <w:r w:rsidRPr="00B55353">
        <w:lastRenderedPageBreak/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p w:rsidR="004609C7" w:rsidRDefault="004609C7" w:rsidP="00312F5E"/>
    <w:sectPr w:rsidR="004609C7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D8" w:rsidRDefault="00CC67D8" w:rsidP="001075BD">
      <w:r>
        <w:separator/>
      </w:r>
    </w:p>
  </w:endnote>
  <w:endnote w:type="continuationSeparator" w:id="0">
    <w:p w:rsidR="00CC67D8" w:rsidRDefault="00CC67D8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C" w:rsidRPr="000B5E4F" w:rsidRDefault="00CC67D8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84661C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D8" w:rsidRDefault="00CC67D8" w:rsidP="001075BD">
      <w:r>
        <w:separator/>
      </w:r>
    </w:p>
  </w:footnote>
  <w:footnote w:type="continuationSeparator" w:id="0">
    <w:p w:rsidR="00CC67D8" w:rsidRDefault="00CC67D8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C" w:rsidRDefault="00CC67D8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84661C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218A9"/>
    <w:rsid w:val="00057776"/>
    <w:rsid w:val="00063A50"/>
    <w:rsid w:val="00067CBC"/>
    <w:rsid w:val="000B5E4F"/>
    <w:rsid w:val="001050DA"/>
    <w:rsid w:val="001075BD"/>
    <w:rsid w:val="0013227A"/>
    <w:rsid w:val="00135621"/>
    <w:rsid w:val="00166ACE"/>
    <w:rsid w:val="0017668B"/>
    <w:rsid w:val="00206AC5"/>
    <w:rsid w:val="002512D2"/>
    <w:rsid w:val="0025419D"/>
    <w:rsid w:val="00304753"/>
    <w:rsid w:val="00312F5E"/>
    <w:rsid w:val="0032129F"/>
    <w:rsid w:val="00337AB7"/>
    <w:rsid w:val="0036381A"/>
    <w:rsid w:val="00363D03"/>
    <w:rsid w:val="00374FC8"/>
    <w:rsid w:val="00382E2A"/>
    <w:rsid w:val="00390A27"/>
    <w:rsid w:val="003E5D3E"/>
    <w:rsid w:val="0042418A"/>
    <w:rsid w:val="00444F25"/>
    <w:rsid w:val="00457B6C"/>
    <w:rsid w:val="00460404"/>
    <w:rsid w:val="004609C7"/>
    <w:rsid w:val="00473EB5"/>
    <w:rsid w:val="004A14E4"/>
    <w:rsid w:val="004A2A53"/>
    <w:rsid w:val="004B5E61"/>
    <w:rsid w:val="00545AC7"/>
    <w:rsid w:val="00557424"/>
    <w:rsid w:val="005814A7"/>
    <w:rsid w:val="005B39B8"/>
    <w:rsid w:val="005C5496"/>
    <w:rsid w:val="005E0DC6"/>
    <w:rsid w:val="005F4FC1"/>
    <w:rsid w:val="005F503E"/>
    <w:rsid w:val="00656299"/>
    <w:rsid w:val="006562E2"/>
    <w:rsid w:val="006A1E3D"/>
    <w:rsid w:val="006A5E8A"/>
    <w:rsid w:val="006B005C"/>
    <w:rsid w:val="006E59F7"/>
    <w:rsid w:val="007045EE"/>
    <w:rsid w:val="00705C13"/>
    <w:rsid w:val="007662B6"/>
    <w:rsid w:val="00793BD8"/>
    <w:rsid w:val="007B3958"/>
    <w:rsid w:val="007C4D6F"/>
    <w:rsid w:val="007E4927"/>
    <w:rsid w:val="007F7A33"/>
    <w:rsid w:val="008009A4"/>
    <w:rsid w:val="008058A3"/>
    <w:rsid w:val="0084661C"/>
    <w:rsid w:val="00896CE6"/>
    <w:rsid w:val="008B78C5"/>
    <w:rsid w:val="008C292C"/>
    <w:rsid w:val="008C7A45"/>
    <w:rsid w:val="008E3471"/>
    <w:rsid w:val="00934F37"/>
    <w:rsid w:val="009575F2"/>
    <w:rsid w:val="00996482"/>
    <w:rsid w:val="009A2869"/>
    <w:rsid w:val="009B6D86"/>
    <w:rsid w:val="009F3A82"/>
    <w:rsid w:val="00A522CD"/>
    <w:rsid w:val="00A82034"/>
    <w:rsid w:val="00AA4BE7"/>
    <w:rsid w:val="00B13A58"/>
    <w:rsid w:val="00B57C7D"/>
    <w:rsid w:val="00B6523D"/>
    <w:rsid w:val="00B91F6A"/>
    <w:rsid w:val="00BA75D4"/>
    <w:rsid w:val="00BC5A0A"/>
    <w:rsid w:val="00C260D2"/>
    <w:rsid w:val="00C743BF"/>
    <w:rsid w:val="00C873B1"/>
    <w:rsid w:val="00CB32D9"/>
    <w:rsid w:val="00CC2788"/>
    <w:rsid w:val="00CC67D8"/>
    <w:rsid w:val="00CC6A4D"/>
    <w:rsid w:val="00D23C5B"/>
    <w:rsid w:val="00D34081"/>
    <w:rsid w:val="00D41075"/>
    <w:rsid w:val="00D91202"/>
    <w:rsid w:val="00DE5589"/>
    <w:rsid w:val="00E264AF"/>
    <w:rsid w:val="00E37455"/>
    <w:rsid w:val="00E53C06"/>
    <w:rsid w:val="00E61370"/>
    <w:rsid w:val="00E66A4A"/>
    <w:rsid w:val="00E92A6D"/>
    <w:rsid w:val="00EB782A"/>
    <w:rsid w:val="00EF6ACA"/>
    <w:rsid w:val="00F7272F"/>
    <w:rsid w:val="00F76708"/>
    <w:rsid w:val="00FC7335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FC733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alies-internationales.com/en/logi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20\2020%20Zahrani&#269;n&#237;%20sout&#283;&#382;e\Vinalies%20Internationales%20Paris%202020\Podklady%20na%20web%20pro%20vina&#345;e\www.vinalies-internationale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2554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www.vinalies-internationales.com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21</cp:revision>
  <dcterms:created xsi:type="dcterms:W3CDTF">2019-12-17T10:19:00Z</dcterms:created>
  <dcterms:modified xsi:type="dcterms:W3CDTF">2024-01-09T22:19:00Z</dcterms:modified>
</cp:coreProperties>
</file>