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85AFB6" w14:textId="52F20063" w:rsidR="001E282D" w:rsidRPr="00093B56" w:rsidRDefault="002D6FA9" w:rsidP="001E282D">
      <w:pPr>
        <w:rPr>
          <w:b/>
          <w:bCs/>
        </w:rPr>
      </w:pPr>
      <w:r>
        <w:rPr>
          <w:b/>
          <w:bCs/>
        </w:rPr>
        <w:t>Frankovka, nenápadná stálice moravských vinic</w:t>
      </w:r>
    </w:p>
    <w:p w14:paraId="0DB2DE6B" w14:textId="77777777" w:rsidR="001E282D" w:rsidRDefault="001E282D" w:rsidP="001E282D"/>
    <w:p w14:paraId="2A97B8B2" w14:textId="5A773CB6" w:rsidR="001E282D" w:rsidRDefault="00F97099" w:rsidP="001E282D">
      <w:r>
        <w:t xml:space="preserve">V </w:t>
      </w:r>
      <w:proofErr w:type="spellStart"/>
      <w:r>
        <w:t>enovzdělávacím</w:t>
      </w:r>
      <w:proofErr w:type="spellEnd"/>
      <w:r>
        <w:t xml:space="preserve"> duchu se 23. února 2024 od deváté hodiny dopolední uskutečnil na hotelu Kraví Hora v Bořeticích seminář </w:t>
      </w:r>
      <w:r w:rsidR="005011F7">
        <w:t>na téma</w:t>
      </w:r>
      <w:r>
        <w:t xml:space="preserve"> „Frankovka – stěžejní odrůda nejen regionu Modré hory“ </w:t>
      </w:r>
      <w:r w:rsidR="00C83333">
        <w:t xml:space="preserve">s odpolední konferencí pro </w:t>
      </w:r>
      <w:proofErr w:type="spellStart"/>
      <w:r w:rsidR="00C83333">
        <w:t>sommeliéry</w:t>
      </w:r>
      <w:proofErr w:type="spellEnd"/>
      <w:r w:rsidR="00C83333">
        <w:t xml:space="preserve"> o vínech VOC Modré hory.</w:t>
      </w:r>
      <w:bookmarkStart w:id="0" w:name="_GoBack"/>
      <w:bookmarkEnd w:id="0"/>
    </w:p>
    <w:p w14:paraId="635D133A" w14:textId="77777777" w:rsidR="00F97099" w:rsidRDefault="00F97099" w:rsidP="001E282D"/>
    <w:p w14:paraId="73ECE298" w14:textId="604981FC" w:rsidR="007260FB" w:rsidRDefault="00F97099" w:rsidP="001E282D">
      <w:r>
        <w:t xml:space="preserve">Pro všeobecné ohlédnutí o historii obcí v regionu se zaměřením na historická </w:t>
      </w:r>
      <w:proofErr w:type="spellStart"/>
      <w:r>
        <w:t>horenská</w:t>
      </w:r>
      <w:proofErr w:type="spellEnd"/>
      <w:r>
        <w:t xml:space="preserve"> práva, do </w:t>
      </w:r>
      <w:r w:rsidRPr="00AB704B">
        <w:rPr>
          <w:color w:val="000000" w:themeColor="text1"/>
        </w:rPr>
        <w:t xml:space="preserve">hloubky zajímavě pohovořil </w:t>
      </w:r>
      <w:r w:rsidR="002D6FA9" w:rsidRPr="00AB704B">
        <w:rPr>
          <w:color w:val="000000" w:themeColor="text1"/>
        </w:rPr>
        <w:t>historik</w:t>
      </w:r>
      <w:r w:rsidRPr="00AB704B">
        <w:rPr>
          <w:color w:val="000000" w:themeColor="text1"/>
        </w:rPr>
        <w:t xml:space="preserve"> našeho regionu pan Zeno </w:t>
      </w:r>
      <w:proofErr w:type="spellStart"/>
      <w:r w:rsidRPr="00AB704B">
        <w:rPr>
          <w:color w:val="000000" w:themeColor="text1"/>
        </w:rPr>
        <w:t>Čižmář</w:t>
      </w:r>
      <w:proofErr w:type="spellEnd"/>
      <w:r w:rsidRPr="00AB704B">
        <w:rPr>
          <w:color w:val="000000" w:themeColor="text1"/>
        </w:rPr>
        <w:t>.</w:t>
      </w:r>
      <w:r w:rsidR="00B60E50" w:rsidRPr="00AB704B">
        <w:rPr>
          <w:color w:val="000000" w:themeColor="text1"/>
        </w:rPr>
        <w:t xml:space="preserve"> </w:t>
      </w:r>
      <w:r w:rsidR="002D6FA9" w:rsidRPr="00AB704B">
        <w:rPr>
          <w:color w:val="000000" w:themeColor="text1"/>
        </w:rPr>
        <w:t>Hovořil především o vlastnických vztazích a právech v minulosti. Nastínil také vývoj novodobé legislativy posledních 100 let</w:t>
      </w:r>
      <w:r w:rsidR="00B60E50" w:rsidRPr="00AB704B">
        <w:rPr>
          <w:color w:val="000000" w:themeColor="text1"/>
        </w:rPr>
        <w:t>.</w:t>
      </w:r>
      <w:r w:rsidRPr="00AB704B">
        <w:rPr>
          <w:color w:val="000000" w:themeColor="text1"/>
        </w:rPr>
        <w:t xml:space="preserve"> Neprodleně pak pokračoval odbornou přednáškou </w:t>
      </w:r>
      <w:r w:rsidR="002D6FA9" w:rsidRPr="00AB704B">
        <w:rPr>
          <w:color w:val="000000" w:themeColor="text1"/>
        </w:rPr>
        <w:t xml:space="preserve">ing. Mgr. </w:t>
      </w:r>
      <w:r w:rsidRPr="00AB704B">
        <w:rPr>
          <w:color w:val="000000" w:themeColor="text1"/>
        </w:rPr>
        <w:t xml:space="preserve">Jiří Nečas na téma Geologická specifika </w:t>
      </w:r>
      <w:proofErr w:type="spellStart"/>
      <w:r w:rsidRPr="00AB704B">
        <w:rPr>
          <w:color w:val="000000" w:themeColor="text1"/>
        </w:rPr>
        <w:t>modrohorského</w:t>
      </w:r>
      <w:proofErr w:type="spellEnd"/>
      <w:r w:rsidRPr="00AB704B">
        <w:rPr>
          <w:color w:val="000000" w:themeColor="text1"/>
        </w:rPr>
        <w:t xml:space="preserve"> území. </w:t>
      </w:r>
      <w:r w:rsidR="002D6FA9" w:rsidRPr="00AB704B">
        <w:rPr>
          <w:color w:val="000000" w:themeColor="text1"/>
        </w:rPr>
        <w:t>Geolog vysvětlil geologický vývoj území celé Moravy a následně se zaměřil a více do hloubky rozebral specifika regionu Modré hory. V krátkosti představil připravovaný projekt charakterizace jednotlivých vinařských tratí při uvažovaném budování celistvého apelačního systému v České republice.</w:t>
      </w:r>
    </w:p>
    <w:p w14:paraId="7702C360" w14:textId="77777777" w:rsidR="00AB704B" w:rsidRDefault="00AB704B" w:rsidP="001E282D"/>
    <w:p w14:paraId="199541E2" w14:textId="400E2D44" w:rsidR="001E282D" w:rsidRPr="00D6773E" w:rsidRDefault="001E282D" w:rsidP="001E282D">
      <w:pPr>
        <w:rPr>
          <w:color w:val="FF0000"/>
        </w:rPr>
      </w:pPr>
      <w:r w:rsidRPr="00AB704B">
        <w:rPr>
          <w:color w:val="000000" w:themeColor="text1"/>
        </w:rPr>
        <w:t>Následoval</w:t>
      </w:r>
      <w:r w:rsidR="00F97099" w:rsidRPr="00AB704B">
        <w:rPr>
          <w:color w:val="000000" w:themeColor="text1"/>
        </w:rPr>
        <w:t>a přednáška Herbert</w:t>
      </w:r>
      <w:r w:rsidR="002D6FA9" w:rsidRPr="00AB704B">
        <w:rPr>
          <w:color w:val="000000" w:themeColor="text1"/>
        </w:rPr>
        <w:t>a</w:t>
      </w:r>
      <w:r w:rsidR="00F97099" w:rsidRPr="00AB704B">
        <w:rPr>
          <w:color w:val="000000" w:themeColor="text1"/>
        </w:rPr>
        <w:t xml:space="preserve"> </w:t>
      </w:r>
      <w:proofErr w:type="spellStart"/>
      <w:r w:rsidR="00F97099" w:rsidRPr="00AB704B">
        <w:rPr>
          <w:color w:val="000000" w:themeColor="text1"/>
        </w:rPr>
        <w:t>Triebaumer</w:t>
      </w:r>
      <w:r w:rsidR="002D6FA9" w:rsidRPr="00AB704B">
        <w:rPr>
          <w:color w:val="000000" w:themeColor="text1"/>
        </w:rPr>
        <w:t>a</w:t>
      </w:r>
      <w:proofErr w:type="spellEnd"/>
      <w:r w:rsidR="00F97099" w:rsidRPr="00AB704B">
        <w:rPr>
          <w:color w:val="000000" w:themeColor="text1"/>
        </w:rPr>
        <w:t>.</w:t>
      </w:r>
      <w:r w:rsidR="0052605A" w:rsidRPr="00AB704B">
        <w:rPr>
          <w:color w:val="000000" w:themeColor="text1"/>
        </w:rPr>
        <w:t xml:space="preserve"> </w:t>
      </w:r>
      <w:r w:rsidR="002D6FA9" w:rsidRPr="00AB704B">
        <w:rPr>
          <w:color w:val="000000" w:themeColor="text1"/>
        </w:rPr>
        <w:t xml:space="preserve">Zástupce několikageneračního vinařství z rakouského </w:t>
      </w:r>
      <w:proofErr w:type="spellStart"/>
      <w:r w:rsidR="002D6FA9" w:rsidRPr="00AB704B">
        <w:rPr>
          <w:color w:val="000000" w:themeColor="text1"/>
        </w:rPr>
        <w:t>Rustu</w:t>
      </w:r>
      <w:proofErr w:type="spellEnd"/>
      <w:r w:rsidR="002D6FA9" w:rsidRPr="00AB704B">
        <w:rPr>
          <w:color w:val="000000" w:themeColor="text1"/>
        </w:rPr>
        <w:t xml:space="preserve"> v Burgenlandu hovořil o holistickém přístupu v pěstování révy vinné. Zaměřil se především na péči o půdu jako nejdůležitější faktor kvality výsledného vína. Představil také typické reprezentanty vína odrůdy Frankovka tohoto regiony</w:t>
      </w:r>
      <w:r w:rsidR="00B60E50" w:rsidRPr="00AB704B">
        <w:rPr>
          <w:color w:val="000000" w:themeColor="text1"/>
        </w:rPr>
        <w:t xml:space="preserve">. </w:t>
      </w:r>
      <w:r w:rsidR="00F97099">
        <w:t xml:space="preserve">Představení </w:t>
      </w:r>
      <w:proofErr w:type="spellStart"/>
      <w:r w:rsidR="00F97099">
        <w:t>dolnokounické</w:t>
      </w:r>
      <w:proofErr w:type="spellEnd"/>
      <w:r w:rsidR="00F97099">
        <w:t xml:space="preserve"> Frankovky se zhostil i její ochutnávku erudovaně okomentoval odborník na apelace, ing. Libor Nazarčuk. </w:t>
      </w:r>
      <w:r w:rsidR="00D6773E" w:rsidRPr="00AB704B">
        <w:rPr>
          <w:color w:val="000000" w:themeColor="text1"/>
        </w:rPr>
        <w:t xml:space="preserve">Rozebral </w:t>
      </w:r>
      <w:proofErr w:type="spellStart"/>
      <w:r w:rsidR="00D6773E" w:rsidRPr="00AB704B">
        <w:rPr>
          <w:color w:val="000000" w:themeColor="text1"/>
        </w:rPr>
        <w:t>dolnokounické</w:t>
      </w:r>
      <w:proofErr w:type="spellEnd"/>
      <w:r w:rsidR="00D6773E" w:rsidRPr="00AB704B">
        <w:rPr>
          <w:color w:val="000000" w:themeColor="text1"/>
        </w:rPr>
        <w:t xml:space="preserve"> podloží, specifika zdejší Frankovky a pokusil se nastínit rozdíly mezi Frankovkou </w:t>
      </w:r>
      <w:proofErr w:type="spellStart"/>
      <w:r w:rsidR="00D6773E" w:rsidRPr="00AB704B">
        <w:rPr>
          <w:color w:val="000000" w:themeColor="text1"/>
        </w:rPr>
        <w:t>dolnokounickou</w:t>
      </w:r>
      <w:proofErr w:type="spellEnd"/>
      <w:r w:rsidR="00D6773E" w:rsidRPr="00AB704B">
        <w:rPr>
          <w:color w:val="000000" w:themeColor="text1"/>
        </w:rPr>
        <w:t xml:space="preserve"> a </w:t>
      </w:r>
      <w:proofErr w:type="spellStart"/>
      <w:r w:rsidR="00D6773E" w:rsidRPr="00AB704B">
        <w:rPr>
          <w:color w:val="000000" w:themeColor="text1"/>
        </w:rPr>
        <w:t>modrohorskou</w:t>
      </w:r>
      <w:proofErr w:type="spellEnd"/>
      <w:r w:rsidR="00B60E50" w:rsidRPr="00AB704B">
        <w:rPr>
          <w:color w:val="000000" w:themeColor="text1"/>
        </w:rPr>
        <w:t xml:space="preserve">. </w:t>
      </w:r>
      <w:r w:rsidR="00F97099">
        <w:t xml:space="preserve">Následně zakončil dopolední cyklus přednášek Jan Stávek s </w:t>
      </w:r>
      <w:r w:rsidR="00F97099" w:rsidRPr="00AB704B">
        <w:rPr>
          <w:color w:val="000000" w:themeColor="text1"/>
        </w:rPr>
        <w:t xml:space="preserve">technologickou degustací frankovek vyrobených v nádobách různých materiálů </w:t>
      </w:r>
      <w:r w:rsidR="00D6773E" w:rsidRPr="00AB704B">
        <w:rPr>
          <w:color w:val="000000" w:themeColor="text1"/>
        </w:rPr>
        <w:t>a představil současné trendy ve stylech této odrůdy, které se do České republiky dostávají z okolních vinařských států a je třeba se na ně ohlížet.</w:t>
      </w:r>
    </w:p>
    <w:p w14:paraId="0E0D3DF1" w14:textId="77777777" w:rsidR="001E282D" w:rsidRPr="00D6773E" w:rsidRDefault="001E282D" w:rsidP="001E282D">
      <w:pPr>
        <w:rPr>
          <w:color w:val="FF0000"/>
        </w:rPr>
      </w:pPr>
    </w:p>
    <w:p w14:paraId="60EAFE0E" w14:textId="7AEB590D" w:rsidR="001E282D" w:rsidRDefault="00B60E50" w:rsidP="001E282D">
      <w:r>
        <w:t xml:space="preserve">Odpolední konferenci s řízenou degustací vín zahájil manažer DSO Modré Hory a tajemník VOC Modré hory Lukáš Stávek s představením regionu a marketingovým trendem zaměřeným na zahraniční příliv turistů z Polska a Slovenska, zároveň i poukázal na cílené oslovení trhu s vínem v těchto zemích. Následně proběhla řízená degustace devíti červených vín různých ročníků odrůdy Frankovka zatříděných v apelaci VOC Modré hory určená konferenčně nejen pro </w:t>
      </w:r>
      <w:proofErr w:type="spellStart"/>
      <w:r>
        <w:t>sommeliéry</w:t>
      </w:r>
      <w:proofErr w:type="spellEnd"/>
      <w:r>
        <w:t xml:space="preserve">, která proběhla pod </w:t>
      </w:r>
      <w:r w:rsidRPr="00AB704B">
        <w:rPr>
          <w:color w:val="000000" w:themeColor="text1"/>
        </w:rPr>
        <w:t xml:space="preserve">taktovkou </w:t>
      </w:r>
      <w:r w:rsidR="00D6773E" w:rsidRPr="00AB704B">
        <w:rPr>
          <w:color w:val="000000" w:themeColor="text1"/>
        </w:rPr>
        <w:t>uznávaného</w:t>
      </w:r>
      <w:r w:rsidRPr="00AB704B">
        <w:rPr>
          <w:color w:val="000000" w:themeColor="text1"/>
        </w:rPr>
        <w:t xml:space="preserve"> </w:t>
      </w:r>
      <w:proofErr w:type="spellStart"/>
      <w:r w:rsidRPr="00AB704B">
        <w:rPr>
          <w:color w:val="000000" w:themeColor="text1"/>
        </w:rPr>
        <w:t>sommeliéra</w:t>
      </w:r>
      <w:proofErr w:type="spellEnd"/>
      <w:r w:rsidRPr="00AB704B">
        <w:rPr>
          <w:color w:val="000000" w:themeColor="text1"/>
        </w:rPr>
        <w:t xml:space="preserve">, </w:t>
      </w:r>
      <w:r w:rsidR="00D6773E" w:rsidRPr="00AB704B">
        <w:rPr>
          <w:color w:val="000000" w:themeColor="text1"/>
        </w:rPr>
        <w:t>ing.</w:t>
      </w:r>
      <w:r w:rsidRPr="00AB704B">
        <w:rPr>
          <w:color w:val="000000" w:themeColor="text1"/>
        </w:rPr>
        <w:t xml:space="preserve"> Libora </w:t>
      </w:r>
      <w:proofErr w:type="spellStart"/>
      <w:r w:rsidRPr="00AB704B">
        <w:rPr>
          <w:color w:val="000000" w:themeColor="text1"/>
        </w:rPr>
        <w:t>Nazarčuka</w:t>
      </w:r>
      <w:proofErr w:type="spellEnd"/>
      <w:r w:rsidRPr="00AB704B">
        <w:rPr>
          <w:color w:val="000000" w:themeColor="text1"/>
        </w:rPr>
        <w:t xml:space="preserve">. </w:t>
      </w:r>
      <w:r w:rsidR="00D6773E" w:rsidRPr="00AB704B">
        <w:rPr>
          <w:color w:val="000000" w:themeColor="text1"/>
        </w:rPr>
        <w:t xml:space="preserve">Ten vyzdvihnul jednotnost vín Frankovek vyráběných jako VOC Modré hory. Drobné nuance v přístupech a </w:t>
      </w:r>
      <w:r w:rsidR="00955EEA" w:rsidRPr="00AB704B">
        <w:rPr>
          <w:color w:val="000000" w:themeColor="text1"/>
        </w:rPr>
        <w:t>stylech práce se dřevem se mu zdáli spíše zajímavé než překážkou v jednotném charakteru.</w:t>
      </w:r>
    </w:p>
    <w:p w14:paraId="3221582C" w14:textId="77777777" w:rsidR="001E282D" w:rsidRDefault="001E282D" w:rsidP="001E282D"/>
    <w:p w14:paraId="7376B45C" w14:textId="3FF27C43" w:rsidR="001E282D" w:rsidRDefault="00B60E50" w:rsidP="001E282D">
      <w:r>
        <w:t xml:space="preserve">Celý den i v průběhu degustací účastníci </w:t>
      </w:r>
      <w:r w:rsidR="00732BDD">
        <w:t xml:space="preserve">věcně diskutovali nad </w:t>
      </w:r>
      <w:r>
        <w:t xml:space="preserve">degustovanými víny a okořenili svými dotazy i názory probíraná témata. Věříme, že tato </w:t>
      </w:r>
      <w:proofErr w:type="spellStart"/>
      <w:r>
        <w:t>enovzdělávací</w:t>
      </w:r>
      <w:proofErr w:type="spellEnd"/>
      <w:r>
        <w:t xml:space="preserve"> setkání jsou vždy velkým přínosem pro všechny zúčastněné. Celodenní seminář s podporou Vinařského fondu organizuje Svazek obcí Modré hory ve spolupráci s VOC Modré hory z.s. </w:t>
      </w:r>
    </w:p>
    <w:p w14:paraId="080E9161" w14:textId="77777777" w:rsidR="00B60E50" w:rsidRDefault="00B60E50" w:rsidP="001E282D"/>
    <w:p w14:paraId="2BF224C9" w14:textId="77777777" w:rsidR="001E282D" w:rsidRDefault="001E282D" w:rsidP="001E282D">
      <w:r>
        <w:t>Děkujeme za hojnou účast a těšíme se na příští akce.</w:t>
      </w:r>
    </w:p>
    <w:p w14:paraId="0379F423" w14:textId="77777777" w:rsidR="001E282D" w:rsidRDefault="001E282D" w:rsidP="001E282D"/>
    <w:p w14:paraId="78979045" w14:textId="77777777" w:rsidR="001E282D" w:rsidRDefault="001E282D" w:rsidP="001E282D">
      <w:r>
        <w:t xml:space="preserve">Za organizační složku: </w:t>
      </w:r>
    </w:p>
    <w:p w14:paraId="698691B0" w14:textId="31C42F46" w:rsidR="001E282D" w:rsidRDefault="001E282D" w:rsidP="001E282D">
      <w:r>
        <w:t>Lukáš Stávek</w:t>
      </w:r>
    </w:p>
    <w:p w14:paraId="62AE63FD" w14:textId="21381138" w:rsidR="00DC6421" w:rsidRDefault="00DC6421" w:rsidP="001E282D">
      <w:r>
        <w:t xml:space="preserve">DSO Modré Hory &amp; VOC Modré </w:t>
      </w:r>
      <w:proofErr w:type="gramStart"/>
      <w:r>
        <w:t>hory, z.s.</w:t>
      </w:r>
      <w:proofErr w:type="gramEnd"/>
    </w:p>
    <w:p w14:paraId="0CB98253" w14:textId="47354BEB" w:rsidR="001E282D" w:rsidRDefault="00DC6421">
      <w:r>
        <w:t xml:space="preserve">FOTO: archiv VOC </w:t>
      </w:r>
      <w:r w:rsidR="001E282D">
        <w:t xml:space="preserve">Modré </w:t>
      </w:r>
      <w:proofErr w:type="gramStart"/>
      <w:r w:rsidR="001E282D">
        <w:t>hory</w:t>
      </w:r>
      <w:r>
        <w:t>, z.s.</w:t>
      </w:r>
      <w:proofErr w:type="gramEnd"/>
    </w:p>
    <w:sectPr w:rsidR="001E28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82D"/>
    <w:rsid w:val="00057869"/>
    <w:rsid w:val="00093B56"/>
    <w:rsid w:val="001E282D"/>
    <w:rsid w:val="002679F9"/>
    <w:rsid w:val="002D6FA9"/>
    <w:rsid w:val="00313254"/>
    <w:rsid w:val="003A7B74"/>
    <w:rsid w:val="0040111B"/>
    <w:rsid w:val="0045089C"/>
    <w:rsid w:val="005011F7"/>
    <w:rsid w:val="0052605A"/>
    <w:rsid w:val="005E7669"/>
    <w:rsid w:val="005F78AA"/>
    <w:rsid w:val="006509C2"/>
    <w:rsid w:val="006569FC"/>
    <w:rsid w:val="006F6E60"/>
    <w:rsid w:val="007260FB"/>
    <w:rsid w:val="00732BDD"/>
    <w:rsid w:val="007A1912"/>
    <w:rsid w:val="007B25B7"/>
    <w:rsid w:val="0089433C"/>
    <w:rsid w:val="00955EEA"/>
    <w:rsid w:val="00A01AE0"/>
    <w:rsid w:val="00AB704B"/>
    <w:rsid w:val="00B60E50"/>
    <w:rsid w:val="00C4407F"/>
    <w:rsid w:val="00C47D13"/>
    <w:rsid w:val="00C83333"/>
    <w:rsid w:val="00CA4185"/>
    <w:rsid w:val="00D35836"/>
    <w:rsid w:val="00D6773E"/>
    <w:rsid w:val="00D91B84"/>
    <w:rsid w:val="00DC6421"/>
    <w:rsid w:val="00DE2316"/>
    <w:rsid w:val="00F81658"/>
    <w:rsid w:val="00F97099"/>
    <w:rsid w:val="00FB4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50843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B60E50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B60E5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B60E50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B60E5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450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Tereza Slámová</dc:creator>
  <cp:lastModifiedBy>oem</cp:lastModifiedBy>
  <cp:revision>5</cp:revision>
  <dcterms:created xsi:type="dcterms:W3CDTF">2024-02-26T09:19:00Z</dcterms:created>
  <dcterms:modified xsi:type="dcterms:W3CDTF">2024-02-26T12:04:00Z</dcterms:modified>
</cp:coreProperties>
</file>