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0EEC0" w14:textId="77777777" w:rsidR="00A548AA" w:rsidRDefault="00A548AA" w:rsidP="00594EEB">
      <w:pPr>
        <w:spacing w:after="0" w:line="240" w:lineRule="auto"/>
        <w:rPr>
          <w:b/>
          <w:bCs/>
          <w:sz w:val="28"/>
          <w:szCs w:val="28"/>
        </w:rPr>
      </w:pPr>
    </w:p>
    <w:p w14:paraId="13327D82" w14:textId="77777777" w:rsidR="00732722" w:rsidRDefault="00732722" w:rsidP="00594EEB">
      <w:pPr>
        <w:spacing w:after="0" w:line="240" w:lineRule="auto"/>
        <w:rPr>
          <w:b/>
          <w:bCs/>
          <w:sz w:val="28"/>
          <w:szCs w:val="28"/>
        </w:rPr>
      </w:pPr>
    </w:p>
    <w:p w14:paraId="57EA4DF3" w14:textId="77777777" w:rsidR="00732722" w:rsidRDefault="00732722" w:rsidP="00594EEB">
      <w:pPr>
        <w:spacing w:after="0" w:line="240" w:lineRule="auto"/>
        <w:rPr>
          <w:b/>
          <w:bCs/>
          <w:sz w:val="28"/>
          <w:szCs w:val="28"/>
        </w:rPr>
      </w:pPr>
    </w:p>
    <w:p w14:paraId="584F5A4D" w14:textId="3255DFCF" w:rsidR="007E1D98" w:rsidRPr="00907066" w:rsidRDefault="00B26974" w:rsidP="007E1D98">
      <w:pPr>
        <w:spacing w:after="0" w:line="240" w:lineRule="auto"/>
        <w:rPr>
          <w:b/>
          <w:bCs/>
          <w:sz w:val="32"/>
          <w:szCs w:val="32"/>
        </w:rPr>
      </w:pPr>
      <w:r w:rsidRPr="00907066">
        <w:rPr>
          <w:b/>
          <w:bCs/>
          <w:sz w:val="32"/>
          <w:szCs w:val="32"/>
        </w:rPr>
        <w:t>Porotci slavné španělské soutěže si zamilovali hutná bílá moravská vína</w:t>
      </w:r>
    </w:p>
    <w:p w14:paraId="2A758EB1" w14:textId="77777777" w:rsidR="007E1D98" w:rsidRDefault="007E1D98" w:rsidP="007E1D98">
      <w:pPr>
        <w:spacing w:after="0" w:line="240" w:lineRule="auto"/>
        <w:rPr>
          <w:b/>
          <w:bCs/>
          <w:sz w:val="28"/>
          <w:szCs w:val="28"/>
        </w:rPr>
      </w:pPr>
    </w:p>
    <w:p w14:paraId="4471A723" w14:textId="2384716F" w:rsidR="00D50145" w:rsidRDefault="00D50145" w:rsidP="007E1D98">
      <w:pPr>
        <w:spacing w:after="0" w:line="240" w:lineRule="auto"/>
      </w:pPr>
      <w:r>
        <w:t>Skvělé zprávy přišly před pár dny z největší španělské</w:t>
      </w:r>
      <w:r w:rsidR="009A310F">
        <w:t xml:space="preserve"> vinařské soutěže </w:t>
      </w:r>
      <w:hyperlink r:id="rId6" w:history="1">
        <w:proofErr w:type="spellStart"/>
        <w:r w:rsidR="009A310F" w:rsidRPr="00E4188B">
          <w:rPr>
            <w:rStyle w:val="Hypertextovodkaz"/>
          </w:rPr>
          <w:t>Bacchus</w:t>
        </w:r>
        <w:proofErr w:type="spellEnd"/>
        <w:r w:rsidR="009A310F" w:rsidRPr="00E4188B">
          <w:rPr>
            <w:rStyle w:val="Hypertextovodkaz"/>
          </w:rPr>
          <w:t xml:space="preserve"> Madrid</w:t>
        </w:r>
        <w:r w:rsidR="00FC7FA4" w:rsidRPr="00E4188B">
          <w:rPr>
            <w:rStyle w:val="Hypertextovodkaz"/>
          </w:rPr>
          <w:t xml:space="preserve"> 2024</w:t>
        </w:r>
      </w:hyperlink>
      <w:r w:rsidR="00FC7FA4">
        <w:t xml:space="preserve">. Porotci jedné z nejslavnějších soutěží, jaká se vůbec na světě koná, ocenili hned několik moravských vín a mezi nimi speciálně </w:t>
      </w:r>
      <w:r w:rsidR="00C82878">
        <w:t xml:space="preserve">ta </w:t>
      </w:r>
      <w:r w:rsidR="00FC7FA4">
        <w:t xml:space="preserve">z vinařství </w:t>
      </w:r>
      <w:proofErr w:type="spellStart"/>
      <w:r w:rsidR="00FC7FA4">
        <w:t>Mikrosvín</w:t>
      </w:r>
      <w:proofErr w:type="spellEnd"/>
      <w:r w:rsidR="00FC7FA4">
        <w:t xml:space="preserve"> Mikulov a </w:t>
      </w:r>
      <w:proofErr w:type="spellStart"/>
      <w:r w:rsidR="00FC7FA4">
        <w:t>milotického</w:t>
      </w:r>
      <w:proofErr w:type="spellEnd"/>
      <w:r w:rsidR="00FC7FA4">
        <w:t xml:space="preserve"> B\</w:t>
      </w:r>
      <w:proofErr w:type="gramStart"/>
      <w:r w:rsidR="00FC7FA4">
        <w:t>V</w:t>
      </w:r>
      <w:proofErr w:type="gramEnd"/>
      <w:r w:rsidR="00FC7FA4">
        <w:t xml:space="preserve"> vinařství. </w:t>
      </w:r>
    </w:p>
    <w:p w14:paraId="42E70FCF" w14:textId="72FC322B" w:rsidR="00FC7FA4" w:rsidRDefault="00FC7FA4" w:rsidP="007E1D98">
      <w:pPr>
        <w:spacing w:after="0" w:line="240" w:lineRule="auto"/>
      </w:pPr>
    </w:p>
    <w:p w14:paraId="16C26F83" w14:textId="35AC0808" w:rsidR="00FC7FA4" w:rsidRDefault="00FC7FA4" w:rsidP="007E1D98">
      <w:pPr>
        <w:spacing w:after="0" w:line="240" w:lineRule="auto"/>
      </w:pPr>
      <w:r>
        <w:t>Soutěž v zemi, jež historicky přeje hlavně červeným vínům</w:t>
      </w:r>
      <w:r w:rsidR="00C82878">
        <w:t xml:space="preserve">, </w:t>
      </w:r>
      <w:r>
        <w:t>se víc a víc otvírá i těm bílým</w:t>
      </w:r>
      <w:r w:rsidR="00C82878">
        <w:t>. V</w:t>
      </w:r>
      <w:r>
        <w:t>ýsledky tuzemských</w:t>
      </w:r>
      <w:r w:rsidR="00C82878">
        <w:t xml:space="preserve"> vín</w:t>
      </w:r>
      <w:r>
        <w:t xml:space="preserve"> z posledních let</w:t>
      </w:r>
      <w:r w:rsidR="00C82878">
        <w:t xml:space="preserve"> navíc</w:t>
      </w:r>
      <w:r>
        <w:t xml:space="preserve"> prokazují, že česká se mezi nimi umí neobyčejně dobře prosadit. Velkou zlatou medaili a vynikající hodnocení tady získalo </w:t>
      </w:r>
      <w:r w:rsidR="0034553F">
        <w:t xml:space="preserve">konkrétně </w:t>
      </w:r>
      <w:r w:rsidRPr="00C82878">
        <w:rPr>
          <w:i/>
          <w:iCs/>
        </w:rPr>
        <w:t>Rulandské šedé</w:t>
      </w:r>
      <w:r w:rsidR="0034553F" w:rsidRPr="00C82878">
        <w:rPr>
          <w:i/>
          <w:iCs/>
        </w:rPr>
        <w:t xml:space="preserve">, Perná, </w:t>
      </w:r>
      <w:proofErr w:type="spellStart"/>
      <w:r w:rsidR="0034553F" w:rsidRPr="00C82878">
        <w:rPr>
          <w:i/>
          <w:iCs/>
        </w:rPr>
        <w:t>Kotelná</w:t>
      </w:r>
      <w:proofErr w:type="spellEnd"/>
      <w:r w:rsidR="0034553F" w:rsidRPr="00C82878">
        <w:rPr>
          <w:i/>
          <w:iCs/>
        </w:rPr>
        <w:t xml:space="preserve"> 2018, výběr z</w:t>
      </w:r>
      <w:r w:rsidR="00C82878" w:rsidRPr="00C82878">
        <w:rPr>
          <w:i/>
          <w:iCs/>
        </w:rPr>
        <w:t> </w:t>
      </w:r>
      <w:r w:rsidR="0034553F" w:rsidRPr="00C82878">
        <w:rPr>
          <w:i/>
          <w:iCs/>
        </w:rPr>
        <w:t>hroznů</w:t>
      </w:r>
      <w:r w:rsidR="00C82878">
        <w:t xml:space="preserve"> z </w:t>
      </w:r>
      <w:proofErr w:type="spellStart"/>
      <w:r w:rsidR="00C82878">
        <w:t>Mikrosvínu</w:t>
      </w:r>
      <w:proofErr w:type="spellEnd"/>
      <w:r w:rsidR="0034553F">
        <w:t xml:space="preserve"> a </w:t>
      </w:r>
      <w:proofErr w:type="spellStart"/>
      <w:r w:rsidR="0034553F" w:rsidRPr="00C82878">
        <w:rPr>
          <w:i/>
          <w:iCs/>
        </w:rPr>
        <w:t>barikové</w:t>
      </w:r>
      <w:proofErr w:type="spellEnd"/>
      <w:r w:rsidR="0034553F" w:rsidRPr="00C82878">
        <w:rPr>
          <w:i/>
          <w:iCs/>
        </w:rPr>
        <w:t xml:space="preserve"> Rulandské bílé</w:t>
      </w:r>
      <w:r w:rsidR="0041377F">
        <w:rPr>
          <w:i/>
          <w:iCs/>
        </w:rPr>
        <w:t>,</w:t>
      </w:r>
      <w:r w:rsidR="0034553F" w:rsidRPr="00C82878">
        <w:rPr>
          <w:i/>
          <w:iCs/>
        </w:rPr>
        <w:t xml:space="preserve"> Reserva</w:t>
      </w:r>
      <w:r w:rsidR="0041377F">
        <w:rPr>
          <w:i/>
          <w:iCs/>
        </w:rPr>
        <w:t>,</w:t>
      </w:r>
      <w:r w:rsidR="0034553F" w:rsidRPr="00C82878">
        <w:rPr>
          <w:i/>
          <w:iCs/>
        </w:rPr>
        <w:t xml:space="preserve"> 2021</w:t>
      </w:r>
      <w:r w:rsidR="0034553F">
        <w:t xml:space="preserve"> z </w:t>
      </w:r>
      <w:r w:rsidR="0034553F" w:rsidRPr="0034553F">
        <w:t>B\</w:t>
      </w:r>
      <w:proofErr w:type="gramStart"/>
      <w:r w:rsidR="0034553F" w:rsidRPr="0034553F">
        <w:t>V</w:t>
      </w:r>
      <w:proofErr w:type="gramEnd"/>
      <w:r w:rsidR="0034553F" w:rsidRPr="0034553F">
        <w:t xml:space="preserve"> vinařství</w:t>
      </w:r>
      <w:r w:rsidR="0034553F">
        <w:t>.</w:t>
      </w:r>
    </w:p>
    <w:p w14:paraId="74119B80" w14:textId="77777777" w:rsidR="0034553F" w:rsidRDefault="0034553F" w:rsidP="007E1D98">
      <w:pPr>
        <w:spacing w:after="0" w:line="240" w:lineRule="auto"/>
      </w:pPr>
    </w:p>
    <w:p w14:paraId="7F33DF12" w14:textId="220A8716" w:rsidR="0034553F" w:rsidRDefault="0034553F" w:rsidP="007E1D98">
      <w:pPr>
        <w:spacing w:after="0" w:line="240" w:lineRule="auto"/>
      </w:pPr>
      <w:r w:rsidRPr="009D3B7F">
        <w:rPr>
          <w:i/>
          <w:iCs/>
        </w:rPr>
        <w:t xml:space="preserve">„Španělské </w:t>
      </w:r>
      <w:proofErr w:type="spellStart"/>
      <w:r w:rsidRPr="009D3B7F">
        <w:rPr>
          <w:i/>
          <w:iCs/>
        </w:rPr>
        <w:t>ter</w:t>
      </w:r>
      <w:r w:rsidR="00E16530">
        <w:rPr>
          <w:i/>
          <w:iCs/>
        </w:rPr>
        <w:t>r</w:t>
      </w:r>
      <w:r w:rsidRPr="009D3B7F">
        <w:rPr>
          <w:i/>
          <w:iCs/>
        </w:rPr>
        <w:t>oir</w:t>
      </w:r>
      <w:proofErr w:type="spellEnd"/>
      <w:r w:rsidRPr="009D3B7F">
        <w:rPr>
          <w:i/>
          <w:iCs/>
        </w:rPr>
        <w:t xml:space="preserve"> a charakter </w:t>
      </w:r>
      <w:r w:rsidR="0041377F">
        <w:rPr>
          <w:i/>
          <w:iCs/>
        </w:rPr>
        <w:t xml:space="preserve">jejich </w:t>
      </w:r>
      <w:r w:rsidRPr="009D3B7F">
        <w:rPr>
          <w:i/>
          <w:iCs/>
        </w:rPr>
        <w:t xml:space="preserve">vín se od těch tuzemských velmi odlišují, ale o to víc nás na soutěži vítají. Naše vína ze severněji položených oblastí jsou proti španělským svěží a mají </w:t>
      </w:r>
      <w:r w:rsidR="0008100A">
        <w:rPr>
          <w:i/>
          <w:iCs/>
        </w:rPr>
        <w:t xml:space="preserve">šťavnaté </w:t>
      </w:r>
      <w:r w:rsidRPr="009D3B7F">
        <w:rPr>
          <w:i/>
          <w:iCs/>
        </w:rPr>
        <w:t>kyseliny, čímž si porotce umíme získat,“</w:t>
      </w:r>
      <w:r>
        <w:t xml:space="preserve"> </w:t>
      </w:r>
      <w:r w:rsidRPr="0008100A">
        <w:t>uvedl</w:t>
      </w:r>
      <w:r w:rsidR="00DC572D" w:rsidRPr="0008100A">
        <w:t>a Dagmar</w:t>
      </w:r>
      <w:r w:rsidR="00DC572D">
        <w:t xml:space="preserve"> Fialová, marketingová ředitelka Národního vinařského centra, které českou účast na soutěžích koordinuje. Na l</w:t>
      </w:r>
      <w:r>
        <w:t xml:space="preserve">etošním ročníku </w:t>
      </w:r>
      <w:proofErr w:type="spellStart"/>
      <w:r w:rsidRPr="0034553F">
        <w:t>Bacchus</w:t>
      </w:r>
      <w:proofErr w:type="spellEnd"/>
      <w:r w:rsidRPr="0034553F">
        <w:t xml:space="preserve"> Madrid 2024</w:t>
      </w:r>
      <w:r>
        <w:t xml:space="preserve"> hodnotila mezinárodní porota dohromady na 1500 vzorků. </w:t>
      </w:r>
      <w:r w:rsidR="006E2DC8">
        <w:t>Z Česka jich přitom dorazilo 86.</w:t>
      </w:r>
    </w:p>
    <w:p w14:paraId="06D9F4C7" w14:textId="77777777" w:rsidR="0034553F" w:rsidRDefault="0034553F" w:rsidP="007E1D98">
      <w:pPr>
        <w:spacing w:after="0" w:line="240" w:lineRule="auto"/>
      </w:pPr>
    </w:p>
    <w:p w14:paraId="768CCBC4" w14:textId="38C8997C" w:rsidR="009D3B7F" w:rsidRDefault="0034553F" w:rsidP="007E1D98">
      <w:pPr>
        <w:spacing w:after="0" w:line="240" w:lineRule="auto"/>
      </w:pPr>
      <w:r>
        <w:t>Česko</w:t>
      </w:r>
      <w:r w:rsidR="00CB233C">
        <w:t xml:space="preserve"> mělo své zastoupení i mezi hodnotiteli. J</w:t>
      </w:r>
      <w:r>
        <w:t xml:space="preserve">iž sedm let předsedá jedné z jejich </w:t>
      </w:r>
      <w:r w:rsidR="0008100A">
        <w:t>komisí</w:t>
      </w:r>
      <w:r>
        <w:t xml:space="preserve"> Miroslav Ma</w:t>
      </w:r>
      <w:r w:rsidR="00E266D2">
        <w:t>jer</w:t>
      </w:r>
      <w:r>
        <w:t xml:space="preserve"> ze společnosti </w:t>
      </w:r>
      <w:proofErr w:type="spellStart"/>
      <w:r>
        <w:t>Davinus</w:t>
      </w:r>
      <w:proofErr w:type="spellEnd"/>
      <w:r>
        <w:t>, který se tak stal neoficiálním ambasadorem Česka na této soutěži. Za tu dobu přesně vypozoroval, co z tuzemské produkce má na tomto klání největší úspěch</w:t>
      </w:r>
      <w:r w:rsidR="009D3B7F">
        <w:t xml:space="preserve">. </w:t>
      </w:r>
    </w:p>
    <w:p w14:paraId="3EF9CE0C" w14:textId="77777777" w:rsidR="009D3B7F" w:rsidRDefault="009D3B7F" w:rsidP="007E1D98">
      <w:pPr>
        <w:spacing w:after="0" w:line="240" w:lineRule="auto"/>
      </w:pPr>
    </w:p>
    <w:p w14:paraId="401E2C4F" w14:textId="2EE3F537" w:rsidR="00E4188B" w:rsidRDefault="0034553F" w:rsidP="007E1D98">
      <w:pPr>
        <w:spacing w:after="0" w:line="240" w:lineRule="auto"/>
      </w:pPr>
      <w:r w:rsidRPr="009D3B7F">
        <w:rPr>
          <w:i/>
          <w:iCs/>
        </w:rPr>
        <w:t>„Když jsem začínal, dominovala tady vína ze Španěl</w:t>
      </w:r>
      <w:r w:rsidR="009D3B7F">
        <w:rPr>
          <w:i/>
          <w:iCs/>
        </w:rPr>
        <w:t>s</w:t>
      </w:r>
      <w:r w:rsidRPr="009D3B7F">
        <w:rPr>
          <w:i/>
          <w:iCs/>
        </w:rPr>
        <w:t xml:space="preserve">ka, Portugalska nebo Jižní Ameriky, teď se poměr srovnává. Z českých vín se tady nejvíc líbí mladá bílá aromatická vína nebo </w:t>
      </w:r>
      <w:r w:rsidR="009D3B7F" w:rsidRPr="009D3B7F">
        <w:rPr>
          <w:i/>
          <w:iCs/>
        </w:rPr>
        <w:t>naopak t</w:t>
      </w:r>
      <w:r w:rsidR="00E266D2">
        <w:rPr>
          <w:i/>
          <w:iCs/>
        </w:rPr>
        <w:t>a</w:t>
      </w:r>
      <w:r w:rsidR="009D3B7F" w:rsidRPr="009D3B7F">
        <w:rPr>
          <w:i/>
          <w:iCs/>
        </w:rPr>
        <w:t xml:space="preserve"> hutnější zrající v dubových sudech. Je vidět, že naše práce se dřevem je exkluzivní,“</w:t>
      </w:r>
      <w:r w:rsidR="009D3B7F">
        <w:t xml:space="preserve"> zdůrazňuje Majer. </w:t>
      </w:r>
    </w:p>
    <w:p w14:paraId="1131E71E" w14:textId="77777777" w:rsidR="00E4188B" w:rsidRDefault="00E4188B" w:rsidP="007E1D98">
      <w:pPr>
        <w:spacing w:after="0" w:line="240" w:lineRule="auto"/>
      </w:pPr>
    </w:p>
    <w:p w14:paraId="6F1BC965" w14:textId="77777777" w:rsidR="00261FD9" w:rsidRDefault="009D3B7F" w:rsidP="007E1D98">
      <w:pPr>
        <w:spacing w:after="0" w:line="240" w:lineRule="auto"/>
      </w:pPr>
      <w:r>
        <w:t xml:space="preserve">Mimo dvou velkých zlatých medailí získalo Česko v Madridu ještě 28 zlatých medailí, </w:t>
      </w:r>
      <w:r w:rsidR="00C63849">
        <w:t>přičemž</w:t>
      </w:r>
      <w:r>
        <w:t xml:space="preserve"> hned 13 patří </w:t>
      </w:r>
      <w:proofErr w:type="spellStart"/>
      <w:r>
        <w:t>milotickému</w:t>
      </w:r>
      <w:proofErr w:type="spellEnd"/>
      <w:r>
        <w:t xml:space="preserve"> </w:t>
      </w:r>
      <w:r w:rsidRPr="009D3B7F">
        <w:t>B\</w:t>
      </w:r>
      <w:proofErr w:type="gramStart"/>
      <w:r w:rsidRPr="009D3B7F">
        <w:t>V</w:t>
      </w:r>
      <w:proofErr w:type="gramEnd"/>
      <w:r w:rsidRPr="009D3B7F">
        <w:t xml:space="preserve"> vinařství</w:t>
      </w:r>
      <w:r w:rsidR="00E4188B">
        <w:t>. Jejich</w:t>
      </w:r>
      <w:r>
        <w:t xml:space="preserve"> </w:t>
      </w:r>
      <w:r w:rsidR="00BB2BAE">
        <w:t>produkci</w:t>
      </w:r>
      <w:r>
        <w:t xml:space="preserve"> na soutěži vůbec milují – hlavní </w:t>
      </w:r>
      <w:proofErr w:type="spellStart"/>
      <w:r>
        <w:t>enolog</w:t>
      </w:r>
      <w:proofErr w:type="spellEnd"/>
      <w:r>
        <w:t xml:space="preserve"> </w:t>
      </w:r>
      <w:r w:rsidR="00E4188B">
        <w:t xml:space="preserve">tohoto vinařství </w:t>
      </w:r>
      <w:r>
        <w:t xml:space="preserve">Jiří Toman se tady už dvakrát stal </w:t>
      </w:r>
      <w:proofErr w:type="spellStart"/>
      <w:r>
        <w:t>Enologem</w:t>
      </w:r>
      <w:proofErr w:type="spellEnd"/>
      <w:r>
        <w:t xml:space="preserve"> roku</w:t>
      </w:r>
      <w:r w:rsidR="00E4188B">
        <w:t xml:space="preserve"> a dostal ocenění za svoje kolekce</w:t>
      </w:r>
      <w:r>
        <w:t xml:space="preserve">. </w:t>
      </w:r>
    </w:p>
    <w:p w14:paraId="585BB15B" w14:textId="77777777" w:rsidR="00261FD9" w:rsidRDefault="00261FD9" w:rsidP="007E1D98">
      <w:pPr>
        <w:spacing w:after="0" w:line="240" w:lineRule="auto"/>
      </w:pPr>
    </w:p>
    <w:p w14:paraId="0A20073C" w14:textId="4FE26AD4" w:rsidR="0045226D" w:rsidRDefault="009D3B7F" w:rsidP="007E1D98">
      <w:pPr>
        <w:spacing w:after="0" w:line="240" w:lineRule="auto"/>
      </w:pPr>
      <w:r>
        <w:t>Dvě z</w:t>
      </w:r>
      <w:r w:rsidR="009F348B">
        <w:t xml:space="preserve"> letošních </w:t>
      </w:r>
      <w:r w:rsidR="00261FD9">
        <w:t xml:space="preserve">28 </w:t>
      </w:r>
      <w:r>
        <w:t xml:space="preserve">zlatých medailí pak </w:t>
      </w:r>
      <w:proofErr w:type="gramStart"/>
      <w:r>
        <w:t>patří</w:t>
      </w:r>
      <w:proofErr w:type="gramEnd"/>
      <w:r w:rsidR="009F348B">
        <w:t xml:space="preserve"> také</w:t>
      </w:r>
      <w:r>
        <w:t xml:space="preserve"> Majerovu </w:t>
      </w:r>
      <w:proofErr w:type="spellStart"/>
      <w:r>
        <w:t>Davinusu</w:t>
      </w:r>
      <w:proofErr w:type="spellEnd"/>
      <w:r>
        <w:t xml:space="preserve">, konkrétně za </w:t>
      </w:r>
      <w:r w:rsidRPr="0045226D">
        <w:rPr>
          <w:i/>
          <w:iCs/>
        </w:rPr>
        <w:t xml:space="preserve">Ryzlink rýnský 2021, </w:t>
      </w:r>
      <w:proofErr w:type="spellStart"/>
      <w:r w:rsidRPr="0045226D">
        <w:rPr>
          <w:i/>
          <w:iCs/>
        </w:rPr>
        <w:t>Sommelier</w:t>
      </w:r>
      <w:proofErr w:type="spellEnd"/>
      <w:r w:rsidRPr="0045226D">
        <w:rPr>
          <w:i/>
          <w:iCs/>
        </w:rPr>
        <w:t xml:space="preserve"> </w:t>
      </w:r>
      <w:proofErr w:type="spellStart"/>
      <w:r w:rsidRPr="0045226D">
        <w:rPr>
          <w:i/>
          <w:iCs/>
        </w:rPr>
        <w:t>Collection</w:t>
      </w:r>
      <w:proofErr w:type="spellEnd"/>
      <w:r w:rsidRPr="0045226D">
        <w:rPr>
          <w:i/>
          <w:iCs/>
        </w:rPr>
        <w:t xml:space="preserve"> a za </w:t>
      </w:r>
      <w:proofErr w:type="spellStart"/>
      <w:r w:rsidRPr="0045226D">
        <w:rPr>
          <w:i/>
          <w:iCs/>
        </w:rPr>
        <w:t>Superbia</w:t>
      </w:r>
      <w:proofErr w:type="spellEnd"/>
      <w:r w:rsidRPr="0045226D">
        <w:rPr>
          <w:i/>
          <w:iCs/>
        </w:rPr>
        <w:t xml:space="preserve"> Chardonnay </w:t>
      </w:r>
      <w:proofErr w:type="spellStart"/>
      <w:r w:rsidRPr="0045226D">
        <w:rPr>
          <w:i/>
          <w:iCs/>
        </w:rPr>
        <w:t>Barrique</w:t>
      </w:r>
      <w:proofErr w:type="spellEnd"/>
      <w:r w:rsidRPr="0045226D">
        <w:rPr>
          <w:i/>
          <w:iCs/>
        </w:rPr>
        <w:t xml:space="preserve"> 2016</w:t>
      </w:r>
      <w:r>
        <w:t>.</w:t>
      </w:r>
      <w:r w:rsidR="00E4188B">
        <w:t xml:space="preserve"> </w:t>
      </w:r>
      <w:r w:rsidR="0045226D">
        <w:t xml:space="preserve">Mimo dobrého pocitu je úspěch ze španělské soutěže také dobrým prodejním argumentem. Podle Majerovy zkušenosti se vítězná vína </w:t>
      </w:r>
      <w:r w:rsidR="00261FD9">
        <w:t xml:space="preserve">následně </w:t>
      </w:r>
      <w:r w:rsidR="0045226D">
        <w:t xml:space="preserve">na českém trhu prodávají dvakrát rychleji. </w:t>
      </w:r>
    </w:p>
    <w:p w14:paraId="5F616988" w14:textId="77777777" w:rsidR="00D50145" w:rsidRDefault="00D50145" w:rsidP="007E1D98">
      <w:pPr>
        <w:spacing w:after="0" w:line="240" w:lineRule="auto"/>
      </w:pPr>
    </w:p>
    <w:p w14:paraId="372FD405" w14:textId="77777777" w:rsidR="00DC572D" w:rsidRDefault="00DC572D" w:rsidP="007E1D98">
      <w:pPr>
        <w:spacing w:after="0" w:line="240" w:lineRule="auto"/>
      </w:pPr>
    </w:p>
    <w:p w14:paraId="40013431" w14:textId="77777777" w:rsidR="00DC572D" w:rsidRDefault="00DC572D" w:rsidP="007E1D98">
      <w:pPr>
        <w:spacing w:after="0" w:line="240" w:lineRule="auto"/>
      </w:pPr>
    </w:p>
    <w:p w14:paraId="60C0CA21" w14:textId="77777777" w:rsidR="00DC572D" w:rsidRDefault="00DC572D" w:rsidP="007E1D98">
      <w:pPr>
        <w:spacing w:after="0" w:line="240" w:lineRule="auto"/>
      </w:pPr>
    </w:p>
    <w:p w14:paraId="7B13D34C" w14:textId="24FD4C33" w:rsidR="00DC572D" w:rsidRDefault="00DC572D" w:rsidP="007E1D98">
      <w:pPr>
        <w:spacing w:after="0" w:line="240" w:lineRule="auto"/>
      </w:pPr>
      <w:r>
        <w:t>SEZNAM VÍN OCENĚNÝCH VELKOU ZLATOU A ZLATOU MEDAILÍ:</w:t>
      </w:r>
    </w:p>
    <w:p w14:paraId="5A3A0806" w14:textId="77777777" w:rsidR="00DC572D" w:rsidRDefault="00DC572D" w:rsidP="007E1D98">
      <w:pPr>
        <w:spacing w:after="0" w:line="240" w:lineRule="auto"/>
      </w:pPr>
    </w:p>
    <w:tbl>
      <w:tblPr>
        <w:tblW w:w="9556" w:type="dxa"/>
        <w:tblInd w:w="-719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5282"/>
        <w:gridCol w:w="1702"/>
      </w:tblGrid>
      <w:tr w:rsidR="00DC572D" w:rsidRPr="00DC572D" w14:paraId="0849EDD9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CEE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83EE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RULANDSKÉ BÍLÉ RESERVA BARRIQUE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A2B6C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Velká zlatá medaile</w:t>
            </w:r>
          </w:p>
        </w:tc>
      </w:tr>
      <w:tr w:rsidR="00DC572D" w:rsidRPr="00DC572D" w14:paraId="62CDA19B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6483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MIKROSVÍN MIKULOV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E450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RULANDSKÉ SEDÉ, PERNÁ, KOTELNÁ, SELECTION OF NOBLE 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2AAA2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Velká zlatá medaile</w:t>
            </w:r>
          </w:p>
        </w:tc>
      </w:tr>
      <w:tr w:rsidR="00DC572D" w:rsidRPr="00DC572D" w14:paraId="58937E31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AD8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DAVINUS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79F7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SOMMELIER COLLECTION RYZLINK RYNSKY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6D564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1B7CD162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CF19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DAVINUS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C4AB9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SUPERBIA CHARDONNAY BARRIQUE 2016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BB8F7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19066317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952B4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GOTBERG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67C6A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RULANDSKÉ SEDÉ 2023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BFAAC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4ABE8F5B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42CF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GOTBERG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CED40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PÁLAVA, VÝBER Z HROZNU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F65F9C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2B268059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E6BEE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NESETRIL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F4314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PALAVA SELECTION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4D4A4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7FEB6837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69CE9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E9AE5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VELTLINSKE ZELENE RESERVA BARRIQUE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D90D9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451A48BA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A0AA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8830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RYZLINK VLASSKY RESERVA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D8CC1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1A2E268B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4CE2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58C0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CHARDONNAY RESERVA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1ABF6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7A8C58B9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95E9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E944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MERLOT RESERVA 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8A73E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6E50BA22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4B72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430D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TRAMIN CERVENY RESERVA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B336F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10239642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1ACBA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C378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RULANDSKE BILE RESERVA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FA4B3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557B93D3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81454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B6C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VELTLINSKE ZELENE RESERVA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AFD49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468DA594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2DFD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15C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FRANKOVKA RESERVA BARRIQUE 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581E4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0EEA109A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5E799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2A15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HIBERNAL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D44864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375B61C8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BA98E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47C9C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AURELIUS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5D463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03EF64A9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2F92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DB35A" w14:textId="25740668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SYLVANS</w:t>
            </w:r>
            <w:r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K</w:t>
            </w: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E ZELENE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36372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24F958BE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55A6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AAF7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VELTLINSKE ZELENE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4A0D9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6E3D6528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E2B8C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B\V VINARSTVI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94804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PALAVA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FC971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42249492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EAFE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ING. MIROSLAV VOLARIK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E50C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 xml:space="preserve">VINARSTVÍ </w:t>
            </w:r>
            <w:proofErr w:type="gramStart"/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VOLARÍK - TERROIR</w:t>
            </w:r>
            <w:proofErr w:type="gramEnd"/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 xml:space="preserve"> U VENUSE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BE072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3923B5D4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46A20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MIKROSVÍN MIKULOV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8133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CHARDONNAY, DOBRE POLE, ROSENTICKÉ, LATE HARVEST 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16B4D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76DFE929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3622E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MIKROSVÍN MIKULOV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A4238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CHARDONNAY, DOBRE POLE, ROSENTICKÉ, SELECTION OF GRAPES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2B516E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5FC44A14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0C20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MIKROSVÍN MIKULOV A.S.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F80CC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RYZLINK RÝNSKÝ, DOBRE POLE, STARÉ, LATE HARVEST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9CE32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095644EB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AD07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SV. BARBORA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C07A0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RYZLINK RYNSKY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BD46E9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7A125EB4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EB0E7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SV. BARBORA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57D5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RULANDSKE SEDE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D629E6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73CCB0C4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80CDD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VINARSTVI SV. BARBORA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23C4B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TRAMIN CERVENY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F00A6C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0B6D620A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63FC0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ZÁMECKÉ VINARSTVÍ BZENEC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855A2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RULANDSKÉ BÍLÉ, VRACOV, KLÍNKY, LATE HARVEST 2021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29FA1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6A75FC30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6C6E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ZÁMECKÉ VINARSTVÍ BZENEC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8E79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RYZLINK VLASSKÝ, QUALITY WINE 2023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78EF01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  <w:tr w:rsidR="00DC572D" w:rsidRPr="00DC572D" w14:paraId="03447767" w14:textId="77777777" w:rsidTr="004E5610">
        <w:trPr>
          <w:trHeight w:val="275"/>
        </w:trPr>
        <w:tc>
          <w:tcPr>
            <w:tcW w:w="2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89CF9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ZÁMECKÉ VINARSTVÍ BZENEC S.R.O.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AC6A3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TRAMÍN CERVENÝ, LATE HARVEST 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F32E4F" w14:textId="77777777" w:rsidR="00DC572D" w:rsidRPr="00DC572D" w:rsidRDefault="00DC572D" w:rsidP="00DC572D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</w:pPr>
            <w:r w:rsidRPr="00DC572D">
              <w:rPr>
                <w:rFonts w:ascii="Tahoma" w:eastAsia="Times New Roman" w:hAnsi="Tahoma" w:cs="Tahoma"/>
                <w:kern w:val="0"/>
                <w:sz w:val="16"/>
                <w:szCs w:val="16"/>
                <w:lang w:eastAsia="cs-CZ"/>
                <w14:ligatures w14:val="none"/>
              </w:rPr>
              <w:t>Zlatá medaile</w:t>
            </w:r>
          </w:p>
        </w:tc>
      </w:tr>
    </w:tbl>
    <w:p w14:paraId="46D2B71D" w14:textId="77777777" w:rsidR="007E1D98" w:rsidRDefault="007E1D98" w:rsidP="007E1D98">
      <w:pPr>
        <w:spacing w:after="0" w:line="240" w:lineRule="auto"/>
      </w:pPr>
    </w:p>
    <w:p w14:paraId="02432DF2" w14:textId="1EB96D54" w:rsidR="00B26974" w:rsidRDefault="00B26974" w:rsidP="00B26974">
      <w:pPr>
        <w:spacing w:after="0" w:line="240" w:lineRule="auto"/>
      </w:pPr>
    </w:p>
    <w:sectPr w:rsidR="00B2697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14C6B" w14:textId="77777777" w:rsidR="00326E79" w:rsidRDefault="00326E79" w:rsidP="00A548AA">
      <w:pPr>
        <w:spacing w:after="0" w:line="240" w:lineRule="auto"/>
      </w:pPr>
      <w:r>
        <w:separator/>
      </w:r>
    </w:p>
  </w:endnote>
  <w:endnote w:type="continuationSeparator" w:id="0">
    <w:p w14:paraId="68DC9D6A" w14:textId="77777777" w:rsidR="00326E79" w:rsidRDefault="00326E79" w:rsidP="00A5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04B09" w14:textId="77777777" w:rsidR="00326E79" w:rsidRDefault="00326E79" w:rsidP="00A548AA">
      <w:pPr>
        <w:spacing w:after="0" w:line="240" w:lineRule="auto"/>
      </w:pPr>
      <w:r>
        <w:separator/>
      </w:r>
    </w:p>
  </w:footnote>
  <w:footnote w:type="continuationSeparator" w:id="0">
    <w:p w14:paraId="4EDB740D" w14:textId="77777777" w:rsidR="00326E79" w:rsidRDefault="00326E79" w:rsidP="00A54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C03C" w14:textId="6748085D" w:rsidR="00A548AA" w:rsidRDefault="00A548AA" w:rsidP="00A548AA">
    <w:pPr>
      <w:pStyle w:val="Zhlav"/>
      <w:jc w:val="right"/>
    </w:pPr>
    <w:r>
      <w:rPr>
        <w:noProof/>
      </w:rPr>
      <w:drawing>
        <wp:inline distT="0" distB="0" distL="0" distR="0" wp14:anchorId="6A94DC05" wp14:editId="56E4581C">
          <wp:extent cx="2914650" cy="1161042"/>
          <wp:effectExtent l="0" t="0" r="0" b="1270"/>
          <wp:docPr id="159031012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853" cy="116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C23"/>
    <w:rsid w:val="0008100A"/>
    <w:rsid w:val="001A2D5F"/>
    <w:rsid w:val="00255431"/>
    <w:rsid w:val="00261FD9"/>
    <w:rsid w:val="00282F70"/>
    <w:rsid w:val="002864FE"/>
    <w:rsid w:val="002B1796"/>
    <w:rsid w:val="00326E79"/>
    <w:rsid w:val="0034553F"/>
    <w:rsid w:val="00355044"/>
    <w:rsid w:val="00385C7A"/>
    <w:rsid w:val="003F20C9"/>
    <w:rsid w:val="0041377F"/>
    <w:rsid w:val="0045226D"/>
    <w:rsid w:val="00457BE6"/>
    <w:rsid w:val="004E1330"/>
    <w:rsid w:val="004E5610"/>
    <w:rsid w:val="005945F2"/>
    <w:rsid w:val="00594EEB"/>
    <w:rsid w:val="005A185D"/>
    <w:rsid w:val="005C18D4"/>
    <w:rsid w:val="006A4CD7"/>
    <w:rsid w:val="006A508E"/>
    <w:rsid w:val="006E2DC8"/>
    <w:rsid w:val="007247B8"/>
    <w:rsid w:val="00732722"/>
    <w:rsid w:val="00742C06"/>
    <w:rsid w:val="00776C61"/>
    <w:rsid w:val="007E1D98"/>
    <w:rsid w:val="00822442"/>
    <w:rsid w:val="0083546A"/>
    <w:rsid w:val="00841C23"/>
    <w:rsid w:val="008C1814"/>
    <w:rsid w:val="00907066"/>
    <w:rsid w:val="00934740"/>
    <w:rsid w:val="00944882"/>
    <w:rsid w:val="009A310F"/>
    <w:rsid w:val="009B6E75"/>
    <w:rsid w:val="009C0F4F"/>
    <w:rsid w:val="009D3B7F"/>
    <w:rsid w:val="009F348B"/>
    <w:rsid w:val="00A1001C"/>
    <w:rsid w:val="00A324A8"/>
    <w:rsid w:val="00A548AA"/>
    <w:rsid w:val="00A56E8E"/>
    <w:rsid w:val="00AA1D46"/>
    <w:rsid w:val="00AA743C"/>
    <w:rsid w:val="00B2083E"/>
    <w:rsid w:val="00B26974"/>
    <w:rsid w:val="00B809E6"/>
    <w:rsid w:val="00B93C24"/>
    <w:rsid w:val="00BB2BAE"/>
    <w:rsid w:val="00C23219"/>
    <w:rsid w:val="00C61807"/>
    <w:rsid w:val="00C63849"/>
    <w:rsid w:val="00C82878"/>
    <w:rsid w:val="00CB233C"/>
    <w:rsid w:val="00CE674E"/>
    <w:rsid w:val="00D12A4B"/>
    <w:rsid w:val="00D2120A"/>
    <w:rsid w:val="00D34C69"/>
    <w:rsid w:val="00D50145"/>
    <w:rsid w:val="00D66037"/>
    <w:rsid w:val="00D879B9"/>
    <w:rsid w:val="00DA1961"/>
    <w:rsid w:val="00DC572D"/>
    <w:rsid w:val="00E16530"/>
    <w:rsid w:val="00E266D2"/>
    <w:rsid w:val="00E4188B"/>
    <w:rsid w:val="00EA0E06"/>
    <w:rsid w:val="00EA18E0"/>
    <w:rsid w:val="00EA3979"/>
    <w:rsid w:val="00EF79C0"/>
    <w:rsid w:val="00F80FB7"/>
    <w:rsid w:val="00F90595"/>
    <w:rsid w:val="00FC0910"/>
    <w:rsid w:val="00FC7FA4"/>
    <w:rsid w:val="00FD0C30"/>
    <w:rsid w:val="00FD56C2"/>
    <w:rsid w:val="00FE1D92"/>
    <w:rsid w:val="00FE52FF"/>
    <w:rsid w:val="00FE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71359"/>
  <w15:chartTrackingRefBased/>
  <w15:docId w15:val="{8820542D-6A7F-41A9-BEF5-14AC8FC9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1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1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1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1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1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1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1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1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1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1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1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1C2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1C2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1C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1C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1C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1C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1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1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1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1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1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1C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1C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1C2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1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1C2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1C2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48AA"/>
  </w:style>
  <w:style w:type="paragraph" w:styleId="Zpat">
    <w:name w:val="footer"/>
    <w:basedOn w:val="Normln"/>
    <w:link w:val="Zpat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48AA"/>
  </w:style>
  <w:style w:type="character" w:styleId="Hypertextovodkaz">
    <w:name w:val="Hyperlink"/>
    <w:basedOn w:val="Standardnpsmoodstavce"/>
    <w:uiPriority w:val="99"/>
    <w:unhideWhenUsed/>
    <w:rsid w:val="00E4188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41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cursobacchus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2</Pages>
  <Words>671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Fojtů</dc:creator>
  <cp:keywords/>
  <dc:description/>
  <cp:lastModifiedBy>Martina Fojtů</cp:lastModifiedBy>
  <cp:revision>61</cp:revision>
  <dcterms:created xsi:type="dcterms:W3CDTF">2024-04-10T05:21:00Z</dcterms:created>
  <dcterms:modified xsi:type="dcterms:W3CDTF">2024-05-10T05:07:00Z</dcterms:modified>
</cp:coreProperties>
</file>