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2E35" w:rsidRDefault="00F81448" w:rsidP="00C92E35">
      <w:pPr>
        <w:rPr>
          <w:rStyle w:val="Siln"/>
          <w:sz w:val="32"/>
          <w:szCs w:val="32"/>
        </w:rPr>
      </w:pPr>
      <w:r w:rsidRPr="00F81448">
        <w:rPr>
          <w:rStyle w:val="Siln"/>
          <w:sz w:val="32"/>
          <w:szCs w:val="32"/>
        </w:rPr>
        <w:t xml:space="preserve">GROW </w:t>
      </w:r>
      <w:proofErr w:type="spellStart"/>
      <w:proofErr w:type="gramStart"/>
      <w:r w:rsidRPr="00F81448">
        <w:rPr>
          <w:rStyle w:val="Siln"/>
          <w:sz w:val="32"/>
          <w:szCs w:val="32"/>
        </w:rPr>
        <w:t>du</w:t>
      </w:r>
      <w:proofErr w:type="spellEnd"/>
      <w:proofErr w:type="gramEnd"/>
      <w:r w:rsidRPr="00F81448">
        <w:rPr>
          <w:rStyle w:val="Siln"/>
          <w:sz w:val="32"/>
          <w:szCs w:val="32"/>
        </w:rPr>
        <w:t xml:space="preserve"> Monde International </w:t>
      </w:r>
      <w:proofErr w:type="gramStart"/>
      <w:r w:rsidRPr="00F81448">
        <w:rPr>
          <w:rStyle w:val="Siln"/>
          <w:sz w:val="32"/>
          <w:szCs w:val="32"/>
        </w:rPr>
        <w:t>Wine</w:t>
      </w:r>
      <w:proofErr w:type="gramEnd"/>
      <w:r w:rsidRPr="00F81448">
        <w:rPr>
          <w:rStyle w:val="Siln"/>
          <w:sz w:val="32"/>
          <w:szCs w:val="32"/>
        </w:rPr>
        <w:t xml:space="preserve"> </w:t>
      </w:r>
      <w:proofErr w:type="spellStart"/>
      <w:r w:rsidRPr="00F81448">
        <w:rPr>
          <w:rStyle w:val="Siln"/>
          <w:sz w:val="32"/>
          <w:szCs w:val="32"/>
        </w:rPr>
        <w:t>Challenge</w:t>
      </w:r>
      <w:proofErr w:type="spellEnd"/>
      <w:r w:rsidRPr="00F81448">
        <w:rPr>
          <w:rStyle w:val="Siln"/>
          <w:sz w:val="32"/>
          <w:szCs w:val="32"/>
        </w:rPr>
        <w:t xml:space="preserve"> 2025 </w:t>
      </w:r>
      <w:r w:rsidR="00341D4B">
        <w:rPr>
          <w:rStyle w:val="Siln"/>
          <w:sz w:val="32"/>
          <w:szCs w:val="32"/>
        </w:rPr>
        <w:t>-</w:t>
      </w:r>
      <w:r w:rsidR="00341D4B" w:rsidRPr="00341D4B">
        <w:rPr>
          <w:rStyle w:val="Siln"/>
          <w:sz w:val="32"/>
          <w:szCs w:val="32"/>
        </w:rPr>
        <w:t xml:space="preserve"> informace pro vinaře</w:t>
      </w:r>
    </w:p>
    <w:p w:rsidR="00344CE8" w:rsidRPr="0016091E" w:rsidRDefault="00344CE8" w:rsidP="00C92E35">
      <w:pPr>
        <w:rPr>
          <w:sz w:val="32"/>
          <w:szCs w:val="32"/>
        </w:rPr>
      </w:pPr>
    </w:p>
    <w:p w:rsidR="00C92E35" w:rsidRPr="009D1D66" w:rsidRDefault="007E158D" w:rsidP="009D1D66">
      <w:pPr>
        <w:pStyle w:val="Normlnweb"/>
        <w:numPr>
          <w:ilvl w:val="0"/>
          <w:numId w:val="5"/>
        </w:numPr>
        <w:spacing w:before="0" w:beforeAutospacing="0" w:after="0" w:afterAutospacing="0"/>
        <w:ind w:left="714" w:hanging="357"/>
        <w:rPr>
          <w:lang w:val="en"/>
        </w:rPr>
      </w:pPr>
      <w:r w:rsidRPr="009D1D66">
        <w:rPr>
          <w:b/>
          <w:color w:val="FF0000"/>
        </w:rPr>
        <w:t xml:space="preserve">Termín přihlášek: do </w:t>
      </w:r>
      <w:r w:rsidR="00F81448">
        <w:rPr>
          <w:b/>
          <w:color w:val="FF0000"/>
        </w:rPr>
        <w:t>2</w:t>
      </w:r>
      <w:r w:rsidR="00FC3702">
        <w:rPr>
          <w:b/>
          <w:color w:val="FF0000"/>
        </w:rPr>
        <w:t>.</w:t>
      </w:r>
      <w:r w:rsidR="00730964">
        <w:rPr>
          <w:b/>
          <w:color w:val="FF0000"/>
        </w:rPr>
        <w:t xml:space="preserve"> </w:t>
      </w:r>
      <w:r w:rsidR="00F81448">
        <w:rPr>
          <w:b/>
          <w:color w:val="FF0000"/>
        </w:rPr>
        <w:t>5</w:t>
      </w:r>
      <w:r w:rsidR="00FC3702">
        <w:rPr>
          <w:b/>
          <w:color w:val="FF0000"/>
        </w:rPr>
        <w:t>.</w:t>
      </w:r>
      <w:r w:rsidR="00730964">
        <w:rPr>
          <w:b/>
          <w:color w:val="FF0000"/>
        </w:rPr>
        <w:t xml:space="preserve"> </w:t>
      </w:r>
      <w:r w:rsidR="00FC3702">
        <w:rPr>
          <w:b/>
          <w:color w:val="FF0000"/>
        </w:rPr>
        <w:t>20</w:t>
      </w:r>
      <w:r w:rsidR="00370935">
        <w:rPr>
          <w:b/>
          <w:color w:val="FF0000"/>
        </w:rPr>
        <w:t>2</w:t>
      </w:r>
      <w:r w:rsidR="00736B83">
        <w:rPr>
          <w:b/>
          <w:color w:val="FF0000"/>
        </w:rPr>
        <w:t>5</w:t>
      </w:r>
      <w:r w:rsidR="00C92E35" w:rsidRPr="009D1D66">
        <w:rPr>
          <w:b/>
          <w:color w:val="FF0000"/>
        </w:rPr>
        <w:t xml:space="preserve"> </w:t>
      </w:r>
    </w:p>
    <w:p w:rsidR="00E65AC6" w:rsidRPr="00B40A9C" w:rsidRDefault="00C92E35" w:rsidP="00E65AC6">
      <w:pPr>
        <w:numPr>
          <w:ilvl w:val="0"/>
          <w:numId w:val="3"/>
        </w:numPr>
      </w:pPr>
      <w:r w:rsidRPr="0013227A">
        <w:t xml:space="preserve">Poplatek </w:t>
      </w:r>
      <w:r w:rsidR="00F81448">
        <w:rPr>
          <w:b/>
        </w:rPr>
        <w:t>6</w:t>
      </w:r>
      <w:r w:rsidR="00DB7FA5" w:rsidRPr="00BA5BB4">
        <w:rPr>
          <w:b/>
        </w:rPr>
        <w:t>0</w:t>
      </w:r>
      <w:r w:rsidRPr="00BA5BB4">
        <w:rPr>
          <w:b/>
        </w:rPr>
        <w:t xml:space="preserve"> </w:t>
      </w:r>
      <w:r w:rsidR="007E158D" w:rsidRPr="00BA5BB4">
        <w:rPr>
          <w:b/>
        </w:rPr>
        <w:t>EURO</w:t>
      </w:r>
      <w:r w:rsidRPr="0013227A">
        <w:t>/vzorek</w:t>
      </w:r>
      <w:r>
        <w:t xml:space="preserve"> + DPH</w:t>
      </w:r>
      <w:r w:rsidR="00501E00">
        <w:t xml:space="preserve">, při přihlášení 3 a více vzorků cena </w:t>
      </w:r>
      <w:r w:rsidR="00501E00">
        <w:rPr>
          <w:b/>
        </w:rPr>
        <w:t>5</w:t>
      </w:r>
      <w:r w:rsidR="00501E00" w:rsidRPr="00BA5BB4">
        <w:rPr>
          <w:b/>
        </w:rPr>
        <w:t>0 EURO</w:t>
      </w:r>
      <w:r w:rsidR="00501E00" w:rsidRPr="0013227A">
        <w:t>/vzorek</w:t>
      </w:r>
      <w:r w:rsidR="00501E00">
        <w:t xml:space="preserve"> + DPH</w:t>
      </w:r>
      <w:r w:rsidR="00E65AC6" w:rsidRPr="00E65AC6">
        <w:rPr>
          <w:b/>
          <w:color w:val="FF0000"/>
        </w:rPr>
        <w:t xml:space="preserve"> </w:t>
      </w:r>
      <w:r w:rsidR="00E65AC6" w:rsidRPr="00B40A9C">
        <w:rPr>
          <w:b/>
          <w:color w:val="FF0000"/>
        </w:rPr>
        <w:t>platbu bude zařizovat za Českou republiku NVC</w:t>
      </w:r>
    </w:p>
    <w:p w:rsidR="00C92E35" w:rsidRPr="00603106" w:rsidRDefault="00603106" w:rsidP="00681633">
      <w:pPr>
        <w:numPr>
          <w:ilvl w:val="0"/>
          <w:numId w:val="3"/>
        </w:numPr>
        <w:rPr>
          <w:rStyle w:val="Hypertextovodkaz"/>
          <w:color w:val="auto"/>
          <w:u w:val="none"/>
        </w:rPr>
      </w:pPr>
      <w:r>
        <w:t xml:space="preserve">Vyplněnou papírovou </w:t>
      </w:r>
      <w:r w:rsidR="00C92E35" w:rsidRPr="0013227A">
        <w:t>přihlášk</w:t>
      </w:r>
      <w:r>
        <w:t>u</w:t>
      </w:r>
      <w:r w:rsidR="00C92E35">
        <w:t xml:space="preserve"> </w:t>
      </w:r>
      <w:r w:rsidR="004D1A3E">
        <w:t xml:space="preserve">je potřeba zaslat na email: </w:t>
      </w:r>
      <w:hyperlink r:id="rId8" w:history="1">
        <w:r w:rsidR="00681633" w:rsidRPr="0041377C">
          <w:rPr>
            <w:rStyle w:val="Hypertextovodkaz"/>
          </w:rPr>
          <w:t>growdumonde@gmail.com</w:t>
        </w:r>
      </w:hyperlink>
      <w:r w:rsidR="00681633">
        <w:t xml:space="preserve"> </w:t>
      </w:r>
      <w:r w:rsidR="004D1A3E">
        <w:t xml:space="preserve">a kopie na </w:t>
      </w:r>
      <w:hyperlink r:id="rId9" w:history="1">
        <w:r w:rsidR="004D1A3E" w:rsidRPr="00761EAF">
          <w:rPr>
            <w:rStyle w:val="Hypertextovodkaz"/>
          </w:rPr>
          <w:t>competition@vinarskecentrum.cz</w:t>
        </w:r>
      </w:hyperlink>
    </w:p>
    <w:p w:rsidR="00603106" w:rsidRPr="00603106" w:rsidRDefault="00603106" w:rsidP="00603106">
      <w:pPr>
        <w:ind w:left="720"/>
      </w:pPr>
      <w:r w:rsidRPr="00603106">
        <w:t>nebo</w:t>
      </w:r>
      <w:r>
        <w:t xml:space="preserve"> vyplnit online zde: </w:t>
      </w:r>
      <w:hyperlink r:id="rId10" w:history="1">
        <w:r w:rsidRPr="0041377C">
          <w:rPr>
            <w:rStyle w:val="Hypertextovodkaz"/>
          </w:rPr>
          <w:t>https://docs.google.com/forms/d/e/1FAIpQLSdHPvH8VOOjL8IkiFz_d-wskToIDNTW9UCZ1XXyKtmm5i17YQ/viewform</w:t>
        </w:r>
      </w:hyperlink>
      <w:r>
        <w:t xml:space="preserve"> </w:t>
      </w:r>
    </w:p>
    <w:p w:rsidR="00077E68" w:rsidRDefault="00077E68" w:rsidP="00794D38">
      <w:pPr>
        <w:numPr>
          <w:ilvl w:val="0"/>
          <w:numId w:val="3"/>
        </w:numPr>
        <w:ind w:left="714" w:hanging="357"/>
      </w:pPr>
      <w:r>
        <w:t>Originál papírovou přihlášku přiložte k vínům.</w:t>
      </w:r>
    </w:p>
    <w:p w:rsidR="00695D70" w:rsidRDefault="00695D70" w:rsidP="00794D38">
      <w:pPr>
        <w:numPr>
          <w:ilvl w:val="0"/>
          <w:numId w:val="3"/>
        </w:numPr>
        <w:ind w:left="714" w:hanging="357"/>
      </w:pPr>
      <w:r w:rsidRPr="008273A6">
        <w:rPr>
          <w:b/>
          <w:color w:val="FF0000"/>
        </w:rPr>
        <w:t xml:space="preserve">Vyplnit tabulku vín v excelu </w:t>
      </w:r>
      <w:proofErr w:type="gramStart"/>
      <w:r w:rsidRPr="008273A6">
        <w:rPr>
          <w:b/>
          <w:color w:val="FF0000"/>
        </w:rPr>
        <w:t>viz. příloha</w:t>
      </w:r>
      <w:proofErr w:type="gramEnd"/>
      <w:r>
        <w:t xml:space="preserve"> </w:t>
      </w:r>
      <w:r w:rsidR="009D7AA5" w:rsidRPr="009D7AA5">
        <w:rPr>
          <w:b/>
          <w:color w:val="FF0000"/>
        </w:rPr>
        <w:t xml:space="preserve">do </w:t>
      </w:r>
      <w:r w:rsidR="008158A0">
        <w:rPr>
          <w:b/>
          <w:color w:val="FF0000"/>
        </w:rPr>
        <w:t>2</w:t>
      </w:r>
      <w:r w:rsidR="009D7AA5" w:rsidRPr="009D7AA5">
        <w:rPr>
          <w:b/>
          <w:color w:val="FF0000"/>
        </w:rPr>
        <w:t>.</w:t>
      </w:r>
      <w:r w:rsidR="008158A0">
        <w:rPr>
          <w:b/>
          <w:color w:val="FF0000"/>
        </w:rPr>
        <w:t>5</w:t>
      </w:r>
      <w:r w:rsidR="00905B18">
        <w:rPr>
          <w:b/>
          <w:color w:val="FF0000"/>
        </w:rPr>
        <w:t>.202</w:t>
      </w:r>
      <w:r w:rsidR="00736B83">
        <w:rPr>
          <w:b/>
          <w:color w:val="FF0000"/>
        </w:rPr>
        <w:t xml:space="preserve">5 </w:t>
      </w:r>
      <w:r w:rsidRPr="009D7AA5">
        <w:rPr>
          <w:b/>
          <w:color w:val="FF0000"/>
        </w:rPr>
        <w:t>a</w:t>
      </w:r>
      <w:r w:rsidRPr="00883DF5">
        <w:t xml:space="preserve"> zaslat na </w:t>
      </w:r>
      <w:hyperlink r:id="rId11" w:history="1">
        <w:r w:rsidR="00A836BB" w:rsidRPr="00761EAF">
          <w:rPr>
            <w:rStyle w:val="Hypertextovodkaz"/>
          </w:rPr>
          <w:t>competition@vinarskecentrum.cz</w:t>
        </w:r>
      </w:hyperlink>
    </w:p>
    <w:p w:rsidR="00C92E35" w:rsidRDefault="00C92E35" w:rsidP="00C92E35">
      <w:pPr>
        <w:numPr>
          <w:ilvl w:val="0"/>
          <w:numId w:val="3"/>
        </w:numPr>
        <w:rPr>
          <w:b/>
          <w:color w:val="FF0000"/>
        </w:rPr>
      </w:pPr>
      <w:r w:rsidRPr="00DB7FA5">
        <w:rPr>
          <w:b/>
          <w:color w:val="FF0000"/>
        </w:rPr>
        <w:t>Vzorky doručit</w:t>
      </w:r>
      <w:r w:rsidR="004D1A3E">
        <w:rPr>
          <w:b/>
          <w:color w:val="FF0000"/>
        </w:rPr>
        <w:t xml:space="preserve"> do NVC</w:t>
      </w:r>
      <w:r w:rsidRPr="00DB7FA5">
        <w:rPr>
          <w:b/>
          <w:color w:val="FF0000"/>
        </w:rPr>
        <w:t xml:space="preserve">: </w:t>
      </w:r>
      <w:r w:rsidR="008158A0">
        <w:rPr>
          <w:b/>
          <w:color w:val="FF0000"/>
        </w:rPr>
        <w:t>5</w:t>
      </w:r>
      <w:r w:rsidR="00344CE8" w:rsidRPr="00DB7FA5">
        <w:rPr>
          <w:b/>
          <w:color w:val="FF0000"/>
        </w:rPr>
        <w:t>.</w:t>
      </w:r>
      <w:r w:rsidR="00730964">
        <w:rPr>
          <w:b/>
          <w:color w:val="FF0000"/>
        </w:rPr>
        <w:t xml:space="preserve"> </w:t>
      </w:r>
      <w:r w:rsidR="004D1A3E">
        <w:rPr>
          <w:b/>
          <w:color w:val="FF0000"/>
        </w:rPr>
        <w:t>5</w:t>
      </w:r>
      <w:r w:rsidR="00344CE8" w:rsidRPr="00DB7FA5">
        <w:rPr>
          <w:b/>
          <w:color w:val="FF0000"/>
        </w:rPr>
        <w:t>.</w:t>
      </w:r>
      <w:r w:rsidR="00730964">
        <w:rPr>
          <w:b/>
          <w:color w:val="FF0000"/>
        </w:rPr>
        <w:t xml:space="preserve"> </w:t>
      </w:r>
      <w:r w:rsidR="00370935">
        <w:rPr>
          <w:b/>
          <w:color w:val="FF0000"/>
        </w:rPr>
        <w:t>202</w:t>
      </w:r>
      <w:r w:rsidR="00736B83">
        <w:rPr>
          <w:b/>
          <w:color w:val="FF0000"/>
        </w:rPr>
        <w:t>5</w:t>
      </w:r>
      <w:r w:rsidR="00AC6A7F" w:rsidRPr="00DB7FA5">
        <w:rPr>
          <w:b/>
          <w:color w:val="FF0000"/>
        </w:rPr>
        <w:t xml:space="preserve"> </w:t>
      </w:r>
      <w:r w:rsidR="00E23ACF">
        <w:rPr>
          <w:b/>
          <w:color w:val="FF0000"/>
        </w:rPr>
        <w:t xml:space="preserve">od </w:t>
      </w:r>
      <w:r w:rsidR="00341D4B">
        <w:rPr>
          <w:b/>
          <w:color w:val="FF0000"/>
        </w:rPr>
        <w:t>8,00</w:t>
      </w:r>
      <w:r w:rsidR="00E23ACF">
        <w:rPr>
          <w:b/>
          <w:color w:val="FF0000"/>
        </w:rPr>
        <w:t xml:space="preserve"> – 1</w:t>
      </w:r>
      <w:r w:rsidR="00B46E03">
        <w:rPr>
          <w:b/>
          <w:color w:val="FF0000"/>
        </w:rPr>
        <w:t>2</w:t>
      </w:r>
      <w:r w:rsidR="00E23ACF">
        <w:rPr>
          <w:b/>
          <w:color w:val="FF0000"/>
        </w:rPr>
        <w:t>,0</w:t>
      </w:r>
      <w:r w:rsidR="00DB7FA5" w:rsidRPr="00DB7FA5">
        <w:rPr>
          <w:b/>
          <w:color w:val="FF0000"/>
        </w:rPr>
        <w:t>0 hod.</w:t>
      </w:r>
      <w:r w:rsidR="00AC6A7F" w:rsidRPr="00DB7FA5">
        <w:rPr>
          <w:b/>
          <w:color w:val="FF0000"/>
        </w:rPr>
        <w:t xml:space="preserve"> </w:t>
      </w:r>
    </w:p>
    <w:p w:rsidR="00C92E35" w:rsidRDefault="00C92E35" w:rsidP="00C92E35">
      <w:pPr>
        <w:pStyle w:val="Seznamsodrkami"/>
        <w:numPr>
          <w:ilvl w:val="0"/>
          <w:numId w:val="3"/>
        </w:numPr>
        <w:spacing w:after="0"/>
        <w:ind w:left="714" w:hanging="357"/>
      </w:pPr>
      <w:r w:rsidRPr="00390A27">
        <w:t xml:space="preserve">Počet lahví </w:t>
      </w:r>
      <w:r w:rsidRPr="00600E03">
        <w:rPr>
          <w:b/>
        </w:rPr>
        <w:t>3 ks</w:t>
      </w:r>
      <w:r w:rsidR="00A725D9">
        <w:rPr>
          <w:b/>
        </w:rPr>
        <w:t xml:space="preserve"> </w:t>
      </w:r>
      <w:r w:rsidR="00A725D9" w:rsidRPr="00A725D9">
        <w:t>objem</w:t>
      </w:r>
      <w:r>
        <w:t xml:space="preserve"> </w:t>
      </w:r>
      <w:r w:rsidR="008158A0">
        <w:t xml:space="preserve">0,75 l </w:t>
      </w:r>
      <w:r>
        <w:t xml:space="preserve">(plně adjustované </w:t>
      </w:r>
      <w:r w:rsidR="004D02C4">
        <w:t xml:space="preserve">láhve s originální etiketou) </w:t>
      </w:r>
    </w:p>
    <w:p w:rsidR="008F4F3C" w:rsidRPr="00A725D9" w:rsidRDefault="008F4F3C" w:rsidP="008F4F3C">
      <w:pPr>
        <w:numPr>
          <w:ilvl w:val="0"/>
          <w:numId w:val="3"/>
        </w:numPr>
      </w:pPr>
      <w:bookmarkStart w:id="0" w:name="OLE_LINK5"/>
      <w:r>
        <w:rPr>
          <w:b/>
        </w:rPr>
        <w:t>NVC převezme pouze řádně zabalené a označené kartony s vínem a s kompletními podklady!!!</w:t>
      </w:r>
      <w:bookmarkEnd w:id="0"/>
    </w:p>
    <w:p w:rsidR="00904734" w:rsidRPr="00C6163B" w:rsidRDefault="00A725D9" w:rsidP="00C6163B">
      <w:pPr>
        <w:numPr>
          <w:ilvl w:val="0"/>
          <w:numId w:val="3"/>
        </w:numPr>
      </w:pPr>
      <w:r>
        <w:rPr>
          <w:b/>
        </w:rPr>
        <w:t xml:space="preserve">Karton označte štítkem </w:t>
      </w:r>
      <w:r w:rsidRPr="00A725D9">
        <w:rPr>
          <w:b/>
        </w:rPr>
        <w:t>„</w:t>
      </w:r>
      <w:r w:rsidR="008158A0" w:rsidRPr="008158A0">
        <w:rPr>
          <w:b/>
        </w:rPr>
        <w:t xml:space="preserve">GROW </w:t>
      </w:r>
      <w:proofErr w:type="spellStart"/>
      <w:r w:rsidR="008158A0" w:rsidRPr="008158A0">
        <w:rPr>
          <w:b/>
        </w:rPr>
        <w:t>du</w:t>
      </w:r>
      <w:proofErr w:type="spellEnd"/>
      <w:r w:rsidR="008158A0" w:rsidRPr="008158A0">
        <w:rPr>
          <w:b/>
        </w:rPr>
        <w:t xml:space="preserve"> Monde </w:t>
      </w:r>
      <w:r w:rsidRPr="00A725D9">
        <w:rPr>
          <w:b/>
        </w:rPr>
        <w:t>2025</w:t>
      </w:r>
      <w:r>
        <w:rPr>
          <w:b/>
        </w:rPr>
        <w:t xml:space="preserve">“ </w:t>
      </w:r>
      <w:r w:rsidRPr="00A725D9">
        <w:rPr>
          <w:b/>
        </w:rPr>
        <w:t>"</w:t>
      </w:r>
      <w:proofErr w:type="spellStart"/>
      <w:r w:rsidRPr="00A725D9">
        <w:rPr>
          <w:b/>
        </w:rPr>
        <w:t>Samples</w:t>
      </w:r>
      <w:proofErr w:type="spellEnd"/>
      <w:r w:rsidRPr="00A725D9">
        <w:rPr>
          <w:b/>
        </w:rPr>
        <w:t xml:space="preserve"> of no </w:t>
      </w:r>
      <w:proofErr w:type="spellStart"/>
      <w:r w:rsidRPr="00A725D9">
        <w:rPr>
          <w:b/>
        </w:rPr>
        <w:t>commercial</w:t>
      </w:r>
      <w:proofErr w:type="spellEnd"/>
      <w:r w:rsidRPr="00A725D9">
        <w:rPr>
          <w:b/>
        </w:rPr>
        <w:t xml:space="preserve"> </w:t>
      </w:r>
      <w:proofErr w:type="spellStart"/>
      <w:r w:rsidRPr="00A725D9">
        <w:rPr>
          <w:b/>
        </w:rPr>
        <w:t>value</w:t>
      </w:r>
      <w:proofErr w:type="spellEnd"/>
      <w:r w:rsidRPr="00A725D9">
        <w:rPr>
          <w:b/>
        </w:rPr>
        <w:t>"</w:t>
      </w:r>
    </w:p>
    <w:p w:rsidR="008F4F3C" w:rsidRPr="00B40A9C" w:rsidRDefault="008F4F3C" w:rsidP="00904734">
      <w:pPr>
        <w:numPr>
          <w:ilvl w:val="0"/>
          <w:numId w:val="3"/>
        </w:numPr>
        <w:rPr>
          <w:b/>
          <w:color w:val="FF0000"/>
        </w:rPr>
      </w:pPr>
      <w:r w:rsidRPr="00B40A9C">
        <w:rPr>
          <w:b/>
          <w:color w:val="FF0000"/>
        </w:rPr>
        <w:t>Národní vinařské centrum nebude zajišťovat servis u zahraničních soutěží těm vinařským firmám, které budou mít u NVC neuhrazené závazky za přihlašovací poplatky, dopravu a medaile ze zahraničních soutěží.</w:t>
      </w:r>
    </w:p>
    <w:p w:rsidR="008F4F3C" w:rsidRPr="00E04F6C" w:rsidRDefault="008F4F3C" w:rsidP="008F4F3C"/>
    <w:p w:rsidR="009D1D66" w:rsidRPr="009315B5" w:rsidRDefault="009D1D66" w:rsidP="009D1D66">
      <w:pPr>
        <w:ind w:left="360"/>
        <w:rPr>
          <w:b/>
        </w:rPr>
      </w:pPr>
    </w:p>
    <w:p w:rsidR="009D1D66" w:rsidRDefault="009D1D66" w:rsidP="009D1D66">
      <w:pPr>
        <w:ind w:left="357"/>
        <w:rPr>
          <w:rStyle w:val="url1"/>
        </w:rPr>
      </w:pPr>
    </w:p>
    <w:p w:rsidR="008158A0" w:rsidRDefault="00681633">
      <w:pPr>
        <w:rPr>
          <w:rFonts w:ascii="Arial" w:hAnsi="Arial" w:cs="Arial"/>
          <w:color w:val="000000"/>
          <w:sz w:val="17"/>
          <w:szCs w:val="17"/>
        </w:rPr>
      </w:pPr>
      <w:r>
        <w:rPr>
          <w:rFonts w:ascii="Arial" w:hAnsi="Arial" w:cs="Arial"/>
          <w:color w:val="000000"/>
          <w:sz w:val="17"/>
          <w:szCs w:val="17"/>
        </w:rPr>
        <w:t xml:space="preserve"> </w:t>
      </w:r>
    </w:p>
    <w:p w:rsidR="008158A0" w:rsidRDefault="008158A0" w:rsidP="008158A0">
      <w:pPr>
        <w:rPr>
          <w:rFonts w:ascii="Arial" w:hAnsi="Arial" w:cs="Arial"/>
          <w:sz w:val="17"/>
          <w:szCs w:val="17"/>
        </w:rPr>
      </w:pPr>
    </w:p>
    <w:p w:rsidR="00B103A9" w:rsidRPr="008158A0" w:rsidRDefault="008158A0" w:rsidP="008158A0">
      <w:pPr>
        <w:tabs>
          <w:tab w:val="left" w:pos="6330"/>
        </w:tabs>
        <w:rPr>
          <w:rFonts w:ascii="Arial" w:hAnsi="Arial" w:cs="Arial"/>
          <w:sz w:val="17"/>
          <w:szCs w:val="17"/>
        </w:rPr>
      </w:pPr>
      <w:bookmarkStart w:id="1" w:name="_GoBack"/>
      <w:bookmarkEnd w:id="1"/>
      <w:r>
        <w:rPr>
          <w:rFonts w:ascii="Arial" w:hAnsi="Arial" w:cs="Arial"/>
          <w:sz w:val="17"/>
          <w:szCs w:val="17"/>
        </w:rPr>
        <w:tab/>
      </w:r>
    </w:p>
    <w:sectPr w:rsidR="00B103A9" w:rsidRPr="008158A0" w:rsidSect="00B103A9">
      <w:headerReference w:type="default" r:id="rId12"/>
      <w:footerReference w:type="default" r:id="rId13"/>
      <w:pgSz w:w="16838" w:h="11906" w:orient="landscape"/>
      <w:pgMar w:top="567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744E" w:rsidRDefault="0012744E">
      <w:r>
        <w:separator/>
      </w:r>
    </w:p>
  </w:endnote>
  <w:endnote w:type="continuationSeparator" w:id="0">
    <w:p w:rsidR="0012744E" w:rsidRDefault="001274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153" w:rsidRPr="000B5E4F" w:rsidRDefault="0012744E" w:rsidP="00F81075">
    <w:pPr>
      <w:pStyle w:val="Zpat"/>
      <w:tabs>
        <w:tab w:val="clear" w:pos="4536"/>
        <w:tab w:val="clear" w:pos="9072"/>
        <w:tab w:val="left" w:pos="3045"/>
      </w:tabs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59.25pt;height:54pt">
          <v:imagedata r:id="rId1" o:title="NVC_nove_3_300"/>
        </v:shape>
      </w:pict>
    </w:r>
    <w:r w:rsidR="00764153">
      <w:t xml:space="preserve">   </w:t>
    </w:r>
    <w:r>
      <w:pict>
        <v:shape id="_x0000_i1027" type="#_x0000_t75" style="width:59.25pt;height:60pt">
          <v:imagedata r:id="rId2" o:title="logo_vinarsky_fond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744E" w:rsidRDefault="0012744E">
      <w:r>
        <w:separator/>
      </w:r>
    </w:p>
  </w:footnote>
  <w:footnote w:type="continuationSeparator" w:id="0">
    <w:p w:rsidR="0012744E" w:rsidRDefault="001274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153" w:rsidRDefault="0012744E" w:rsidP="00F81075">
    <w:pPr>
      <w:pStyle w:val="Zhlav"/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3.25pt;height:53.25pt">
          <v:imagedata r:id="rId1" o:title="vina_mor_cech_100"/>
        </v:shape>
      </w:pict>
    </w:r>
    <w:r w:rsidR="00764153">
      <w:t xml:space="preserve">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18E09138"/>
    <w:lvl w:ilvl="0">
      <w:start w:val="1"/>
      <w:numFmt w:val="bullet"/>
      <w:pStyle w:val="Seznamsodrkami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433D4339"/>
    <w:multiLevelType w:val="hybridMultilevel"/>
    <w:tmpl w:val="9678EB22"/>
    <w:lvl w:ilvl="0" w:tplc="13F03C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BC51C8F"/>
    <w:multiLevelType w:val="hybridMultilevel"/>
    <w:tmpl w:val="2694861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1765C1A"/>
    <w:multiLevelType w:val="hybridMultilevel"/>
    <w:tmpl w:val="1F704D9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49A4F57"/>
    <w:multiLevelType w:val="hybridMultilevel"/>
    <w:tmpl w:val="A06609B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6DF01B6"/>
    <w:multiLevelType w:val="multilevel"/>
    <w:tmpl w:val="AA806C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B22E8"/>
    <w:rsid w:val="00003B97"/>
    <w:rsid w:val="00052B08"/>
    <w:rsid w:val="00072327"/>
    <w:rsid w:val="00076BCD"/>
    <w:rsid w:val="00077E68"/>
    <w:rsid w:val="000B4686"/>
    <w:rsid w:val="000D2586"/>
    <w:rsid w:val="0012744E"/>
    <w:rsid w:val="00181211"/>
    <w:rsid w:val="00210CA5"/>
    <w:rsid w:val="002A1670"/>
    <w:rsid w:val="002D3739"/>
    <w:rsid w:val="002E3E26"/>
    <w:rsid w:val="002F74C3"/>
    <w:rsid w:val="00341D4B"/>
    <w:rsid w:val="00344CE8"/>
    <w:rsid w:val="00355024"/>
    <w:rsid w:val="00370935"/>
    <w:rsid w:val="004041EB"/>
    <w:rsid w:val="00482B9C"/>
    <w:rsid w:val="004D02C4"/>
    <w:rsid w:val="004D1A3E"/>
    <w:rsid w:val="004D36A8"/>
    <w:rsid w:val="004F19D7"/>
    <w:rsid w:val="00501E00"/>
    <w:rsid w:val="0055735C"/>
    <w:rsid w:val="005A113B"/>
    <w:rsid w:val="005D77C9"/>
    <w:rsid w:val="00600E03"/>
    <w:rsid w:val="00601895"/>
    <w:rsid w:val="00603106"/>
    <w:rsid w:val="006213AA"/>
    <w:rsid w:val="00635ACF"/>
    <w:rsid w:val="006406B8"/>
    <w:rsid w:val="00681633"/>
    <w:rsid w:val="00695D70"/>
    <w:rsid w:val="006E41DC"/>
    <w:rsid w:val="007020B0"/>
    <w:rsid w:val="00717EEB"/>
    <w:rsid w:val="00730964"/>
    <w:rsid w:val="00731223"/>
    <w:rsid w:val="00736B83"/>
    <w:rsid w:val="00756A59"/>
    <w:rsid w:val="00764153"/>
    <w:rsid w:val="00774E8D"/>
    <w:rsid w:val="00794D38"/>
    <w:rsid w:val="00797F58"/>
    <w:rsid w:val="007B22E8"/>
    <w:rsid w:val="007C4453"/>
    <w:rsid w:val="007E0B2E"/>
    <w:rsid w:val="007E158D"/>
    <w:rsid w:val="007F1972"/>
    <w:rsid w:val="007F5EBA"/>
    <w:rsid w:val="008158A0"/>
    <w:rsid w:val="00827084"/>
    <w:rsid w:val="00865EA5"/>
    <w:rsid w:val="00866F40"/>
    <w:rsid w:val="008C5304"/>
    <w:rsid w:val="008F4F3C"/>
    <w:rsid w:val="00904734"/>
    <w:rsid w:val="00905B18"/>
    <w:rsid w:val="009561CC"/>
    <w:rsid w:val="009C162C"/>
    <w:rsid w:val="009D1D66"/>
    <w:rsid w:val="009D7AA5"/>
    <w:rsid w:val="009E2C11"/>
    <w:rsid w:val="00A543C0"/>
    <w:rsid w:val="00A673B6"/>
    <w:rsid w:val="00A725D9"/>
    <w:rsid w:val="00A836BB"/>
    <w:rsid w:val="00A83E6F"/>
    <w:rsid w:val="00AC6A7F"/>
    <w:rsid w:val="00AF4659"/>
    <w:rsid w:val="00B103A9"/>
    <w:rsid w:val="00B11A0D"/>
    <w:rsid w:val="00B17122"/>
    <w:rsid w:val="00B46410"/>
    <w:rsid w:val="00B46E03"/>
    <w:rsid w:val="00BA5BB4"/>
    <w:rsid w:val="00BE6875"/>
    <w:rsid w:val="00C005C9"/>
    <w:rsid w:val="00C6163B"/>
    <w:rsid w:val="00C909CF"/>
    <w:rsid w:val="00C92E35"/>
    <w:rsid w:val="00CA084F"/>
    <w:rsid w:val="00D041A2"/>
    <w:rsid w:val="00DB7FA5"/>
    <w:rsid w:val="00E23ACF"/>
    <w:rsid w:val="00E63F7F"/>
    <w:rsid w:val="00E65AC6"/>
    <w:rsid w:val="00ED2D40"/>
    <w:rsid w:val="00EE1F74"/>
    <w:rsid w:val="00F73B35"/>
    <w:rsid w:val="00F81075"/>
    <w:rsid w:val="00F81448"/>
    <w:rsid w:val="00F941C2"/>
    <w:rsid w:val="00FA4DCA"/>
    <w:rsid w:val="00FB1766"/>
    <w:rsid w:val="00FC3702"/>
    <w:rsid w:val="00FE2594"/>
    <w:rsid w:val="00FF2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7B22E8"/>
    <w:rPr>
      <w:sz w:val="24"/>
      <w:szCs w:val="24"/>
    </w:rPr>
  </w:style>
  <w:style w:type="paragraph" w:styleId="Nadpis2">
    <w:name w:val="heading 2"/>
    <w:basedOn w:val="Normln"/>
    <w:next w:val="Normln"/>
    <w:qFormat/>
    <w:rsid w:val="007B22E8"/>
    <w:pPr>
      <w:keepNext/>
      <w:spacing w:before="240" w:after="60"/>
      <w:outlineLvl w:val="1"/>
    </w:pPr>
    <w:rPr>
      <w:rFonts w:ascii="Arial" w:hAnsi="Arial" w:cs="Arial"/>
      <w:b/>
      <w:bCs/>
      <w:i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7B22E8"/>
    <w:rPr>
      <w:color w:val="0000FF"/>
      <w:u w:val="single"/>
    </w:rPr>
  </w:style>
  <w:style w:type="paragraph" w:styleId="Zhlav">
    <w:name w:val="header"/>
    <w:basedOn w:val="Normln"/>
    <w:link w:val="ZhlavChar"/>
    <w:rsid w:val="007B22E8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rsid w:val="007B22E8"/>
    <w:rPr>
      <w:sz w:val="24"/>
      <w:szCs w:val="24"/>
      <w:lang w:val="cs-CZ" w:eastAsia="cs-CZ" w:bidi="ar-SA"/>
    </w:rPr>
  </w:style>
  <w:style w:type="paragraph" w:styleId="Zpat">
    <w:name w:val="footer"/>
    <w:basedOn w:val="Normln"/>
    <w:link w:val="ZpatChar"/>
    <w:rsid w:val="007B22E8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rsid w:val="007B22E8"/>
    <w:rPr>
      <w:sz w:val="24"/>
      <w:szCs w:val="24"/>
      <w:lang w:val="cs-CZ" w:eastAsia="cs-CZ" w:bidi="ar-SA"/>
    </w:rPr>
  </w:style>
  <w:style w:type="character" w:styleId="Siln">
    <w:name w:val="Strong"/>
    <w:uiPriority w:val="22"/>
    <w:qFormat/>
    <w:rsid w:val="007B22E8"/>
    <w:rPr>
      <w:b/>
      <w:bCs/>
    </w:rPr>
  </w:style>
  <w:style w:type="character" w:customStyle="1" w:styleId="url1">
    <w:name w:val="url1"/>
    <w:basedOn w:val="Standardnpsmoodstavce"/>
    <w:rsid w:val="00076BCD"/>
  </w:style>
  <w:style w:type="paragraph" w:styleId="Seznamsodrkami">
    <w:name w:val="List Bullet"/>
    <w:basedOn w:val="Normln"/>
    <w:rsid w:val="00C92E35"/>
    <w:pPr>
      <w:numPr>
        <w:numId w:val="4"/>
      </w:numPr>
      <w:spacing w:after="120"/>
    </w:pPr>
  </w:style>
  <w:style w:type="character" w:styleId="Sledovanodkaz">
    <w:name w:val="FollowedHyperlink"/>
    <w:rsid w:val="004D02C4"/>
    <w:rPr>
      <w:color w:val="800080"/>
      <w:u w:val="single"/>
    </w:rPr>
  </w:style>
  <w:style w:type="paragraph" w:styleId="Normlnweb">
    <w:name w:val="Normal (Web)"/>
    <w:basedOn w:val="Normln"/>
    <w:rsid w:val="009D1D66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925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03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346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560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6651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1091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2188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0969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11684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95229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935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57769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710061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190332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502863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157912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rowdumonde@gmail.com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competition@vinarskecentrum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docs.google.com/forms/d/e/1FAIpQLSdHPvH8VOOjL8IkiFz_d-wskToIDNTW9UCZ1XXyKtmm5i17YQ/viewfor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ompetition@vinarskecentru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876</TotalTime>
  <Pages>1</Pages>
  <Words>204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Technické podklady k přihláškám na mezinárodní výstavy v roce 2008</vt:lpstr>
    </vt:vector>
  </TitlesOfParts>
  <Company>Národní vinařské centrum</Company>
  <LinksUpToDate>false</LinksUpToDate>
  <CharactersWithSpaces>1411</CharactersWithSpaces>
  <SharedDoc>false</SharedDoc>
  <HLinks>
    <vt:vector size="24" baseType="variant">
      <vt:variant>
        <vt:i4>917517</vt:i4>
      </vt:variant>
      <vt:variant>
        <vt:i4>9</vt:i4>
      </vt:variant>
      <vt:variant>
        <vt:i4>0</vt:i4>
      </vt:variant>
      <vt:variant>
        <vt:i4>5</vt:i4>
      </vt:variant>
      <vt:variant>
        <vt:lpwstr>http://www.awc-vienna.at/</vt:lpwstr>
      </vt:variant>
      <vt:variant>
        <vt:lpwstr/>
      </vt:variant>
      <vt:variant>
        <vt:i4>917601</vt:i4>
      </vt:variant>
      <vt:variant>
        <vt:i4>6</vt:i4>
      </vt:variant>
      <vt:variant>
        <vt:i4>0</vt:i4>
      </vt:variant>
      <vt:variant>
        <vt:i4>5</vt:i4>
      </vt:variant>
      <vt:variant>
        <vt:lpwstr>narodni@vinarskecentrum.cz</vt:lpwstr>
      </vt:variant>
      <vt:variant>
        <vt:lpwstr/>
      </vt:variant>
      <vt:variant>
        <vt:i4>7471159</vt:i4>
      </vt:variant>
      <vt:variant>
        <vt:i4>3</vt:i4>
      </vt:variant>
      <vt:variant>
        <vt:i4>0</vt:i4>
      </vt:variant>
      <vt:variant>
        <vt:i4>5</vt:i4>
      </vt:variant>
      <vt:variant>
        <vt:lpwstr>https://www.awc-vienna.at/awc-portal/views/login.xhtml</vt:lpwstr>
      </vt:variant>
      <vt:variant>
        <vt:lpwstr/>
      </vt:variant>
      <vt:variant>
        <vt:i4>1376369</vt:i4>
      </vt:variant>
      <vt:variant>
        <vt:i4>0</vt:i4>
      </vt:variant>
      <vt:variant>
        <vt:i4>0</vt:i4>
      </vt:variant>
      <vt:variant>
        <vt:i4>5</vt:i4>
      </vt:variant>
      <vt:variant>
        <vt:lpwstr>mailto:office@awc-vienna.at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Technické podklady k přihláškám na mezinárodní výstavy v roce 2008</dc:title>
  <dc:creator>Ing. Marek Babisz</dc:creator>
  <cp:lastModifiedBy>Babisz</cp:lastModifiedBy>
  <cp:revision>24</cp:revision>
  <dcterms:created xsi:type="dcterms:W3CDTF">2021-04-13T11:14:00Z</dcterms:created>
  <dcterms:modified xsi:type="dcterms:W3CDTF">2025-04-15T21:14:00Z</dcterms:modified>
</cp:coreProperties>
</file>