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735EA" w14:textId="77777777" w:rsidR="00AC5A2D" w:rsidRDefault="00AC5A2D" w:rsidP="00717CAE">
      <w:pPr>
        <w:jc w:val="center"/>
        <w:outlineLvl w:val="1"/>
        <w:rPr>
          <w:rFonts w:ascii="Calibri" w:hAnsi="Calibri" w:cs="Calibri"/>
          <w:b/>
          <w:bCs/>
          <w:sz w:val="40"/>
          <w:szCs w:val="40"/>
        </w:rPr>
      </w:pPr>
    </w:p>
    <w:p w14:paraId="00E332AE" w14:textId="12776C79" w:rsidR="00A97EFD" w:rsidRDefault="0042262C" w:rsidP="00717CAE">
      <w:pPr>
        <w:jc w:val="center"/>
        <w:outlineLvl w:val="1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Začíná letošní ročník</w:t>
      </w:r>
      <w:r w:rsidRPr="0042262C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A97EFD">
        <w:rPr>
          <w:rFonts w:ascii="Calibri" w:hAnsi="Calibri" w:cs="Calibri"/>
          <w:b/>
          <w:bCs/>
          <w:sz w:val="40"/>
          <w:szCs w:val="40"/>
        </w:rPr>
        <w:t>Národní soutěž</w:t>
      </w:r>
      <w:r>
        <w:rPr>
          <w:rFonts w:ascii="Calibri" w:hAnsi="Calibri" w:cs="Calibri"/>
          <w:b/>
          <w:bCs/>
          <w:sz w:val="40"/>
          <w:szCs w:val="40"/>
        </w:rPr>
        <w:t>e</w:t>
      </w:r>
      <w:r w:rsidRPr="00A97EFD">
        <w:rPr>
          <w:rFonts w:ascii="Calibri" w:hAnsi="Calibri" w:cs="Calibri"/>
          <w:b/>
          <w:bCs/>
          <w:sz w:val="40"/>
          <w:szCs w:val="40"/>
        </w:rPr>
        <w:t xml:space="preserve"> vín</w:t>
      </w:r>
      <w:r>
        <w:rPr>
          <w:rFonts w:ascii="Calibri" w:hAnsi="Calibri" w:cs="Calibri"/>
          <w:b/>
          <w:bCs/>
          <w:sz w:val="40"/>
          <w:szCs w:val="40"/>
        </w:rPr>
        <w:t xml:space="preserve">. </w:t>
      </w:r>
      <w:r w:rsidR="009436B0">
        <w:rPr>
          <w:rFonts w:ascii="Calibri" w:hAnsi="Calibri" w:cs="Calibri"/>
          <w:b/>
          <w:bCs/>
          <w:sz w:val="40"/>
          <w:szCs w:val="40"/>
        </w:rPr>
        <w:t>Zítra</w:t>
      </w:r>
      <w:r>
        <w:rPr>
          <w:rFonts w:ascii="Calibri" w:hAnsi="Calibri" w:cs="Calibri"/>
          <w:b/>
          <w:bCs/>
          <w:sz w:val="40"/>
          <w:szCs w:val="40"/>
        </w:rPr>
        <w:t xml:space="preserve"> se rozběhnou hodnocení vín napříč regiony</w:t>
      </w:r>
    </w:p>
    <w:p w14:paraId="55FCC396" w14:textId="77777777" w:rsidR="00A97EFD" w:rsidRDefault="00A97EFD" w:rsidP="00717CAE">
      <w:pPr>
        <w:jc w:val="center"/>
        <w:outlineLvl w:val="1"/>
        <w:rPr>
          <w:rFonts w:ascii="Calibri" w:hAnsi="Calibri" w:cs="Calibri"/>
          <w:b/>
          <w:bCs/>
          <w:sz w:val="40"/>
          <w:szCs w:val="40"/>
        </w:rPr>
      </w:pPr>
    </w:p>
    <w:p w14:paraId="6B51F80F" w14:textId="73779C63" w:rsidR="00243DFD" w:rsidRPr="00B822FD" w:rsidRDefault="00243DFD" w:rsidP="00717CAE">
      <w:pPr>
        <w:jc w:val="center"/>
        <w:outlineLvl w:val="1"/>
        <w:rPr>
          <w:rFonts w:ascii="Calibri" w:hAnsi="Calibri" w:cs="Calibri"/>
          <w:bCs/>
          <w:i/>
        </w:rPr>
      </w:pPr>
      <w:r w:rsidRPr="00B822FD">
        <w:rPr>
          <w:rFonts w:ascii="Calibri" w:hAnsi="Calibri" w:cs="Calibri"/>
          <w:bCs/>
          <w:i/>
        </w:rPr>
        <w:t xml:space="preserve">Tisková zpráva ze dne </w:t>
      </w:r>
      <w:r w:rsidR="00195880">
        <w:rPr>
          <w:rFonts w:ascii="Calibri" w:hAnsi="Calibri" w:cs="Calibri"/>
          <w:bCs/>
          <w:i/>
        </w:rPr>
        <w:t>2</w:t>
      </w:r>
      <w:r w:rsidR="009D42AA">
        <w:rPr>
          <w:rFonts w:ascii="Calibri" w:hAnsi="Calibri" w:cs="Calibri"/>
          <w:bCs/>
          <w:i/>
        </w:rPr>
        <w:t>8</w:t>
      </w:r>
      <w:r w:rsidR="00F37DBC" w:rsidRPr="00B822FD">
        <w:rPr>
          <w:rFonts w:ascii="Calibri" w:hAnsi="Calibri" w:cs="Calibri"/>
          <w:bCs/>
          <w:i/>
        </w:rPr>
        <w:t>. července 20</w:t>
      </w:r>
      <w:r w:rsidR="00B822FD" w:rsidRPr="00B822FD">
        <w:rPr>
          <w:rFonts w:ascii="Calibri" w:hAnsi="Calibri" w:cs="Calibri"/>
          <w:bCs/>
          <w:i/>
        </w:rPr>
        <w:t>2</w:t>
      </w:r>
      <w:r w:rsidR="00A97EFD">
        <w:rPr>
          <w:rFonts w:ascii="Calibri" w:hAnsi="Calibri" w:cs="Calibri"/>
          <w:bCs/>
          <w:i/>
        </w:rPr>
        <w:t>5</w:t>
      </w:r>
    </w:p>
    <w:p w14:paraId="466D0E46" w14:textId="77777777" w:rsidR="000E7F83" w:rsidRDefault="000E7F83" w:rsidP="00B24171">
      <w:pPr>
        <w:spacing w:line="276" w:lineRule="auto"/>
        <w:jc w:val="both"/>
        <w:outlineLvl w:val="1"/>
        <w:rPr>
          <w:rFonts w:ascii="Calibri" w:hAnsi="Calibri" w:cs="Calibri"/>
          <w:b/>
          <w:bCs/>
        </w:rPr>
      </w:pPr>
    </w:p>
    <w:p w14:paraId="09A7F194" w14:textId="305FA4E2" w:rsidR="00A97EFD" w:rsidRDefault="0042262C" w:rsidP="00B24171">
      <w:pPr>
        <w:spacing w:line="276" w:lineRule="auto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</w:t>
      </w:r>
      <w:r w:rsidR="00195880" w:rsidRPr="00195880">
        <w:rPr>
          <w:rFonts w:ascii="Calibri" w:hAnsi="Calibri" w:cs="Calibri"/>
          <w:b/>
          <w:bCs/>
        </w:rPr>
        <w:t>ominační kola Národní soutěže vín 2025</w:t>
      </w:r>
      <w:r>
        <w:rPr>
          <w:rFonts w:ascii="Calibri" w:hAnsi="Calibri" w:cs="Calibri"/>
          <w:b/>
          <w:bCs/>
        </w:rPr>
        <w:t xml:space="preserve"> odstartují už v úterý 29. července</w:t>
      </w:r>
      <w:r w:rsidR="00D77118">
        <w:rPr>
          <w:rFonts w:ascii="Calibri" w:hAnsi="Calibri" w:cs="Calibri"/>
          <w:b/>
          <w:bCs/>
        </w:rPr>
        <w:t xml:space="preserve"> a potrvají až do konce srpna</w:t>
      </w:r>
      <w:r w:rsidR="00AC5A2D">
        <w:rPr>
          <w:rFonts w:ascii="Calibri" w:hAnsi="Calibri" w:cs="Calibri"/>
          <w:b/>
          <w:bCs/>
        </w:rPr>
        <w:t xml:space="preserve">. </w:t>
      </w:r>
      <w:r w:rsidR="00195880" w:rsidRPr="00195880">
        <w:rPr>
          <w:rFonts w:ascii="Calibri" w:hAnsi="Calibri" w:cs="Calibri"/>
          <w:b/>
          <w:bCs/>
        </w:rPr>
        <w:t>Profesionální degustátoři</w:t>
      </w:r>
      <w:r w:rsidR="00AC5A2D">
        <w:rPr>
          <w:rFonts w:ascii="Calibri" w:hAnsi="Calibri" w:cs="Calibri"/>
          <w:b/>
          <w:bCs/>
        </w:rPr>
        <w:t xml:space="preserve"> během série</w:t>
      </w:r>
      <w:r w:rsidR="00195880" w:rsidRPr="00195880">
        <w:rPr>
          <w:rFonts w:ascii="Calibri" w:hAnsi="Calibri" w:cs="Calibri"/>
          <w:b/>
          <w:bCs/>
        </w:rPr>
        <w:t xml:space="preserve"> </w:t>
      </w:r>
      <w:r w:rsidR="00AC5A2D">
        <w:rPr>
          <w:rFonts w:ascii="Calibri" w:hAnsi="Calibri" w:cs="Calibri"/>
          <w:b/>
          <w:bCs/>
        </w:rPr>
        <w:t xml:space="preserve">hodnocení posoudí na </w:t>
      </w:r>
      <w:r w:rsidR="002D436C" w:rsidRPr="002D436C">
        <w:rPr>
          <w:rFonts w:ascii="Calibri" w:hAnsi="Calibri" w:cs="Calibri"/>
          <w:b/>
          <w:bCs/>
        </w:rPr>
        <w:t xml:space="preserve">téměř tři </w:t>
      </w:r>
      <w:r w:rsidR="00195880" w:rsidRPr="002D436C">
        <w:rPr>
          <w:rFonts w:ascii="Calibri" w:hAnsi="Calibri" w:cs="Calibri"/>
          <w:b/>
          <w:bCs/>
        </w:rPr>
        <w:t>tisíce vzorků a vyberou ta nejlepší vína z jednotlivých vinařských podoblastí</w:t>
      </w:r>
      <w:r w:rsidR="00AC5A2D" w:rsidRPr="002D436C">
        <w:rPr>
          <w:rFonts w:ascii="Calibri" w:hAnsi="Calibri" w:cs="Calibri"/>
          <w:b/>
          <w:bCs/>
        </w:rPr>
        <w:t xml:space="preserve"> z nichž následně</w:t>
      </w:r>
      <w:r w:rsidR="00AC5A2D">
        <w:rPr>
          <w:rFonts w:ascii="Calibri" w:hAnsi="Calibri" w:cs="Calibri"/>
          <w:b/>
          <w:bCs/>
        </w:rPr>
        <w:t xml:space="preserve"> vzejde i</w:t>
      </w:r>
      <w:r w:rsidR="00D77118">
        <w:rPr>
          <w:rFonts w:ascii="Calibri" w:hAnsi="Calibri" w:cs="Calibri"/>
          <w:b/>
          <w:bCs/>
        </w:rPr>
        <w:t> </w:t>
      </w:r>
      <w:r w:rsidR="00AC5A2D">
        <w:rPr>
          <w:rFonts w:ascii="Calibri" w:hAnsi="Calibri" w:cs="Calibri"/>
          <w:b/>
          <w:bCs/>
        </w:rPr>
        <w:t>Šampion Salonu vín ČR pro rok 2026. N</w:t>
      </w:r>
      <w:r w:rsidR="00195880" w:rsidRPr="00195880">
        <w:rPr>
          <w:rFonts w:ascii="Calibri" w:hAnsi="Calibri" w:cs="Calibri"/>
          <w:b/>
          <w:bCs/>
        </w:rPr>
        <w:t xml:space="preserve">ejvětší a nejprestižnější soutěž vín v České republice </w:t>
      </w:r>
      <w:r w:rsidR="00A97EFD" w:rsidRPr="00A97EFD">
        <w:rPr>
          <w:rFonts w:ascii="Calibri" w:hAnsi="Calibri" w:cs="Calibri"/>
          <w:b/>
          <w:bCs/>
        </w:rPr>
        <w:t>pořádá Svaz vinařů ČR za finanční podpory Vinařského fondu a s technickým zajištěním Národního vinařského centra.</w:t>
      </w:r>
    </w:p>
    <w:p w14:paraId="7C474CF2" w14:textId="77777777" w:rsidR="00B24171" w:rsidRPr="000565D7" w:rsidRDefault="00B24171" w:rsidP="00B24171">
      <w:pPr>
        <w:spacing w:line="276" w:lineRule="auto"/>
        <w:jc w:val="both"/>
        <w:outlineLvl w:val="1"/>
        <w:rPr>
          <w:rFonts w:ascii="Calibri" w:hAnsi="Calibri" w:cs="Calibri"/>
          <w:b/>
          <w:bCs/>
        </w:rPr>
      </w:pPr>
    </w:p>
    <w:p w14:paraId="13D742AE" w14:textId="354EECA3" w:rsidR="00195880" w:rsidRPr="00195880" w:rsidRDefault="00AC5A2D" w:rsidP="0015456D">
      <w:pPr>
        <w:jc w:val="both"/>
        <w:outlineLvl w:val="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Soutěž</w:t>
      </w:r>
      <w:r w:rsidR="00195880" w:rsidRPr="0019588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zahájí v úterý </w:t>
      </w:r>
      <w:r w:rsidR="00195880" w:rsidRPr="00D77118">
        <w:rPr>
          <w:rFonts w:ascii="Calibri" w:hAnsi="Calibri" w:cs="Calibri"/>
          <w:bCs/>
        </w:rPr>
        <w:t xml:space="preserve">29. července </w:t>
      </w:r>
      <w:r w:rsidRPr="00D77118">
        <w:rPr>
          <w:rFonts w:ascii="Calibri" w:hAnsi="Calibri" w:cs="Calibri"/>
          <w:bCs/>
        </w:rPr>
        <w:t xml:space="preserve">hodnocení </w:t>
      </w:r>
      <w:r w:rsidR="00195880" w:rsidRPr="00D77118">
        <w:rPr>
          <w:rFonts w:ascii="Calibri" w:hAnsi="Calibri" w:cs="Calibri"/>
          <w:bCs/>
        </w:rPr>
        <w:t>v Mělníku, kde odborné komise zasednou nad víny z české vinařské oblasti. Následně se seriál přesune na jižní Moravu – 4. a 5. srpna budou hodnocena vína ze Slovácké podoblasti, 12. a 13. srpna přijdou na řadu vína z Mikulovska, 21. srpna budou odborníci hodnotit vína ze Znojemska a soutěž se uzavře hodnocením vín z Velkopavlovické podoblasti ve dnech 25. až 27. srpna. Všechna moravská hodnocení</w:t>
      </w:r>
      <w:r w:rsidR="00195880" w:rsidRPr="00195880">
        <w:rPr>
          <w:rFonts w:ascii="Calibri" w:hAnsi="Calibri" w:cs="Calibri"/>
          <w:bCs/>
        </w:rPr>
        <w:t xml:space="preserve"> probíhají ve Vinařském centru Excelence ve Valticích.</w:t>
      </w:r>
    </w:p>
    <w:p w14:paraId="6681A2DA" w14:textId="77777777" w:rsidR="00B41772" w:rsidRPr="0036656B" w:rsidRDefault="00B41772" w:rsidP="00EE47F2">
      <w:pPr>
        <w:jc w:val="both"/>
        <w:outlineLvl w:val="1"/>
        <w:rPr>
          <w:rFonts w:ascii="Calibri" w:hAnsi="Calibri" w:cs="Calibri"/>
          <w:bCs/>
          <w:iCs/>
        </w:rPr>
      </w:pPr>
    </w:p>
    <w:p w14:paraId="6CA36FC0" w14:textId="66E1242C" w:rsidR="00195880" w:rsidRPr="00AC5A2D" w:rsidRDefault="00AC5A2D" w:rsidP="005315AF">
      <w:pPr>
        <w:jc w:val="both"/>
        <w:rPr>
          <w:rFonts w:ascii="Calibri" w:hAnsi="Calibri" w:cs="Calibri"/>
          <w:bCs/>
        </w:rPr>
      </w:pPr>
      <w:r w:rsidRPr="00AC5A2D">
        <w:rPr>
          <w:rFonts w:ascii="Calibri" w:hAnsi="Calibri" w:cs="Calibri"/>
          <w:bCs/>
        </w:rPr>
        <w:t>„Národní soutěž vín každoročně potvrzuje vysokou kvalitu našich vín. Velká konkurence nutí vinaře posouvat laťku výš, což je přínosné jak pro ně, tak pro zákazníky. Soutěž tak pomáhá budovat povědomí o moravských a českých vínech – a to je přesně náš cíl,“ uvedl Martin Chlad, prezident Svazu vinařů ČR.</w:t>
      </w:r>
    </w:p>
    <w:p w14:paraId="549F09D0" w14:textId="77777777" w:rsidR="00AC5A2D" w:rsidRDefault="00AC5A2D" w:rsidP="005315AF">
      <w:pPr>
        <w:jc w:val="both"/>
        <w:rPr>
          <w:rFonts w:ascii="Calibri" w:hAnsi="Calibri" w:cs="Calibri"/>
          <w:i/>
          <w:iCs/>
        </w:rPr>
      </w:pPr>
    </w:p>
    <w:p w14:paraId="45C38F93" w14:textId="6660CCED" w:rsidR="00A86A94" w:rsidRPr="00B822FD" w:rsidRDefault="00195880" w:rsidP="00A86A94">
      <w:pPr>
        <w:jc w:val="both"/>
        <w:outlineLvl w:val="1"/>
        <w:rPr>
          <w:rFonts w:ascii="Calibri" w:hAnsi="Calibri" w:cs="Calibri"/>
          <w:bCs/>
        </w:rPr>
      </w:pPr>
      <w:r w:rsidRPr="00A86A94">
        <w:rPr>
          <w:rFonts w:ascii="Calibri" w:hAnsi="Calibri" w:cs="Calibri"/>
        </w:rPr>
        <w:t xml:space="preserve">Národní soutěž vín není jen o bodování – nejlepší vína získají titul </w:t>
      </w:r>
      <w:r w:rsidRPr="00D77118">
        <w:rPr>
          <w:rFonts w:ascii="Calibri" w:hAnsi="Calibri" w:cs="Calibri"/>
        </w:rPr>
        <w:t>Šampiona dané podoblasti, budou vyhlášeni vítězové jednotlivých kategorií a uděleny budou i medaile: velká zlatá, zlatá, stříbrná a bronzová. Výrobce s nejvyšším průměrným hodnocením kolekce obdrží cenu za nejlepší kolekci vín. Symbolickým oceněním</w:t>
      </w:r>
      <w:r w:rsidR="00EF5F80">
        <w:rPr>
          <w:rFonts w:ascii="Calibri" w:hAnsi="Calibri" w:cs="Calibri"/>
        </w:rPr>
        <w:t xml:space="preserve"> pro</w:t>
      </w:r>
      <w:r w:rsidRPr="00D77118">
        <w:rPr>
          <w:rFonts w:ascii="Calibri" w:hAnsi="Calibri" w:cs="Calibri"/>
        </w:rPr>
        <w:t xml:space="preserve"> </w:t>
      </w:r>
      <w:r w:rsidR="00EF5F80">
        <w:rPr>
          <w:rFonts w:ascii="Calibri" w:hAnsi="Calibri" w:cs="Calibri"/>
        </w:rPr>
        <w:t>šampiona podoblasti</w:t>
      </w:r>
      <w:r w:rsidRPr="00D77118">
        <w:rPr>
          <w:rFonts w:ascii="Calibri" w:hAnsi="Calibri" w:cs="Calibri"/>
        </w:rPr>
        <w:t xml:space="preserve"> je také </w:t>
      </w:r>
      <w:proofErr w:type="spellStart"/>
      <w:r w:rsidRPr="00D77118">
        <w:rPr>
          <w:rFonts w:ascii="Calibri" w:hAnsi="Calibri" w:cs="Calibri"/>
        </w:rPr>
        <w:t>barikový</w:t>
      </w:r>
      <w:proofErr w:type="spellEnd"/>
      <w:r w:rsidRPr="00D77118">
        <w:rPr>
          <w:rFonts w:ascii="Calibri" w:hAnsi="Calibri" w:cs="Calibri"/>
        </w:rPr>
        <w:t xml:space="preserve"> sud věnovaný part</w:t>
      </w:r>
      <w:r w:rsidRPr="00A86A94">
        <w:rPr>
          <w:rFonts w:ascii="Calibri" w:hAnsi="Calibri" w:cs="Calibri"/>
        </w:rPr>
        <w:t>ner</w:t>
      </w:r>
      <w:r w:rsidR="0095170B">
        <w:rPr>
          <w:rFonts w:ascii="Calibri" w:hAnsi="Calibri" w:cs="Calibri"/>
        </w:rPr>
        <w:t>y</w:t>
      </w:r>
      <w:r w:rsidRPr="00A86A94">
        <w:rPr>
          <w:rFonts w:ascii="Calibri" w:hAnsi="Calibri" w:cs="Calibri"/>
        </w:rPr>
        <w:t xml:space="preserve"> soutěže</w:t>
      </w:r>
      <w:r w:rsidR="0095170B">
        <w:rPr>
          <w:rFonts w:ascii="Calibri" w:hAnsi="Calibri" w:cs="Calibri"/>
        </w:rPr>
        <w:t xml:space="preserve"> </w:t>
      </w:r>
      <w:r w:rsidR="00AC5A2D" w:rsidRPr="0095170B">
        <w:rPr>
          <w:rFonts w:ascii="Calibri" w:hAnsi="Calibri" w:cs="Calibri"/>
        </w:rPr>
        <w:t xml:space="preserve">v </w:t>
      </w:r>
      <w:r w:rsidRPr="0095170B">
        <w:rPr>
          <w:rFonts w:ascii="Calibri" w:hAnsi="Calibri" w:cs="Calibri"/>
        </w:rPr>
        <w:t>jednotliv</w:t>
      </w:r>
      <w:r w:rsidR="00AC5A2D" w:rsidRPr="0095170B">
        <w:rPr>
          <w:rFonts w:ascii="Calibri" w:hAnsi="Calibri" w:cs="Calibri"/>
        </w:rPr>
        <w:t>ých</w:t>
      </w:r>
      <w:r w:rsidRPr="0095170B">
        <w:rPr>
          <w:rFonts w:ascii="Calibri" w:hAnsi="Calibri" w:cs="Calibri"/>
        </w:rPr>
        <w:t xml:space="preserve"> podoblast</w:t>
      </w:r>
      <w:r w:rsidR="00AC5A2D" w:rsidRPr="0095170B">
        <w:rPr>
          <w:rFonts w:ascii="Calibri" w:hAnsi="Calibri" w:cs="Calibri"/>
        </w:rPr>
        <w:t xml:space="preserve">ech. </w:t>
      </w:r>
      <w:r w:rsidR="00A86A94" w:rsidRPr="0095170B">
        <w:rPr>
          <w:rFonts w:ascii="Calibri" w:hAnsi="Calibri" w:cs="Calibri"/>
          <w:bCs/>
        </w:rPr>
        <w:t>(Čechy – Cech českých vinařů, Slovácká – město Uherské Hradiště, Mikulovská – město Mikulov, Znojemská – město</w:t>
      </w:r>
      <w:r w:rsidR="00A358D9" w:rsidRPr="0095170B">
        <w:rPr>
          <w:rFonts w:ascii="Calibri" w:hAnsi="Calibri" w:cs="Calibri"/>
          <w:bCs/>
        </w:rPr>
        <w:t xml:space="preserve"> Dolní Kounice a </w:t>
      </w:r>
      <w:r w:rsidR="00A358D9" w:rsidRPr="0095170B">
        <w:rPr>
          <w:rFonts w:ascii="Calibri" w:hAnsi="Calibri" w:cs="Calibri"/>
        </w:rPr>
        <w:t>Bratrstvo vinařů a kopáčů 1737</w:t>
      </w:r>
      <w:r w:rsidR="00A86A94" w:rsidRPr="0095170B">
        <w:rPr>
          <w:rFonts w:ascii="Calibri" w:hAnsi="Calibri" w:cs="Calibri"/>
          <w:bCs/>
        </w:rPr>
        <w:t>, Velkopavlovická – město Hustopeče).</w:t>
      </w:r>
      <w:r w:rsidR="00A86A94" w:rsidRPr="00A358D9">
        <w:rPr>
          <w:rFonts w:ascii="Calibri" w:hAnsi="Calibri" w:cs="Calibri"/>
          <w:bCs/>
        </w:rPr>
        <w:t xml:space="preserve"> Hlavními partnery soutěže jsou</w:t>
      </w:r>
      <w:r w:rsidR="00AC5A2D" w:rsidRPr="00A358D9">
        <w:rPr>
          <w:rFonts w:ascii="Calibri" w:hAnsi="Calibri" w:cs="Calibri"/>
          <w:bCs/>
        </w:rPr>
        <w:t xml:space="preserve"> společnosti</w:t>
      </w:r>
      <w:r w:rsidR="00A86A94" w:rsidRPr="00A358D9">
        <w:rPr>
          <w:rFonts w:ascii="Calibri" w:hAnsi="Calibri" w:cs="Calibri"/>
          <w:bCs/>
        </w:rPr>
        <w:t xml:space="preserve"> BS vinařské potřeby a Ford.</w:t>
      </w:r>
    </w:p>
    <w:p w14:paraId="48B0705D" w14:textId="77777777" w:rsidR="00A86A94" w:rsidRDefault="00A86A94" w:rsidP="0038138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8711557" w14:textId="39895499" w:rsidR="00A86A94" w:rsidRPr="00EF5F80" w:rsidRDefault="00A86A94" w:rsidP="0038138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86A94">
        <w:rPr>
          <w:rFonts w:ascii="Calibri" w:hAnsi="Calibri" w:cs="Calibri"/>
          <w:bCs/>
        </w:rPr>
        <w:t>Nejlépe hodnocená vína z jednotlivých podoblastí postoupí</w:t>
      </w:r>
      <w:r w:rsidR="00AC5A2D">
        <w:rPr>
          <w:rFonts w:ascii="Calibri" w:hAnsi="Calibri" w:cs="Calibri"/>
          <w:bCs/>
        </w:rPr>
        <w:t xml:space="preserve"> </w:t>
      </w:r>
      <w:r w:rsidRPr="00A86A94">
        <w:rPr>
          <w:rFonts w:ascii="Calibri" w:hAnsi="Calibri" w:cs="Calibri"/>
          <w:bCs/>
        </w:rPr>
        <w:t xml:space="preserve">do </w:t>
      </w:r>
      <w:r w:rsidRPr="00EF5F80">
        <w:rPr>
          <w:rFonts w:ascii="Calibri" w:hAnsi="Calibri" w:cs="Calibri"/>
        </w:rPr>
        <w:t>1. kola Salonu vín – národní soutěže vín ČR 2026, z</w:t>
      </w:r>
      <w:r w:rsidR="00AC5A2D" w:rsidRPr="00EF5F80">
        <w:rPr>
          <w:rFonts w:ascii="Calibri" w:hAnsi="Calibri" w:cs="Calibri"/>
        </w:rPr>
        <w:t xml:space="preserve">e kterého </w:t>
      </w:r>
      <w:r w:rsidRPr="00EF5F80">
        <w:rPr>
          <w:rFonts w:ascii="Calibri" w:hAnsi="Calibri" w:cs="Calibri"/>
        </w:rPr>
        <w:t xml:space="preserve">následně 100 vín vstoupí do celoroční expozice v Salonu vín ČR ve Valticích. </w:t>
      </w:r>
    </w:p>
    <w:p w14:paraId="70F1DA1D" w14:textId="77777777" w:rsidR="009436B0" w:rsidRDefault="009436B0" w:rsidP="00D531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48976749" w14:textId="77777777" w:rsidR="009436B0" w:rsidRDefault="0076609B" w:rsidP="009436B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B822FD">
        <w:rPr>
          <w:rFonts w:ascii="Calibri" w:hAnsi="Calibri" w:cs="Calibri"/>
          <w:b/>
          <w:bCs/>
        </w:rPr>
        <w:t>V</w:t>
      </w:r>
      <w:r w:rsidR="00385965">
        <w:rPr>
          <w:rFonts w:ascii="Calibri" w:hAnsi="Calibri" w:cs="Calibri"/>
          <w:b/>
          <w:bCs/>
        </w:rPr>
        <w:t xml:space="preserve">ína nejen pro profesionály </w:t>
      </w:r>
      <w:r w:rsidR="0053790B">
        <w:rPr>
          <w:rFonts w:ascii="Calibri" w:hAnsi="Calibri" w:cs="Calibri"/>
          <w:b/>
          <w:bCs/>
        </w:rPr>
        <w:t>–</w:t>
      </w:r>
      <w:r w:rsidR="00385965">
        <w:rPr>
          <w:rFonts w:ascii="Calibri" w:hAnsi="Calibri" w:cs="Calibri"/>
          <w:b/>
          <w:bCs/>
        </w:rPr>
        <w:t xml:space="preserve"> v</w:t>
      </w:r>
      <w:r w:rsidRPr="00B822FD">
        <w:rPr>
          <w:rFonts w:ascii="Calibri" w:hAnsi="Calibri" w:cs="Calibri"/>
          <w:b/>
          <w:bCs/>
        </w:rPr>
        <w:t>ýstavy vín jednotlivých podoblastí</w:t>
      </w:r>
      <w:r w:rsidR="00EF5F80">
        <w:rPr>
          <w:rFonts w:ascii="Calibri" w:hAnsi="Calibri" w:cs="Calibri"/>
          <w:b/>
          <w:bCs/>
        </w:rPr>
        <w:t xml:space="preserve"> 2025</w:t>
      </w:r>
      <w:r w:rsidRPr="00B822FD">
        <w:rPr>
          <w:rFonts w:ascii="Calibri" w:hAnsi="Calibri" w:cs="Calibri"/>
          <w:b/>
          <w:bCs/>
        </w:rPr>
        <w:t>:</w:t>
      </w:r>
      <w:r w:rsidR="009436B0">
        <w:rPr>
          <w:rFonts w:ascii="Calibri" w:hAnsi="Calibri" w:cs="Calibri"/>
          <w:b/>
          <w:bCs/>
        </w:rPr>
        <w:t xml:space="preserve"> </w:t>
      </w:r>
    </w:p>
    <w:p w14:paraId="2423FFD2" w14:textId="748FB81F" w:rsidR="00F905A7" w:rsidRDefault="00F905A7" w:rsidP="009436B0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22FD">
        <w:rPr>
          <w:rFonts w:ascii="Calibri" w:hAnsi="Calibri" w:cs="Calibri"/>
          <w:bCs/>
        </w:rPr>
        <w:t xml:space="preserve">Na odbornou hodnoticí část v každé podoblasti </w:t>
      </w:r>
      <w:r w:rsidR="0076609B" w:rsidRPr="00B822FD">
        <w:rPr>
          <w:rFonts w:ascii="Calibri" w:hAnsi="Calibri" w:cs="Calibri"/>
          <w:bCs/>
        </w:rPr>
        <w:t xml:space="preserve">vždy </w:t>
      </w:r>
      <w:r w:rsidRPr="00B822FD">
        <w:rPr>
          <w:rFonts w:ascii="Calibri" w:hAnsi="Calibri" w:cs="Calibri"/>
          <w:bCs/>
        </w:rPr>
        <w:t xml:space="preserve">navazuje také výstava </w:t>
      </w:r>
      <w:r w:rsidR="0076609B" w:rsidRPr="00B822FD">
        <w:rPr>
          <w:rFonts w:ascii="Calibri" w:hAnsi="Calibri" w:cs="Calibri"/>
          <w:bCs/>
        </w:rPr>
        <w:t xml:space="preserve">vín </w:t>
      </w:r>
      <w:r w:rsidRPr="00B822FD">
        <w:rPr>
          <w:rFonts w:ascii="Calibri" w:hAnsi="Calibri" w:cs="Calibri"/>
          <w:bCs/>
        </w:rPr>
        <w:t>pro veřejnost</w:t>
      </w:r>
      <w:r w:rsidR="00BF3897" w:rsidRPr="00B822FD">
        <w:rPr>
          <w:rFonts w:ascii="Calibri" w:hAnsi="Calibri" w:cs="Calibri"/>
          <w:bCs/>
        </w:rPr>
        <w:t>,</w:t>
      </w:r>
      <w:r w:rsidR="00EF5F80">
        <w:rPr>
          <w:rFonts w:ascii="Calibri" w:hAnsi="Calibri" w:cs="Calibri"/>
          <w:bCs/>
        </w:rPr>
        <w:t xml:space="preserve"> v</w:t>
      </w:r>
      <w:r w:rsidR="00AC5A2D">
        <w:rPr>
          <w:rFonts w:ascii="Calibri" w:hAnsi="Calibri" w:cs="Calibri"/>
          <w:bCs/>
        </w:rPr>
        <w:t xml:space="preserve"> rámci níž </w:t>
      </w:r>
      <w:r w:rsidR="00E106CE">
        <w:rPr>
          <w:rFonts w:ascii="Calibri" w:hAnsi="Calibri" w:cs="Calibri"/>
          <w:bCs/>
        </w:rPr>
        <w:t xml:space="preserve">budou mít návštěvníci jedinečnou příležitost </w:t>
      </w:r>
      <w:r w:rsidR="0076609B" w:rsidRPr="00B822FD">
        <w:rPr>
          <w:rFonts w:ascii="Calibri" w:hAnsi="Calibri" w:cs="Calibri"/>
          <w:bCs/>
        </w:rPr>
        <w:t>ochutnat skutečně reprezentativní vzorek vín dané vinařské podoblasti</w:t>
      </w:r>
      <w:r w:rsidR="00136284" w:rsidRPr="00B822FD">
        <w:rPr>
          <w:rFonts w:ascii="Calibri" w:hAnsi="Calibri" w:cs="Calibri"/>
          <w:bCs/>
        </w:rPr>
        <w:t>.</w:t>
      </w:r>
    </w:p>
    <w:p w14:paraId="4CAE3575" w14:textId="77777777" w:rsidR="0036656B" w:rsidRPr="00B822FD" w:rsidRDefault="0036656B" w:rsidP="00D531E4">
      <w:pPr>
        <w:jc w:val="both"/>
        <w:outlineLvl w:val="1"/>
        <w:rPr>
          <w:rFonts w:ascii="Calibri" w:hAnsi="Calibri" w:cs="Calibri"/>
          <w:bCs/>
        </w:rPr>
      </w:pPr>
    </w:p>
    <w:p w14:paraId="1A9FF4EC" w14:textId="7603FE40" w:rsidR="00A86A94" w:rsidRDefault="0015456D" w:rsidP="00A86A9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1F43">
        <w:rPr>
          <w:rFonts w:ascii="Calibri" w:hAnsi="Calibri" w:cs="Calibri"/>
          <w:bCs/>
          <w:i/>
          <w:iCs/>
        </w:rPr>
        <w:t>Vinařská oblast Čechy:</w:t>
      </w:r>
      <w:r>
        <w:rPr>
          <w:rFonts w:ascii="Calibri" w:hAnsi="Calibri" w:cs="Calibri"/>
          <w:bCs/>
        </w:rPr>
        <w:t xml:space="preserve"> </w:t>
      </w:r>
      <w:r w:rsidRPr="00A608CB">
        <w:rPr>
          <w:rFonts w:ascii="Calibri" w:hAnsi="Calibri" w:cs="Calibri"/>
          <w:b/>
        </w:rPr>
        <w:t>1</w:t>
      </w:r>
      <w:r w:rsidR="00A86A94">
        <w:rPr>
          <w:rFonts w:ascii="Calibri" w:hAnsi="Calibri" w:cs="Calibri"/>
          <w:b/>
        </w:rPr>
        <w:t>2</w:t>
      </w:r>
      <w:r w:rsidRPr="00A608CB">
        <w:rPr>
          <w:rFonts w:ascii="Calibri" w:hAnsi="Calibri" w:cs="Calibri"/>
          <w:b/>
        </w:rPr>
        <w:t>. srpna</w:t>
      </w:r>
      <w:r>
        <w:rPr>
          <w:rFonts w:ascii="Calibri" w:hAnsi="Calibri" w:cs="Calibri"/>
          <w:bCs/>
        </w:rPr>
        <w:t xml:space="preserve">, </w:t>
      </w:r>
      <w:r w:rsidR="00054DD4">
        <w:rPr>
          <w:rFonts w:ascii="Calibri" w:hAnsi="Calibri" w:cs="Calibri"/>
          <w:bCs/>
        </w:rPr>
        <w:t>Praha</w:t>
      </w:r>
      <w:r w:rsidR="008E554D">
        <w:rPr>
          <w:rFonts w:ascii="Calibri" w:hAnsi="Calibri" w:cs="Calibri"/>
          <w:bCs/>
        </w:rPr>
        <w:t xml:space="preserve">, </w:t>
      </w:r>
      <w:r w:rsidR="00A86A94" w:rsidRPr="00A86A94">
        <w:rPr>
          <w:rFonts w:ascii="Calibri" w:hAnsi="Calibri" w:cs="Calibri"/>
        </w:rPr>
        <w:t>Č</w:t>
      </w:r>
      <w:r w:rsidR="00EF5F80">
        <w:rPr>
          <w:rFonts w:ascii="Calibri" w:hAnsi="Calibri" w:cs="Calibri"/>
        </w:rPr>
        <w:t>eská zemědělská univerzita</w:t>
      </w:r>
      <w:r w:rsidR="00A86A94" w:rsidRPr="00A86A94">
        <w:rPr>
          <w:rFonts w:ascii="Calibri" w:hAnsi="Calibri" w:cs="Calibri"/>
        </w:rPr>
        <w:t xml:space="preserve"> Praha </w:t>
      </w:r>
      <w:r w:rsidR="00EF5F80">
        <w:rPr>
          <w:rFonts w:ascii="Calibri" w:hAnsi="Calibri" w:cs="Calibri"/>
        </w:rPr>
        <w:t>-</w:t>
      </w:r>
      <w:r w:rsidR="00A86A94" w:rsidRPr="00A86A94">
        <w:rPr>
          <w:rFonts w:ascii="Calibri" w:hAnsi="Calibri" w:cs="Calibri"/>
        </w:rPr>
        <w:t xml:space="preserve"> Aula</w:t>
      </w:r>
    </w:p>
    <w:p w14:paraId="319DEE65" w14:textId="32373C2F" w:rsidR="00A86A94" w:rsidRPr="00B822FD" w:rsidRDefault="00A86A94" w:rsidP="00A86A9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1F43">
        <w:rPr>
          <w:rFonts w:ascii="Calibri" w:hAnsi="Calibri" w:cs="Calibri"/>
          <w:bCs/>
          <w:i/>
          <w:iCs/>
        </w:rPr>
        <w:t>Znojemská podoblast:</w:t>
      </w:r>
      <w:r w:rsidRPr="00B822FD">
        <w:rPr>
          <w:rFonts w:ascii="Calibri" w:hAnsi="Calibri" w:cs="Calibri"/>
          <w:bCs/>
        </w:rPr>
        <w:t xml:space="preserve"> </w:t>
      </w:r>
      <w:r w:rsidRPr="00A86A94">
        <w:rPr>
          <w:rFonts w:ascii="Calibri" w:hAnsi="Calibri" w:cs="Calibri"/>
          <w:b/>
        </w:rPr>
        <w:t>6</w:t>
      </w:r>
      <w:r w:rsidRPr="00A608CB">
        <w:rPr>
          <w:rFonts w:ascii="Calibri" w:hAnsi="Calibri" w:cs="Calibri"/>
          <w:b/>
        </w:rPr>
        <w:t>. září</w:t>
      </w:r>
      <w:r w:rsidRPr="00A608CB">
        <w:rPr>
          <w:rFonts w:ascii="Calibri" w:hAnsi="Calibri" w:cs="Calibri"/>
          <w:bCs/>
        </w:rPr>
        <w:t>,</w:t>
      </w:r>
      <w:r w:rsidRPr="000F77A1">
        <w:t xml:space="preserve"> </w:t>
      </w:r>
      <w:r w:rsidRPr="00A86A94">
        <w:rPr>
          <w:rFonts w:ascii="Calibri" w:hAnsi="Calibri" w:cs="Calibri"/>
        </w:rPr>
        <w:t>Dolní Kounice</w:t>
      </w:r>
      <w:r>
        <w:rPr>
          <w:rFonts w:ascii="Calibri" w:hAnsi="Calibri" w:cs="Calibri"/>
        </w:rPr>
        <w:t xml:space="preserve">, </w:t>
      </w:r>
      <w:r w:rsidRPr="00A86A94">
        <w:rPr>
          <w:rFonts w:ascii="Calibri" w:hAnsi="Calibri" w:cs="Calibri"/>
        </w:rPr>
        <w:t>slavnost</w:t>
      </w:r>
      <w:r>
        <w:rPr>
          <w:rFonts w:ascii="Calibri" w:hAnsi="Calibri" w:cs="Calibri"/>
        </w:rPr>
        <w:t>i</w:t>
      </w:r>
      <w:r w:rsidRPr="00A86A94">
        <w:rPr>
          <w:rFonts w:ascii="Calibri" w:hAnsi="Calibri" w:cs="Calibri"/>
        </w:rPr>
        <w:t xml:space="preserve"> Rosa Coeli</w:t>
      </w:r>
      <w:r w:rsidR="00EF5F80">
        <w:rPr>
          <w:rFonts w:ascii="Calibri" w:hAnsi="Calibri" w:cs="Calibri"/>
        </w:rPr>
        <w:t>, k</w:t>
      </w:r>
      <w:r w:rsidRPr="00A86A94">
        <w:rPr>
          <w:rFonts w:ascii="Calibri" w:hAnsi="Calibri" w:cs="Calibri"/>
        </w:rPr>
        <w:t>ulturní dům</w:t>
      </w:r>
      <w:r>
        <w:rPr>
          <w:rFonts w:ascii="Calibri" w:hAnsi="Calibri" w:cs="Calibri"/>
        </w:rPr>
        <w:t xml:space="preserve"> </w:t>
      </w:r>
    </w:p>
    <w:p w14:paraId="26097866" w14:textId="3FA9EC9F" w:rsidR="008E554D" w:rsidRPr="00B822FD" w:rsidRDefault="008E554D" w:rsidP="00A86A94">
      <w:pPr>
        <w:pStyle w:val="Default"/>
        <w:jc w:val="both"/>
        <w:rPr>
          <w:rFonts w:ascii="Calibri" w:hAnsi="Calibri" w:cs="Calibri"/>
        </w:rPr>
      </w:pPr>
      <w:r w:rsidRPr="005A1F43">
        <w:rPr>
          <w:rFonts w:ascii="Calibri" w:hAnsi="Calibri" w:cs="Calibri"/>
          <w:bCs/>
          <w:i/>
          <w:iCs/>
        </w:rPr>
        <w:t>Mikulovská podoblast:</w:t>
      </w:r>
      <w:r w:rsidRPr="00B822FD">
        <w:rPr>
          <w:rFonts w:ascii="Calibri" w:hAnsi="Calibri" w:cs="Calibri"/>
        </w:rPr>
        <w:t xml:space="preserve"> </w:t>
      </w:r>
      <w:r w:rsidR="00A86A94" w:rsidRPr="00E106CE">
        <w:rPr>
          <w:rFonts w:ascii="Calibri" w:hAnsi="Calibri" w:cs="Calibri"/>
          <w:b/>
          <w:bCs/>
        </w:rPr>
        <w:t>12</w:t>
      </w:r>
      <w:r w:rsidRPr="00E106CE">
        <w:rPr>
          <w:rFonts w:ascii="Calibri" w:hAnsi="Calibri" w:cs="Calibri"/>
          <w:b/>
          <w:bCs/>
        </w:rPr>
        <w:t xml:space="preserve">. - </w:t>
      </w:r>
      <w:r w:rsidR="00A86A94" w:rsidRPr="00E106CE">
        <w:rPr>
          <w:rFonts w:ascii="Calibri" w:hAnsi="Calibri" w:cs="Calibri"/>
          <w:b/>
          <w:bCs/>
        </w:rPr>
        <w:t>14</w:t>
      </w:r>
      <w:r w:rsidRPr="00E106CE">
        <w:rPr>
          <w:rFonts w:ascii="Calibri" w:hAnsi="Calibri" w:cs="Calibri"/>
          <w:b/>
          <w:bCs/>
        </w:rPr>
        <w:t>.</w:t>
      </w:r>
      <w:r w:rsidRPr="00A608CB">
        <w:rPr>
          <w:rFonts w:ascii="Calibri" w:hAnsi="Calibri" w:cs="Calibri"/>
          <w:b/>
          <w:bCs/>
        </w:rPr>
        <w:t xml:space="preserve"> září</w:t>
      </w:r>
      <w:r w:rsidRPr="00B822FD">
        <w:rPr>
          <w:rFonts w:ascii="Calibri" w:hAnsi="Calibri" w:cs="Calibri"/>
        </w:rPr>
        <w:t xml:space="preserve">, </w:t>
      </w:r>
      <w:r w:rsidRPr="0015456D">
        <w:rPr>
          <w:rFonts w:ascii="Calibri" w:hAnsi="Calibri" w:cs="Calibri"/>
        </w:rPr>
        <w:t xml:space="preserve">Mikulov, </w:t>
      </w:r>
      <w:r>
        <w:rPr>
          <w:rFonts w:ascii="Calibri" w:hAnsi="Calibri" w:cs="Calibri"/>
        </w:rPr>
        <w:t xml:space="preserve">Pálavské vinobraní, </w:t>
      </w:r>
      <w:r w:rsidRPr="0015456D">
        <w:rPr>
          <w:rFonts w:ascii="Calibri" w:hAnsi="Calibri" w:cs="Calibri"/>
        </w:rPr>
        <w:t>Zámecký sál</w:t>
      </w:r>
    </w:p>
    <w:p w14:paraId="14D2DBA1" w14:textId="0DC58BCD" w:rsidR="0090710F" w:rsidRPr="00183117" w:rsidRDefault="0090710F" w:rsidP="00D531E4">
      <w:pPr>
        <w:pStyle w:val="Default"/>
        <w:jc w:val="both"/>
        <w:rPr>
          <w:rFonts w:ascii="Calibri" w:hAnsi="Calibri" w:cs="Calibri"/>
          <w:bCs/>
          <w:color w:val="FF0000"/>
        </w:rPr>
      </w:pPr>
      <w:r w:rsidRPr="00845039">
        <w:rPr>
          <w:rFonts w:ascii="Calibri" w:hAnsi="Calibri" w:cs="Calibri"/>
          <w:bCs/>
          <w:i/>
          <w:iCs/>
          <w:color w:val="auto"/>
        </w:rPr>
        <w:t>Slovácká podoblast:</w:t>
      </w:r>
      <w:r w:rsidRPr="00845039">
        <w:rPr>
          <w:rFonts w:ascii="Calibri" w:hAnsi="Calibri" w:cs="Calibri"/>
          <w:color w:val="auto"/>
        </w:rPr>
        <w:t xml:space="preserve"> </w:t>
      </w:r>
      <w:r w:rsidR="00A86A94">
        <w:rPr>
          <w:rFonts w:ascii="Calibri" w:hAnsi="Calibri" w:cs="Calibri"/>
          <w:b/>
          <w:bCs/>
          <w:color w:val="auto"/>
        </w:rPr>
        <w:t>19</w:t>
      </w:r>
      <w:r w:rsidRPr="00A0435A">
        <w:rPr>
          <w:rFonts w:ascii="Calibri" w:hAnsi="Calibri" w:cs="Calibri"/>
          <w:b/>
          <w:bCs/>
          <w:color w:val="auto"/>
        </w:rPr>
        <w:t>.</w:t>
      </w:r>
      <w:r w:rsidR="00A0435A" w:rsidRPr="00A0435A">
        <w:rPr>
          <w:rFonts w:ascii="Calibri" w:hAnsi="Calibri" w:cs="Calibri"/>
          <w:b/>
          <w:bCs/>
          <w:color w:val="auto"/>
        </w:rPr>
        <w:t xml:space="preserve"> </w:t>
      </w:r>
      <w:r w:rsidR="00A86A94">
        <w:rPr>
          <w:rFonts w:ascii="Calibri" w:hAnsi="Calibri" w:cs="Calibri"/>
          <w:b/>
          <w:bCs/>
          <w:color w:val="auto"/>
        </w:rPr>
        <w:t>-</w:t>
      </w:r>
      <w:r w:rsidR="00A0435A" w:rsidRPr="00A0435A">
        <w:rPr>
          <w:rFonts w:ascii="Calibri" w:hAnsi="Calibri" w:cs="Calibri"/>
          <w:b/>
          <w:bCs/>
          <w:color w:val="auto"/>
        </w:rPr>
        <w:t xml:space="preserve"> </w:t>
      </w:r>
      <w:r w:rsidR="008E554D">
        <w:rPr>
          <w:rFonts w:ascii="Calibri" w:hAnsi="Calibri" w:cs="Calibri"/>
          <w:b/>
          <w:bCs/>
          <w:color w:val="auto"/>
        </w:rPr>
        <w:t>2</w:t>
      </w:r>
      <w:r w:rsidR="00A86A94">
        <w:rPr>
          <w:rFonts w:ascii="Calibri" w:hAnsi="Calibri" w:cs="Calibri"/>
          <w:b/>
          <w:bCs/>
          <w:color w:val="auto"/>
        </w:rPr>
        <w:t>0</w:t>
      </w:r>
      <w:r w:rsidR="00A0435A" w:rsidRPr="00A0435A">
        <w:rPr>
          <w:rFonts w:ascii="Calibri" w:hAnsi="Calibri" w:cs="Calibri"/>
          <w:b/>
          <w:bCs/>
          <w:color w:val="auto"/>
        </w:rPr>
        <w:t>.</w:t>
      </w:r>
      <w:r w:rsidRPr="00A0435A">
        <w:rPr>
          <w:rFonts w:ascii="Calibri" w:hAnsi="Calibri" w:cs="Calibri"/>
          <w:b/>
          <w:bCs/>
          <w:color w:val="auto"/>
        </w:rPr>
        <w:t xml:space="preserve"> září</w:t>
      </w:r>
      <w:r w:rsidRPr="00A0435A">
        <w:rPr>
          <w:rFonts w:ascii="Calibri" w:hAnsi="Calibri" w:cs="Calibri"/>
          <w:color w:val="auto"/>
        </w:rPr>
        <w:t xml:space="preserve">, </w:t>
      </w:r>
      <w:r w:rsidR="00AE5D0C" w:rsidRPr="00A0435A">
        <w:rPr>
          <w:rFonts w:ascii="Calibri" w:hAnsi="Calibri" w:cs="Calibri"/>
          <w:color w:val="auto"/>
        </w:rPr>
        <w:t>Bzenec</w:t>
      </w:r>
      <w:r w:rsidR="00CC60BF">
        <w:rPr>
          <w:rFonts w:ascii="Calibri" w:hAnsi="Calibri" w:cs="Calibri"/>
          <w:color w:val="auto"/>
        </w:rPr>
        <w:t xml:space="preserve">, </w:t>
      </w:r>
      <w:r w:rsidR="00CC60BF" w:rsidRPr="00CC60BF">
        <w:rPr>
          <w:rFonts w:ascii="Calibri" w:hAnsi="Calibri" w:cs="Calibri"/>
          <w:color w:val="auto"/>
        </w:rPr>
        <w:t>Bzenecké krojované vinobraní</w:t>
      </w:r>
      <w:r w:rsidR="008E554D">
        <w:rPr>
          <w:rFonts w:ascii="Calibri" w:hAnsi="Calibri" w:cs="Calibri"/>
          <w:color w:val="auto"/>
        </w:rPr>
        <w:t xml:space="preserve">, </w:t>
      </w:r>
      <w:r w:rsidR="008E554D" w:rsidRPr="008E554D">
        <w:rPr>
          <w:rFonts w:ascii="Calibri" w:hAnsi="Calibri" w:cs="Calibri"/>
          <w:color w:val="auto"/>
        </w:rPr>
        <w:t>nádvoří zámku</w:t>
      </w:r>
    </w:p>
    <w:p w14:paraId="5005C598" w14:textId="4924D75A" w:rsidR="00FC69EF" w:rsidRDefault="00171099" w:rsidP="00D531E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1F43">
        <w:rPr>
          <w:rFonts w:ascii="Calibri" w:hAnsi="Calibri" w:cs="Calibri"/>
          <w:bCs/>
          <w:i/>
          <w:iCs/>
        </w:rPr>
        <w:t>Velkopavlovická podoblast:</w:t>
      </w:r>
      <w:r w:rsidRPr="00B822FD">
        <w:rPr>
          <w:rFonts w:ascii="Calibri" w:hAnsi="Calibri" w:cs="Calibri"/>
          <w:bCs/>
        </w:rPr>
        <w:t xml:space="preserve"> </w:t>
      </w:r>
      <w:r w:rsidR="00A86A94">
        <w:rPr>
          <w:rFonts w:ascii="Calibri" w:hAnsi="Calibri" w:cs="Calibri"/>
          <w:b/>
        </w:rPr>
        <w:t>4</w:t>
      </w:r>
      <w:r w:rsidRPr="00A608CB">
        <w:rPr>
          <w:rFonts w:ascii="Calibri" w:hAnsi="Calibri" w:cs="Calibri"/>
          <w:b/>
        </w:rPr>
        <w:t>. října</w:t>
      </w:r>
      <w:r w:rsidRPr="00B822FD">
        <w:rPr>
          <w:rFonts w:ascii="Calibri" w:hAnsi="Calibri" w:cs="Calibri"/>
        </w:rPr>
        <w:t xml:space="preserve">, </w:t>
      </w:r>
      <w:r w:rsidR="000F77A1" w:rsidRPr="000F77A1">
        <w:rPr>
          <w:rFonts w:ascii="Calibri" w:hAnsi="Calibri" w:cs="Calibri"/>
        </w:rPr>
        <w:t xml:space="preserve">Hustopeče, </w:t>
      </w:r>
      <w:r w:rsidR="00CC60BF">
        <w:rPr>
          <w:rFonts w:ascii="Calibri" w:hAnsi="Calibri" w:cs="Calibri"/>
        </w:rPr>
        <w:t>Burčákové slavnosti</w:t>
      </w:r>
      <w:r w:rsidR="008E554D">
        <w:rPr>
          <w:rFonts w:ascii="Calibri" w:hAnsi="Calibri" w:cs="Calibri"/>
        </w:rPr>
        <w:t xml:space="preserve">, </w:t>
      </w:r>
      <w:proofErr w:type="spellStart"/>
      <w:r w:rsidR="008E554D" w:rsidRPr="000F77A1">
        <w:rPr>
          <w:rFonts w:ascii="Calibri" w:hAnsi="Calibri" w:cs="Calibri"/>
        </w:rPr>
        <w:t>Amande</w:t>
      </w:r>
      <w:proofErr w:type="spellEnd"/>
      <w:r w:rsidR="008E554D" w:rsidRPr="000F77A1">
        <w:rPr>
          <w:rFonts w:ascii="Calibri" w:hAnsi="Calibri" w:cs="Calibri"/>
        </w:rPr>
        <w:t xml:space="preserve"> Hotel</w:t>
      </w:r>
    </w:p>
    <w:p w14:paraId="087A43AB" w14:textId="77777777" w:rsidR="00FC69EF" w:rsidRDefault="00FC69EF" w:rsidP="00D531E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4410ADB" w14:textId="77777777" w:rsidR="00A86A94" w:rsidRDefault="00A86A94" w:rsidP="00D531E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582BCBA" w14:textId="77777777" w:rsidR="00800043" w:rsidRPr="0052102D" w:rsidRDefault="00800043" w:rsidP="0080004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52102D">
        <w:rPr>
          <w:rFonts w:ascii="Calibri" w:hAnsi="Calibri" w:cs="Calibri"/>
          <w:b/>
          <w:bCs/>
          <w:color w:val="000000"/>
        </w:rPr>
        <w:t xml:space="preserve">Národní soutěž vín </w:t>
      </w:r>
      <w:r w:rsidR="001C39E7" w:rsidRPr="0052102D">
        <w:rPr>
          <w:rFonts w:ascii="Calibri" w:hAnsi="Calibri" w:cs="Calibri"/>
          <w:b/>
          <w:bCs/>
          <w:color w:val="000000"/>
        </w:rPr>
        <w:t>–</w:t>
      </w:r>
      <w:r w:rsidR="00136284" w:rsidRPr="0052102D">
        <w:rPr>
          <w:rFonts w:ascii="Calibri" w:hAnsi="Calibri" w:cs="Calibri"/>
          <w:b/>
          <w:bCs/>
          <w:color w:val="000000"/>
        </w:rPr>
        <w:t xml:space="preserve"> </w:t>
      </w:r>
      <w:r w:rsidRPr="0052102D">
        <w:rPr>
          <w:rFonts w:ascii="Calibri" w:hAnsi="Calibri" w:cs="Calibri"/>
          <w:b/>
          <w:bCs/>
          <w:color w:val="000000"/>
        </w:rPr>
        <w:t>postup výběru</w:t>
      </w:r>
      <w:r w:rsidR="00136284" w:rsidRPr="0052102D">
        <w:rPr>
          <w:rFonts w:ascii="Calibri" w:hAnsi="Calibri" w:cs="Calibri"/>
          <w:b/>
          <w:bCs/>
          <w:color w:val="000000"/>
        </w:rPr>
        <w:t>:</w:t>
      </w:r>
    </w:p>
    <w:p w14:paraId="75168D8A" w14:textId="77777777" w:rsidR="00800043" w:rsidRPr="0052102D" w:rsidRDefault="000D485B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noProof/>
        </w:rPr>
        <w:drawing>
          <wp:anchor distT="0" distB="0" distL="114300" distR="114300" simplePos="0" relativeHeight="251652096" behindDoc="0" locked="0" layoutInCell="1" allowOverlap="1" wp14:anchorId="39ED4BCA" wp14:editId="5F8146C5">
            <wp:simplePos x="0" y="0"/>
            <wp:positionH relativeFrom="column">
              <wp:posOffset>57150</wp:posOffset>
            </wp:positionH>
            <wp:positionV relativeFrom="paragraph">
              <wp:posOffset>109220</wp:posOffset>
            </wp:positionV>
            <wp:extent cx="1028700" cy="952500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0E9A8" w14:textId="5DE8F774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b/>
          <w:bCs/>
        </w:rPr>
        <w:t>2. kolo Salonu vín – národní soutěže vín</w:t>
      </w:r>
      <w:r w:rsidR="00192BED" w:rsidRPr="0052102D">
        <w:rPr>
          <w:rFonts w:ascii="Calibri" w:hAnsi="Calibri" w:cs="Calibri"/>
          <w:b/>
          <w:bCs/>
        </w:rPr>
        <w:t xml:space="preserve"> 20</w:t>
      </w:r>
      <w:r w:rsidR="00F92BDA" w:rsidRPr="0052102D">
        <w:rPr>
          <w:rFonts w:ascii="Calibri" w:hAnsi="Calibri" w:cs="Calibri"/>
          <w:b/>
          <w:bCs/>
        </w:rPr>
        <w:t>2</w:t>
      </w:r>
      <w:r w:rsidR="00E106CE">
        <w:rPr>
          <w:rFonts w:ascii="Calibri" w:hAnsi="Calibri" w:cs="Calibri"/>
          <w:b/>
          <w:bCs/>
        </w:rPr>
        <w:t>6</w:t>
      </w:r>
    </w:p>
    <w:p w14:paraId="3E50BC0E" w14:textId="169374CD" w:rsidR="00800043" w:rsidRPr="0052102D" w:rsidRDefault="000F029E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>T</w:t>
      </w:r>
      <w:r w:rsidR="00800043" w:rsidRPr="0052102D">
        <w:rPr>
          <w:rFonts w:ascii="Calibri" w:hAnsi="Calibri" w:cs="Calibri"/>
        </w:rPr>
        <w:t xml:space="preserve">ermín: </w:t>
      </w:r>
      <w:r w:rsidR="002D436C">
        <w:rPr>
          <w:rFonts w:ascii="Calibri" w:hAnsi="Calibri" w:cs="Calibri"/>
        </w:rPr>
        <w:t xml:space="preserve">25. – 26. </w:t>
      </w:r>
      <w:r w:rsidR="00A76B9E" w:rsidRPr="0042020F">
        <w:rPr>
          <w:rFonts w:ascii="Calibri" w:hAnsi="Calibri" w:cs="Calibri"/>
        </w:rPr>
        <w:t>listopad</w:t>
      </w:r>
      <w:r w:rsidR="002D436C">
        <w:rPr>
          <w:rFonts w:ascii="Calibri" w:hAnsi="Calibri" w:cs="Calibri"/>
        </w:rPr>
        <w:t>u</w:t>
      </w:r>
      <w:r w:rsidR="00625A74" w:rsidRPr="0042020F">
        <w:rPr>
          <w:rFonts w:ascii="Calibri" w:hAnsi="Calibri" w:cs="Calibri"/>
        </w:rPr>
        <w:t xml:space="preserve"> 20</w:t>
      </w:r>
      <w:r w:rsidR="00B822FD" w:rsidRPr="0042020F">
        <w:rPr>
          <w:rFonts w:ascii="Calibri" w:hAnsi="Calibri" w:cs="Calibri"/>
        </w:rPr>
        <w:t>2</w:t>
      </w:r>
      <w:r w:rsidR="00E106CE" w:rsidRPr="0042020F">
        <w:rPr>
          <w:rFonts w:ascii="Calibri" w:hAnsi="Calibri" w:cs="Calibri"/>
        </w:rPr>
        <w:t>5</w:t>
      </w:r>
    </w:p>
    <w:p w14:paraId="3A4B3FD3" w14:textId="1B50048B" w:rsidR="00800043" w:rsidRPr="0052102D" w:rsidRDefault="000F029E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>H</w:t>
      </w:r>
      <w:r w:rsidR="00800043" w:rsidRPr="0052102D">
        <w:rPr>
          <w:rFonts w:ascii="Calibri" w:hAnsi="Calibri" w:cs="Calibri"/>
        </w:rPr>
        <w:t>odnocení</w:t>
      </w:r>
      <w:r w:rsidRPr="0052102D">
        <w:rPr>
          <w:rFonts w:ascii="Calibri" w:hAnsi="Calibri" w:cs="Calibri"/>
        </w:rPr>
        <w:t>:</w:t>
      </w:r>
      <w:r w:rsidR="00800043" w:rsidRPr="0052102D">
        <w:rPr>
          <w:rFonts w:ascii="Calibri" w:hAnsi="Calibri" w:cs="Calibri"/>
        </w:rPr>
        <w:t xml:space="preserve"> </w:t>
      </w:r>
      <w:r w:rsidR="00013F46" w:rsidRPr="00E106CE">
        <w:rPr>
          <w:rFonts w:ascii="Calibri" w:hAnsi="Calibri" w:cs="Calibri"/>
        </w:rPr>
        <w:t>4</w:t>
      </w:r>
      <w:r w:rsidR="00800043" w:rsidRPr="00E106CE">
        <w:rPr>
          <w:rFonts w:ascii="Calibri" w:hAnsi="Calibri" w:cs="Calibri"/>
        </w:rPr>
        <w:t>00 vín</w:t>
      </w:r>
    </w:p>
    <w:p w14:paraId="73DC5A37" w14:textId="52F1F9DC" w:rsidR="00C60626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 xml:space="preserve">Vybráno 100 nejlepších vín do </w:t>
      </w:r>
      <w:r w:rsidRPr="0052102D">
        <w:rPr>
          <w:rFonts w:ascii="Calibri" w:hAnsi="Calibri" w:cs="Calibri"/>
          <w:b/>
        </w:rPr>
        <w:t>Salonu vín ČR</w:t>
      </w:r>
    </w:p>
    <w:p w14:paraId="677DE4A4" w14:textId="77777777" w:rsidR="00136284" w:rsidRPr="0052102D" w:rsidRDefault="00136284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3B960BC" w14:textId="77777777" w:rsidR="00192BED" w:rsidRPr="0052102D" w:rsidRDefault="00192BED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59C1017C" w14:textId="77777777" w:rsidR="00800043" w:rsidRPr="0052102D" w:rsidRDefault="00192BED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 xml:space="preserve">Zlaté a stříbrné medaile, vítězové kategorií, </w:t>
      </w:r>
      <w:r w:rsidR="00136284" w:rsidRPr="0052102D">
        <w:rPr>
          <w:rFonts w:ascii="Calibri" w:hAnsi="Calibri" w:cs="Calibri"/>
        </w:rPr>
        <w:t xml:space="preserve">absolutní </w:t>
      </w:r>
      <w:r w:rsidR="00136284" w:rsidRPr="0052102D">
        <w:rPr>
          <w:rFonts w:ascii="Calibri" w:hAnsi="Calibri" w:cs="Calibri"/>
          <w:b/>
        </w:rPr>
        <w:t>Šampion</w:t>
      </w:r>
      <w:r w:rsidR="00136284" w:rsidRPr="0052102D">
        <w:rPr>
          <w:rFonts w:ascii="Calibri" w:hAnsi="Calibri" w:cs="Calibri"/>
        </w:rPr>
        <w:t xml:space="preserve"> a nejlepší kolekce</w:t>
      </w:r>
      <w:r w:rsidRPr="0052102D">
        <w:rPr>
          <w:rFonts w:ascii="Calibri" w:hAnsi="Calibri" w:cs="Calibri"/>
        </w:rPr>
        <w:t xml:space="preserve"> soutěže</w:t>
      </w:r>
    </w:p>
    <w:p w14:paraId="5C62CF2E" w14:textId="77777777" w:rsidR="00800043" w:rsidRPr="0052102D" w:rsidRDefault="000D485B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4CADB" wp14:editId="4B9BB244">
                <wp:simplePos x="0" y="0"/>
                <wp:positionH relativeFrom="column">
                  <wp:posOffset>2727959</wp:posOffset>
                </wp:positionH>
                <wp:positionV relativeFrom="paragraph">
                  <wp:posOffset>146051</wp:posOffset>
                </wp:positionV>
                <wp:extent cx="325123" cy="170180"/>
                <wp:effectExtent l="1270" t="17780" r="38100" b="1905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5123" cy="170180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883069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" o:spid="_x0000_s1026" type="#_x0000_t66" style="position:absolute;margin-left:214.8pt;margin-top:11.5pt;width:25.6pt;height:13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" adj="6005" fillcolor="#ff9" strokecolor="#fc0" strokeweight="1.5pt"/>
            </w:pict>
          </mc:Fallback>
        </mc:AlternateContent>
      </w:r>
    </w:p>
    <w:p w14:paraId="55B30F72" w14:textId="77777777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1646C4B" w14:textId="77777777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268A1C42" w14:textId="2655C092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b/>
          <w:bCs/>
        </w:rPr>
        <w:t>1. kolo Salonu vín – Národní soutěže vín</w:t>
      </w:r>
      <w:r w:rsidR="00192BED" w:rsidRPr="0052102D">
        <w:rPr>
          <w:rFonts w:ascii="Calibri" w:hAnsi="Calibri" w:cs="Calibri"/>
          <w:b/>
          <w:bCs/>
        </w:rPr>
        <w:t xml:space="preserve"> 20</w:t>
      </w:r>
      <w:r w:rsidR="00F92BDA" w:rsidRPr="0052102D">
        <w:rPr>
          <w:rFonts w:ascii="Calibri" w:hAnsi="Calibri" w:cs="Calibri"/>
          <w:b/>
          <w:bCs/>
        </w:rPr>
        <w:t>2</w:t>
      </w:r>
      <w:r w:rsidR="00E106CE">
        <w:rPr>
          <w:rFonts w:ascii="Calibri" w:hAnsi="Calibri" w:cs="Calibri"/>
          <w:b/>
          <w:bCs/>
        </w:rPr>
        <w:t>6</w:t>
      </w:r>
    </w:p>
    <w:p w14:paraId="1B6AEA0B" w14:textId="02CDE64B" w:rsidR="00800043" w:rsidRPr="0052102D" w:rsidRDefault="000F029E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>T</w:t>
      </w:r>
      <w:r w:rsidR="00800043" w:rsidRPr="0052102D">
        <w:rPr>
          <w:rFonts w:ascii="Calibri" w:hAnsi="Calibri" w:cs="Calibri"/>
        </w:rPr>
        <w:t>ermín:</w:t>
      </w:r>
      <w:r w:rsidR="00C21973">
        <w:rPr>
          <w:rFonts w:ascii="Calibri" w:hAnsi="Calibri" w:cs="Calibri"/>
        </w:rPr>
        <w:t xml:space="preserve"> </w:t>
      </w:r>
      <w:r w:rsidR="002D436C">
        <w:rPr>
          <w:rFonts w:ascii="Calibri" w:hAnsi="Calibri" w:cs="Calibri"/>
        </w:rPr>
        <w:t>6.</w:t>
      </w:r>
      <w:r w:rsidR="00C21973">
        <w:rPr>
          <w:rFonts w:ascii="Calibri" w:hAnsi="Calibri" w:cs="Calibri"/>
        </w:rPr>
        <w:t>–</w:t>
      </w:r>
      <w:r w:rsidR="002D436C">
        <w:rPr>
          <w:rFonts w:ascii="Calibri" w:hAnsi="Calibri" w:cs="Calibri"/>
        </w:rPr>
        <w:t>10.</w:t>
      </w:r>
      <w:r w:rsidR="00800043" w:rsidRPr="0052102D">
        <w:rPr>
          <w:rFonts w:ascii="Calibri" w:hAnsi="Calibri" w:cs="Calibri"/>
        </w:rPr>
        <w:t xml:space="preserve"> </w:t>
      </w:r>
      <w:r w:rsidR="00A76B9E" w:rsidRPr="0042020F">
        <w:rPr>
          <w:rFonts w:ascii="Calibri" w:hAnsi="Calibri" w:cs="Calibri"/>
        </w:rPr>
        <w:t>říjn</w:t>
      </w:r>
      <w:r w:rsidR="002D436C">
        <w:rPr>
          <w:rFonts w:ascii="Calibri" w:hAnsi="Calibri" w:cs="Calibri"/>
        </w:rPr>
        <w:t xml:space="preserve">a </w:t>
      </w:r>
      <w:r w:rsidR="00625A74" w:rsidRPr="0042020F">
        <w:rPr>
          <w:rFonts w:ascii="Calibri" w:hAnsi="Calibri" w:cs="Calibri"/>
        </w:rPr>
        <w:t>20</w:t>
      </w:r>
      <w:r w:rsidR="00B822FD" w:rsidRPr="0042020F">
        <w:rPr>
          <w:rFonts w:ascii="Calibri" w:hAnsi="Calibri" w:cs="Calibri"/>
        </w:rPr>
        <w:t>2</w:t>
      </w:r>
      <w:r w:rsidR="00E106CE" w:rsidRPr="0042020F">
        <w:rPr>
          <w:rFonts w:ascii="Calibri" w:hAnsi="Calibri" w:cs="Calibri"/>
        </w:rPr>
        <w:t>5</w:t>
      </w:r>
    </w:p>
    <w:p w14:paraId="6FA16835" w14:textId="438D31F1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 xml:space="preserve">Postupuje </w:t>
      </w:r>
      <w:r w:rsidR="00013F46">
        <w:rPr>
          <w:rFonts w:ascii="Calibri" w:hAnsi="Calibri" w:cs="Calibri"/>
        </w:rPr>
        <w:t>4</w:t>
      </w:r>
      <w:r w:rsidRPr="0052102D">
        <w:rPr>
          <w:rFonts w:ascii="Calibri" w:hAnsi="Calibri" w:cs="Calibri"/>
        </w:rPr>
        <w:t>00 vín do 2. kola Salonu vín – národní soutěže vín</w:t>
      </w:r>
      <w:r w:rsidR="008377D8" w:rsidRPr="0052102D">
        <w:rPr>
          <w:rFonts w:ascii="Calibri" w:hAnsi="Calibri" w:cs="Calibri"/>
        </w:rPr>
        <w:t xml:space="preserve"> 20</w:t>
      </w:r>
      <w:r w:rsidR="00F92BDA" w:rsidRPr="0052102D">
        <w:rPr>
          <w:rFonts w:ascii="Calibri" w:hAnsi="Calibri" w:cs="Calibri"/>
        </w:rPr>
        <w:t>2</w:t>
      </w:r>
      <w:r w:rsidR="008E554D">
        <w:rPr>
          <w:rFonts w:ascii="Calibri" w:hAnsi="Calibri" w:cs="Calibri"/>
        </w:rPr>
        <w:t>5</w:t>
      </w:r>
      <w:r w:rsidRPr="0052102D">
        <w:rPr>
          <w:rFonts w:ascii="Calibri" w:hAnsi="Calibri" w:cs="Calibri"/>
        </w:rPr>
        <w:t>.</w:t>
      </w:r>
    </w:p>
    <w:p w14:paraId="1E27ACA5" w14:textId="4D962B9F" w:rsidR="00800043" w:rsidRPr="0052102D" w:rsidRDefault="00800043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317054A" w14:textId="00BCA628" w:rsidR="00800043" w:rsidRPr="0052102D" w:rsidRDefault="008B76E8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4FC07E" wp14:editId="34B02086">
                <wp:simplePos x="0" y="0"/>
                <wp:positionH relativeFrom="column">
                  <wp:posOffset>603291</wp:posOffset>
                </wp:positionH>
                <wp:positionV relativeFrom="paragraph">
                  <wp:posOffset>48802</wp:posOffset>
                </wp:positionV>
                <wp:extent cx="440885" cy="175799"/>
                <wp:effectExtent l="0" t="76200" r="0" b="11049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268314">
                          <a:off x="0" y="0"/>
                          <a:ext cx="440885" cy="175799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7CF1CDA" id="AutoShape 13" o:spid="_x0000_s1026" type="#_x0000_t66" style="position:absolute;margin-left:47.5pt;margin-top:3.85pt;width:34.7pt;height:13.85pt;rotation:9031204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" adj="4575" fillcolor="#ff9" strokecolor="#fc0" strokeweight="1.5pt"/>
            </w:pict>
          </mc:Fallback>
        </mc:AlternateContent>
      </w:r>
      <w:r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B40D94" wp14:editId="0B5E3900">
                <wp:simplePos x="0" y="0"/>
                <wp:positionH relativeFrom="column">
                  <wp:posOffset>4638010</wp:posOffset>
                </wp:positionH>
                <wp:positionV relativeFrom="paragraph">
                  <wp:posOffset>25086</wp:posOffset>
                </wp:positionV>
                <wp:extent cx="393620" cy="169321"/>
                <wp:effectExtent l="0" t="76200" r="0" b="977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81226">
                          <a:off x="0" y="0"/>
                          <a:ext cx="393620" cy="169321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D83BD8" id="AutoShape 17" o:spid="_x0000_s1026" type="#_x0000_t66" style="position:absolute;margin-left:365.2pt;margin-top:2pt;width:31pt;height:13.35pt;rotation:292861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" adj="4935" fillcolor="#ff9" strokecolor="#fc0" strokeweight="1.5pt"/>
            </w:pict>
          </mc:Fallback>
        </mc:AlternateContent>
      </w:r>
      <w:r w:rsidR="003266D4"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083E0F" wp14:editId="073D27E6">
                <wp:simplePos x="0" y="0"/>
                <wp:positionH relativeFrom="column">
                  <wp:posOffset>2607945</wp:posOffset>
                </wp:positionH>
                <wp:positionV relativeFrom="paragraph">
                  <wp:posOffset>20320</wp:posOffset>
                </wp:positionV>
                <wp:extent cx="343535" cy="178435"/>
                <wp:effectExtent l="6350" t="12700" r="43815" b="2476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3535" cy="178435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1F64853" id="AutoShape 15" o:spid="_x0000_s1026" type="#_x0000_t66" style="position:absolute;margin-left:205.35pt;margin-top:1.6pt;width:27.05pt;height:14.0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" adj="5959" fillcolor="#ff9" strokecolor="#fc0" strokeweight="1.5pt"/>
            </w:pict>
          </mc:Fallback>
        </mc:AlternateContent>
      </w:r>
      <w:r w:rsidR="003266D4"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FD8B40" wp14:editId="59146B72">
                <wp:simplePos x="0" y="0"/>
                <wp:positionH relativeFrom="column">
                  <wp:posOffset>1699299</wp:posOffset>
                </wp:positionH>
                <wp:positionV relativeFrom="paragraph">
                  <wp:posOffset>28206</wp:posOffset>
                </wp:positionV>
                <wp:extent cx="370205" cy="185635"/>
                <wp:effectExtent l="35243" t="2857" r="46037" b="26988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98631">
                          <a:off x="0" y="0"/>
                          <a:ext cx="370205" cy="185635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AA6BC8" id="AutoShape 14" o:spid="_x0000_s1026" type="#_x0000_t66" style="position:absolute;margin-left:133.8pt;margin-top:2.2pt;width:29.15pt;height:14.6pt;rotation:7316691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" adj="5753" fillcolor="#ff9" strokecolor="#fc0" strokeweight="1.5pt"/>
            </w:pict>
          </mc:Fallback>
        </mc:AlternateContent>
      </w:r>
      <w:r w:rsidR="003266D4"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F61227" wp14:editId="08743278">
                <wp:simplePos x="0" y="0"/>
                <wp:positionH relativeFrom="column">
                  <wp:posOffset>3689808</wp:posOffset>
                </wp:positionH>
                <wp:positionV relativeFrom="paragraph">
                  <wp:posOffset>4114</wp:posOffset>
                </wp:positionV>
                <wp:extent cx="350520" cy="165924"/>
                <wp:effectExtent l="35242" t="2858" r="27623" b="27622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16545">
                          <a:off x="0" y="0"/>
                          <a:ext cx="350520" cy="165924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207BFA0" id="AutoShape 16" o:spid="_x0000_s1026" type="#_x0000_t66" style="position:absolute;margin-left:290.55pt;margin-top:.3pt;width:27.6pt;height:13.05pt;rotation:4605592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" adj="5431" fillcolor="#ff9" strokecolor="#fc0" strokeweight="1.5pt"/>
            </w:pict>
          </mc:Fallback>
        </mc:AlternateContent>
      </w:r>
    </w:p>
    <w:p w14:paraId="5532CF6F" w14:textId="77777777" w:rsidR="00800043" w:rsidRPr="0052102D" w:rsidRDefault="00800043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CD716B7" w14:textId="2E0AB4D0" w:rsidR="00385965" w:rsidRDefault="00385965" w:rsidP="0038596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Národní soutěž vín 202</w:t>
      </w:r>
      <w:r w:rsidR="00E106CE">
        <w:rPr>
          <w:rFonts w:ascii="Calibri" w:hAnsi="Calibri" w:cs="Calibri"/>
          <w:b/>
          <w:bCs/>
        </w:rPr>
        <w:t>5</w:t>
      </w:r>
    </w:p>
    <w:p w14:paraId="6ECD1944" w14:textId="57FBD5F0" w:rsidR="00385965" w:rsidRPr="00385965" w:rsidRDefault="00385965" w:rsidP="003859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385965">
        <w:rPr>
          <w:rFonts w:ascii="Calibri" w:hAnsi="Calibri" w:cs="Calibri"/>
        </w:rPr>
        <w:t xml:space="preserve">Termín: </w:t>
      </w:r>
      <w:r w:rsidR="00A76B9E">
        <w:rPr>
          <w:rFonts w:ascii="Calibri" w:hAnsi="Calibri" w:cs="Calibri"/>
        </w:rPr>
        <w:t xml:space="preserve">červenec, </w:t>
      </w:r>
      <w:r w:rsidRPr="00385965">
        <w:rPr>
          <w:rFonts w:ascii="Calibri" w:hAnsi="Calibri" w:cs="Calibri"/>
        </w:rPr>
        <w:t>srpen 202</w:t>
      </w:r>
      <w:r w:rsidR="00E106CE">
        <w:rPr>
          <w:rFonts w:ascii="Calibri" w:hAnsi="Calibri" w:cs="Calibri"/>
        </w:rPr>
        <w:t>5</w:t>
      </w:r>
    </w:p>
    <w:p w14:paraId="039D9D6A" w14:textId="456A3581" w:rsidR="00385965" w:rsidRPr="00385965" w:rsidRDefault="00385965" w:rsidP="00385965">
      <w:pPr>
        <w:autoSpaceDE w:val="0"/>
        <w:autoSpaceDN w:val="0"/>
        <w:adjustRightInd w:val="0"/>
        <w:jc w:val="center"/>
      </w:pPr>
      <w:r w:rsidRPr="00385965">
        <w:rPr>
          <w:rFonts w:ascii="Calibri" w:hAnsi="Calibri" w:cs="Calibri"/>
        </w:rPr>
        <w:t xml:space="preserve">Postupují vína </w:t>
      </w:r>
      <w:r w:rsidRPr="0052102D">
        <w:rPr>
          <w:rFonts w:ascii="Calibri" w:hAnsi="Calibri" w:cs="Calibri"/>
        </w:rPr>
        <w:t xml:space="preserve">kategorie A, D, E, G </w:t>
      </w:r>
      <w:r>
        <w:rPr>
          <w:rFonts w:ascii="Calibri" w:hAnsi="Calibri" w:cs="Calibri"/>
        </w:rPr>
        <w:t>-</w:t>
      </w:r>
      <w:r w:rsidRPr="0052102D">
        <w:rPr>
          <w:rFonts w:ascii="Calibri" w:hAnsi="Calibri" w:cs="Calibri"/>
        </w:rPr>
        <w:t xml:space="preserve"> 8</w:t>
      </w:r>
      <w:r w:rsidR="002D436C">
        <w:rPr>
          <w:rFonts w:ascii="Calibri" w:hAnsi="Calibri" w:cs="Calibri"/>
        </w:rPr>
        <w:t>1</w:t>
      </w:r>
      <w:r w:rsidRPr="0052102D">
        <w:rPr>
          <w:rFonts w:ascii="Calibri" w:hAnsi="Calibri" w:cs="Calibri"/>
        </w:rPr>
        <w:t xml:space="preserve"> bodů, kat</w:t>
      </w:r>
      <w:r>
        <w:rPr>
          <w:rFonts w:ascii="Calibri" w:hAnsi="Calibri" w:cs="Calibri"/>
        </w:rPr>
        <w:t>.</w:t>
      </w:r>
      <w:r w:rsidRPr="0052102D">
        <w:rPr>
          <w:rFonts w:ascii="Calibri" w:hAnsi="Calibri" w:cs="Calibri"/>
        </w:rPr>
        <w:t xml:space="preserve"> B a F </w:t>
      </w:r>
      <w:r>
        <w:rPr>
          <w:rFonts w:ascii="Calibri" w:hAnsi="Calibri" w:cs="Calibri"/>
        </w:rPr>
        <w:t>-</w:t>
      </w:r>
      <w:r w:rsidRPr="0052102D">
        <w:rPr>
          <w:rFonts w:ascii="Calibri" w:hAnsi="Calibri" w:cs="Calibri"/>
        </w:rPr>
        <w:t xml:space="preserve"> 8</w:t>
      </w:r>
      <w:r w:rsidR="002D436C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+ a </w:t>
      </w:r>
      <w:r w:rsidRPr="0052102D">
        <w:rPr>
          <w:rFonts w:ascii="Calibri" w:hAnsi="Calibri" w:cs="Calibri"/>
        </w:rPr>
        <w:t>kat</w:t>
      </w:r>
      <w:r>
        <w:rPr>
          <w:rFonts w:ascii="Calibri" w:hAnsi="Calibri" w:cs="Calibri"/>
        </w:rPr>
        <w:t>.</w:t>
      </w:r>
      <w:r w:rsidRPr="0052102D">
        <w:rPr>
          <w:rFonts w:ascii="Calibri" w:hAnsi="Calibri" w:cs="Calibri"/>
        </w:rPr>
        <w:t xml:space="preserve"> C – 8</w:t>
      </w:r>
      <w:r w:rsidR="002D436C">
        <w:rPr>
          <w:rFonts w:ascii="Calibri" w:hAnsi="Calibri" w:cs="Calibri"/>
        </w:rPr>
        <w:t>5</w:t>
      </w:r>
      <w:r>
        <w:rPr>
          <w:rFonts w:ascii="Calibri" w:hAnsi="Calibri" w:cs="Calibri"/>
        </w:rPr>
        <w:t>+</w:t>
      </w:r>
    </w:p>
    <w:p w14:paraId="7A55A0E9" w14:textId="420B0BF9" w:rsidR="00385965" w:rsidRDefault="003266D4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</w:t>
      </w:r>
    </w:p>
    <w:p w14:paraId="3718B51A" w14:textId="594DDFBA" w:rsidR="00800043" w:rsidRDefault="00385965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  <w:r w:rsidR="003266D4">
        <w:rPr>
          <w:rFonts w:ascii="Calibri" w:hAnsi="Calibri" w:cs="Calibri"/>
          <w:b/>
          <w:bCs/>
        </w:rPr>
        <w:t xml:space="preserve">  </w:t>
      </w:r>
      <w:r w:rsidR="00B169E6">
        <w:rPr>
          <w:rFonts w:ascii="Calibri" w:hAnsi="Calibri" w:cs="Calibri"/>
          <w:b/>
          <w:bCs/>
        </w:rPr>
        <w:t xml:space="preserve">   </w:t>
      </w:r>
      <w:r w:rsidR="000F029E" w:rsidRPr="0052102D">
        <w:rPr>
          <w:rFonts w:ascii="Calibri" w:hAnsi="Calibri" w:cs="Calibri"/>
          <w:b/>
          <w:bCs/>
        </w:rPr>
        <w:t>Čechy</w:t>
      </w:r>
      <w:r w:rsidR="000F029E" w:rsidRPr="0052102D">
        <w:rPr>
          <w:rFonts w:ascii="Calibri" w:hAnsi="Calibri" w:cs="Calibri"/>
          <w:b/>
          <w:bCs/>
        </w:rPr>
        <w:tab/>
      </w:r>
      <w:r w:rsidR="000F029E" w:rsidRPr="0052102D">
        <w:rPr>
          <w:rFonts w:ascii="Calibri" w:hAnsi="Calibri" w:cs="Calibri"/>
          <w:b/>
          <w:bCs/>
        </w:rPr>
        <w:tab/>
      </w:r>
      <w:r w:rsidR="003266D4">
        <w:rPr>
          <w:rFonts w:ascii="Calibri" w:hAnsi="Calibri" w:cs="Calibri"/>
          <w:b/>
          <w:bCs/>
        </w:rPr>
        <w:t xml:space="preserve"> </w:t>
      </w:r>
      <w:r w:rsidR="00B169E6">
        <w:rPr>
          <w:rFonts w:ascii="Calibri" w:hAnsi="Calibri" w:cs="Calibri"/>
          <w:b/>
          <w:bCs/>
        </w:rPr>
        <w:t xml:space="preserve">   </w:t>
      </w:r>
      <w:r w:rsidR="000F029E" w:rsidRPr="0052102D">
        <w:rPr>
          <w:rFonts w:ascii="Calibri" w:hAnsi="Calibri" w:cs="Calibri"/>
          <w:b/>
          <w:bCs/>
        </w:rPr>
        <w:t xml:space="preserve">Slovácká    </w:t>
      </w:r>
      <w:r w:rsidR="0096193F" w:rsidRPr="0052102D">
        <w:rPr>
          <w:rFonts w:ascii="Calibri" w:hAnsi="Calibri" w:cs="Calibri"/>
          <w:b/>
          <w:bCs/>
        </w:rPr>
        <w:t xml:space="preserve"> </w:t>
      </w:r>
      <w:r w:rsidR="000F029E" w:rsidRPr="0052102D">
        <w:rPr>
          <w:rFonts w:ascii="Calibri" w:hAnsi="Calibri" w:cs="Calibri"/>
          <w:b/>
          <w:bCs/>
        </w:rPr>
        <w:t xml:space="preserve">     </w:t>
      </w:r>
      <w:r w:rsidR="003266D4">
        <w:rPr>
          <w:rFonts w:ascii="Calibri" w:hAnsi="Calibri" w:cs="Calibri"/>
          <w:b/>
          <w:bCs/>
        </w:rPr>
        <w:t xml:space="preserve"> </w:t>
      </w:r>
      <w:r w:rsidR="000F029E" w:rsidRPr="0052102D">
        <w:rPr>
          <w:rFonts w:ascii="Calibri" w:hAnsi="Calibri" w:cs="Calibri"/>
          <w:b/>
          <w:bCs/>
        </w:rPr>
        <w:t xml:space="preserve">   Mikulovská</w:t>
      </w:r>
      <w:r w:rsidR="000F029E" w:rsidRPr="0052102D">
        <w:rPr>
          <w:rFonts w:ascii="Calibri" w:hAnsi="Calibri" w:cs="Calibri"/>
          <w:b/>
          <w:bCs/>
        </w:rPr>
        <w:tab/>
      </w:r>
      <w:r w:rsidR="00B169E6">
        <w:rPr>
          <w:rFonts w:ascii="Calibri" w:hAnsi="Calibri" w:cs="Calibri"/>
          <w:b/>
          <w:bCs/>
        </w:rPr>
        <w:t xml:space="preserve">    </w:t>
      </w:r>
      <w:r w:rsidR="000F029E" w:rsidRPr="0052102D">
        <w:rPr>
          <w:rFonts w:ascii="Calibri" w:hAnsi="Calibri" w:cs="Calibri"/>
          <w:b/>
          <w:bCs/>
        </w:rPr>
        <w:t>Znojemská</w:t>
      </w:r>
      <w:r w:rsidR="000F029E" w:rsidRPr="0052102D">
        <w:rPr>
          <w:rFonts w:ascii="Calibri" w:hAnsi="Calibri" w:cs="Calibri"/>
          <w:b/>
          <w:bCs/>
        </w:rPr>
        <w:tab/>
      </w:r>
      <w:r w:rsidR="0096193F" w:rsidRPr="0052102D">
        <w:rPr>
          <w:rFonts w:ascii="Calibri" w:hAnsi="Calibri" w:cs="Calibri"/>
          <w:b/>
          <w:bCs/>
        </w:rPr>
        <w:t xml:space="preserve">   </w:t>
      </w:r>
      <w:r w:rsidR="00B169E6">
        <w:rPr>
          <w:rFonts w:ascii="Calibri" w:hAnsi="Calibri" w:cs="Calibri"/>
          <w:b/>
          <w:bCs/>
        </w:rPr>
        <w:t xml:space="preserve">   </w:t>
      </w:r>
      <w:r w:rsidR="000F029E" w:rsidRPr="0052102D">
        <w:rPr>
          <w:rFonts w:ascii="Calibri" w:hAnsi="Calibri" w:cs="Calibri"/>
          <w:b/>
          <w:bCs/>
        </w:rPr>
        <w:t xml:space="preserve">Velkopavlovická </w:t>
      </w:r>
    </w:p>
    <w:p w14:paraId="74A509E6" w14:textId="77777777" w:rsidR="00956594" w:rsidRDefault="00956594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5E51706" w14:textId="14C4FF35" w:rsidR="00E106CE" w:rsidRPr="00E106CE" w:rsidRDefault="00D77118" w:rsidP="00E106C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</w:rPr>
      </w:pPr>
      <w:bookmarkStart w:id="0" w:name="_GoBack"/>
      <w:r>
        <w:rPr>
          <w:noProof/>
        </w:rPr>
        <w:drawing>
          <wp:inline distT="0" distB="0" distL="0" distR="0" wp14:anchorId="32CF18AE" wp14:editId="45CB180B">
            <wp:extent cx="1136650" cy="1136650"/>
            <wp:effectExtent l="0" t="0" r="6350" b="6350"/>
            <wp:docPr id="810304290" name="Obrázek 9" descr="Obsah obrázku text, logo, symbol, emblé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304290" name="Obrázek 9" descr="Obsah obrázku text, logo, symbol, emblém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77118">
        <w:rPr>
          <w:rFonts w:ascii="Calibri" w:hAnsi="Calibri" w:cs="Calibri"/>
          <w:b/>
          <w:bCs/>
          <w:noProof/>
        </w:rPr>
        <w:drawing>
          <wp:inline distT="0" distB="0" distL="0" distR="0" wp14:anchorId="1E52788B" wp14:editId="16513E2E">
            <wp:extent cx="1143000" cy="1143000"/>
            <wp:effectExtent l="0" t="0" r="0" b="0"/>
            <wp:docPr id="113157554" name="Obrázek 11" descr="Obsah obrázku text, logo, emblém, symbol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7554" name="Obrázek 11" descr="Obsah obrázku text, logo, emblém, symbol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6CE" w:rsidRPr="00E106CE">
        <w:rPr>
          <w:rFonts w:ascii="Calibri" w:hAnsi="Calibri" w:cs="Calibri"/>
          <w:b/>
          <w:bCs/>
          <w:noProof/>
        </w:rPr>
        <w:drawing>
          <wp:inline distT="0" distB="0" distL="0" distR="0" wp14:anchorId="046BC805" wp14:editId="4A14AD82">
            <wp:extent cx="1143000" cy="1143000"/>
            <wp:effectExtent l="0" t="0" r="0" b="0"/>
            <wp:docPr id="1745682117" name="Obrázek 8" descr="Obsah obrázku text, logo, symbol, emblé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82117" name="Obrázek 8" descr="Obsah obrázku text, logo, symbol, emblém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7F501F" wp14:editId="3F98201C">
            <wp:extent cx="1143000" cy="1143000"/>
            <wp:effectExtent l="0" t="0" r="0" b="0"/>
            <wp:docPr id="1305780380" name="Obrázek 13" descr="Obsah obrázku text, logo, symbol, emblé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80380" name="Obrázek 13" descr="Obsah obrázku text, logo, symbol, emblém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E60511" wp14:editId="707981E1">
            <wp:extent cx="1130300" cy="1130300"/>
            <wp:effectExtent l="0" t="0" r="0" b="0"/>
            <wp:docPr id="471254932" name="Obrázek 12" descr="Obsah obrázku text, logo, emblém, symbol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54932" name="Obrázek 12" descr="Obsah obrázku text, logo, emblém, symbol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95" cy="113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FFA8" w14:textId="2DA36680" w:rsidR="003266D4" w:rsidRDefault="003266D4" w:rsidP="008345C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E13D979" w14:textId="6967F429" w:rsidR="00183117" w:rsidRDefault="00183117" w:rsidP="002C730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7F7C71">
        <w:rPr>
          <w:rFonts w:ascii="Calibri" w:hAnsi="Calibri" w:cs="Calibri"/>
          <w:b/>
          <w:bCs/>
        </w:rPr>
        <w:t>Více na</w:t>
      </w:r>
      <w:r w:rsidRPr="0052102D">
        <w:rPr>
          <w:rFonts w:ascii="Calibri" w:hAnsi="Calibri" w:cs="Calibri"/>
        </w:rPr>
        <w:t xml:space="preserve"> </w:t>
      </w:r>
      <w:hyperlink r:id="rId13" w:history="1">
        <w:r w:rsidRPr="0052102D">
          <w:rPr>
            <w:rStyle w:val="Hypertextovodkaz"/>
            <w:rFonts w:ascii="Calibri" w:hAnsi="Calibri" w:cs="Calibri"/>
            <w:b/>
          </w:rPr>
          <w:t>www.narodnisoutezvin.cz</w:t>
        </w:r>
      </w:hyperlink>
      <w:r w:rsidRPr="007F7C71">
        <w:rPr>
          <w:rFonts w:ascii="Calibri" w:hAnsi="Calibri" w:cs="Calibri"/>
          <w:b/>
          <w:bCs/>
        </w:rPr>
        <w:t>.</w:t>
      </w:r>
      <w:r w:rsidR="00F47AA0">
        <w:rPr>
          <w:rFonts w:ascii="Calibri" w:hAnsi="Calibri" w:cs="Calibri"/>
          <w:b/>
          <w:bCs/>
        </w:rPr>
        <w:t xml:space="preserve"> </w:t>
      </w:r>
    </w:p>
    <w:p w14:paraId="4C418F55" w14:textId="77777777" w:rsidR="009436B0" w:rsidRDefault="009436B0" w:rsidP="002C730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C463738" w14:textId="77777777" w:rsidR="009436B0" w:rsidRDefault="009436B0" w:rsidP="009436B0">
      <w:pPr>
        <w:jc w:val="both"/>
        <w:rPr>
          <w:rFonts w:ascii="Calibri" w:hAnsi="Calibri" w:cs="Calibri"/>
          <w:b/>
        </w:rPr>
      </w:pPr>
      <w:r w:rsidRPr="0052102D">
        <w:rPr>
          <w:rFonts w:ascii="Calibri" w:hAnsi="Calibri" w:cs="Calibri"/>
          <w:b/>
        </w:rPr>
        <w:t xml:space="preserve">Pro více informací: </w:t>
      </w:r>
    </w:p>
    <w:p w14:paraId="1CC12A93" w14:textId="77777777" w:rsidR="009436B0" w:rsidRPr="009436B0" w:rsidRDefault="009436B0" w:rsidP="009436B0">
      <w:pPr>
        <w:jc w:val="both"/>
        <w:rPr>
          <w:rFonts w:ascii="Calibri" w:hAnsi="Calibri" w:cs="Calibri"/>
          <w:bCs/>
        </w:rPr>
      </w:pPr>
      <w:r w:rsidRPr="009436B0">
        <w:rPr>
          <w:rFonts w:ascii="Calibri" w:hAnsi="Calibri" w:cs="Calibri"/>
          <w:bCs/>
        </w:rPr>
        <w:t xml:space="preserve">Petr Gondáš                   E-mail: </w:t>
      </w:r>
      <w:hyperlink r:id="rId14" w:history="1">
        <w:r w:rsidRPr="009436B0">
          <w:rPr>
            <w:rStyle w:val="Hypertextovodkaz"/>
            <w:rFonts w:ascii="Calibri" w:hAnsi="Calibri" w:cs="Calibri"/>
            <w:bCs/>
          </w:rPr>
          <w:t>petr.gondas@vinarskecentrum.cz</w:t>
        </w:r>
      </w:hyperlink>
      <w:r w:rsidRPr="009436B0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  </w:t>
      </w:r>
      <w:r w:rsidRPr="009436B0">
        <w:rPr>
          <w:rFonts w:ascii="Calibri" w:hAnsi="Calibri" w:cs="Calibri"/>
          <w:bCs/>
        </w:rPr>
        <w:t>Tel.:</w:t>
      </w:r>
      <w:r>
        <w:rPr>
          <w:rFonts w:ascii="Calibri" w:hAnsi="Calibri" w:cs="Calibri"/>
          <w:bCs/>
        </w:rPr>
        <w:t xml:space="preserve">  +420 602 470 261</w:t>
      </w:r>
    </w:p>
    <w:p w14:paraId="36AD2A8D" w14:textId="7DA9C24B" w:rsidR="009436B0" w:rsidRPr="0052102D" w:rsidRDefault="009436B0" w:rsidP="009436B0">
      <w:pPr>
        <w:rPr>
          <w:rFonts w:ascii="Calibri" w:hAnsi="Calibri" w:cs="Calibri"/>
          <w:color w:val="FFFFFF"/>
        </w:rPr>
      </w:pPr>
      <w:r>
        <w:rPr>
          <w:rFonts w:ascii="Calibri" w:hAnsi="Calibri" w:cs="Calibri"/>
        </w:rPr>
        <w:t xml:space="preserve">Kateřina </w:t>
      </w:r>
      <w:proofErr w:type="spellStart"/>
      <w:r>
        <w:rPr>
          <w:rFonts w:ascii="Calibri" w:hAnsi="Calibri" w:cs="Calibri"/>
        </w:rPr>
        <w:t>Martykánová</w:t>
      </w:r>
      <w:proofErr w:type="spellEnd"/>
      <w:r w:rsidRPr="007F7C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7F7C71">
        <w:rPr>
          <w:rFonts w:ascii="Calibri" w:hAnsi="Calibri" w:cs="Calibri"/>
        </w:rPr>
        <w:t xml:space="preserve">E-mail: </w:t>
      </w:r>
      <w:hyperlink r:id="rId15" w:history="1">
        <w:r w:rsidRPr="006A690E">
          <w:rPr>
            <w:rStyle w:val="Hypertextovodkaz"/>
            <w:rFonts w:ascii="Calibri" w:hAnsi="Calibri" w:cs="Calibri"/>
          </w:rPr>
          <w:t>martykanova.katka@</w:t>
        </w:r>
      </w:hyperlink>
      <w:r w:rsidRPr="00E106CE">
        <w:rPr>
          <w:rStyle w:val="Hypertextovodkaz"/>
          <w:rFonts w:ascii="Calibri" w:hAnsi="Calibri" w:cs="Calibri"/>
        </w:rPr>
        <w:t>gmail.com</w:t>
      </w:r>
      <w:r w:rsidRPr="007F7C71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Pr="007F7C71">
        <w:rPr>
          <w:rFonts w:ascii="Calibri" w:hAnsi="Calibri" w:cs="Calibri"/>
        </w:rPr>
        <w:t xml:space="preserve">    Tel.:  +420</w:t>
      </w:r>
      <w:r>
        <w:rPr>
          <w:rFonts w:ascii="Calibri" w:hAnsi="Calibri" w:cs="Calibri"/>
        </w:rPr>
        <w:t> 602 576 870</w:t>
      </w:r>
    </w:p>
    <w:sectPr w:rsidR="009436B0" w:rsidRPr="0052102D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0E50B" w14:textId="77777777" w:rsidR="002B6696" w:rsidRDefault="002B6696">
      <w:r>
        <w:separator/>
      </w:r>
    </w:p>
  </w:endnote>
  <w:endnote w:type="continuationSeparator" w:id="0">
    <w:p w14:paraId="5A96D261" w14:textId="77777777" w:rsidR="002B6696" w:rsidRDefault="002B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bac G1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79B85" w14:textId="77777777" w:rsidR="002B6696" w:rsidRDefault="002B6696">
      <w:r>
        <w:separator/>
      </w:r>
    </w:p>
  </w:footnote>
  <w:footnote w:type="continuationSeparator" w:id="0">
    <w:p w14:paraId="6EB6F346" w14:textId="77777777" w:rsidR="002B6696" w:rsidRDefault="002B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E7F53" w14:textId="21C39A64" w:rsidR="001C39E7" w:rsidRDefault="00B0570C" w:rsidP="00520487">
    <w:pPr>
      <w:pStyle w:val="Zhlav"/>
      <w:jc w:val="right"/>
    </w:pPr>
    <w:r>
      <w:rPr>
        <w:noProof/>
      </w:rPr>
      <w:drawing>
        <wp:anchor distT="0" distB="0" distL="114935" distR="114935" simplePos="0" relativeHeight="251659776" behindDoc="1" locked="0" layoutInCell="1" allowOverlap="1" wp14:anchorId="56FBEA48" wp14:editId="2C5EE3EA">
          <wp:simplePos x="0" y="0"/>
          <wp:positionH relativeFrom="column">
            <wp:posOffset>5072380</wp:posOffset>
          </wp:positionH>
          <wp:positionV relativeFrom="paragraph">
            <wp:posOffset>-116205</wp:posOffset>
          </wp:positionV>
          <wp:extent cx="722630" cy="722630"/>
          <wp:effectExtent l="0" t="0" r="1270" b="1270"/>
          <wp:wrapTight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ight>
          <wp:docPr id="557879234" name="Obrázek 557879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85B">
      <w:rPr>
        <w:noProof/>
      </w:rPr>
      <w:drawing>
        <wp:anchor distT="0" distB="0" distL="114300" distR="114300" simplePos="0" relativeHeight="251657728" behindDoc="1" locked="0" layoutInCell="1" allowOverlap="1" wp14:anchorId="3DF2CD49" wp14:editId="10E56760">
          <wp:simplePos x="0" y="0"/>
          <wp:positionH relativeFrom="column">
            <wp:posOffset>-41910</wp:posOffset>
          </wp:positionH>
          <wp:positionV relativeFrom="paragraph">
            <wp:posOffset>114935</wp:posOffset>
          </wp:positionV>
          <wp:extent cx="1832610" cy="330835"/>
          <wp:effectExtent l="0" t="0" r="0" b="0"/>
          <wp:wrapTight wrapText="bothSides">
            <wp:wrapPolygon edited="0">
              <wp:start x="0" y="0"/>
              <wp:lineTo x="0" y="19900"/>
              <wp:lineTo x="21331" y="19900"/>
              <wp:lineTo x="21331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75A43" w14:textId="02B2D5E0" w:rsidR="001C39E7" w:rsidRDefault="001C39E7" w:rsidP="00520487">
    <w:pPr>
      <w:pStyle w:val="Zhlav"/>
      <w:jc w:val="right"/>
    </w:pPr>
  </w:p>
  <w:p w14:paraId="65FE7E46" w14:textId="77777777" w:rsidR="00010D41" w:rsidRDefault="00010D41" w:rsidP="00520487">
    <w:pPr>
      <w:pStyle w:val="Zhlav"/>
      <w:jc w:val="right"/>
    </w:pPr>
  </w:p>
  <w:p w14:paraId="6F3F3DA3" w14:textId="77777777" w:rsidR="001C39E7" w:rsidRDefault="001C39E7" w:rsidP="0052048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60686"/>
    <w:multiLevelType w:val="hybridMultilevel"/>
    <w:tmpl w:val="FDC29F8C"/>
    <w:lvl w:ilvl="0" w:tplc="4B22E28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4819"/>
    <w:rsid w:val="000074F9"/>
    <w:rsid w:val="00010D41"/>
    <w:rsid w:val="00013F46"/>
    <w:rsid w:val="0002745F"/>
    <w:rsid w:val="000347FD"/>
    <w:rsid w:val="00036E9B"/>
    <w:rsid w:val="00045ADC"/>
    <w:rsid w:val="00046EC7"/>
    <w:rsid w:val="000527E8"/>
    <w:rsid w:val="000537FD"/>
    <w:rsid w:val="00054DD4"/>
    <w:rsid w:val="000565D7"/>
    <w:rsid w:val="0006257B"/>
    <w:rsid w:val="00062689"/>
    <w:rsid w:val="00063F6C"/>
    <w:rsid w:val="00064964"/>
    <w:rsid w:val="00081B32"/>
    <w:rsid w:val="00084830"/>
    <w:rsid w:val="0009071E"/>
    <w:rsid w:val="0009791F"/>
    <w:rsid w:val="000A0602"/>
    <w:rsid w:val="000A6F07"/>
    <w:rsid w:val="000B2B77"/>
    <w:rsid w:val="000B3AB8"/>
    <w:rsid w:val="000B5F98"/>
    <w:rsid w:val="000C531E"/>
    <w:rsid w:val="000C7B08"/>
    <w:rsid w:val="000D1E50"/>
    <w:rsid w:val="000D39B3"/>
    <w:rsid w:val="000D485B"/>
    <w:rsid w:val="000E00CA"/>
    <w:rsid w:val="000E4544"/>
    <w:rsid w:val="000E6050"/>
    <w:rsid w:val="000E7F83"/>
    <w:rsid w:val="000F029E"/>
    <w:rsid w:val="000F17BD"/>
    <w:rsid w:val="000F1D3F"/>
    <w:rsid w:val="000F4E73"/>
    <w:rsid w:val="000F4FD9"/>
    <w:rsid w:val="000F77A1"/>
    <w:rsid w:val="00103BDD"/>
    <w:rsid w:val="0010566D"/>
    <w:rsid w:val="0011011B"/>
    <w:rsid w:val="00113C64"/>
    <w:rsid w:val="001157A3"/>
    <w:rsid w:val="00130C10"/>
    <w:rsid w:val="0013281C"/>
    <w:rsid w:val="001361F3"/>
    <w:rsid w:val="00136284"/>
    <w:rsid w:val="00142C5E"/>
    <w:rsid w:val="00143632"/>
    <w:rsid w:val="001457B8"/>
    <w:rsid w:val="00154333"/>
    <w:rsid w:val="0015456D"/>
    <w:rsid w:val="00160007"/>
    <w:rsid w:val="00162308"/>
    <w:rsid w:val="001627BC"/>
    <w:rsid w:val="00164680"/>
    <w:rsid w:val="001656C8"/>
    <w:rsid w:val="00167B04"/>
    <w:rsid w:val="00171099"/>
    <w:rsid w:val="00175E17"/>
    <w:rsid w:val="00183117"/>
    <w:rsid w:val="0018459C"/>
    <w:rsid w:val="001846AE"/>
    <w:rsid w:val="00192BED"/>
    <w:rsid w:val="00194900"/>
    <w:rsid w:val="00195880"/>
    <w:rsid w:val="00196916"/>
    <w:rsid w:val="001A242C"/>
    <w:rsid w:val="001A4E18"/>
    <w:rsid w:val="001B6D1B"/>
    <w:rsid w:val="001C39E7"/>
    <w:rsid w:val="001F1C60"/>
    <w:rsid w:val="001F41C9"/>
    <w:rsid w:val="00201E01"/>
    <w:rsid w:val="002039EF"/>
    <w:rsid w:val="0021029A"/>
    <w:rsid w:val="00212869"/>
    <w:rsid w:val="00216A93"/>
    <w:rsid w:val="00220E05"/>
    <w:rsid w:val="002231D5"/>
    <w:rsid w:val="002235D6"/>
    <w:rsid w:val="00226AF3"/>
    <w:rsid w:val="00232A69"/>
    <w:rsid w:val="002333BC"/>
    <w:rsid w:val="00241ECF"/>
    <w:rsid w:val="00243B79"/>
    <w:rsid w:val="00243DFD"/>
    <w:rsid w:val="00254166"/>
    <w:rsid w:val="002633FA"/>
    <w:rsid w:val="002713CC"/>
    <w:rsid w:val="00273E15"/>
    <w:rsid w:val="00276189"/>
    <w:rsid w:val="00280060"/>
    <w:rsid w:val="00282D9F"/>
    <w:rsid w:val="00285570"/>
    <w:rsid w:val="002856AE"/>
    <w:rsid w:val="0029444B"/>
    <w:rsid w:val="00297EC0"/>
    <w:rsid w:val="002A1F38"/>
    <w:rsid w:val="002A2491"/>
    <w:rsid w:val="002A4841"/>
    <w:rsid w:val="002A628D"/>
    <w:rsid w:val="002A78B0"/>
    <w:rsid w:val="002B0900"/>
    <w:rsid w:val="002B1A3E"/>
    <w:rsid w:val="002B359B"/>
    <w:rsid w:val="002B385A"/>
    <w:rsid w:val="002B6696"/>
    <w:rsid w:val="002B7A83"/>
    <w:rsid w:val="002C070C"/>
    <w:rsid w:val="002C1630"/>
    <w:rsid w:val="002C730F"/>
    <w:rsid w:val="002D0A41"/>
    <w:rsid w:val="002D436C"/>
    <w:rsid w:val="002E72A0"/>
    <w:rsid w:val="002E7560"/>
    <w:rsid w:val="002F19BD"/>
    <w:rsid w:val="003103D1"/>
    <w:rsid w:val="0031164E"/>
    <w:rsid w:val="0032108D"/>
    <w:rsid w:val="003266D4"/>
    <w:rsid w:val="00336D16"/>
    <w:rsid w:val="003453FA"/>
    <w:rsid w:val="00364DA4"/>
    <w:rsid w:val="00364E62"/>
    <w:rsid w:val="0036656B"/>
    <w:rsid w:val="00377414"/>
    <w:rsid w:val="0038138D"/>
    <w:rsid w:val="00382733"/>
    <w:rsid w:val="003843FA"/>
    <w:rsid w:val="00385965"/>
    <w:rsid w:val="003922ED"/>
    <w:rsid w:val="00392929"/>
    <w:rsid w:val="00393325"/>
    <w:rsid w:val="003B4A72"/>
    <w:rsid w:val="003C44BF"/>
    <w:rsid w:val="003C67BE"/>
    <w:rsid w:val="003C686E"/>
    <w:rsid w:val="003D7EF3"/>
    <w:rsid w:val="003E1D14"/>
    <w:rsid w:val="003E4BF0"/>
    <w:rsid w:val="003E5BFC"/>
    <w:rsid w:val="003F12D8"/>
    <w:rsid w:val="003F1FDD"/>
    <w:rsid w:val="003F37B8"/>
    <w:rsid w:val="003F3EBA"/>
    <w:rsid w:val="00417AD0"/>
    <w:rsid w:val="00417BB3"/>
    <w:rsid w:val="0042020F"/>
    <w:rsid w:val="0042262C"/>
    <w:rsid w:val="00430F05"/>
    <w:rsid w:val="00432361"/>
    <w:rsid w:val="00440EBC"/>
    <w:rsid w:val="004500A6"/>
    <w:rsid w:val="00470893"/>
    <w:rsid w:val="004719CB"/>
    <w:rsid w:val="00483551"/>
    <w:rsid w:val="0048718C"/>
    <w:rsid w:val="004932F2"/>
    <w:rsid w:val="00495B0F"/>
    <w:rsid w:val="004A0B88"/>
    <w:rsid w:val="004A1295"/>
    <w:rsid w:val="004A7DC2"/>
    <w:rsid w:val="004C42FB"/>
    <w:rsid w:val="004C6F43"/>
    <w:rsid w:val="004D70FA"/>
    <w:rsid w:val="004E26B9"/>
    <w:rsid w:val="004E76D4"/>
    <w:rsid w:val="004E7E6B"/>
    <w:rsid w:val="004F3C16"/>
    <w:rsid w:val="004F3C92"/>
    <w:rsid w:val="004F57FE"/>
    <w:rsid w:val="005039A1"/>
    <w:rsid w:val="00504868"/>
    <w:rsid w:val="005078B8"/>
    <w:rsid w:val="0051304F"/>
    <w:rsid w:val="00515C3B"/>
    <w:rsid w:val="00516B3F"/>
    <w:rsid w:val="00520480"/>
    <w:rsid w:val="00520487"/>
    <w:rsid w:val="0052102D"/>
    <w:rsid w:val="005315AF"/>
    <w:rsid w:val="00531972"/>
    <w:rsid w:val="0053790B"/>
    <w:rsid w:val="005435F3"/>
    <w:rsid w:val="00545E30"/>
    <w:rsid w:val="005527B2"/>
    <w:rsid w:val="00562CEB"/>
    <w:rsid w:val="0056726D"/>
    <w:rsid w:val="0057452F"/>
    <w:rsid w:val="005A1F43"/>
    <w:rsid w:val="005A3421"/>
    <w:rsid w:val="005A3E7A"/>
    <w:rsid w:val="005B17CF"/>
    <w:rsid w:val="005B1C47"/>
    <w:rsid w:val="005B6662"/>
    <w:rsid w:val="005C133E"/>
    <w:rsid w:val="005E2B5F"/>
    <w:rsid w:val="005E43D3"/>
    <w:rsid w:val="005E4A09"/>
    <w:rsid w:val="005F1120"/>
    <w:rsid w:val="005F537B"/>
    <w:rsid w:val="005F5C9E"/>
    <w:rsid w:val="00603AED"/>
    <w:rsid w:val="00610CB3"/>
    <w:rsid w:val="00613F3A"/>
    <w:rsid w:val="00615C89"/>
    <w:rsid w:val="0061731B"/>
    <w:rsid w:val="00620DC7"/>
    <w:rsid w:val="006221D0"/>
    <w:rsid w:val="00624A61"/>
    <w:rsid w:val="0062545E"/>
    <w:rsid w:val="00625A74"/>
    <w:rsid w:val="00631D4D"/>
    <w:rsid w:val="00631DD9"/>
    <w:rsid w:val="00642100"/>
    <w:rsid w:val="00646575"/>
    <w:rsid w:val="0065499F"/>
    <w:rsid w:val="00655014"/>
    <w:rsid w:val="006574E4"/>
    <w:rsid w:val="00661014"/>
    <w:rsid w:val="00662BF5"/>
    <w:rsid w:val="00663B24"/>
    <w:rsid w:val="00664F95"/>
    <w:rsid w:val="0067209E"/>
    <w:rsid w:val="00672B2B"/>
    <w:rsid w:val="00674148"/>
    <w:rsid w:val="00680E03"/>
    <w:rsid w:val="00681449"/>
    <w:rsid w:val="00684FEC"/>
    <w:rsid w:val="00694D2D"/>
    <w:rsid w:val="006A0D71"/>
    <w:rsid w:val="006A0E1D"/>
    <w:rsid w:val="006A542E"/>
    <w:rsid w:val="006A6DEB"/>
    <w:rsid w:val="006A7ED9"/>
    <w:rsid w:val="006B58AF"/>
    <w:rsid w:val="006C3E19"/>
    <w:rsid w:val="006C6BDB"/>
    <w:rsid w:val="006D1F08"/>
    <w:rsid w:val="006E2587"/>
    <w:rsid w:val="006E383F"/>
    <w:rsid w:val="006E4FFC"/>
    <w:rsid w:val="006E685F"/>
    <w:rsid w:val="006F1664"/>
    <w:rsid w:val="006F1A24"/>
    <w:rsid w:val="006F74ED"/>
    <w:rsid w:val="007001B8"/>
    <w:rsid w:val="0070369E"/>
    <w:rsid w:val="00704028"/>
    <w:rsid w:val="0071031F"/>
    <w:rsid w:val="0071555D"/>
    <w:rsid w:val="00715A65"/>
    <w:rsid w:val="00717CAE"/>
    <w:rsid w:val="00726748"/>
    <w:rsid w:val="0074374E"/>
    <w:rsid w:val="0074501B"/>
    <w:rsid w:val="007507A6"/>
    <w:rsid w:val="00750A63"/>
    <w:rsid w:val="0076609B"/>
    <w:rsid w:val="007714FC"/>
    <w:rsid w:val="00776510"/>
    <w:rsid w:val="007803EC"/>
    <w:rsid w:val="0078430D"/>
    <w:rsid w:val="00790701"/>
    <w:rsid w:val="0079087D"/>
    <w:rsid w:val="00791DF9"/>
    <w:rsid w:val="00797CF6"/>
    <w:rsid w:val="007A6E34"/>
    <w:rsid w:val="007B12A7"/>
    <w:rsid w:val="007B2C2E"/>
    <w:rsid w:val="007B453E"/>
    <w:rsid w:val="007C12AD"/>
    <w:rsid w:val="007C3583"/>
    <w:rsid w:val="007C6DC3"/>
    <w:rsid w:val="007D0AB2"/>
    <w:rsid w:val="007D0CB2"/>
    <w:rsid w:val="007D243E"/>
    <w:rsid w:val="007D3C61"/>
    <w:rsid w:val="007D609E"/>
    <w:rsid w:val="007D6A40"/>
    <w:rsid w:val="007E08AF"/>
    <w:rsid w:val="007E2E39"/>
    <w:rsid w:val="007F203B"/>
    <w:rsid w:val="007F66A2"/>
    <w:rsid w:val="007F7C71"/>
    <w:rsid w:val="00800043"/>
    <w:rsid w:val="00802D28"/>
    <w:rsid w:val="00804E4E"/>
    <w:rsid w:val="008100C2"/>
    <w:rsid w:val="00811F18"/>
    <w:rsid w:val="00814D11"/>
    <w:rsid w:val="00830BCD"/>
    <w:rsid w:val="008316BE"/>
    <w:rsid w:val="00831D19"/>
    <w:rsid w:val="008345C4"/>
    <w:rsid w:val="008377D8"/>
    <w:rsid w:val="00842C03"/>
    <w:rsid w:val="00845039"/>
    <w:rsid w:val="0085340C"/>
    <w:rsid w:val="008543A2"/>
    <w:rsid w:val="00855222"/>
    <w:rsid w:val="008601CE"/>
    <w:rsid w:val="00874ECD"/>
    <w:rsid w:val="00887590"/>
    <w:rsid w:val="00894754"/>
    <w:rsid w:val="008A5829"/>
    <w:rsid w:val="008A6445"/>
    <w:rsid w:val="008B4AEB"/>
    <w:rsid w:val="008B50E3"/>
    <w:rsid w:val="008B6BFE"/>
    <w:rsid w:val="008B76E8"/>
    <w:rsid w:val="008B7F9E"/>
    <w:rsid w:val="008C4AEE"/>
    <w:rsid w:val="008D3007"/>
    <w:rsid w:val="008D79ED"/>
    <w:rsid w:val="008E554D"/>
    <w:rsid w:val="008F2B26"/>
    <w:rsid w:val="008F37AE"/>
    <w:rsid w:val="008F67BE"/>
    <w:rsid w:val="008F7240"/>
    <w:rsid w:val="00900FAF"/>
    <w:rsid w:val="0090710F"/>
    <w:rsid w:val="009105F9"/>
    <w:rsid w:val="00910CBE"/>
    <w:rsid w:val="00911A94"/>
    <w:rsid w:val="00912E80"/>
    <w:rsid w:val="009147FD"/>
    <w:rsid w:val="0091677A"/>
    <w:rsid w:val="00920EBC"/>
    <w:rsid w:val="00922591"/>
    <w:rsid w:val="00923AB5"/>
    <w:rsid w:val="009263AC"/>
    <w:rsid w:val="0093116E"/>
    <w:rsid w:val="009436B0"/>
    <w:rsid w:val="0095170B"/>
    <w:rsid w:val="00954353"/>
    <w:rsid w:val="00956594"/>
    <w:rsid w:val="00957A70"/>
    <w:rsid w:val="00960D07"/>
    <w:rsid w:val="0096193F"/>
    <w:rsid w:val="009670D5"/>
    <w:rsid w:val="009712B7"/>
    <w:rsid w:val="00976C67"/>
    <w:rsid w:val="00997B6B"/>
    <w:rsid w:val="009A0387"/>
    <w:rsid w:val="009A541C"/>
    <w:rsid w:val="009A5C8B"/>
    <w:rsid w:val="009A5C98"/>
    <w:rsid w:val="009B1282"/>
    <w:rsid w:val="009B3FC8"/>
    <w:rsid w:val="009B5D21"/>
    <w:rsid w:val="009B789B"/>
    <w:rsid w:val="009B794E"/>
    <w:rsid w:val="009C1901"/>
    <w:rsid w:val="009D127C"/>
    <w:rsid w:val="009D26EB"/>
    <w:rsid w:val="009D35A5"/>
    <w:rsid w:val="009D42AA"/>
    <w:rsid w:val="009E092A"/>
    <w:rsid w:val="009E47CB"/>
    <w:rsid w:val="009F0538"/>
    <w:rsid w:val="009F0CCD"/>
    <w:rsid w:val="009F1A3A"/>
    <w:rsid w:val="009F2EE0"/>
    <w:rsid w:val="009F4395"/>
    <w:rsid w:val="009F7073"/>
    <w:rsid w:val="00A000EC"/>
    <w:rsid w:val="00A0435A"/>
    <w:rsid w:val="00A060C4"/>
    <w:rsid w:val="00A13E17"/>
    <w:rsid w:val="00A142C9"/>
    <w:rsid w:val="00A17FF9"/>
    <w:rsid w:val="00A22AD0"/>
    <w:rsid w:val="00A358D9"/>
    <w:rsid w:val="00A446F9"/>
    <w:rsid w:val="00A45128"/>
    <w:rsid w:val="00A47051"/>
    <w:rsid w:val="00A502A0"/>
    <w:rsid w:val="00A57462"/>
    <w:rsid w:val="00A608CB"/>
    <w:rsid w:val="00A635BD"/>
    <w:rsid w:val="00A72B19"/>
    <w:rsid w:val="00A76B9E"/>
    <w:rsid w:val="00A80403"/>
    <w:rsid w:val="00A84109"/>
    <w:rsid w:val="00A86A50"/>
    <w:rsid w:val="00A86A94"/>
    <w:rsid w:val="00A8787F"/>
    <w:rsid w:val="00A90A09"/>
    <w:rsid w:val="00A90C36"/>
    <w:rsid w:val="00A91315"/>
    <w:rsid w:val="00A96662"/>
    <w:rsid w:val="00A97EFD"/>
    <w:rsid w:val="00AA3CEB"/>
    <w:rsid w:val="00AB2838"/>
    <w:rsid w:val="00AB43DD"/>
    <w:rsid w:val="00AC5A2D"/>
    <w:rsid w:val="00AC5DAD"/>
    <w:rsid w:val="00AC6682"/>
    <w:rsid w:val="00AD0018"/>
    <w:rsid w:val="00AD3F55"/>
    <w:rsid w:val="00AD5A21"/>
    <w:rsid w:val="00AE5D0C"/>
    <w:rsid w:val="00AE622B"/>
    <w:rsid w:val="00AF2E27"/>
    <w:rsid w:val="00AF3BF7"/>
    <w:rsid w:val="00B00618"/>
    <w:rsid w:val="00B0570C"/>
    <w:rsid w:val="00B06B44"/>
    <w:rsid w:val="00B10C19"/>
    <w:rsid w:val="00B160B1"/>
    <w:rsid w:val="00B169E6"/>
    <w:rsid w:val="00B23E77"/>
    <w:rsid w:val="00B24171"/>
    <w:rsid w:val="00B31322"/>
    <w:rsid w:val="00B3622B"/>
    <w:rsid w:val="00B41772"/>
    <w:rsid w:val="00B43547"/>
    <w:rsid w:val="00B436D4"/>
    <w:rsid w:val="00B4439E"/>
    <w:rsid w:val="00B44655"/>
    <w:rsid w:val="00B44A32"/>
    <w:rsid w:val="00B510E8"/>
    <w:rsid w:val="00B53365"/>
    <w:rsid w:val="00B54592"/>
    <w:rsid w:val="00B612A3"/>
    <w:rsid w:val="00B6217E"/>
    <w:rsid w:val="00B7176F"/>
    <w:rsid w:val="00B72675"/>
    <w:rsid w:val="00B80224"/>
    <w:rsid w:val="00B8143B"/>
    <w:rsid w:val="00B822FD"/>
    <w:rsid w:val="00B84E72"/>
    <w:rsid w:val="00B855C2"/>
    <w:rsid w:val="00B90040"/>
    <w:rsid w:val="00BB0741"/>
    <w:rsid w:val="00BB29EC"/>
    <w:rsid w:val="00BB56C0"/>
    <w:rsid w:val="00BE29CA"/>
    <w:rsid w:val="00BE5F76"/>
    <w:rsid w:val="00BE6357"/>
    <w:rsid w:val="00BE7591"/>
    <w:rsid w:val="00BE7CFA"/>
    <w:rsid w:val="00BF0205"/>
    <w:rsid w:val="00BF3897"/>
    <w:rsid w:val="00BF65E7"/>
    <w:rsid w:val="00C00CA8"/>
    <w:rsid w:val="00C0331E"/>
    <w:rsid w:val="00C051E4"/>
    <w:rsid w:val="00C06BF5"/>
    <w:rsid w:val="00C1042B"/>
    <w:rsid w:val="00C15FDD"/>
    <w:rsid w:val="00C20819"/>
    <w:rsid w:val="00C21973"/>
    <w:rsid w:val="00C26D64"/>
    <w:rsid w:val="00C2744A"/>
    <w:rsid w:val="00C333D9"/>
    <w:rsid w:val="00C346E7"/>
    <w:rsid w:val="00C34EAA"/>
    <w:rsid w:val="00C3612E"/>
    <w:rsid w:val="00C43320"/>
    <w:rsid w:val="00C4500A"/>
    <w:rsid w:val="00C46AC9"/>
    <w:rsid w:val="00C603FD"/>
    <w:rsid w:val="00C60626"/>
    <w:rsid w:val="00C80964"/>
    <w:rsid w:val="00C81D6D"/>
    <w:rsid w:val="00C864AF"/>
    <w:rsid w:val="00C86F7E"/>
    <w:rsid w:val="00C96CD3"/>
    <w:rsid w:val="00CA30F9"/>
    <w:rsid w:val="00CA70C9"/>
    <w:rsid w:val="00CA7EBA"/>
    <w:rsid w:val="00CB3693"/>
    <w:rsid w:val="00CB3E6F"/>
    <w:rsid w:val="00CB5E63"/>
    <w:rsid w:val="00CC46F3"/>
    <w:rsid w:val="00CC4F1E"/>
    <w:rsid w:val="00CC60BF"/>
    <w:rsid w:val="00CC6716"/>
    <w:rsid w:val="00CE34F3"/>
    <w:rsid w:val="00CE4552"/>
    <w:rsid w:val="00CF0107"/>
    <w:rsid w:val="00D01CAD"/>
    <w:rsid w:val="00D03113"/>
    <w:rsid w:val="00D04553"/>
    <w:rsid w:val="00D10373"/>
    <w:rsid w:val="00D15F09"/>
    <w:rsid w:val="00D203EC"/>
    <w:rsid w:val="00D210E0"/>
    <w:rsid w:val="00D24494"/>
    <w:rsid w:val="00D2492B"/>
    <w:rsid w:val="00D314D6"/>
    <w:rsid w:val="00D4000C"/>
    <w:rsid w:val="00D5146D"/>
    <w:rsid w:val="00D531E4"/>
    <w:rsid w:val="00D61F6D"/>
    <w:rsid w:val="00D6293F"/>
    <w:rsid w:val="00D64357"/>
    <w:rsid w:val="00D65DF5"/>
    <w:rsid w:val="00D662CD"/>
    <w:rsid w:val="00D77118"/>
    <w:rsid w:val="00D97A9B"/>
    <w:rsid w:val="00DA3B80"/>
    <w:rsid w:val="00DA3DE7"/>
    <w:rsid w:val="00DB2B1B"/>
    <w:rsid w:val="00DB74EE"/>
    <w:rsid w:val="00DC08AB"/>
    <w:rsid w:val="00DC2C2F"/>
    <w:rsid w:val="00DC4861"/>
    <w:rsid w:val="00DC582F"/>
    <w:rsid w:val="00DD4801"/>
    <w:rsid w:val="00DE2AEC"/>
    <w:rsid w:val="00DF4098"/>
    <w:rsid w:val="00E04C7E"/>
    <w:rsid w:val="00E05B14"/>
    <w:rsid w:val="00E106CE"/>
    <w:rsid w:val="00E15249"/>
    <w:rsid w:val="00E173B4"/>
    <w:rsid w:val="00E2664F"/>
    <w:rsid w:val="00E300EA"/>
    <w:rsid w:val="00E30C41"/>
    <w:rsid w:val="00E366A9"/>
    <w:rsid w:val="00E37DE1"/>
    <w:rsid w:val="00E42E1F"/>
    <w:rsid w:val="00E432D9"/>
    <w:rsid w:val="00E52A92"/>
    <w:rsid w:val="00E5483E"/>
    <w:rsid w:val="00E63280"/>
    <w:rsid w:val="00E63A5A"/>
    <w:rsid w:val="00E705B5"/>
    <w:rsid w:val="00E7161E"/>
    <w:rsid w:val="00E729BB"/>
    <w:rsid w:val="00E74532"/>
    <w:rsid w:val="00E77977"/>
    <w:rsid w:val="00EB0FE7"/>
    <w:rsid w:val="00EB5EFE"/>
    <w:rsid w:val="00EB6C4A"/>
    <w:rsid w:val="00EC7915"/>
    <w:rsid w:val="00ED34A7"/>
    <w:rsid w:val="00ED6388"/>
    <w:rsid w:val="00EE2FEF"/>
    <w:rsid w:val="00EE47F2"/>
    <w:rsid w:val="00EF2A52"/>
    <w:rsid w:val="00EF4AE0"/>
    <w:rsid w:val="00EF5F80"/>
    <w:rsid w:val="00EF73A4"/>
    <w:rsid w:val="00F051EB"/>
    <w:rsid w:val="00F05304"/>
    <w:rsid w:val="00F14CEA"/>
    <w:rsid w:val="00F248B6"/>
    <w:rsid w:val="00F250BF"/>
    <w:rsid w:val="00F26019"/>
    <w:rsid w:val="00F30EF5"/>
    <w:rsid w:val="00F31BE8"/>
    <w:rsid w:val="00F34581"/>
    <w:rsid w:val="00F36759"/>
    <w:rsid w:val="00F37D46"/>
    <w:rsid w:val="00F37DBC"/>
    <w:rsid w:val="00F4234D"/>
    <w:rsid w:val="00F47AA0"/>
    <w:rsid w:val="00F61015"/>
    <w:rsid w:val="00F6155B"/>
    <w:rsid w:val="00F64616"/>
    <w:rsid w:val="00F74E73"/>
    <w:rsid w:val="00F85F79"/>
    <w:rsid w:val="00F905A7"/>
    <w:rsid w:val="00F92BDA"/>
    <w:rsid w:val="00F95EA5"/>
    <w:rsid w:val="00FA328A"/>
    <w:rsid w:val="00FA547C"/>
    <w:rsid w:val="00FA7016"/>
    <w:rsid w:val="00FB2152"/>
    <w:rsid w:val="00FB3626"/>
    <w:rsid w:val="00FB3BAB"/>
    <w:rsid w:val="00FB448A"/>
    <w:rsid w:val="00FC2167"/>
    <w:rsid w:val="00FC2182"/>
    <w:rsid w:val="00FC42C3"/>
    <w:rsid w:val="00FC69EF"/>
    <w:rsid w:val="00FD6218"/>
    <w:rsid w:val="00FE0342"/>
    <w:rsid w:val="00FE064B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1E3E573"/>
  <w15:docId w15:val="{2CA84D48-1180-494D-AC5E-237AA92D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3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address">
    <w:name w:val="eaddress"/>
    <w:basedOn w:val="Standardnpsmoodstavce"/>
    <w:rsid w:val="006574E4"/>
  </w:style>
  <w:style w:type="character" w:customStyle="1" w:styleId="apple-style-span">
    <w:name w:val="apple-style-span"/>
    <w:basedOn w:val="Standardnpsmoodstavce"/>
    <w:rsid w:val="00E173B4"/>
  </w:style>
  <w:style w:type="table" w:styleId="Mkatabulky">
    <w:name w:val="Table Grid"/>
    <w:basedOn w:val="Normlntabulka"/>
    <w:rsid w:val="00C6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E45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45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4552"/>
  </w:style>
  <w:style w:type="paragraph" w:styleId="Pedmtkomente">
    <w:name w:val="annotation subject"/>
    <w:basedOn w:val="Textkomente"/>
    <w:next w:val="Textkomente"/>
    <w:link w:val="PedmtkomenteChar"/>
    <w:rsid w:val="00CE4552"/>
    <w:rPr>
      <w:b/>
      <w:bCs/>
    </w:rPr>
  </w:style>
  <w:style w:type="character" w:customStyle="1" w:styleId="PedmtkomenteChar">
    <w:name w:val="Předmět komentáře Char"/>
    <w:link w:val="Pedmtkomente"/>
    <w:rsid w:val="00CE4552"/>
    <w:rPr>
      <w:b/>
      <w:bCs/>
    </w:rPr>
  </w:style>
  <w:style w:type="paragraph" w:styleId="Textbubliny">
    <w:name w:val="Balloon Text"/>
    <w:basedOn w:val="Normln"/>
    <w:link w:val="TextbublinyChar"/>
    <w:rsid w:val="00CE45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4552"/>
    <w:rPr>
      <w:rFonts w:ascii="Segoe UI" w:hAnsi="Segoe UI" w:cs="Segoe UI"/>
      <w:sz w:val="18"/>
      <w:szCs w:val="18"/>
    </w:rPr>
  </w:style>
  <w:style w:type="character" w:customStyle="1" w:styleId="A2">
    <w:name w:val="A2"/>
    <w:uiPriority w:val="99"/>
    <w:rsid w:val="001A242C"/>
    <w:rPr>
      <w:rFonts w:cs="Tabac G1"/>
      <w:b/>
      <w:bCs/>
      <w:color w:val="000000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311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10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arodnisoutezvin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artykanova.katka@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petr.gondas@vinarskecentr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4057</CharactersWithSpaces>
  <SharedDoc>false</SharedDoc>
  <HLinks>
    <vt:vector size="12" baseType="variant"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Nadvornikova</cp:lastModifiedBy>
  <cp:revision>2</cp:revision>
  <cp:lastPrinted>2012-05-23T07:57:00Z</cp:lastPrinted>
  <dcterms:created xsi:type="dcterms:W3CDTF">2025-07-25T16:36:00Z</dcterms:created>
  <dcterms:modified xsi:type="dcterms:W3CDTF">2025-07-25T16:36:00Z</dcterms:modified>
</cp:coreProperties>
</file>