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073D" w14:textId="77777777" w:rsidR="00B50D31" w:rsidRDefault="00B50D31" w:rsidP="005033D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CD1C52" w14:textId="472955A2" w:rsidR="005033D5" w:rsidRPr="005033D5" w:rsidRDefault="005033D5" w:rsidP="005033D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033D5">
        <w:rPr>
          <w:rFonts w:ascii="Calibri" w:hAnsi="Calibri" w:cs="Calibri"/>
          <w:b/>
          <w:bCs/>
          <w:sz w:val="28"/>
          <w:szCs w:val="28"/>
        </w:rPr>
        <w:t>Česká a moravská vína zaznamenala úspěch na vinařské soutěži v Japonsku</w:t>
      </w:r>
    </w:p>
    <w:p w14:paraId="47F4ECF6" w14:textId="322C18AE" w:rsidR="005033D5" w:rsidRPr="005033D5" w:rsidRDefault="005033D5" w:rsidP="005033D5">
      <w:pPr>
        <w:rPr>
          <w:rFonts w:ascii="Calibri" w:hAnsi="Calibri" w:cs="Calibri"/>
          <w:b/>
          <w:bCs/>
        </w:rPr>
      </w:pPr>
      <w:r w:rsidRPr="005033D5">
        <w:rPr>
          <w:rFonts w:ascii="Calibri" w:hAnsi="Calibri" w:cs="Calibri"/>
          <w:b/>
          <w:bCs/>
        </w:rPr>
        <w:t xml:space="preserve">Praha, </w:t>
      </w:r>
      <w:r w:rsidR="00D3329A" w:rsidRPr="00D3329A">
        <w:rPr>
          <w:rFonts w:ascii="Calibri" w:hAnsi="Calibri" w:cs="Calibri"/>
          <w:b/>
          <w:bCs/>
        </w:rPr>
        <w:t>28. 2</w:t>
      </w:r>
      <w:r w:rsidR="00B50D31" w:rsidRPr="00D3329A">
        <w:rPr>
          <w:rFonts w:ascii="Calibri" w:hAnsi="Calibri" w:cs="Calibri"/>
          <w:b/>
          <w:bCs/>
        </w:rPr>
        <w:t>.</w:t>
      </w:r>
      <w:r w:rsidRPr="00D3329A">
        <w:rPr>
          <w:rFonts w:ascii="Calibri" w:hAnsi="Calibri" w:cs="Calibri"/>
          <w:b/>
          <w:bCs/>
        </w:rPr>
        <w:t xml:space="preserve"> 2025:</w:t>
      </w:r>
      <w:r w:rsidRPr="005033D5">
        <w:rPr>
          <w:rFonts w:ascii="Calibri" w:hAnsi="Calibri" w:cs="Calibri"/>
          <w:b/>
          <w:bCs/>
        </w:rPr>
        <w:t xml:space="preserve"> Výsledky 12. ročníku mezinárodní vinařské soutěže Sakura Wine </w:t>
      </w:r>
      <w:proofErr w:type="spellStart"/>
      <w:r w:rsidRPr="005033D5">
        <w:rPr>
          <w:rFonts w:ascii="Calibri" w:hAnsi="Calibri" w:cs="Calibri"/>
          <w:b/>
          <w:bCs/>
        </w:rPr>
        <w:t>Awards</w:t>
      </w:r>
      <w:proofErr w:type="spellEnd"/>
      <w:r w:rsidRPr="005033D5">
        <w:rPr>
          <w:rFonts w:ascii="Calibri" w:hAnsi="Calibri" w:cs="Calibri"/>
          <w:b/>
          <w:bCs/>
        </w:rPr>
        <w:t xml:space="preserve"> 2025, která se uskutečnila na konci ledna v Tokiu, byly zveřejněny. V letošním roce se do této přehlídky po několikaleté odmlce zapojili i vinaři z České republiky. Jejich vína získala hned několik prestižních ocenění. Z celkem 31 přihlášených obdrželo medaili 20 vzorků, z toho 5 vín bylo oceněno medailí Silver, 13 medailí Gold a 1 Double Gold. Vzorek Bohemia Sekt </w:t>
      </w:r>
      <w:proofErr w:type="spellStart"/>
      <w:r w:rsidRPr="005033D5">
        <w:rPr>
          <w:rFonts w:ascii="Calibri" w:hAnsi="Calibri" w:cs="Calibri"/>
          <w:b/>
          <w:bCs/>
        </w:rPr>
        <w:t>Brut</w:t>
      </w:r>
      <w:proofErr w:type="spellEnd"/>
      <w:r w:rsidRPr="005033D5">
        <w:rPr>
          <w:rFonts w:ascii="Calibri" w:hAnsi="Calibri" w:cs="Calibri"/>
          <w:b/>
          <w:bCs/>
        </w:rPr>
        <w:t xml:space="preserve"> </w:t>
      </w:r>
      <w:proofErr w:type="spellStart"/>
      <w:r w:rsidRPr="005033D5">
        <w:rPr>
          <w:rFonts w:ascii="Calibri" w:hAnsi="Calibri" w:cs="Calibri"/>
          <w:b/>
          <w:bCs/>
        </w:rPr>
        <w:t>Prestige</w:t>
      </w:r>
      <w:proofErr w:type="spellEnd"/>
      <w:r w:rsidRPr="005033D5">
        <w:rPr>
          <w:rFonts w:ascii="Calibri" w:hAnsi="Calibri" w:cs="Calibri"/>
          <w:b/>
          <w:bCs/>
        </w:rPr>
        <w:t xml:space="preserve"> obdržel nejvyšší trofej </w:t>
      </w:r>
      <w:proofErr w:type="spellStart"/>
      <w:r w:rsidRPr="005033D5">
        <w:rPr>
          <w:rFonts w:ascii="Calibri" w:hAnsi="Calibri" w:cs="Calibri"/>
          <w:b/>
          <w:bCs/>
        </w:rPr>
        <w:t>Diamond</w:t>
      </w:r>
      <w:proofErr w:type="spellEnd"/>
      <w:r w:rsidRPr="005033D5">
        <w:rPr>
          <w:rFonts w:ascii="Calibri" w:hAnsi="Calibri" w:cs="Calibri"/>
          <w:b/>
          <w:bCs/>
        </w:rPr>
        <w:t xml:space="preserve"> </w:t>
      </w:r>
      <w:proofErr w:type="spellStart"/>
      <w:r w:rsidRPr="005033D5">
        <w:rPr>
          <w:rFonts w:ascii="Calibri" w:hAnsi="Calibri" w:cs="Calibri"/>
          <w:b/>
          <w:bCs/>
        </w:rPr>
        <w:t>Trophy</w:t>
      </w:r>
      <w:proofErr w:type="spellEnd"/>
      <w:r w:rsidRPr="005033D5">
        <w:rPr>
          <w:rFonts w:ascii="Calibri" w:hAnsi="Calibri" w:cs="Calibri"/>
          <w:b/>
          <w:bCs/>
        </w:rPr>
        <w:t xml:space="preserve">. Účast tuzemských vinařů proběhla za finanční podpory Vinařského fondu a organizačního zajištění Národního vinařského centra. </w:t>
      </w:r>
    </w:p>
    <w:p w14:paraId="27187AB0" w14:textId="7245B0AE" w:rsidR="005033D5" w:rsidRPr="005033D5" w:rsidRDefault="005033D5" w:rsidP="00192A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Medailí Silver byly oceněny vzorky </w:t>
      </w:r>
      <w:r w:rsidRPr="005033D5">
        <w:rPr>
          <w:rFonts w:ascii="Calibri" w:hAnsi="Calibri" w:cs="Calibri"/>
        </w:rPr>
        <w:t xml:space="preserve">z vinařství Obelisk </w:t>
      </w:r>
      <w:proofErr w:type="spellStart"/>
      <w:r w:rsidRPr="005033D5">
        <w:rPr>
          <w:rFonts w:ascii="Calibri" w:hAnsi="Calibri" w:cs="Calibri"/>
        </w:rPr>
        <w:t>Winery</w:t>
      </w:r>
      <w:proofErr w:type="spellEnd"/>
      <w:r w:rsidRPr="005033D5">
        <w:rPr>
          <w:rFonts w:ascii="Calibri" w:hAnsi="Calibri" w:cs="Calibri"/>
        </w:rPr>
        <w:t>, J.</w:t>
      </w:r>
      <w:r w:rsidR="002A3636"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 xml:space="preserve">Stávek, </w:t>
      </w:r>
      <w:proofErr w:type="spellStart"/>
      <w:r w:rsidRPr="005033D5">
        <w:rPr>
          <w:rFonts w:ascii="Calibri" w:hAnsi="Calibri" w:cs="Calibri"/>
        </w:rPr>
        <w:t>Vitis</w:t>
      </w:r>
      <w:proofErr w:type="spellEnd"/>
      <w:r w:rsidRPr="005033D5">
        <w:rPr>
          <w:rFonts w:ascii="Calibri" w:hAnsi="Calibri" w:cs="Calibri"/>
        </w:rPr>
        <w:t xml:space="preserve"> Strážnice a Jiří Uherek, medailí Gold</w:t>
      </w:r>
      <w:r>
        <w:rPr>
          <w:rFonts w:ascii="Calibri" w:hAnsi="Calibri" w:cs="Calibri"/>
        </w:rPr>
        <w:t xml:space="preserve"> vzorky z </w:t>
      </w:r>
      <w:r w:rsidR="002A3636">
        <w:rPr>
          <w:rFonts w:ascii="Calibri" w:hAnsi="Calibri" w:cs="Calibri"/>
        </w:rPr>
        <w:t>V</w:t>
      </w:r>
      <w:r w:rsidRPr="005033D5">
        <w:rPr>
          <w:rFonts w:ascii="Calibri" w:hAnsi="Calibri" w:cs="Calibri"/>
        </w:rPr>
        <w:t xml:space="preserve">inařství Svoboda, </w:t>
      </w:r>
      <w:proofErr w:type="spellStart"/>
      <w:r w:rsidRPr="005033D5">
        <w:rPr>
          <w:rFonts w:ascii="Calibri" w:hAnsi="Calibri" w:cs="Calibri"/>
        </w:rPr>
        <w:t>Mikrosvín</w:t>
      </w:r>
      <w:proofErr w:type="spellEnd"/>
      <w:r w:rsidRPr="005033D5">
        <w:rPr>
          <w:rFonts w:ascii="Calibri" w:hAnsi="Calibri" w:cs="Calibri"/>
        </w:rPr>
        <w:t xml:space="preserve"> Mikulov, Zámecké vinařství Bzenec, </w:t>
      </w:r>
      <w:proofErr w:type="spellStart"/>
      <w:r w:rsidRPr="005033D5">
        <w:rPr>
          <w:rFonts w:ascii="Calibri" w:hAnsi="Calibri" w:cs="Calibri"/>
        </w:rPr>
        <w:t>Thaya</w:t>
      </w:r>
      <w:proofErr w:type="spellEnd"/>
      <w:r w:rsidRPr="005033D5">
        <w:rPr>
          <w:rFonts w:ascii="Calibri" w:hAnsi="Calibri" w:cs="Calibri"/>
        </w:rPr>
        <w:t>, Bohemia Sekt a J.</w:t>
      </w:r>
      <w:r w:rsidR="002A3636"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 xml:space="preserve">Stávek, </w:t>
      </w:r>
      <w:r>
        <w:rPr>
          <w:rFonts w:ascii="Calibri" w:hAnsi="Calibri" w:cs="Calibri"/>
        </w:rPr>
        <w:t>med</w:t>
      </w:r>
      <w:r w:rsidR="002A3636">
        <w:rPr>
          <w:rFonts w:ascii="Calibri" w:hAnsi="Calibri" w:cs="Calibri"/>
        </w:rPr>
        <w:t>ai</w:t>
      </w:r>
      <w:r>
        <w:rPr>
          <w:rFonts w:ascii="Calibri" w:hAnsi="Calibri" w:cs="Calibri"/>
        </w:rPr>
        <w:t xml:space="preserve">li </w:t>
      </w:r>
      <w:r w:rsidRPr="005033D5">
        <w:rPr>
          <w:rFonts w:ascii="Calibri" w:hAnsi="Calibri" w:cs="Calibri"/>
        </w:rPr>
        <w:t xml:space="preserve">Double Gold </w:t>
      </w:r>
      <w:r>
        <w:rPr>
          <w:rFonts w:ascii="Calibri" w:hAnsi="Calibri" w:cs="Calibri"/>
        </w:rPr>
        <w:t xml:space="preserve">získal </w:t>
      </w:r>
      <w:proofErr w:type="spellStart"/>
      <w:r w:rsidRPr="005033D5">
        <w:rPr>
          <w:rFonts w:ascii="Calibri" w:hAnsi="Calibri" w:cs="Calibri"/>
        </w:rPr>
        <w:t>Obelist</w:t>
      </w:r>
      <w:proofErr w:type="spellEnd"/>
      <w:r w:rsidRPr="005033D5">
        <w:rPr>
          <w:rFonts w:ascii="Calibri" w:hAnsi="Calibri" w:cs="Calibri"/>
        </w:rPr>
        <w:t xml:space="preserve"> </w:t>
      </w:r>
      <w:proofErr w:type="spellStart"/>
      <w:r w:rsidRPr="005033D5">
        <w:rPr>
          <w:rFonts w:ascii="Calibri" w:hAnsi="Calibri" w:cs="Calibri"/>
        </w:rPr>
        <w:t>Winery</w:t>
      </w:r>
      <w:proofErr w:type="spellEnd"/>
      <w:r w:rsidRPr="005033D5">
        <w:rPr>
          <w:rFonts w:ascii="Calibri" w:hAnsi="Calibri" w:cs="Calibri"/>
        </w:rPr>
        <w:t xml:space="preserve"> a </w:t>
      </w:r>
      <w:proofErr w:type="spellStart"/>
      <w:r w:rsidRPr="005033D5">
        <w:rPr>
          <w:rFonts w:ascii="Calibri" w:hAnsi="Calibri" w:cs="Calibri"/>
        </w:rPr>
        <w:t>Diamond</w:t>
      </w:r>
      <w:proofErr w:type="spellEnd"/>
      <w:r w:rsidRPr="005033D5">
        <w:rPr>
          <w:rFonts w:ascii="Calibri" w:hAnsi="Calibri" w:cs="Calibri"/>
        </w:rPr>
        <w:t xml:space="preserve"> </w:t>
      </w:r>
      <w:proofErr w:type="spellStart"/>
      <w:r w:rsidRPr="005033D5">
        <w:rPr>
          <w:rFonts w:ascii="Calibri" w:hAnsi="Calibri" w:cs="Calibri"/>
        </w:rPr>
        <w:t>Trophy</w:t>
      </w:r>
      <w:proofErr w:type="spellEnd"/>
      <w:r w:rsidRPr="005033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přivezl </w:t>
      </w:r>
      <w:r w:rsidRPr="005033D5">
        <w:rPr>
          <w:rFonts w:ascii="Calibri" w:hAnsi="Calibri" w:cs="Calibri"/>
        </w:rPr>
        <w:t xml:space="preserve">Bohemia Sekt </w:t>
      </w:r>
      <w:proofErr w:type="spellStart"/>
      <w:r w:rsidRPr="005033D5">
        <w:rPr>
          <w:rFonts w:ascii="Calibri" w:hAnsi="Calibri" w:cs="Calibri"/>
        </w:rPr>
        <w:t>Brut</w:t>
      </w:r>
      <w:proofErr w:type="spellEnd"/>
      <w:r w:rsidRPr="005033D5">
        <w:rPr>
          <w:rFonts w:ascii="Calibri" w:hAnsi="Calibri" w:cs="Calibri"/>
        </w:rPr>
        <w:t xml:space="preserve"> </w:t>
      </w:r>
      <w:proofErr w:type="spellStart"/>
      <w:r w:rsidRPr="005033D5">
        <w:rPr>
          <w:rFonts w:ascii="Calibri" w:hAnsi="Calibri" w:cs="Calibri"/>
        </w:rPr>
        <w:t>Prestige</w:t>
      </w:r>
      <w:proofErr w:type="spellEnd"/>
      <w:r w:rsidRPr="005033D5">
        <w:rPr>
          <w:rFonts w:ascii="Calibri" w:hAnsi="Calibri" w:cs="Calibri"/>
        </w:rPr>
        <w:t>. Nejvyšší diamantovou trofej přitom z téměř 4</w:t>
      </w:r>
      <w:r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>000 přihlášených vín obdrželo pouze 64 vzorků, což podtrhuje význam úspěchu pro české vinařství.</w:t>
      </w:r>
    </w:p>
    <w:p w14:paraId="1110F22C" w14:textId="3CDF7843" w:rsidR="005033D5" w:rsidRPr="005033D5" w:rsidRDefault="005033D5" w:rsidP="00192A58">
      <w:pPr>
        <w:jc w:val="both"/>
        <w:rPr>
          <w:rFonts w:ascii="Calibri" w:hAnsi="Calibri" w:cs="Calibri"/>
        </w:rPr>
      </w:pPr>
      <w:r w:rsidRPr="005033D5">
        <w:rPr>
          <w:rFonts w:ascii="Calibri" w:hAnsi="Calibri" w:cs="Calibri"/>
        </w:rPr>
        <w:t xml:space="preserve">Vedle </w:t>
      </w:r>
      <w:r>
        <w:rPr>
          <w:rFonts w:ascii="Calibri" w:hAnsi="Calibri" w:cs="Calibri"/>
        </w:rPr>
        <w:t>výše</w:t>
      </w:r>
      <w:r w:rsidRPr="005033D5">
        <w:rPr>
          <w:rFonts w:ascii="Calibri" w:hAnsi="Calibri" w:cs="Calibri"/>
        </w:rPr>
        <w:t xml:space="preserve"> uvedených ocenění uspěla česká vína </w:t>
      </w:r>
      <w:r>
        <w:rPr>
          <w:rFonts w:ascii="Calibri" w:hAnsi="Calibri" w:cs="Calibri"/>
        </w:rPr>
        <w:t>také</w:t>
      </w:r>
      <w:r w:rsidRPr="005033D5">
        <w:rPr>
          <w:rFonts w:ascii="Calibri" w:hAnsi="Calibri" w:cs="Calibri"/>
        </w:rPr>
        <w:t xml:space="preserve"> ve čtyřech mimořádných kategoriích, a sice v kategorii </w:t>
      </w:r>
      <w:r>
        <w:rPr>
          <w:rFonts w:ascii="Calibri" w:hAnsi="Calibri" w:cs="Calibri"/>
        </w:rPr>
        <w:t>„</w:t>
      </w:r>
      <w:r w:rsidRPr="005033D5">
        <w:rPr>
          <w:rFonts w:ascii="Calibri" w:hAnsi="Calibri" w:cs="Calibri"/>
        </w:rPr>
        <w:t xml:space="preserve">Nejlepší párování s japonskou kuchyní </w:t>
      </w:r>
      <w:r>
        <w:rPr>
          <w:rFonts w:ascii="Calibri" w:hAnsi="Calibri" w:cs="Calibri"/>
        </w:rPr>
        <w:t>–</w:t>
      </w:r>
      <w:r w:rsidRPr="005033D5">
        <w:rPr>
          <w:rFonts w:ascii="Calibri" w:hAnsi="Calibri" w:cs="Calibri"/>
        </w:rPr>
        <w:t xml:space="preserve"> sushi</w:t>
      </w:r>
      <w:r>
        <w:rPr>
          <w:rFonts w:ascii="Calibri" w:hAnsi="Calibri" w:cs="Calibri"/>
        </w:rPr>
        <w:t>“</w:t>
      </w:r>
      <w:r w:rsidRPr="005033D5">
        <w:rPr>
          <w:rFonts w:ascii="Calibri" w:hAnsi="Calibri" w:cs="Calibri"/>
        </w:rPr>
        <w:t xml:space="preserve"> (Vinařství Svoboda, Sylvánské zelené 2022), </w:t>
      </w:r>
      <w:r>
        <w:rPr>
          <w:rFonts w:ascii="Calibri" w:hAnsi="Calibri" w:cs="Calibri"/>
        </w:rPr>
        <w:t>„</w:t>
      </w:r>
      <w:r w:rsidRPr="005033D5">
        <w:rPr>
          <w:rFonts w:ascii="Calibri" w:hAnsi="Calibri" w:cs="Calibri"/>
        </w:rPr>
        <w:t>Dezertní víno</w:t>
      </w:r>
      <w:r>
        <w:rPr>
          <w:rFonts w:ascii="Calibri" w:hAnsi="Calibri" w:cs="Calibri"/>
        </w:rPr>
        <w:t xml:space="preserve">“ </w:t>
      </w:r>
      <w:r w:rsidRPr="005033D5">
        <w:rPr>
          <w:rFonts w:ascii="Calibri" w:hAnsi="Calibri" w:cs="Calibri"/>
        </w:rPr>
        <w:t xml:space="preserve">(Obelisk </w:t>
      </w:r>
      <w:proofErr w:type="spellStart"/>
      <w:r w:rsidRPr="005033D5">
        <w:rPr>
          <w:rFonts w:ascii="Calibri" w:hAnsi="Calibri" w:cs="Calibri"/>
        </w:rPr>
        <w:t>Winery</w:t>
      </w:r>
      <w:proofErr w:type="spellEnd"/>
      <w:r w:rsidRPr="005033D5">
        <w:rPr>
          <w:rFonts w:ascii="Calibri" w:hAnsi="Calibri" w:cs="Calibri"/>
        </w:rPr>
        <w:t>, Ryzlink Rýnský 2023</w:t>
      </w:r>
      <w:r w:rsidR="002A3636">
        <w:rPr>
          <w:rFonts w:ascii="Calibri" w:hAnsi="Calibri" w:cs="Calibri"/>
        </w:rPr>
        <w:t>)</w:t>
      </w:r>
      <w:r w:rsidRPr="005033D5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„</w:t>
      </w:r>
      <w:r w:rsidRPr="005033D5">
        <w:rPr>
          <w:rFonts w:ascii="Calibri" w:hAnsi="Calibri" w:cs="Calibri"/>
        </w:rPr>
        <w:t>Méně známé odrůdy na japonském trhu</w:t>
      </w:r>
      <w:r>
        <w:rPr>
          <w:rFonts w:ascii="Calibri" w:hAnsi="Calibri" w:cs="Calibri"/>
        </w:rPr>
        <w:t>“</w:t>
      </w:r>
      <w:r w:rsidRPr="005033D5">
        <w:rPr>
          <w:rFonts w:ascii="Calibri" w:hAnsi="Calibri" w:cs="Calibri"/>
        </w:rPr>
        <w:t xml:space="preserve"> (J.</w:t>
      </w:r>
      <w:r w:rsidR="002A3636"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 xml:space="preserve">Stávek, Bílá frankovka 2023; </w:t>
      </w:r>
      <w:proofErr w:type="spellStart"/>
      <w:r w:rsidRPr="005033D5">
        <w:rPr>
          <w:rFonts w:ascii="Calibri" w:hAnsi="Calibri" w:cs="Calibri"/>
        </w:rPr>
        <w:t>Mikrosvín</w:t>
      </w:r>
      <w:proofErr w:type="spellEnd"/>
      <w:r w:rsidRPr="005033D5">
        <w:rPr>
          <w:rFonts w:ascii="Calibri" w:hAnsi="Calibri" w:cs="Calibri"/>
        </w:rPr>
        <w:t xml:space="preserve"> Mikulov, Pálava 2023). </w:t>
      </w:r>
    </w:p>
    <w:p w14:paraId="46E219AE" w14:textId="77777777" w:rsidR="00192A58" w:rsidRDefault="005033D5" w:rsidP="00192A58">
      <w:pPr>
        <w:jc w:val="both"/>
        <w:rPr>
          <w:rFonts w:ascii="Calibri" w:hAnsi="Calibri" w:cs="Calibri"/>
        </w:rPr>
      </w:pPr>
      <w:r w:rsidRPr="005033D5">
        <w:rPr>
          <w:rFonts w:ascii="Calibri" w:hAnsi="Calibri" w:cs="Calibri"/>
        </w:rPr>
        <w:t xml:space="preserve"> Sakura </w:t>
      </w:r>
      <w:proofErr w:type="spellStart"/>
      <w:r w:rsidRPr="005033D5">
        <w:rPr>
          <w:rFonts w:ascii="Calibri" w:hAnsi="Calibri" w:cs="Calibri"/>
        </w:rPr>
        <w:t>Women</w:t>
      </w:r>
      <w:proofErr w:type="spellEnd"/>
      <w:r w:rsidRPr="005033D5">
        <w:rPr>
          <w:rFonts w:ascii="Calibri" w:hAnsi="Calibri" w:cs="Calibri"/>
        </w:rPr>
        <w:t xml:space="preserve"> Wine </w:t>
      </w:r>
      <w:proofErr w:type="spellStart"/>
      <w:r w:rsidRPr="005033D5">
        <w:rPr>
          <w:rFonts w:ascii="Calibri" w:hAnsi="Calibri" w:cs="Calibri"/>
        </w:rPr>
        <w:t>Awards</w:t>
      </w:r>
      <w:proofErr w:type="spellEnd"/>
      <w:r w:rsidRPr="005033D5">
        <w:rPr>
          <w:rFonts w:ascii="Calibri" w:hAnsi="Calibri" w:cs="Calibri"/>
        </w:rPr>
        <w:t xml:space="preserve"> platí za největší vinařskou soutěž v Asii. Do letošního ročníku bylo přihlášeno 3</w:t>
      </w:r>
      <w:r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>962 vín z</w:t>
      </w:r>
      <w:r>
        <w:rPr>
          <w:rFonts w:ascii="Calibri" w:hAnsi="Calibri" w:cs="Calibri"/>
        </w:rPr>
        <w:t>e</w:t>
      </w:r>
      <w:r w:rsidRPr="005033D5">
        <w:rPr>
          <w:rFonts w:ascii="Calibri" w:hAnsi="Calibri" w:cs="Calibri"/>
        </w:rPr>
        <w:t xml:space="preserve"> 36 zemí světa. V Japonsku, jež je pátým největším dovozcem vína na světě a druhým největším v Asii, je získání oficiálního ocenění důležitým faktorem, který může pomoci úspěchu produktu na trhu.</w:t>
      </w:r>
    </w:p>
    <w:p w14:paraId="5559C698" w14:textId="4C9D3AB5" w:rsidR="00192A58" w:rsidRPr="00192A58" w:rsidRDefault="005033D5" w:rsidP="00192A58">
      <w:pPr>
        <w:rPr>
          <w:rFonts w:ascii="Calibri" w:hAnsi="Calibri" w:cs="Calibri"/>
        </w:rPr>
      </w:pPr>
      <w:r w:rsidRPr="005033D5">
        <w:rPr>
          <w:rFonts w:ascii="Calibri" w:hAnsi="Calibri" w:cs="Calibri"/>
          <w:b/>
          <w:bCs/>
        </w:rPr>
        <w:t>Prezentace českých a moravských vín na Velvyslanectví České republiky v</w:t>
      </w:r>
      <w:r w:rsidR="00192A58">
        <w:rPr>
          <w:rFonts w:ascii="Calibri" w:hAnsi="Calibri" w:cs="Calibri"/>
          <w:b/>
          <w:bCs/>
        </w:rPr>
        <w:t> </w:t>
      </w:r>
      <w:r w:rsidRPr="005033D5">
        <w:rPr>
          <w:rFonts w:ascii="Calibri" w:hAnsi="Calibri" w:cs="Calibri"/>
          <w:b/>
          <w:bCs/>
        </w:rPr>
        <w:t>Tokiu</w:t>
      </w:r>
    </w:p>
    <w:p w14:paraId="7B5F6B95" w14:textId="64ACD44F" w:rsidR="005033D5" w:rsidRPr="00192A58" w:rsidRDefault="005033D5" w:rsidP="00192A58">
      <w:pPr>
        <w:rPr>
          <w:rFonts w:ascii="Calibri" w:hAnsi="Calibri" w:cs="Calibri"/>
          <w:b/>
          <w:bCs/>
        </w:rPr>
      </w:pPr>
      <w:r w:rsidRPr="005033D5">
        <w:rPr>
          <w:rFonts w:ascii="Calibri" w:hAnsi="Calibri" w:cs="Calibri"/>
        </w:rPr>
        <w:t>Dalším významným činitelem je ale i povědomí zákazníka o dané zemi a regionu. Právě proto uspořádalo Ministerstvo zemědělství ČR ve spolupráci s Národním vinařským centrem a Vinařským fondem ČR ve dnech 29.-30.</w:t>
      </w:r>
      <w:r w:rsidR="00B50D31">
        <w:rPr>
          <w:rFonts w:ascii="Calibri" w:hAnsi="Calibri" w:cs="Calibri"/>
        </w:rPr>
        <w:t xml:space="preserve"> </w:t>
      </w:r>
      <w:r w:rsidRPr="005033D5">
        <w:rPr>
          <w:rFonts w:ascii="Calibri" w:hAnsi="Calibri" w:cs="Calibri"/>
        </w:rPr>
        <w:t xml:space="preserve">ledna 2025 sérii mistrovských kurzů českých a moravských vín na Velvyslanectví České republiky v Tokiu. </w:t>
      </w:r>
      <w:proofErr w:type="spellStart"/>
      <w:r w:rsidRPr="005033D5">
        <w:rPr>
          <w:rFonts w:ascii="Calibri" w:hAnsi="Calibri" w:cs="Calibri"/>
        </w:rPr>
        <w:t>Masterclass</w:t>
      </w:r>
      <w:proofErr w:type="spellEnd"/>
      <w:r w:rsidRPr="005033D5">
        <w:rPr>
          <w:rFonts w:ascii="Calibri" w:hAnsi="Calibri" w:cs="Calibri"/>
        </w:rPr>
        <w:t xml:space="preserve"> vedla Národní someli</w:t>
      </w:r>
      <w:r>
        <w:rPr>
          <w:rFonts w:ascii="Calibri" w:hAnsi="Calibri" w:cs="Calibri"/>
        </w:rPr>
        <w:t>é</w:t>
      </w:r>
      <w:r w:rsidRPr="005033D5">
        <w:rPr>
          <w:rFonts w:ascii="Calibri" w:hAnsi="Calibri" w:cs="Calibri"/>
        </w:rPr>
        <w:t>rka Klára Kollárová, jež japonskému odbornému publiku prezentovala jak vína, která jsou již na japonském trhu k dostání, tak i produkty těch vinařů, kteří mají o tento trh zájem do budoucn</w:t>
      </w:r>
      <w:r>
        <w:rPr>
          <w:rFonts w:ascii="Calibri" w:hAnsi="Calibri" w:cs="Calibri"/>
        </w:rPr>
        <w:t>a</w:t>
      </w:r>
      <w:r w:rsidRPr="005033D5">
        <w:rPr>
          <w:rFonts w:ascii="Calibri" w:hAnsi="Calibri" w:cs="Calibri"/>
        </w:rPr>
        <w:t>. Kurzů se účastnilo celkem 90 osob z řad importérů, zástupců maloobchodu, someli</w:t>
      </w:r>
      <w:r>
        <w:rPr>
          <w:rFonts w:ascii="Calibri" w:hAnsi="Calibri" w:cs="Calibri"/>
        </w:rPr>
        <w:t>é</w:t>
      </w:r>
      <w:r w:rsidRPr="005033D5">
        <w:rPr>
          <w:rFonts w:ascii="Calibri" w:hAnsi="Calibri" w:cs="Calibri"/>
        </w:rPr>
        <w:t>rů či novinářů. </w:t>
      </w:r>
    </w:p>
    <w:p w14:paraId="5BDDC3C7" w14:textId="3B5E07CF" w:rsidR="005033D5" w:rsidRPr="005033D5" w:rsidRDefault="005033D5" w:rsidP="00192A58">
      <w:pPr>
        <w:jc w:val="both"/>
        <w:rPr>
          <w:rFonts w:ascii="Calibri" w:hAnsi="Calibri" w:cs="Calibri"/>
        </w:rPr>
      </w:pPr>
      <w:r w:rsidRPr="005033D5">
        <w:rPr>
          <w:rFonts w:ascii="Calibri" w:hAnsi="Calibri" w:cs="Calibri"/>
        </w:rPr>
        <w:t xml:space="preserve"> O akci byl následně publikován článek v japonském periodiku </w:t>
      </w:r>
      <w:proofErr w:type="spellStart"/>
      <w:r w:rsidRPr="005033D5">
        <w:rPr>
          <w:rFonts w:ascii="Calibri" w:hAnsi="Calibri" w:cs="Calibri"/>
        </w:rPr>
        <w:t>Shuhan</w:t>
      </w:r>
      <w:proofErr w:type="spellEnd"/>
      <w:r w:rsidRPr="005033D5">
        <w:rPr>
          <w:rFonts w:ascii="Calibri" w:hAnsi="Calibri" w:cs="Calibri"/>
        </w:rPr>
        <w:t xml:space="preserve"> </w:t>
      </w:r>
      <w:proofErr w:type="spellStart"/>
      <w:r w:rsidRPr="005033D5">
        <w:rPr>
          <w:rFonts w:ascii="Calibri" w:hAnsi="Calibri" w:cs="Calibri"/>
        </w:rPr>
        <w:t>News</w:t>
      </w:r>
      <w:proofErr w:type="spellEnd"/>
      <w:r w:rsidRPr="005033D5">
        <w:rPr>
          <w:rFonts w:ascii="Calibri" w:hAnsi="Calibri" w:cs="Calibri"/>
        </w:rPr>
        <w:t xml:space="preserve"> a dotkla se jí rovněž reportáž místní televizní stanice Fuji TV. V návaznosti na </w:t>
      </w:r>
      <w:proofErr w:type="spellStart"/>
      <w:r w:rsidRPr="005033D5">
        <w:rPr>
          <w:rFonts w:ascii="Calibri" w:hAnsi="Calibri" w:cs="Calibri"/>
        </w:rPr>
        <w:t>masterclass</w:t>
      </w:r>
      <w:proofErr w:type="spellEnd"/>
      <w:r w:rsidRPr="005033D5">
        <w:rPr>
          <w:rFonts w:ascii="Calibri" w:hAnsi="Calibri" w:cs="Calibri"/>
        </w:rPr>
        <w:t xml:space="preserve"> bylo rovněž zahájeno několik obchodních jednání ohledně dovozu nových značek vín do Japonska.</w:t>
      </w:r>
    </w:p>
    <w:p w14:paraId="65AC9064" w14:textId="77777777" w:rsidR="005033D5" w:rsidRDefault="005033D5" w:rsidP="005033D5">
      <w:pPr>
        <w:rPr>
          <w:rFonts w:ascii="Calibri" w:hAnsi="Calibri" w:cs="Calibri"/>
        </w:rPr>
      </w:pPr>
      <w:r w:rsidRPr="005033D5">
        <w:rPr>
          <w:rFonts w:ascii="Calibri" w:hAnsi="Calibri" w:cs="Calibri"/>
        </w:rPr>
        <w:t> </w:t>
      </w:r>
    </w:p>
    <w:p w14:paraId="24BA5FDF" w14:textId="77777777" w:rsidR="002A3636" w:rsidRDefault="002A3636" w:rsidP="005033D5">
      <w:pPr>
        <w:rPr>
          <w:rFonts w:ascii="Calibri" w:hAnsi="Calibri" w:cs="Calibri"/>
        </w:rPr>
      </w:pPr>
    </w:p>
    <w:p w14:paraId="258F2A45" w14:textId="77777777" w:rsidR="002A3636" w:rsidRDefault="002A3636" w:rsidP="005033D5">
      <w:pPr>
        <w:rPr>
          <w:rFonts w:ascii="Calibri" w:hAnsi="Calibri" w:cs="Calibri"/>
        </w:rPr>
      </w:pPr>
    </w:p>
    <w:p w14:paraId="66A21CEC" w14:textId="77777777" w:rsidR="002A3636" w:rsidRDefault="002A3636" w:rsidP="005033D5">
      <w:pPr>
        <w:rPr>
          <w:rFonts w:ascii="Calibri" w:hAnsi="Calibri" w:cs="Calibri"/>
        </w:rPr>
      </w:pPr>
    </w:p>
    <w:p w14:paraId="4C0F9B19" w14:textId="77777777" w:rsidR="002A3636" w:rsidRDefault="002A3636" w:rsidP="005033D5">
      <w:pPr>
        <w:rPr>
          <w:rFonts w:ascii="Calibri" w:hAnsi="Calibri" w:cs="Calibri"/>
        </w:rPr>
      </w:pPr>
    </w:p>
    <w:p w14:paraId="49DE95C0" w14:textId="77777777" w:rsidR="002A3636" w:rsidRPr="005033D5" w:rsidRDefault="002A3636" w:rsidP="005033D5">
      <w:pPr>
        <w:rPr>
          <w:rFonts w:ascii="Calibri" w:hAnsi="Calibri" w:cs="Calibri"/>
        </w:rPr>
      </w:pPr>
    </w:p>
    <w:p w14:paraId="21004F2E" w14:textId="77777777" w:rsidR="00D3329A" w:rsidRDefault="00D3329A" w:rsidP="00B50D31">
      <w:pPr>
        <w:rPr>
          <w:b/>
          <w:bCs/>
          <w:sz w:val="20"/>
          <w:szCs w:val="20"/>
        </w:rPr>
      </w:pPr>
    </w:p>
    <w:p w14:paraId="592179D3" w14:textId="77777777" w:rsidR="00D3329A" w:rsidRDefault="00B50D31" w:rsidP="00B50D31">
      <w:pPr>
        <w:rPr>
          <w:sz w:val="20"/>
          <w:szCs w:val="20"/>
        </w:rPr>
      </w:pPr>
      <w:r w:rsidRPr="00DF08D3">
        <w:rPr>
          <w:b/>
          <w:bCs/>
          <w:sz w:val="20"/>
          <w:szCs w:val="20"/>
        </w:rPr>
        <w:t>O Vinařském fondu</w:t>
      </w:r>
    </w:p>
    <w:p w14:paraId="38513C4E" w14:textId="72D10E60" w:rsidR="00B50D31" w:rsidRPr="00DF08D3" w:rsidRDefault="00B50D31" w:rsidP="00D3329A">
      <w:pPr>
        <w:jc w:val="both"/>
        <w:rPr>
          <w:sz w:val="20"/>
          <w:szCs w:val="20"/>
        </w:rPr>
      </w:pPr>
      <w:r w:rsidRPr="00DF08D3">
        <w:rPr>
          <w:sz w:val="20"/>
          <w:szCs w:val="20"/>
        </w:rPr>
        <w:t>Vinařský fond byl zřízen zákonem o vinohradnictví a vinařství v roce 2002. Vzorem byly obdobné instituce v sousedních vinařských zemích (Německu a Rakousku). Hlavní náplní jeho činnosti do vstupu ČR do EU byla podpora výsadby vinic. Od roku 2004 Fond podporuje marketing vína, rozvoj vinařské turistiky a informuje veřejnost o vinohradnictví a vinařství. Stěžejní aktivitou Fondu je komunikační kampaň značky „Vína z Moravy, vína z Čech,“ která zastřešuje vína domácí produkce. Speciálním a velmi úspěšným projektem je „Svatomartinské,“ tj. uvedení mladých vín pod společnou značkou na trh každoročně 11. 11. Další komunikační aktivity v rámci kampaně „Vína z Moravy, vína z Čech“ se soustředí na propagaci</w:t>
      </w:r>
      <w:r w:rsidR="00D3329A">
        <w:rPr>
          <w:sz w:val="20"/>
          <w:szCs w:val="20"/>
        </w:rPr>
        <w:t xml:space="preserve"> </w:t>
      </w:r>
      <w:r w:rsidRPr="00DF08D3">
        <w:rPr>
          <w:sz w:val="20"/>
          <w:szCs w:val="20"/>
        </w:rPr>
        <w:t>růžových, resp. červených vín. Fond dále podporuje realizaci řady akcí spojených s vinařskou tematikou po celé republice (výstavy, vinobraní, otevřené sklepy, semináře, tiskoviny atd.).</w:t>
      </w:r>
    </w:p>
    <w:p w14:paraId="102F645C" w14:textId="77777777" w:rsidR="00D3329A" w:rsidRDefault="00D3329A" w:rsidP="00B50D31"/>
    <w:p w14:paraId="1F83537B" w14:textId="70BCF5A3" w:rsidR="00B50D31" w:rsidRPr="00D3329A" w:rsidRDefault="00D3329A" w:rsidP="00B50D31">
      <w:pPr>
        <w:rPr>
          <w:sz w:val="20"/>
          <w:szCs w:val="20"/>
        </w:rPr>
      </w:pPr>
      <w:hyperlink r:id="rId7" w:history="1">
        <w:r w:rsidRPr="00D3329A">
          <w:rPr>
            <w:rStyle w:val="Hypertextovodkaz"/>
            <w:sz w:val="20"/>
            <w:szCs w:val="20"/>
          </w:rPr>
          <w:t>https://www.vinazmoravyvinazcech.cz/cs</w:t>
        </w:r>
      </w:hyperlink>
    </w:p>
    <w:p w14:paraId="0C2652AE" w14:textId="77777777" w:rsidR="00B50D31" w:rsidRPr="00D3329A" w:rsidRDefault="00B50D31" w:rsidP="00B50D31">
      <w:pPr>
        <w:jc w:val="both"/>
        <w:rPr>
          <w:sz w:val="20"/>
          <w:szCs w:val="20"/>
        </w:rPr>
      </w:pPr>
      <w:hyperlink r:id="rId8" w:history="1">
        <w:r w:rsidRPr="00D3329A">
          <w:rPr>
            <w:rStyle w:val="Hypertextovodkaz"/>
            <w:sz w:val="20"/>
            <w:szCs w:val="20"/>
          </w:rPr>
          <w:t>https://www.vinozodpovedne.cz/</w:t>
        </w:r>
      </w:hyperlink>
    </w:p>
    <w:p w14:paraId="353E8B25" w14:textId="77777777" w:rsidR="00B50D31" w:rsidRDefault="00B50D31" w:rsidP="00B50D31"/>
    <w:p w14:paraId="282C4A22" w14:textId="77777777" w:rsidR="005033D5" w:rsidRPr="005033D5" w:rsidRDefault="005033D5" w:rsidP="005033D5">
      <w:pPr>
        <w:rPr>
          <w:rFonts w:ascii="Calibri" w:hAnsi="Calibri" w:cs="Calibri"/>
        </w:rPr>
      </w:pPr>
      <w:r w:rsidRPr="005033D5">
        <w:rPr>
          <w:rFonts w:ascii="Calibri" w:hAnsi="Calibri" w:cs="Calibri"/>
        </w:rPr>
        <w:t> </w:t>
      </w:r>
    </w:p>
    <w:p w14:paraId="16568E93" w14:textId="77777777" w:rsidR="00CA0F95" w:rsidRPr="005033D5" w:rsidRDefault="00CA0F95" w:rsidP="005033D5">
      <w:pPr>
        <w:rPr>
          <w:rFonts w:ascii="Calibri" w:hAnsi="Calibri" w:cs="Calibri"/>
        </w:rPr>
      </w:pPr>
    </w:p>
    <w:sectPr w:rsidR="00CA0F95" w:rsidRPr="005033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C2FD" w14:textId="77777777" w:rsidR="00D30B4A" w:rsidRDefault="00D30B4A" w:rsidP="00B50D31">
      <w:pPr>
        <w:spacing w:after="0" w:line="240" w:lineRule="auto"/>
      </w:pPr>
      <w:r>
        <w:separator/>
      </w:r>
    </w:p>
  </w:endnote>
  <w:endnote w:type="continuationSeparator" w:id="0">
    <w:p w14:paraId="673C20B2" w14:textId="77777777" w:rsidR="00D30B4A" w:rsidRDefault="00D30B4A" w:rsidP="00B5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A6B0" w14:textId="77777777" w:rsidR="00D30B4A" w:rsidRDefault="00D30B4A" w:rsidP="00B50D31">
      <w:pPr>
        <w:spacing w:after="0" w:line="240" w:lineRule="auto"/>
      </w:pPr>
      <w:r>
        <w:separator/>
      </w:r>
    </w:p>
  </w:footnote>
  <w:footnote w:type="continuationSeparator" w:id="0">
    <w:p w14:paraId="168D53C1" w14:textId="77777777" w:rsidR="00D30B4A" w:rsidRDefault="00D30B4A" w:rsidP="00B5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7A29" w14:textId="77777777" w:rsidR="00B50D31" w:rsidRDefault="00B50D31" w:rsidP="00B50D3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535C2" wp14:editId="43AC3C87">
          <wp:simplePos x="0" y="0"/>
          <wp:positionH relativeFrom="column">
            <wp:posOffset>1643380</wp:posOffset>
          </wp:positionH>
          <wp:positionV relativeFrom="paragraph">
            <wp:posOffset>-217170</wp:posOffset>
          </wp:positionV>
          <wp:extent cx="1866900" cy="939165"/>
          <wp:effectExtent l="0" t="0" r="0" b="0"/>
          <wp:wrapTight wrapText="bothSides">
            <wp:wrapPolygon edited="0">
              <wp:start x="0" y="0"/>
              <wp:lineTo x="0" y="21030"/>
              <wp:lineTo x="21380" y="21030"/>
              <wp:lineTo x="21380" y="0"/>
              <wp:lineTo x="0" y="0"/>
            </wp:wrapPolygon>
          </wp:wrapTight>
          <wp:docPr id="2" name="obrázek 2" descr="NVC je už rok národním koordinátorem programu Víno zodpovědně | Národní  vinařské centrum,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VC je už rok národním koordinátorem programu Víno zodpovědně | Národní  vinařské centrum, o.p.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19AD3D8" wp14:editId="6BBDE646">
          <wp:simplePos x="0" y="0"/>
          <wp:positionH relativeFrom="column">
            <wp:posOffset>3843655</wp:posOffset>
          </wp:positionH>
          <wp:positionV relativeFrom="paragraph">
            <wp:posOffset>-116205</wp:posOffset>
          </wp:positionV>
          <wp:extent cx="771525" cy="706755"/>
          <wp:effectExtent l="0" t="0" r="9525" b="0"/>
          <wp:wrapTight wrapText="bothSides">
            <wp:wrapPolygon edited="0">
              <wp:start x="0" y="0"/>
              <wp:lineTo x="0" y="20960"/>
              <wp:lineTo x="21333" y="20960"/>
              <wp:lineTo x="21333" y="0"/>
              <wp:lineTo x="0" y="0"/>
            </wp:wrapPolygon>
          </wp:wrapTight>
          <wp:docPr id="1975364482" name="Obrázek 1" descr="Obsah obrázku logo, symbol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64482" name="Obrázek 1" descr="Obsah obrázku logo, symbol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F37FF57" wp14:editId="524BACCF">
          <wp:simplePos x="0" y="0"/>
          <wp:positionH relativeFrom="column">
            <wp:posOffset>4986655</wp:posOffset>
          </wp:positionH>
          <wp:positionV relativeFrom="paragraph">
            <wp:posOffset>-287655</wp:posOffset>
          </wp:positionV>
          <wp:extent cx="909955" cy="904875"/>
          <wp:effectExtent l="0" t="0" r="4445" b="9525"/>
          <wp:wrapTight wrapText="bothSides">
            <wp:wrapPolygon edited="0">
              <wp:start x="6783" y="0"/>
              <wp:lineTo x="4070" y="1364"/>
              <wp:lineTo x="0" y="5457"/>
              <wp:lineTo x="0" y="15916"/>
              <wp:lineTo x="5426" y="21373"/>
              <wp:lineTo x="6783" y="21373"/>
              <wp:lineTo x="14470" y="21373"/>
              <wp:lineTo x="15827" y="21373"/>
              <wp:lineTo x="21253" y="15916"/>
              <wp:lineTo x="21253" y="5457"/>
              <wp:lineTo x="17636" y="1819"/>
              <wp:lineTo x="14018" y="0"/>
              <wp:lineTo x="6783" y="0"/>
            </wp:wrapPolygon>
          </wp:wrapTight>
          <wp:docPr id="1" name="obrázek 1" descr="Ke stažení – Vinařský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 stažení – Vinařský Fo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5778">
      <w:rPr>
        <w:rFonts w:ascii="Calibri" w:hAnsi="Calibri" w:cs="Calibri"/>
        <w:b/>
        <w:bCs/>
        <w:sz w:val="28"/>
        <w:szCs w:val="28"/>
      </w:rPr>
      <w:t xml:space="preserve">  Tisková zpráva                                                                    </w:t>
    </w:r>
  </w:p>
  <w:p w14:paraId="4AA5A4A3" w14:textId="77777777" w:rsidR="00B50D31" w:rsidRDefault="00B50D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348E"/>
    <w:multiLevelType w:val="multilevel"/>
    <w:tmpl w:val="BFB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B22D4"/>
    <w:multiLevelType w:val="multilevel"/>
    <w:tmpl w:val="D40A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159A7"/>
    <w:multiLevelType w:val="multilevel"/>
    <w:tmpl w:val="5B3EC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376AC"/>
    <w:multiLevelType w:val="multilevel"/>
    <w:tmpl w:val="021EB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B6913"/>
    <w:multiLevelType w:val="multilevel"/>
    <w:tmpl w:val="85106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46855"/>
    <w:multiLevelType w:val="multilevel"/>
    <w:tmpl w:val="8C1C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025379">
    <w:abstractNumId w:val="1"/>
  </w:num>
  <w:num w:numId="2" w16cid:durableId="1749765966">
    <w:abstractNumId w:val="5"/>
  </w:num>
  <w:num w:numId="3" w16cid:durableId="1669098181">
    <w:abstractNumId w:val="2"/>
  </w:num>
  <w:num w:numId="4" w16cid:durableId="104934011">
    <w:abstractNumId w:val="0"/>
  </w:num>
  <w:num w:numId="5" w16cid:durableId="2131392798">
    <w:abstractNumId w:val="3"/>
  </w:num>
  <w:num w:numId="6" w16cid:durableId="143551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5"/>
    <w:rsid w:val="00192A58"/>
    <w:rsid w:val="002A3636"/>
    <w:rsid w:val="005033D5"/>
    <w:rsid w:val="00975C01"/>
    <w:rsid w:val="00B405C6"/>
    <w:rsid w:val="00B50D31"/>
    <w:rsid w:val="00CA0F95"/>
    <w:rsid w:val="00D30B4A"/>
    <w:rsid w:val="00D3329A"/>
    <w:rsid w:val="00D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CFF9"/>
  <w15:chartTrackingRefBased/>
  <w15:docId w15:val="{F8784013-851C-4B74-AE54-A7FABC9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3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3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3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3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3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3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3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3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3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3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3D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D31"/>
  </w:style>
  <w:style w:type="paragraph" w:styleId="Zpat">
    <w:name w:val="footer"/>
    <w:basedOn w:val="Normln"/>
    <w:link w:val="ZpatChar"/>
    <w:uiPriority w:val="99"/>
    <w:unhideWhenUsed/>
    <w:rsid w:val="00B5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D31"/>
  </w:style>
  <w:style w:type="character" w:styleId="Hypertextovodkaz">
    <w:name w:val="Hyperlink"/>
    <w:basedOn w:val="Standardnpsmoodstavce"/>
    <w:uiPriority w:val="99"/>
    <w:unhideWhenUsed/>
    <w:rsid w:val="00B50D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ozodpovedn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nazmoravyvinazcech.cz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Medialist 2</dc:creator>
  <cp:keywords/>
  <dc:description/>
  <cp:lastModifiedBy>Patrik Kubát</cp:lastModifiedBy>
  <cp:revision>4</cp:revision>
  <dcterms:created xsi:type="dcterms:W3CDTF">2025-04-01T19:34:00Z</dcterms:created>
  <dcterms:modified xsi:type="dcterms:W3CDTF">2025-11-03T14:07:00Z</dcterms:modified>
</cp:coreProperties>
</file>