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3DF2" w14:textId="77777777" w:rsidR="00081859" w:rsidRDefault="00081859" w:rsidP="00C57F62">
      <w:pPr>
        <w:jc w:val="center"/>
        <w:rPr>
          <w:b/>
          <w:bCs/>
        </w:rPr>
      </w:pPr>
    </w:p>
    <w:p w14:paraId="7B92BC9B" w14:textId="77777777" w:rsidR="00351D6A" w:rsidRDefault="00351D6A" w:rsidP="00351D6A">
      <w:pPr>
        <w:rPr>
          <w:b/>
          <w:bCs/>
        </w:rPr>
      </w:pPr>
    </w:p>
    <w:p w14:paraId="43267277" w14:textId="77777777" w:rsidR="00BD1793" w:rsidRDefault="00BD1793" w:rsidP="00351D6A">
      <w:pPr>
        <w:rPr>
          <w:rFonts w:ascii="Calibri" w:hAnsi="Calibri" w:cs="Calibri"/>
          <w:b/>
          <w:bCs/>
        </w:rPr>
      </w:pPr>
    </w:p>
    <w:p w14:paraId="29552047" w14:textId="48B255C4" w:rsidR="00351D6A" w:rsidRPr="00351D6A" w:rsidRDefault="00351D6A" w:rsidP="00351D6A">
      <w:pPr>
        <w:rPr>
          <w:rFonts w:ascii="Calibri" w:hAnsi="Calibri" w:cs="Calibri"/>
          <w:b/>
          <w:bCs/>
        </w:rPr>
      </w:pPr>
      <w:r w:rsidRPr="00351D6A">
        <w:rPr>
          <w:rFonts w:ascii="Calibri" w:hAnsi="Calibri" w:cs="Calibri"/>
          <w:b/>
          <w:bCs/>
        </w:rPr>
        <w:t>TISKOVÁ ZPRÁVA</w:t>
      </w:r>
      <w:r w:rsidRPr="00351D6A">
        <w:rPr>
          <w:rFonts w:ascii="Calibri" w:hAnsi="Calibri" w:cs="Calibri"/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16AEF">
        <w:rPr>
          <w:rFonts w:ascii="Calibri" w:hAnsi="Calibri" w:cs="Calibri"/>
          <w:b/>
          <w:bCs/>
        </w:rPr>
        <w:t>24</w:t>
      </w:r>
      <w:r w:rsidRPr="00351D6A">
        <w:rPr>
          <w:rFonts w:ascii="Calibri" w:hAnsi="Calibri" w:cs="Calibri"/>
          <w:b/>
          <w:bCs/>
        </w:rPr>
        <w:t>.</w:t>
      </w:r>
      <w:r w:rsidR="00DB351F">
        <w:rPr>
          <w:rFonts w:ascii="Calibri" w:hAnsi="Calibri" w:cs="Calibri"/>
          <w:b/>
          <w:bCs/>
        </w:rPr>
        <w:t xml:space="preserve"> </w:t>
      </w:r>
      <w:r w:rsidR="00B01D50">
        <w:rPr>
          <w:rFonts w:ascii="Calibri" w:hAnsi="Calibri" w:cs="Calibri"/>
          <w:b/>
          <w:bCs/>
        </w:rPr>
        <w:t>1</w:t>
      </w:r>
      <w:r w:rsidR="00316AEF">
        <w:rPr>
          <w:rFonts w:ascii="Calibri" w:hAnsi="Calibri" w:cs="Calibri"/>
          <w:b/>
          <w:bCs/>
        </w:rPr>
        <w:t>1</w:t>
      </w:r>
      <w:r w:rsidRPr="00351D6A">
        <w:rPr>
          <w:rFonts w:ascii="Calibri" w:hAnsi="Calibri" w:cs="Calibri"/>
          <w:b/>
          <w:bCs/>
        </w:rPr>
        <w:t>.</w:t>
      </w:r>
      <w:r w:rsidR="00DB351F">
        <w:rPr>
          <w:rFonts w:ascii="Calibri" w:hAnsi="Calibri" w:cs="Calibri"/>
          <w:b/>
          <w:bCs/>
        </w:rPr>
        <w:t xml:space="preserve"> </w:t>
      </w:r>
      <w:r w:rsidRPr="00351D6A">
        <w:rPr>
          <w:rFonts w:ascii="Calibri" w:hAnsi="Calibri" w:cs="Calibri"/>
          <w:b/>
          <w:bCs/>
        </w:rPr>
        <w:t>2025</w:t>
      </w:r>
    </w:p>
    <w:p w14:paraId="0C6B74CF" w14:textId="77777777" w:rsidR="00351D6A" w:rsidRDefault="00351D6A" w:rsidP="00351D6A">
      <w:pPr>
        <w:jc w:val="center"/>
        <w:rPr>
          <w:b/>
          <w:bCs/>
        </w:rPr>
      </w:pPr>
    </w:p>
    <w:p w14:paraId="66787FF7" w14:textId="77777777" w:rsidR="00316AEF" w:rsidRDefault="00316AEF" w:rsidP="00351D6A">
      <w:pPr>
        <w:jc w:val="center"/>
        <w:rPr>
          <w:b/>
          <w:bCs/>
        </w:rPr>
      </w:pPr>
    </w:p>
    <w:p w14:paraId="474C504D" w14:textId="77777777" w:rsidR="00316AEF" w:rsidRDefault="00316AEF" w:rsidP="00351D6A">
      <w:pPr>
        <w:jc w:val="center"/>
        <w:rPr>
          <w:b/>
          <w:bCs/>
        </w:rPr>
      </w:pPr>
    </w:p>
    <w:p w14:paraId="2AA3AF56" w14:textId="1BCFD245" w:rsidR="00B01D50" w:rsidRDefault="00316AEF" w:rsidP="0064460C">
      <w:pPr>
        <w:jc w:val="both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Známe</w:t>
      </w:r>
      <w:r w:rsidRPr="00316AEF">
        <w:rPr>
          <w:rFonts w:ascii="Calibri" w:hAnsi="Calibri" w:cs="Calibri"/>
          <w:b/>
          <w:bCs/>
          <w:sz w:val="32"/>
          <w:szCs w:val="32"/>
        </w:rPr>
        <w:t xml:space="preserve"> moravská a česká vína</w:t>
      </w:r>
      <w:r>
        <w:rPr>
          <w:rFonts w:ascii="Calibri" w:hAnsi="Calibri" w:cs="Calibri"/>
          <w:b/>
          <w:bCs/>
          <w:sz w:val="32"/>
          <w:szCs w:val="32"/>
        </w:rPr>
        <w:t>, která</w:t>
      </w:r>
      <w:r w:rsidRPr="00316AEF">
        <w:rPr>
          <w:rFonts w:ascii="Calibri" w:hAnsi="Calibri" w:cs="Calibri"/>
          <w:b/>
          <w:bCs/>
          <w:sz w:val="32"/>
          <w:szCs w:val="32"/>
        </w:rPr>
        <w:t xml:space="preserve"> budou reprezentovat </w:t>
      </w:r>
      <w:r>
        <w:rPr>
          <w:rFonts w:ascii="Calibri" w:hAnsi="Calibri" w:cs="Calibri"/>
          <w:b/>
          <w:bCs/>
          <w:sz w:val="32"/>
          <w:szCs w:val="32"/>
        </w:rPr>
        <w:t>Sněmovnu při oficiálních příležitostech</w:t>
      </w:r>
    </w:p>
    <w:p w14:paraId="6D8CE7C7" w14:textId="77777777" w:rsidR="00E573DC" w:rsidRPr="00E573DC" w:rsidRDefault="00E573DC" w:rsidP="00E573DC">
      <w:pPr>
        <w:spacing w:after="0"/>
        <w:jc w:val="both"/>
        <w:rPr>
          <w:rFonts w:ascii="Calibri" w:hAnsi="Calibri" w:cs="Calibri"/>
          <w:b/>
          <w:bCs/>
        </w:rPr>
      </w:pPr>
      <w:r w:rsidRPr="00E573DC">
        <w:rPr>
          <w:rFonts w:ascii="Calibri" w:hAnsi="Calibri" w:cs="Calibri"/>
          <w:b/>
          <w:bCs/>
        </w:rPr>
        <w:t xml:space="preserve">Poslanecká sněmovna Parlamentu ČR ve spolupráci s Národním vinařským centrem již posedmé ocenila nejlepší moravská a česká vína. Slavnostní vyhlášení soutěže </w:t>
      </w:r>
      <w:r w:rsidRPr="00E573DC">
        <w:rPr>
          <w:rFonts w:ascii="Calibri" w:hAnsi="Calibri" w:cs="Calibri"/>
          <w:b/>
          <w:bCs/>
          <w:i/>
          <w:iCs/>
        </w:rPr>
        <w:t>Parlamentní víno ČR 2025</w:t>
      </w:r>
      <w:r w:rsidRPr="00E573DC">
        <w:rPr>
          <w:rFonts w:ascii="Calibri" w:hAnsi="Calibri" w:cs="Calibri"/>
          <w:b/>
          <w:bCs/>
        </w:rPr>
        <w:t xml:space="preserve"> proběhlo ve středu 20. listopadu v prostorách Poslanecké sněmovny, kde vítězové osmi kategorií převzali ocenění z rukou nově zvoleného předsedy Poslanecké sněmovny Tomia Okamury.</w:t>
      </w:r>
    </w:p>
    <w:p w14:paraId="616108A5" w14:textId="77777777" w:rsidR="0086641E" w:rsidRDefault="0086641E" w:rsidP="00EE3171">
      <w:pPr>
        <w:spacing w:after="0"/>
        <w:jc w:val="both"/>
        <w:rPr>
          <w:rFonts w:ascii="Calibri" w:hAnsi="Calibri" w:cs="Calibri"/>
          <w:b/>
          <w:bCs/>
          <w:i/>
          <w:iCs/>
        </w:rPr>
      </w:pPr>
    </w:p>
    <w:p w14:paraId="180CD422" w14:textId="23AE984D" w:rsidR="008F4AAF" w:rsidRPr="008F4AAF" w:rsidRDefault="0086641E" w:rsidP="008F4AAF">
      <w:pPr>
        <w:spacing w:after="0"/>
        <w:jc w:val="both"/>
        <w:rPr>
          <w:rFonts w:ascii="Calibri" w:hAnsi="Calibri" w:cs="Calibri"/>
        </w:rPr>
      </w:pPr>
      <w:r w:rsidRPr="0071073B">
        <w:rPr>
          <w:rFonts w:ascii="Calibri" w:hAnsi="Calibri" w:cs="Calibri"/>
        </w:rPr>
        <w:t xml:space="preserve">Odborná komise tentokrát vybírala vítěze </w:t>
      </w:r>
      <w:r w:rsidRPr="00EE7E1F">
        <w:rPr>
          <w:rFonts w:ascii="Calibri" w:hAnsi="Calibri" w:cs="Calibri"/>
        </w:rPr>
        <w:t>ze</w:t>
      </w:r>
      <w:r w:rsidR="00EE7E1F" w:rsidRPr="00EE7E1F">
        <w:rPr>
          <w:rFonts w:ascii="Calibri" w:hAnsi="Calibri" w:cs="Calibri"/>
        </w:rPr>
        <w:t xml:space="preserve"> 149</w:t>
      </w:r>
      <w:r w:rsidRPr="00EE7E1F">
        <w:rPr>
          <w:rFonts w:ascii="Calibri" w:hAnsi="Calibri" w:cs="Calibri"/>
        </w:rPr>
        <w:t xml:space="preserve"> vín z produkce </w:t>
      </w:r>
      <w:r w:rsidR="00EE7E1F" w:rsidRPr="00EE7E1F">
        <w:rPr>
          <w:rFonts w:ascii="Calibri" w:hAnsi="Calibri" w:cs="Calibri"/>
        </w:rPr>
        <w:t>36</w:t>
      </w:r>
      <w:r w:rsidRPr="00EE7E1F">
        <w:rPr>
          <w:rFonts w:ascii="Calibri" w:hAnsi="Calibri" w:cs="Calibri"/>
        </w:rPr>
        <w:t xml:space="preserve"> vinařství.</w:t>
      </w:r>
      <w:r w:rsidRPr="0071073B">
        <w:rPr>
          <w:rFonts w:ascii="Calibri" w:hAnsi="Calibri" w:cs="Calibri"/>
        </w:rPr>
        <w:t xml:space="preserve"> Vína v soutěži jsou hodnocena 100bodovým systémem OIV (Mezinárodní organizace pro révu a víno). </w:t>
      </w:r>
      <w:r w:rsidR="00316AEF">
        <w:rPr>
          <w:rFonts w:ascii="Calibri" w:hAnsi="Calibri" w:cs="Calibri"/>
        </w:rPr>
        <w:t>Vybraná v</w:t>
      </w:r>
      <w:r w:rsidR="008F4AAF" w:rsidRPr="008F4AAF">
        <w:rPr>
          <w:rFonts w:ascii="Calibri" w:hAnsi="Calibri" w:cs="Calibri"/>
        </w:rPr>
        <w:t>ína s titulem Parlamentní víno 2025 budou reprezentovat Sněmovnu například v podobě darů zahraničním návštěvám či při oficiálních příležitostech</w:t>
      </w:r>
      <w:r w:rsidR="00316AEF">
        <w:rPr>
          <w:rFonts w:ascii="Calibri" w:hAnsi="Calibri" w:cs="Calibri"/>
        </w:rPr>
        <w:t>.</w:t>
      </w:r>
    </w:p>
    <w:p w14:paraId="621295B2" w14:textId="3F32DBBE" w:rsidR="008F4AAF" w:rsidRDefault="008F4AAF" w:rsidP="00EE3171">
      <w:pPr>
        <w:spacing w:after="0"/>
        <w:jc w:val="both"/>
        <w:rPr>
          <w:rFonts w:ascii="Calibri" w:hAnsi="Calibri" w:cs="Calibri"/>
        </w:rPr>
      </w:pPr>
    </w:p>
    <w:p w14:paraId="33916578" w14:textId="2A227A12" w:rsidR="0071073B" w:rsidRDefault="00E573DC" w:rsidP="00EE3171">
      <w:pPr>
        <w:spacing w:after="0"/>
        <w:jc w:val="both"/>
        <w:rPr>
          <w:rFonts w:ascii="Calibri" w:hAnsi="Calibri" w:cs="Calibri"/>
        </w:rPr>
      </w:pPr>
      <w:r w:rsidRPr="00E573DC">
        <w:rPr>
          <w:rFonts w:ascii="Calibri" w:hAnsi="Calibri" w:cs="Calibri"/>
          <w:i/>
          <w:iCs/>
        </w:rPr>
        <w:t>„Do soutěže Parlamentní víno se mohou zapojit pouze vinaři, jejichž vína získala minimálně zlatou medaili v Národní soutěži vín ČR.</w:t>
      </w:r>
      <w:r>
        <w:rPr>
          <w:rFonts w:ascii="Calibri" w:hAnsi="Calibri" w:cs="Calibri"/>
          <w:i/>
          <w:iCs/>
        </w:rPr>
        <w:t xml:space="preserve"> </w:t>
      </w:r>
      <w:r w:rsidRPr="00E573DC">
        <w:rPr>
          <w:rFonts w:ascii="Calibri" w:hAnsi="Calibri" w:cs="Calibri"/>
          <w:i/>
          <w:iCs/>
        </w:rPr>
        <w:t xml:space="preserve">Přihlášená tichá vína musí splňovat podmínku maximálně 12 g/l zbytkového cukru, u sektů je limit 7 g/l. Díky těmto pravidlům máme jistotu, že vína, která budou reprezentovat Poslaneckou sněmovnu, patří k absolutní špičce,“ </w:t>
      </w:r>
      <w:r w:rsidR="0071073B" w:rsidRPr="0071073B">
        <w:rPr>
          <w:rFonts w:ascii="Calibri" w:hAnsi="Calibri" w:cs="Calibri"/>
        </w:rPr>
        <w:t xml:space="preserve">uvedl ředitel Národního vinařského centra Lubomír </w:t>
      </w:r>
      <w:proofErr w:type="spellStart"/>
      <w:r w:rsidR="0071073B" w:rsidRPr="0071073B">
        <w:rPr>
          <w:rFonts w:ascii="Calibri" w:hAnsi="Calibri" w:cs="Calibri"/>
        </w:rPr>
        <w:t>Maťák</w:t>
      </w:r>
      <w:proofErr w:type="spellEnd"/>
      <w:r w:rsidR="0071073B" w:rsidRPr="0071073B">
        <w:rPr>
          <w:rFonts w:ascii="Calibri" w:hAnsi="Calibri" w:cs="Calibri"/>
        </w:rPr>
        <w:t>.</w:t>
      </w:r>
    </w:p>
    <w:p w14:paraId="0796733C" w14:textId="77777777" w:rsidR="00E573DC" w:rsidRDefault="00E573DC" w:rsidP="00E573DC">
      <w:pPr>
        <w:spacing w:after="0"/>
        <w:jc w:val="both"/>
        <w:rPr>
          <w:rFonts w:ascii="Calibri" w:hAnsi="Calibri" w:cs="Calibri"/>
        </w:rPr>
      </w:pPr>
    </w:p>
    <w:p w14:paraId="2163E85D" w14:textId="7850A12D" w:rsidR="00E573DC" w:rsidRPr="00E573DC" w:rsidRDefault="00E573DC" w:rsidP="00E573DC">
      <w:pPr>
        <w:spacing w:after="0"/>
        <w:jc w:val="both"/>
        <w:rPr>
          <w:rFonts w:ascii="Calibri" w:hAnsi="Calibri" w:cs="Calibri"/>
        </w:rPr>
      </w:pPr>
      <w:r w:rsidRPr="00E573DC">
        <w:rPr>
          <w:rFonts w:ascii="Calibri" w:hAnsi="Calibri" w:cs="Calibri"/>
        </w:rPr>
        <w:t xml:space="preserve">Na slavnostním vyhlášení byla zároveň předána i </w:t>
      </w:r>
      <w:r>
        <w:rPr>
          <w:rFonts w:ascii="Calibri" w:hAnsi="Calibri" w:cs="Calibri"/>
        </w:rPr>
        <w:t xml:space="preserve">loni zavedená </w:t>
      </w:r>
      <w:r w:rsidRPr="00E573DC">
        <w:rPr>
          <w:rFonts w:ascii="Calibri" w:hAnsi="Calibri" w:cs="Calibri"/>
        </w:rPr>
        <w:t xml:space="preserve">Cena předsedy zemědělského výboru – čestný diplom pro nejlépe hodnocené víno malého vinaře s produkcí do 50 000 litrů. Toto prestižní ocenění získal Ryzlink vlašský, moravské zemské víno, ročník 2024, z Vinného sklepa U </w:t>
      </w:r>
      <w:proofErr w:type="spellStart"/>
      <w:r w:rsidRPr="00E573DC">
        <w:rPr>
          <w:rFonts w:ascii="Calibri" w:hAnsi="Calibri" w:cs="Calibri"/>
        </w:rPr>
        <w:t>Štipčáků</w:t>
      </w:r>
      <w:proofErr w:type="spellEnd"/>
      <w:r w:rsidRPr="00E573DC">
        <w:rPr>
          <w:rFonts w:ascii="Calibri" w:hAnsi="Calibri" w:cs="Calibri"/>
        </w:rPr>
        <w:t>.</w:t>
      </w:r>
    </w:p>
    <w:p w14:paraId="7E1107F8" w14:textId="77777777" w:rsidR="00E573DC" w:rsidRPr="0071073B" w:rsidRDefault="00E573DC" w:rsidP="00EE3171">
      <w:pPr>
        <w:spacing w:after="0"/>
        <w:jc w:val="both"/>
        <w:rPr>
          <w:rFonts w:ascii="Calibri" w:hAnsi="Calibri" w:cs="Calibri"/>
        </w:rPr>
      </w:pPr>
    </w:p>
    <w:p w14:paraId="61412C26" w14:textId="55B1880B" w:rsidR="00316AEF" w:rsidRDefault="00316AEF">
      <w:pPr>
        <w:rPr>
          <w:rFonts w:ascii="Calibri" w:hAnsi="Calibri" w:cs="Calibri"/>
          <w:b/>
          <w:bCs/>
          <w:i/>
          <w:iCs/>
        </w:rPr>
      </w:pPr>
      <w:r>
        <w:rPr>
          <w:rFonts w:ascii="Calibri" w:hAnsi="Calibri" w:cs="Calibri"/>
          <w:b/>
          <w:bCs/>
          <w:i/>
          <w:iCs/>
        </w:rPr>
        <w:br w:type="page"/>
      </w:r>
    </w:p>
    <w:p w14:paraId="16BCE152" w14:textId="77777777" w:rsidR="00E573DC" w:rsidRDefault="00E573DC" w:rsidP="00280193">
      <w:pPr>
        <w:spacing w:after="0"/>
        <w:rPr>
          <w:rFonts w:ascii="Calibri" w:hAnsi="Calibri" w:cs="Calibri"/>
          <w:b/>
          <w:bCs/>
          <w:i/>
          <w:iCs/>
        </w:rPr>
      </w:pPr>
    </w:p>
    <w:p w14:paraId="4D994EF5" w14:textId="01F88675" w:rsidR="00280193" w:rsidRPr="00280193" w:rsidRDefault="00316AEF" w:rsidP="00280193">
      <w:pPr>
        <w:spacing w:after="0"/>
        <w:rPr>
          <w:rFonts w:ascii="Calibri" w:hAnsi="Calibri" w:cs="Calibri"/>
          <w:i/>
          <w:iCs/>
          <w:sz w:val="20"/>
          <w:szCs w:val="20"/>
        </w:rPr>
      </w:pPr>
      <w:r w:rsidRPr="00316AEF">
        <w:rPr>
          <w:rFonts w:ascii="Calibri" w:hAnsi="Calibri" w:cs="Calibri"/>
          <w:b/>
          <w:bCs/>
        </w:rPr>
        <w:t>P</w:t>
      </w:r>
      <w:r w:rsidR="00280193" w:rsidRPr="00280193">
        <w:rPr>
          <w:rFonts w:ascii="Calibri" w:hAnsi="Calibri" w:cs="Calibri"/>
          <w:b/>
          <w:bCs/>
        </w:rPr>
        <w:t>řehled výsledků</w:t>
      </w:r>
      <w:r w:rsidRPr="00316AEF">
        <w:rPr>
          <w:rFonts w:ascii="Calibri" w:hAnsi="Calibri" w:cs="Calibri"/>
          <w:b/>
          <w:bCs/>
        </w:rPr>
        <w:t xml:space="preserve"> </w:t>
      </w:r>
      <w:r w:rsidRPr="00280193">
        <w:rPr>
          <w:rFonts w:ascii="Calibri" w:hAnsi="Calibri" w:cs="Calibri"/>
          <w:b/>
          <w:bCs/>
        </w:rPr>
        <w:t>Parlamentní víno 202</w:t>
      </w:r>
      <w:r w:rsidRPr="00316AEF">
        <w:rPr>
          <w:rFonts w:ascii="Calibri" w:hAnsi="Calibri" w:cs="Calibri"/>
          <w:b/>
          <w:bCs/>
        </w:rPr>
        <w:t>5</w:t>
      </w:r>
      <w:r w:rsidR="00280193" w:rsidRPr="00280193">
        <w:rPr>
          <w:rFonts w:ascii="Calibri" w:hAnsi="Calibri" w:cs="Calibri"/>
          <w:b/>
          <w:bCs/>
        </w:rPr>
        <w:br/>
      </w:r>
      <w:r w:rsidR="00280193" w:rsidRPr="00280193">
        <w:rPr>
          <w:rFonts w:ascii="Calibri" w:hAnsi="Calibri" w:cs="Calibri"/>
          <w:i/>
          <w:iCs/>
          <w:sz w:val="20"/>
          <w:szCs w:val="20"/>
        </w:rPr>
        <w:t>(první 3 místa v kategoriích)</w:t>
      </w:r>
    </w:p>
    <w:p w14:paraId="62C788B2" w14:textId="77777777" w:rsidR="00280193" w:rsidRDefault="00280193" w:rsidP="00280193">
      <w:pPr>
        <w:spacing w:after="0"/>
        <w:rPr>
          <w:rFonts w:ascii="Calibri" w:hAnsi="Calibri" w:cs="Calibri"/>
          <w:b/>
          <w:bCs/>
          <w:i/>
          <w:iCs/>
        </w:rPr>
      </w:pPr>
    </w:p>
    <w:p w14:paraId="0D76F04A" w14:textId="46DB3686" w:rsidR="00280193" w:rsidRPr="00280193" w:rsidRDefault="00280193" w:rsidP="00280193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80193">
        <w:rPr>
          <w:rFonts w:ascii="Calibri" w:hAnsi="Calibri" w:cs="Calibri"/>
          <w:b/>
          <w:bCs/>
          <w:sz w:val="22"/>
          <w:szCs w:val="22"/>
        </w:rPr>
        <w:t>Kategorie A: Veltlínské zelené (do 12 g zbytkového cukru)</w:t>
      </w:r>
    </w:p>
    <w:p w14:paraId="0551E5F1" w14:textId="20879B86" w:rsidR="00280193" w:rsidRPr="00316AEF" w:rsidRDefault="00280193" w:rsidP="00280193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80193">
        <w:rPr>
          <w:rFonts w:ascii="Calibri" w:hAnsi="Calibri" w:cs="Calibri"/>
          <w:b/>
          <w:bCs/>
          <w:sz w:val="22"/>
          <w:szCs w:val="22"/>
        </w:rPr>
        <w:t>1. místo Parlamentní víno 202</w:t>
      </w:r>
      <w:r w:rsidRPr="00316AEF">
        <w:rPr>
          <w:rFonts w:ascii="Calibri" w:hAnsi="Calibri" w:cs="Calibri"/>
          <w:b/>
          <w:bCs/>
          <w:sz w:val="22"/>
          <w:szCs w:val="22"/>
        </w:rPr>
        <w:t>5</w:t>
      </w:r>
      <w:r w:rsidRPr="00280193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5DA60590" w14:textId="77777777" w:rsidR="00116FCA" w:rsidRDefault="00280193" w:rsidP="00280193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80193">
        <w:rPr>
          <w:rFonts w:ascii="Calibri" w:hAnsi="Calibri" w:cs="Calibri"/>
          <w:b/>
          <w:bCs/>
          <w:sz w:val="22"/>
          <w:szCs w:val="22"/>
        </w:rPr>
        <w:t xml:space="preserve">Veltlínské zelené, pozdní sběr, 2021, č. šarže </w:t>
      </w:r>
      <w:r w:rsidRPr="00316AEF">
        <w:rPr>
          <w:rFonts w:ascii="Calibri" w:hAnsi="Calibri" w:cs="Calibri"/>
          <w:b/>
          <w:bCs/>
          <w:sz w:val="22"/>
          <w:szCs w:val="22"/>
        </w:rPr>
        <w:t>JV321/VZ</w:t>
      </w:r>
      <w:r w:rsidRPr="00280193">
        <w:rPr>
          <w:rFonts w:ascii="Calibri" w:hAnsi="Calibri" w:cs="Calibri"/>
          <w:b/>
          <w:bCs/>
          <w:sz w:val="22"/>
          <w:szCs w:val="22"/>
        </w:rPr>
        <w:t>, Vin</w:t>
      </w:r>
      <w:r w:rsidRPr="00316AEF">
        <w:rPr>
          <w:rFonts w:ascii="Calibri" w:hAnsi="Calibri" w:cs="Calibri"/>
          <w:b/>
          <w:bCs/>
          <w:sz w:val="22"/>
          <w:szCs w:val="22"/>
        </w:rPr>
        <w:t>né sklepy Skalák</w:t>
      </w:r>
    </w:p>
    <w:p w14:paraId="124BFDBA" w14:textId="77777777" w:rsidR="00116FCA" w:rsidRDefault="00280193" w:rsidP="00280193">
      <w:pPr>
        <w:spacing w:after="0"/>
        <w:rPr>
          <w:rFonts w:ascii="Calibri" w:hAnsi="Calibri" w:cs="Calibri"/>
          <w:sz w:val="22"/>
          <w:szCs w:val="22"/>
        </w:rPr>
      </w:pPr>
      <w:r w:rsidRPr="00280193">
        <w:rPr>
          <w:rFonts w:ascii="Calibri" w:hAnsi="Calibri" w:cs="Calibri"/>
          <w:sz w:val="22"/>
          <w:szCs w:val="22"/>
        </w:rPr>
        <w:t>2. místo Veltlínské zelené, pozdní sběr, 202</w:t>
      </w:r>
      <w:r w:rsidRPr="00316AEF">
        <w:rPr>
          <w:rFonts w:ascii="Calibri" w:hAnsi="Calibri" w:cs="Calibri"/>
          <w:sz w:val="22"/>
          <w:szCs w:val="22"/>
        </w:rPr>
        <w:t>4</w:t>
      </w:r>
      <w:r w:rsidRPr="00280193">
        <w:rPr>
          <w:rFonts w:ascii="Calibri" w:hAnsi="Calibri" w:cs="Calibri"/>
          <w:sz w:val="22"/>
          <w:szCs w:val="22"/>
        </w:rPr>
        <w:t>, č. šarže</w:t>
      </w:r>
      <w:r w:rsidRPr="00316AEF">
        <w:rPr>
          <w:rFonts w:ascii="Calibri" w:hAnsi="Calibri" w:cs="Calibri"/>
          <w:sz w:val="22"/>
          <w:szCs w:val="22"/>
        </w:rPr>
        <w:t xml:space="preserve"> 236</w:t>
      </w:r>
      <w:r w:rsidR="00DE6B6F">
        <w:rPr>
          <w:rFonts w:ascii="Calibri" w:hAnsi="Calibri" w:cs="Calibri"/>
          <w:sz w:val="22"/>
          <w:szCs w:val="22"/>
        </w:rPr>
        <w:t>,</w:t>
      </w:r>
      <w:r w:rsidRPr="00280193">
        <w:rPr>
          <w:rFonts w:ascii="Calibri" w:hAnsi="Calibri" w:cs="Calibri"/>
          <w:sz w:val="22"/>
          <w:szCs w:val="22"/>
        </w:rPr>
        <w:t xml:space="preserve"> </w:t>
      </w:r>
      <w:r w:rsidRPr="00316AEF">
        <w:rPr>
          <w:rFonts w:ascii="Calibri" w:hAnsi="Calibri" w:cs="Calibri"/>
          <w:sz w:val="22"/>
          <w:szCs w:val="22"/>
        </w:rPr>
        <w:t>Vinařství Garčic</w:t>
      </w:r>
    </w:p>
    <w:p w14:paraId="26ECEDD9" w14:textId="131B84EA" w:rsidR="00280193" w:rsidRPr="00316AEF" w:rsidRDefault="00280193" w:rsidP="00280193">
      <w:pPr>
        <w:spacing w:after="0"/>
        <w:rPr>
          <w:rFonts w:ascii="Calibri" w:hAnsi="Calibri" w:cs="Calibri"/>
          <w:sz w:val="22"/>
          <w:szCs w:val="22"/>
        </w:rPr>
      </w:pPr>
      <w:r w:rsidRPr="00280193">
        <w:rPr>
          <w:rFonts w:ascii="Calibri" w:hAnsi="Calibri" w:cs="Calibri"/>
          <w:sz w:val="22"/>
          <w:szCs w:val="22"/>
        </w:rPr>
        <w:t>3. místo Veltlínské zelené, pozdní sběr, 20</w:t>
      </w:r>
      <w:r w:rsidR="006D55CA" w:rsidRPr="00316AEF">
        <w:rPr>
          <w:rFonts w:ascii="Calibri" w:hAnsi="Calibri" w:cs="Calibri"/>
          <w:sz w:val="22"/>
          <w:szCs w:val="22"/>
        </w:rPr>
        <w:t>23</w:t>
      </w:r>
      <w:r w:rsidRPr="00280193">
        <w:rPr>
          <w:rFonts w:ascii="Calibri" w:hAnsi="Calibri" w:cs="Calibri"/>
          <w:sz w:val="22"/>
          <w:szCs w:val="22"/>
        </w:rPr>
        <w:t xml:space="preserve">, č. šarže </w:t>
      </w:r>
      <w:r w:rsidR="006D55CA" w:rsidRPr="00316AEF">
        <w:rPr>
          <w:rFonts w:ascii="Calibri" w:hAnsi="Calibri" w:cs="Calibri"/>
          <w:sz w:val="22"/>
          <w:szCs w:val="22"/>
        </w:rPr>
        <w:t>88/23</w:t>
      </w:r>
      <w:r w:rsidRPr="00280193">
        <w:rPr>
          <w:rFonts w:ascii="Calibri" w:hAnsi="Calibri" w:cs="Calibri"/>
          <w:sz w:val="22"/>
          <w:szCs w:val="22"/>
        </w:rPr>
        <w:t xml:space="preserve">, </w:t>
      </w:r>
      <w:r w:rsidR="006D55CA" w:rsidRPr="00316AEF">
        <w:rPr>
          <w:rFonts w:ascii="Calibri" w:hAnsi="Calibri" w:cs="Calibri"/>
          <w:sz w:val="22"/>
          <w:szCs w:val="22"/>
        </w:rPr>
        <w:t>Vinařství</w:t>
      </w:r>
      <w:r w:rsidR="00116FCA">
        <w:rPr>
          <w:rFonts w:ascii="Calibri" w:hAnsi="Calibri" w:cs="Calibri"/>
          <w:sz w:val="22"/>
          <w:szCs w:val="22"/>
        </w:rPr>
        <w:t xml:space="preserve"> U</w:t>
      </w:r>
      <w:r w:rsidR="006D55CA" w:rsidRPr="00316AEF">
        <w:rPr>
          <w:rFonts w:ascii="Calibri" w:hAnsi="Calibri" w:cs="Calibri"/>
          <w:sz w:val="22"/>
          <w:szCs w:val="22"/>
        </w:rPr>
        <w:t xml:space="preserve"> Kapličky</w:t>
      </w:r>
    </w:p>
    <w:p w14:paraId="531E99A0" w14:textId="77777777" w:rsidR="006D55CA" w:rsidRPr="00280193" w:rsidRDefault="006D55CA" w:rsidP="00280193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p w14:paraId="6A6D62B0" w14:textId="77777777" w:rsidR="00280193" w:rsidRPr="00280193" w:rsidRDefault="00280193" w:rsidP="00280193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80193">
        <w:rPr>
          <w:rFonts w:ascii="Calibri" w:hAnsi="Calibri" w:cs="Calibri"/>
          <w:b/>
          <w:bCs/>
          <w:sz w:val="22"/>
          <w:szCs w:val="22"/>
        </w:rPr>
        <w:t>Kategorie B: Ryzlink vlašský (do 12 g zbytkového cukru)</w:t>
      </w:r>
    </w:p>
    <w:p w14:paraId="366FF714" w14:textId="77777777" w:rsidR="00116FCA" w:rsidRDefault="00280193" w:rsidP="0023350E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80193">
        <w:rPr>
          <w:rFonts w:ascii="Calibri" w:hAnsi="Calibri" w:cs="Calibri"/>
          <w:b/>
          <w:bCs/>
          <w:sz w:val="22"/>
          <w:szCs w:val="22"/>
        </w:rPr>
        <w:t>1. místo – Parlamentní víno 202</w:t>
      </w:r>
      <w:r w:rsidR="006D55CA" w:rsidRPr="00316AEF">
        <w:rPr>
          <w:rFonts w:ascii="Calibri" w:hAnsi="Calibri" w:cs="Calibri"/>
          <w:b/>
          <w:bCs/>
          <w:sz w:val="22"/>
          <w:szCs w:val="22"/>
        </w:rPr>
        <w:t>5</w:t>
      </w:r>
      <w:r w:rsidRPr="00280193">
        <w:rPr>
          <w:rFonts w:ascii="Calibri" w:hAnsi="Calibri" w:cs="Calibri"/>
          <w:b/>
          <w:bCs/>
          <w:sz w:val="22"/>
          <w:szCs w:val="22"/>
        </w:rPr>
        <w:br/>
      </w:r>
      <w:r w:rsidR="006D55CA" w:rsidRPr="00316AEF">
        <w:rPr>
          <w:rFonts w:ascii="Calibri" w:hAnsi="Calibri" w:cs="Calibri"/>
          <w:b/>
          <w:bCs/>
          <w:sz w:val="22"/>
          <w:szCs w:val="22"/>
        </w:rPr>
        <w:t>Ryzlink vlašský,</w:t>
      </w:r>
      <w:r w:rsidRPr="00280193">
        <w:rPr>
          <w:rFonts w:ascii="Calibri" w:hAnsi="Calibri" w:cs="Calibri"/>
          <w:b/>
          <w:bCs/>
          <w:sz w:val="22"/>
          <w:szCs w:val="22"/>
        </w:rPr>
        <w:t xml:space="preserve"> pozdní sběr, 202</w:t>
      </w:r>
      <w:r w:rsidR="006D55CA" w:rsidRPr="00316AEF">
        <w:rPr>
          <w:rFonts w:ascii="Calibri" w:hAnsi="Calibri" w:cs="Calibri"/>
          <w:b/>
          <w:bCs/>
          <w:sz w:val="22"/>
          <w:szCs w:val="22"/>
        </w:rPr>
        <w:t>4</w:t>
      </w:r>
      <w:r w:rsidRPr="00280193">
        <w:rPr>
          <w:rFonts w:ascii="Calibri" w:hAnsi="Calibri" w:cs="Calibri"/>
          <w:b/>
          <w:bCs/>
          <w:sz w:val="22"/>
          <w:szCs w:val="22"/>
        </w:rPr>
        <w:t xml:space="preserve">, č. šarže </w:t>
      </w:r>
      <w:r w:rsidR="006D55CA" w:rsidRPr="00316AEF">
        <w:rPr>
          <w:rFonts w:ascii="Calibri" w:hAnsi="Calibri" w:cs="Calibri"/>
          <w:b/>
          <w:bCs/>
          <w:sz w:val="22"/>
          <w:szCs w:val="22"/>
        </w:rPr>
        <w:t>69/24</w:t>
      </w:r>
      <w:r w:rsidRPr="00280193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6D55CA" w:rsidRPr="00316AEF">
        <w:rPr>
          <w:rFonts w:ascii="Calibri" w:hAnsi="Calibri" w:cs="Calibri"/>
          <w:b/>
          <w:bCs/>
          <w:sz w:val="22"/>
          <w:szCs w:val="22"/>
        </w:rPr>
        <w:t>Vinařství U Kapličky</w:t>
      </w:r>
    </w:p>
    <w:p w14:paraId="247B7E33" w14:textId="79A5AE37" w:rsidR="0023350E" w:rsidRPr="000A7B57" w:rsidRDefault="00280193" w:rsidP="0023350E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80193">
        <w:rPr>
          <w:rFonts w:ascii="Calibri" w:hAnsi="Calibri" w:cs="Calibri"/>
          <w:sz w:val="22"/>
          <w:szCs w:val="22"/>
        </w:rPr>
        <w:t>2. místo</w:t>
      </w:r>
      <w:r w:rsidR="0023350E" w:rsidRPr="00316AEF">
        <w:rPr>
          <w:rFonts w:ascii="Calibri" w:hAnsi="Calibri" w:cs="Calibri"/>
          <w:sz w:val="22"/>
          <w:szCs w:val="22"/>
        </w:rPr>
        <w:t xml:space="preserve"> </w:t>
      </w:r>
      <w:r w:rsidR="0023350E" w:rsidRPr="00280193">
        <w:rPr>
          <w:rFonts w:ascii="Calibri" w:hAnsi="Calibri" w:cs="Calibri"/>
          <w:b/>
          <w:bCs/>
          <w:sz w:val="22"/>
          <w:szCs w:val="22"/>
        </w:rPr>
        <w:t>&amp; Cena předsedy zem</w:t>
      </w:r>
      <w:r w:rsidR="000A7B57">
        <w:rPr>
          <w:rFonts w:ascii="Calibri" w:hAnsi="Calibri" w:cs="Calibri"/>
          <w:b/>
          <w:bCs/>
          <w:sz w:val="22"/>
          <w:szCs w:val="22"/>
        </w:rPr>
        <w:t>ského</w:t>
      </w:r>
      <w:r w:rsidR="0023350E" w:rsidRPr="0028019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23350E" w:rsidRPr="000A7B57">
        <w:rPr>
          <w:rFonts w:ascii="Calibri" w:hAnsi="Calibri" w:cs="Calibri"/>
          <w:b/>
          <w:bCs/>
          <w:sz w:val="22"/>
          <w:szCs w:val="22"/>
        </w:rPr>
        <w:t>v</w:t>
      </w:r>
      <w:r w:rsidR="0023350E" w:rsidRPr="00280193">
        <w:rPr>
          <w:rFonts w:ascii="Calibri" w:hAnsi="Calibri" w:cs="Calibri"/>
          <w:b/>
          <w:bCs/>
          <w:sz w:val="22"/>
          <w:szCs w:val="22"/>
        </w:rPr>
        <w:t xml:space="preserve">ýboru </w:t>
      </w:r>
    </w:p>
    <w:p w14:paraId="135FF1CD" w14:textId="6074F526" w:rsidR="006D55CA" w:rsidRPr="00316AEF" w:rsidRDefault="00280193" w:rsidP="00280193">
      <w:pPr>
        <w:spacing w:after="0"/>
        <w:rPr>
          <w:rFonts w:ascii="Calibri" w:hAnsi="Calibri" w:cs="Calibri"/>
          <w:sz w:val="22"/>
          <w:szCs w:val="22"/>
        </w:rPr>
      </w:pPr>
      <w:r w:rsidRPr="00280193">
        <w:rPr>
          <w:rFonts w:ascii="Calibri" w:hAnsi="Calibri" w:cs="Calibri"/>
          <w:sz w:val="22"/>
          <w:szCs w:val="22"/>
        </w:rPr>
        <w:t>Ryzlink vlašský</w:t>
      </w:r>
      <w:r w:rsidR="006D55CA" w:rsidRPr="00316AEF">
        <w:rPr>
          <w:rFonts w:ascii="Calibri" w:hAnsi="Calibri" w:cs="Calibri"/>
          <w:sz w:val="22"/>
          <w:szCs w:val="22"/>
        </w:rPr>
        <w:t>,</w:t>
      </w:r>
      <w:r w:rsidRPr="00280193">
        <w:rPr>
          <w:rFonts w:ascii="Calibri" w:hAnsi="Calibri" w:cs="Calibri"/>
          <w:sz w:val="22"/>
          <w:szCs w:val="22"/>
        </w:rPr>
        <w:t xml:space="preserve"> </w:t>
      </w:r>
      <w:r w:rsidR="006D55CA" w:rsidRPr="00316AEF">
        <w:rPr>
          <w:rFonts w:ascii="Calibri" w:hAnsi="Calibri" w:cs="Calibri"/>
          <w:sz w:val="22"/>
          <w:szCs w:val="22"/>
        </w:rPr>
        <w:t>moravské zemské víno</w:t>
      </w:r>
      <w:r w:rsidRPr="00280193">
        <w:rPr>
          <w:rFonts w:ascii="Calibri" w:hAnsi="Calibri" w:cs="Calibri"/>
          <w:sz w:val="22"/>
          <w:szCs w:val="22"/>
        </w:rPr>
        <w:t>, 202</w:t>
      </w:r>
      <w:r w:rsidR="006D55CA" w:rsidRPr="00316AEF">
        <w:rPr>
          <w:rFonts w:ascii="Calibri" w:hAnsi="Calibri" w:cs="Calibri"/>
          <w:sz w:val="22"/>
          <w:szCs w:val="22"/>
        </w:rPr>
        <w:t>4</w:t>
      </w:r>
      <w:r w:rsidRPr="00280193">
        <w:rPr>
          <w:rFonts w:ascii="Calibri" w:hAnsi="Calibri" w:cs="Calibri"/>
          <w:sz w:val="22"/>
          <w:szCs w:val="22"/>
        </w:rPr>
        <w:t>, č. šarže</w:t>
      </w:r>
      <w:r w:rsidR="006D55CA" w:rsidRPr="00316AEF">
        <w:rPr>
          <w:rFonts w:ascii="Calibri" w:hAnsi="Calibri" w:cs="Calibri"/>
          <w:sz w:val="22"/>
          <w:szCs w:val="22"/>
        </w:rPr>
        <w:t xml:space="preserve"> RV – 24,</w:t>
      </w:r>
      <w:r w:rsidRPr="00280193">
        <w:rPr>
          <w:rFonts w:ascii="Calibri" w:hAnsi="Calibri" w:cs="Calibri"/>
          <w:sz w:val="22"/>
          <w:szCs w:val="22"/>
        </w:rPr>
        <w:t xml:space="preserve"> </w:t>
      </w:r>
      <w:r w:rsidR="006D55CA" w:rsidRPr="00316AEF">
        <w:rPr>
          <w:rFonts w:ascii="Calibri" w:hAnsi="Calibri" w:cs="Calibri"/>
          <w:sz w:val="22"/>
          <w:szCs w:val="22"/>
        </w:rPr>
        <w:t xml:space="preserve">Vinný sklep </w:t>
      </w:r>
      <w:r w:rsidR="00116FCA">
        <w:rPr>
          <w:rFonts w:ascii="Calibri" w:hAnsi="Calibri" w:cs="Calibri"/>
          <w:sz w:val="22"/>
          <w:szCs w:val="22"/>
        </w:rPr>
        <w:t>U</w:t>
      </w:r>
      <w:r w:rsidR="006D55CA" w:rsidRPr="00316AE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D55CA" w:rsidRPr="00316AEF">
        <w:rPr>
          <w:rFonts w:ascii="Calibri" w:hAnsi="Calibri" w:cs="Calibri"/>
          <w:sz w:val="22"/>
          <w:szCs w:val="22"/>
        </w:rPr>
        <w:t>Štipčáků</w:t>
      </w:r>
      <w:proofErr w:type="spellEnd"/>
    </w:p>
    <w:p w14:paraId="016FF75F" w14:textId="28EABEFD" w:rsidR="00280193" w:rsidRPr="00280193" w:rsidRDefault="00280193" w:rsidP="00280193">
      <w:pPr>
        <w:spacing w:after="0"/>
        <w:rPr>
          <w:rFonts w:ascii="Calibri" w:hAnsi="Calibri" w:cs="Calibri"/>
          <w:sz w:val="22"/>
          <w:szCs w:val="22"/>
        </w:rPr>
      </w:pPr>
      <w:r w:rsidRPr="00280193">
        <w:rPr>
          <w:rFonts w:ascii="Calibri" w:hAnsi="Calibri" w:cs="Calibri"/>
          <w:sz w:val="22"/>
          <w:szCs w:val="22"/>
        </w:rPr>
        <w:t>3. místo Ryzlink vlašský, pozdní sběr, 2023, č. šarže 90/23, Vinařství U Kapličky</w:t>
      </w:r>
    </w:p>
    <w:p w14:paraId="486E5577" w14:textId="77777777" w:rsidR="00DE6B6F" w:rsidRDefault="00DE6B6F" w:rsidP="00280193">
      <w:pPr>
        <w:spacing w:after="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3F71AD89" w14:textId="4468137E" w:rsidR="00280193" w:rsidRPr="00280193" w:rsidRDefault="00280193" w:rsidP="00280193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80193">
        <w:rPr>
          <w:rFonts w:ascii="Calibri" w:hAnsi="Calibri" w:cs="Calibri"/>
          <w:b/>
          <w:bCs/>
          <w:sz w:val="22"/>
          <w:szCs w:val="22"/>
        </w:rPr>
        <w:t>Kategorie C: Ryzlink rýnský (do 12 g zbytkového cukru)</w:t>
      </w:r>
    </w:p>
    <w:p w14:paraId="79B19006" w14:textId="63857D0F" w:rsidR="00FC24B8" w:rsidRPr="00280193" w:rsidRDefault="00280193" w:rsidP="00FC24B8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80193">
        <w:rPr>
          <w:rFonts w:ascii="Calibri" w:hAnsi="Calibri" w:cs="Calibri"/>
          <w:b/>
          <w:bCs/>
          <w:sz w:val="22"/>
          <w:szCs w:val="22"/>
        </w:rPr>
        <w:t>1. místo</w:t>
      </w:r>
      <w:r w:rsidR="0023350E" w:rsidRPr="00316AE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80193">
        <w:rPr>
          <w:rFonts w:ascii="Calibri" w:hAnsi="Calibri" w:cs="Calibri"/>
          <w:b/>
          <w:bCs/>
          <w:sz w:val="22"/>
          <w:szCs w:val="22"/>
        </w:rPr>
        <w:t>– Parlamentní víno 202</w:t>
      </w:r>
      <w:r w:rsidR="0023350E" w:rsidRPr="00316AEF">
        <w:rPr>
          <w:rFonts w:ascii="Calibri" w:hAnsi="Calibri" w:cs="Calibri"/>
          <w:b/>
          <w:bCs/>
          <w:sz w:val="22"/>
          <w:szCs w:val="22"/>
        </w:rPr>
        <w:t>5</w:t>
      </w:r>
      <w:r w:rsidRPr="00280193">
        <w:rPr>
          <w:rFonts w:ascii="Calibri" w:hAnsi="Calibri" w:cs="Calibri"/>
          <w:b/>
          <w:bCs/>
          <w:sz w:val="22"/>
          <w:szCs w:val="22"/>
        </w:rPr>
        <w:br/>
        <w:t>Ryzlink rýnský, pozdní sběr, 202</w:t>
      </w:r>
      <w:r w:rsidR="002B7BF9" w:rsidRPr="00316AEF">
        <w:rPr>
          <w:rFonts w:ascii="Calibri" w:hAnsi="Calibri" w:cs="Calibri"/>
          <w:b/>
          <w:bCs/>
          <w:sz w:val="22"/>
          <w:szCs w:val="22"/>
        </w:rPr>
        <w:t>3</w:t>
      </w:r>
      <w:r w:rsidRPr="00280193">
        <w:rPr>
          <w:rFonts w:ascii="Calibri" w:hAnsi="Calibri" w:cs="Calibri"/>
          <w:b/>
          <w:bCs/>
          <w:sz w:val="22"/>
          <w:szCs w:val="22"/>
        </w:rPr>
        <w:t xml:space="preserve">, č. šarže </w:t>
      </w:r>
      <w:r w:rsidR="002B7BF9" w:rsidRPr="00316AEF">
        <w:rPr>
          <w:rFonts w:ascii="Calibri" w:hAnsi="Calibri" w:cs="Calibri"/>
          <w:b/>
          <w:bCs/>
          <w:sz w:val="22"/>
          <w:szCs w:val="22"/>
        </w:rPr>
        <w:t>1323</w:t>
      </w:r>
      <w:r w:rsidRPr="00280193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2B7BF9" w:rsidRPr="00316AEF">
        <w:rPr>
          <w:rFonts w:ascii="Calibri" w:hAnsi="Calibri" w:cs="Calibri"/>
          <w:b/>
          <w:bCs/>
          <w:sz w:val="22"/>
          <w:szCs w:val="22"/>
        </w:rPr>
        <w:t>Vinařství Škrobák</w:t>
      </w:r>
    </w:p>
    <w:p w14:paraId="2C1FF872" w14:textId="77777777" w:rsidR="00116FCA" w:rsidRDefault="00280193" w:rsidP="00280193">
      <w:pPr>
        <w:spacing w:after="0"/>
        <w:rPr>
          <w:rFonts w:ascii="Calibri" w:hAnsi="Calibri" w:cs="Calibri"/>
          <w:sz w:val="22"/>
          <w:szCs w:val="22"/>
        </w:rPr>
      </w:pPr>
      <w:r w:rsidRPr="00280193">
        <w:rPr>
          <w:rFonts w:ascii="Calibri" w:hAnsi="Calibri" w:cs="Calibri"/>
          <w:sz w:val="22"/>
          <w:szCs w:val="22"/>
        </w:rPr>
        <w:t>2. místo Ryzlink rýnský, pozdní sběr, 202</w:t>
      </w:r>
      <w:r w:rsidR="002B7BF9" w:rsidRPr="00316AEF">
        <w:rPr>
          <w:rFonts w:ascii="Calibri" w:hAnsi="Calibri" w:cs="Calibri"/>
          <w:sz w:val="22"/>
          <w:szCs w:val="22"/>
        </w:rPr>
        <w:t>3</w:t>
      </w:r>
      <w:r w:rsidRPr="00280193">
        <w:rPr>
          <w:rFonts w:ascii="Calibri" w:hAnsi="Calibri" w:cs="Calibri"/>
          <w:sz w:val="22"/>
          <w:szCs w:val="22"/>
        </w:rPr>
        <w:t xml:space="preserve">, č. šarže </w:t>
      </w:r>
      <w:r w:rsidR="002B7BF9" w:rsidRPr="00316AEF">
        <w:rPr>
          <w:rFonts w:ascii="Calibri" w:hAnsi="Calibri" w:cs="Calibri"/>
          <w:sz w:val="22"/>
          <w:szCs w:val="22"/>
        </w:rPr>
        <w:t>L2316</w:t>
      </w:r>
      <w:r w:rsidRPr="00280193">
        <w:rPr>
          <w:rFonts w:ascii="Calibri" w:hAnsi="Calibri" w:cs="Calibri"/>
          <w:sz w:val="22"/>
          <w:szCs w:val="22"/>
        </w:rPr>
        <w:t xml:space="preserve">, </w:t>
      </w:r>
      <w:r w:rsidR="002B7BF9" w:rsidRPr="00316AEF">
        <w:rPr>
          <w:rFonts w:ascii="Calibri" w:hAnsi="Calibri" w:cs="Calibri"/>
          <w:sz w:val="22"/>
          <w:szCs w:val="22"/>
        </w:rPr>
        <w:t>Vinařství Kamil Prokeš</w:t>
      </w:r>
    </w:p>
    <w:p w14:paraId="261101C3" w14:textId="28A5D3B5" w:rsidR="002B7BF9" w:rsidRDefault="00280193" w:rsidP="00280193">
      <w:pPr>
        <w:spacing w:after="0"/>
        <w:rPr>
          <w:rFonts w:ascii="Calibri" w:hAnsi="Calibri" w:cs="Calibri"/>
          <w:i/>
          <w:iCs/>
          <w:sz w:val="22"/>
          <w:szCs w:val="22"/>
        </w:rPr>
      </w:pPr>
      <w:r w:rsidRPr="00280193">
        <w:rPr>
          <w:rFonts w:ascii="Calibri" w:hAnsi="Calibri" w:cs="Calibri"/>
          <w:sz w:val="22"/>
          <w:szCs w:val="22"/>
        </w:rPr>
        <w:t>3. místo Ryzlink rýnský, pozdní sběr, 202</w:t>
      </w:r>
      <w:r w:rsidR="002B7BF9" w:rsidRPr="00316AEF">
        <w:rPr>
          <w:rFonts w:ascii="Calibri" w:hAnsi="Calibri" w:cs="Calibri"/>
          <w:sz w:val="22"/>
          <w:szCs w:val="22"/>
        </w:rPr>
        <w:t>4</w:t>
      </w:r>
      <w:r w:rsidRPr="00280193">
        <w:rPr>
          <w:rFonts w:ascii="Calibri" w:hAnsi="Calibri" w:cs="Calibri"/>
          <w:sz w:val="22"/>
          <w:szCs w:val="22"/>
        </w:rPr>
        <w:t xml:space="preserve">, č. šarže </w:t>
      </w:r>
      <w:r w:rsidR="002B7BF9" w:rsidRPr="00316AEF">
        <w:rPr>
          <w:rFonts w:ascii="Calibri" w:hAnsi="Calibri" w:cs="Calibri"/>
          <w:sz w:val="22"/>
          <w:szCs w:val="22"/>
        </w:rPr>
        <w:t>L2412</w:t>
      </w:r>
      <w:r w:rsidRPr="00280193">
        <w:rPr>
          <w:rFonts w:ascii="Calibri" w:hAnsi="Calibri" w:cs="Calibri"/>
          <w:sz w:val="22"/>
          <w:szCs w:val="22"/>
        </w:rPr>
        <w:t xml:space="preserve">, </w:t>
      </w:r>
      <w:r w:rsidR="002B7BF9" w:rsidRPr="00316AEF">
        <w:rPr>
          <w:rFonts w:ascii="Calibri" w:hAnsi="Calibri" w:cs="Calibri"/>
          <w:sz w:val="22"/>
          <w:szCs w:val="22"/>
        </w:rPr>
        <w:t>Vinařství Kamil Prokeš</w:t>
      </w:r>
      <w:r w:rsidR="00116FCA" w:rsidRPr="00280193">
        <w:rPr>
          <w:rFonts w:ascii="Calibri" w:hAnsi="Calibri" w:cs="Calibri"/>
          <w:sz w:val="22"/>
          <w:szCs w:val="22"/>
        </w:rPr>
        <w:t xml:space="preserve"> </w:t>
      </w:r>
      <w:r w:rsidR="002B7BF9" w:rsidRPr="00280193">
        <w:rPr>
          <w:rFonts w:ascii="Calibri" w:hAnsi="Calibri" w:cs="Calibri"/>
          <w:sz w:val="22"/>
          <w:szCs w:val="22"/>
        </w:rPr>
        <w:br/>
      </w:r>
      <w:r w:rsidR="002B7BF9" w:rsidRPr="00316AEF">
        <w:rPr>
          <w:rFonts w:ascii="Calibri" w:hAnsi="Calibri" w:cs="Calibri"/>
          <w:i/>
          <w:iCs/>
          <w:sz w:val="22"/>
          <w:szCs w:val="22"/>
        </w:rPr>
        <w:t xml:space="preserve"> </w:t>
      </w:r>
    </w:p>
    <w:p w14:paraId="3A6DB244" w14:textId="77777777" w:rsidR="00280193" w:rsidRPr="00280193" w:rsidRDefault="00280193" w:rsidP="00280193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80193">
        <w:rPr>
          <w:rFonts w:ascii="Calibri" w:hAnsi="Calibri" w:cs="Calibri"/>
          <w:b/>
          <w:bCs/>
          <w:sz w:val="22"/>
          <w:szCs w:val="22"/>
        </w:rPr>
        <w:t>Kategorie D: Chardonnay (do 12 g zbytkového cukru)</w:t>
      </w:r>
    </w:p>
    <w:p w14:paraId="1D5CADA7" w14:textId="78E1C752" w:rsidR="00280193" w:rsidRPr="00280193" w:rsidRDefault="00280193" w:rsidP="00280193">
      <w:pPr>
        <w:spacing w:after="0"/>
        <w:rPr>
          <w:rFonts w:ascii="Calibri" w:hAnsi="Calibri" w:cs="Calibri"/>
          <w:sz w:val="22"/>
          <w:szCs w:val="22"/>
        </w:rPr>
      </w:pPr>
      <w:r w:rsidRPr="00280193">
        <w:rPr>
          <w:rFonts w:ascii="Calibri" w:hAnsi="Calibri" w:cs="Calibri"/>
          <w:b/>
          <w:bCs/>
          <w:sz w:val="22"/>
          <w:szCs w:val="22"/>
        </w:rPr>
        <w:t>1. místo – Parlamentní víno 202</w:t>
      </w:r>
      <w:r w:rsidR="002B7BF9" w:rsidRPr="00316AEF">
        <w:rPr>
          <w:rFonts w:ascii="Calibri" w:hAnsi="Calibri" w:cs="Calibri"/>
          <w:b/>
          <w:bCs/>
          <w:sz w:val="22"/>
          <w:szCs w:val="22"/>
        </w:rPr>
        <w:t>5</w:t>
      </w:r>
      <w:r w:rsidRPr="00280193">
        <w:rPr>
          <w:rFonts w:ascii="Calibri" w:hAnsi="Calibri" w:cs="Calibri"/>
          <w:b/>
          <w:bCs/>
          <w:sz w:val="22"/>
          <w:szCs w:val="22"/>
        </w:rPr>
        <w:br/>
        <w:t>Chardonnay</w:t>
      </w:r>
      <w:r w:rsidR="00B677A2" w:rsidRPr="00316AEF">
        <w:rPr>
          <w:rFonts w:ascii="Calibri" w:hAnsi="Calibri" w:cs="Calibri"/>
          <w:b/>
          <w:bCs/>
          <w:sz w:val="22"/>
          <w:szCs w:val="22"/>
        </w:rPr>
        <w:t>,</w:t>
      </w:r>
      <w:r w:rsidRPr="0028019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677A2" w:rsidRPr="00316AEF">
        <w:rPr>
          <w:rFonts w:ascii="Calibri" w:hAnsi="Calibri" w:cs="Calibri"/>
          <w:b/>
          <w:bCs/>
          <w:sz w:val="22"/>
          <w:szCs w:val="22"/>
        </w:rPr>
        <w:t>pozdní sběr,</w:t>
      </w:r>
      <w:r w:rsidRPr="00280193">
        <w:rPr>
          <w:rFonts w:ascii="Calibri" w:hAnsi="Calibri" w:cs="Calibri"/>
          <w:b/>
          <w:bCs/>
          <w:sz w:val="22"/>
          <w:szCs w:val="22"/>
        </w:rPr>
        <w:t xml:space="preserve"> 2022, č. šarže </w:t>
      </w:r>
      <w:r w:rsidR="00B677A2" w:rsidRPr="00316AEF">
        <w:rPr>
          <w:rFonts w:ascii="Calibri" w:hAnsi="Calibri" w:cs="Calibri"/>
          <w:b/>
          <w:bCs/>
          <w:sz w:val="22"/>
          <w:szCs w:val="22"/>
        </w:rPr>
        <w:t>22732</w:t>
      </w:r>
      <w:r w:rsidRPr="00280193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B677A2" w:rsidRPr="00316AEF">
        <w:rPr>
          <w:rFonts w:ascii="Calibri" w:hAnsi="Calibri" w:cs="Calibri"/>
          <w:b/>
          <w:bCs/>
          <w:sz w:val="22"/>
          <w:szCs w:val="22"/>
        </w:rPr>
        <w:t>Habánské sklepy</w:t>
      </w:r>
      <w:r w:rsidR="00116FCA" w:rsidRPr="0028019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80193">
        <w:rPr>
          <w:rFonts w:ascii="Calibri" w:hAnsi="Calibri" w:cs="Calibri"/>
          <w:b/>
          <w:bCs/>
          <w:sz w:val="22"/>
          <w:szCs w:val="22"/>
        </w:rPr>
        <w:br/>
      </w:r>
      <w:r w:rsidRPr="00280193">
        <w:rPr>
          <w:rFonts w:ascii="Calibri" w:hAnsi="Calibri" w:cs="Calibri"/>
          <w:sz w:val="22"/>
          <w:szCs w:val="22"/>
        </w:rPr>
        <w:t>2. místo Chardonnay</w:t>
      </w:r>
      <w:r w:rsidR="00B677A2" w:rsidRPr="00316AEF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B677A2" w:rsidRPr="00316AEF">
        <w:rPr>
          <w:rFonts w:ascii="Calibri" w:hAnsi="Calibri" w:cs="Calibri"/>
          <w:sz w:val="22"/>
          <w:szCs w:val="22"/>
        </w:rPr>
        <w:t>Terroir</w:t>
      </w:r>
      <w:proofErr w:type="spellEnd"/>
      <w:r w:rsidR="00B677A2" w:rsidRPr="00316AEF">
        <w:rPr>
          <w:rFonts w:ascii="Calibri" w:hAnsi="Calibri" w:cs="Calibri"/>
          <w:sz w:val="22"/>
          <w:szCs w:val="22"/>
        </w:rPr>
        <w:t xml:space="preserve"> Moravia</w:t>
      </w:r>
      <w:r w:rsidRPr="00280193">
        <w:rPr>
          <w:rFonts w:ascii="Calibri" w:hAnsi="Calibri" w:cs="Calibri"/>
          <w:sz w:val="22"/>
          <w:szCs w:val="22"/>
        </w:rPr>
        <w:t>, pozdní sběr, 202</w:t>
      </w:r>
      <w:r w:rsidR="00B677A2" w:rsidRPr="00316AEF">
        <w:rPr>
          <w:rFonts w:ascii="Calibri" w:hAnsi="Calibri" w:cs="Calibri"/>
          <w:sz w:val="22"/>
          <w:szCs w:val="22"/>
        </w:rPr>
        <w:t>2</w:t>
      </w:r>
      <w:r w:rsidRPr="00280193">
        <w:rPr>
          <w:rFonts w:ascii="Calibri" w:hAnsi="Calibri" w:cs="Calibri"/>
          <w:sz w:val="22"/>
          <w:szCs w:val="22"/>
        </w:rPr>
        <w:t>, č. šarže 24</w:t>
      </w:r>
      <w:r w:rsidR="00B677A2" w:rsidRPr="00316AEF">
        <w:rPr>
          <w:rFonts w:ascii="Calibri" w:hAnsi="Calibri" w:cs="Calibri"/>
          <w:sz w:val="22"/>
          <w:szCs w:val="22"/>
        </w:rPr>
        <w:t>2</w:t>
      </w:r>
      <w:r w:rsidRPr="00280193">
        <w:rPr>
          <w:rFonts w:ascii="Calibri" w:hAnsi="Calibri" w:cs="Calibri"/>
          <w:sz w:val="22"/>
          <w:szCs w:val="22"/>
        </w:rPr>
        <w:t xml:space="preserve">, </w:t>
      </w:r>
      <w:r w:rsidR="00B677A2" w:rsidRPr="00316AEF">
        <w:rPr>
          <w:rFonts w:ascii="Calibri" w:hAnsi="Calibri" w:cs="Calibri"/>
          <w:sz w:val="22"/>
          <w:szCs w:val="22"/>
        </w:rPr>
        <w:t xml:space="preserve">Zámecké vinařství Bzenec </w:t>
      </w:r>
      <w:r w:rsidRPr="00280193">
        <w:rPr>
          <w:rFonts w:ascii="Calibri" w:hAnsi="Calibri" w:cs="Calibri"/>
          <w:sz w:val="22"/>
          <w:szCs w:val="22"/>
        </w:rPr>
        <w:br/>
        <w:t xml:space="preserve">3. místo Chardonnay, </w:t>
      </w:r>
      <w:r w:rsidR="00B677A2" w:rsidRPr="00316AEF">
        <w:rPr>
          <w:rFonts w:ascii="Calibri" w:hAnsi="Calibri" w:cs="Calibri"/>
          <w:sz w:val="22"/>
          <w:szCs w:val="22"/>
        </w:rPr>
        <w:t>VOC Kyjov</w:t>
      </w:r>
      <w:r w:rsidRPr="00280193">
        <w:rPr>
          <w:rFonts w:ascii="Calibri" w:hAnsi="Calibri" w:cs="Calibri"/>
          <w:sz w:val="22"/>
          <w:szCs w:val="22"/>
        </w:rPr>
        <w:t>, 202</w:t>
      </w:r>
      <w:r w:rsidR="00B677A2" w:rsidRPr="00316AEF">
        <w:rPr>
          <w:rFonts w:ascii="Calibri" w:hAnsi="Calibri" w:cs="Calibri"/>
          <w:sz w:val="22"/>
          <w:szCs w:val="22"/>
        </w:rPr>
        <w:t>1</w:t>
      </w:r>
      <w:r w:rsidRPr="00280193">
        <w:rPr>
          <w:rFonts w:ascii="Calibri" w:hAnsi="Calibri" w:cs="Calibri"/>
          <w:sz w:val="22"/>
          <w:szCs w:val="22"/>
        </w:rPr>
        <w:t xml:space="preserve">, č. šarže </w:t>
      </w:r>
      <w:r w:rsidR="00B677A2" w:rsidRPr="00316AEF">
        <w:rPr>
          <w:rFonts w:ascii="Calibri" w:hAnsi="Calibri" w:cs="Calibri"/>
          <w:sz w:val="22"/>
          <w:szCs w:val="22"/>
        </w:rPr>
        <w:t>13-22</w:t>
      </w:r>
      <w:r w:rsidRPr="00280193">
        <w:rPr>
          <w:rFonts w:ascii="Calibri" w:hAnsi="Calibri" w:cs="Calibri"/>
          <w:sz w:val="22"/>
          <w:szCs w:val="22"/>
        </w:rPr>
        <w:t xml:space="preserve">, </w:t>
      </w:r>
      <w:r w:rsidR="00B677A2" w:rsidRPr="00316AEF">
        <w:rPr>
          <w:rFonts w:ascii="Calibri" w:hAnsi="Calibri" w:cs="Calibri"/>
          <w:sz w:val="22"/>
          <w:szCs w:val="22"/>
        </w:rPr>
        <w:t xml:space="preserve">Vinařství Václav </w:t>
      </w:r>
      <w:proofErr w:type="spellStart"/>
      <w:r w:rsidR="00B677A2" w:rsidRPr="00316AEF">
        <w:rPr>
          <w:rFonts w:ascii="Calibri" w:hAnsi="Calibri" w:cs="Calibri"/>
          <w:sz w:val="22"/>
          <w:szCs w:val="22"/>
        </w:rPr>
        <w:t>Šalša</w:t>
      </w:r>
      <w:proofErr w:type="spellEnd"/>
    </w:p>
    <w:p w14:paraId="3A78172E" w14:textId="77777777" w:rsidR="002B7BF9" w:rsidRPr="00316AEF" w:rsidRDefault="002B7BF9" w:rsidP="00280193">
      <w:pPr>
        <w:spacing w:after="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77E9612" w14:textId="740D3A07" w:rsidR="00280193" w:rsidRPr="00280193" w:rsidRDefault="00280193" w:rsidP="00280193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80193">
        <w:rPr>
          <w:rFonts w:ascii="Calibri" w:hAnsi="Calibri" w:cs="Calibri"/>
          <w:b/>
          <w:bCs/>
          <w:sz w:val="22"/>
          <w:szCs w:val="22"/>
        </w:rPr>
        <w:t>Kategorie E: Pálava (do 12 g zbytkového cukru)</w:t>
      </w:r>
    </w:p>
    <w:p w14:paraId="10FB8B56" w14:textId="331D5C29" w:rsidR="00FC24B8" w:rsidRPr="00316AEF" w:rsidRDefault="00280193" w:rsidP="00280193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80193">
        <w:rPr>
          <w:rFonts w:ascii="Calibri" w:hAnsi="Calibri" w:cs="Calibri"/>
          <w:b/>
          <w:bCs/>
          <w:sz w:val="22"/>
          <w:szCs w:val="22"/>
        </w:rPr>
        <w:t>1. místo</w:t>
      </w:r>
      <w:r w:rsidR="00FC24B8" w:rsidRPr="00316AE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80193">
        <w:rPr>
          <w:rFonts w:ascii="Calibri" w:hAnsi="Calibri" w:cs="Calibri"/>
          <w:b/>
          <w:bCs/>
          <w:sz w:val="22"/>
          <w:szCs w:val="22"/>
        </w:rPr>
        <w:t>– Parlamentní víno 202</w:t>
      </w:r>
      <w:r w:rsidR="00FC24B8" w:rsidRPr="00316AEF">
        <w:rPr>
          <w:rFonts w:ascii="Calibri" w:hAnsi="Calibri" w:cs="Calibri"/>
          <w:b/>
          <w:bCs/>
          <w:sz w:val="22"/>
          <w:szCs w:val="22"/>
        </w:rPr>
        <w:t>5</w:t>
      </w:r>
      <w:r w:rsidRPr="00280193">
        <w:rPr>
          <w:rFonts w:ascii="Calibri" w:hAnsi="Calibri" w:cs="Calibri"/>
          <w:b/>
          <w:bCs/>
          <w:sz w:val="22"/>
          <w:szCs w:val="22"/>
        </w:rPr>
        <w:br/>
        <w:t>Pálava, výběr z hroznů, 202</w:t>
      </w:r>
      <w:r w:rsidR="00FC24B8" w:rsidRPr="00316AEF">
        <w:rPr>
          <w:rFonts w:ascii="Calibri" w:hAnsi="Calibri" w:cs="Calibri"/>
          <w:b/>
          <w:bCs/>
          <w:sz w:val="22"/>
          <w:szCs w:val="22"/>
        </w:rPr>
        <w:t>2</w:t>
      </w:r>
      <w:r w:rsidRPr="00280193">
        <w:rPr>
          <w:rFonts w:ascii="Calibri" w:hAnsi="Calibri" w:cs="Calibri"/>
          <w:b/>
          <w:bCs/>
          <w:sz w:val="22"/>
          <w:szCs w:val="22"/>
        </w:rPr>
        <w:t xml:space="preserve">, č. šarže </w:t>
      </w:r>
      <w:r w:rsidR="00FC24B8" w:rsidRPr="00316AEF">
        <w:rPr>
          <w:rFonts w:ascii="Calibri" w:hAnsi="Calibri" w:cs="Calibri"/>
          <w:b/>
          <w:bCs/>
          <w:sz w:val="22"/>
          <w:szCs w:val="22"/>
        </w:rPr>
        <w:t>JV1522/PA</w:t>
      </w:r>
      <w:r w:rsidRPr="00280193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FC24B8" w:rsidRPr="00316AEF">
        <w:rPr>
          <w:rFonts w:ascii="Calibri" w:hAnsi="Calibri" w:cs="Calibri"/>
          <w:b/>
          <w:bCs/>
          <w:sz w:val="22"/>
          <w:szCs w:val="22"/>
        </w:rPr>
        <w:t>Vinné sklepy Skalák</w:t>
      </w:r>
    </w:p>
    <w:p w14:paraId="45DD1680" w14:textId="77777777" w:rsidR="00116FCA" w:rsidRDefault="00280193" w:rsidP="00280193">
      <w:pPr>
        <w:spacing w:after="0"/>
        <w:rPr>
          <w:rFonts w:ascii="Calibri" w:hAnsi="Calibri" w:cs="Calibri"/>
          <w:sz w:val="22"/>
          <w:szCs w:val="22"/>
        </w:rPr>
      </w:pPr>
      <w:r w:rsidRPr="00280193">
        <w:rPr>
          <w:rFonts w:ascii="Calibri" w:hAnsi="Calibri" w:cs="Calibri"/>
          <w:sz w:val="22"/>
          <w:szCs w:val="22"/>
        </w:rPr>
        <w:t xml:space="preserve">2. </w:t>
      </w:r>
      <w:proofErr w:type="gramStart"/>
      <w:r w:rsidRPr="00280193">
        <w:rPr>
          <w:rFonts w:ascii="Calibri" w:hAnsi="Calibri" w:cs="Calibri"/>
          <w:sz w:val="22"/>
          <w:szCs w:val="22"/>
        </w:rPr>
        <w:t>místo</w:t>
      </w:r>
      <w:r w:rsidR="00C86F04" w:rsidRPr="00316AEF">
        <w:rPr>
          <w:rFonts w:ascii="Calibri" w:hAnsi="Calibri" w:cs="Calibri"/>
          <w:sz w:val="22"/>
          <w:szCs w:val="22"/>
        </w:rPr>
        <w:t xml:space="preserve"> - </w:t>
      </w:r>
      <w:r w:rsidRPr="00280193">
        <w:rPr>
          <w:rFonts w:ascii="Calibri" w:hAnsi="Calibri" w:cs="Calibri"/>
          <w:sz w:val="22"/>
          <w:szCs w:val="22"/>
        </w:rPr>
        <w:t>Pálava</w:t>
      </w:r>
      <w:proofErr w:type="gramEnd"/>
      <w:r w:rsidRPr="00280193">
        <w:rPr>
          <w:rFonts w:ascii="Calibri" w:hAnsi="Calibri" w:cs="Calibri"/>
          <w:sz w:val="22"/>
          <w:szCs w:val="22"/>
        </w:rPr>
        <w:t xml:space="preserve">, </w:t>
      </w:r>
      <w:r w:rsidR="00FC24B8" w:rsidRPr="00316AEF">
        <w:rPr>
          <w:rFonts w:ascii="Calibri" w:hAnsi="Calibri" w:cs="Calibri"/>
          <w:sz w:val="22"/>
          <w:szCs w:val="22"/>
        </w:rPr>
        <w:t>pozdní sběr</w:t>
      </w:r>
      <w:r w:rsidRPr="00280193">
        <w:rPr>
          <w:rFonts w:ascii="Calibri" w:hAnsi="Calibri" w:cs="Calibri"/>
          <w:sz w:val="22"/>
          <w:szCs w:val="22"/>
        </w:rPr>
        <w:t>, 202</w:t>
      </w:r>
      <w:r w:rsidR="00FC24B8" w:rsidRPr="00316AEF">
        <w:rPr>
          <w:rFonts w:ascii="Calibri" w:hAnsi="Calibri" w:cs="Calibri"/>
          <w:sz w:val="22"/>
          <w:szCs w:val="22"/>
        </w:rPr>
        <w:t>3</w:t>
      </w:r>
      <w:r w:rsidRPr="00280193">
        <w:rPr>
          <w:rFonts w:ascii="Calibri" w:hAnsi="Calibri" w:cs="Calibri"/>
          <w:sz w:val="22"/>
          <w:szCs w:val="22"/>
        </w:rPr>
        <w:t xml:space="preserve">, č. šarže </w:t>
      </w:r>
      <w:r w:rsidR="00FC24B8" w:rsidRPr="00316AEF">
        <w:rPr>
          <w:rFonts w:ascii="Calibri" w:hAnsi="Calibri" w:cs="Calibri"/>
          <w:sz w:val="22"/>
          <w:szCs w:val="22"/>
        </w:rPr>
        <w:t>24368</w:t>
      </w:r>
      <w:r w:rsidRPr="00280193">
        <w:rPr>
          <w:rFonts w:ascii="Calibri" w:hAnsi="Calibri" w:cs="Calibri"/>
          <w:sz w:val="22"/>
          <w:szCs w:val="22"/>
        </w:rPr>
        <w:t xml:space="preserve">, Vinařství </w:t>
      </w:r>
      <w:r w:rsidR="00FC24B8" w:rsidRPr="00316AEF">
        <w:rPr>
          <w:rFonts w:ascii="Calibri" w:hAnsi="Calibri" w:cs="Calibri"/>
          <w:sz w:val="22"/>
          <w:szCs w:val="22"/>
        </w:rPr>
        <w:t>Pavlov</w:t>
      </w:r>
    </w:p>
    <w:p w14:paraId="1E4FDF12" w14:textId="7D276C30" w:rsidR="00280193" w:rsidRDefault="00280193" w:rsidP="00280193">
      <w:pPr>
        <w:spacing w:after="0"/>
        <w:rPr>
          <w:rFonts w:ascii="Calibri" w:hAnsi="Calibri" w:cs="Calibri"/>
          <w:sz w:val="22"/>
          <w:szCs w:val="22"/>
        </w:rPr>
      </w:pPr>
      <w:r w:rsidRPr="00280193">
        <w:rPr>
          <w:rFonts w:ascii="Calibri" w:hAnsi="Calibri" w:cs="Calibri"/>
          <w:sz w:val="22"/>
          <w:szCs w:val="22"/>
        </w:rPr>
        <w:t xml:space="preserve">3. </w:t>
      </w:r>
      <w:proofErr w:type="gramStart"/>
      <w:r w:rsidRPr="00280193">
        <w:rPr>
          <w:rFonts w:ascii="Calibri" w:hAnsi="Calibri" w:cs="Calibri"/>
          <w:sz w:val="22"/>
          <w:szCs w:val="22"/>
        </w:rPr>
        <w:t xml:space="preserve">místo </w:t>
      </w:r>
      <w:r w:rsidR="00C86F04" w:rsidRPr="00316AEF">
        <w:rPr>
          <w:rFonts w:ascii="Calibri" w:hAnsi="Calibri" w:cs="Calibri"/>
          <w:sz w:val="22"/>
          <w:szCs w:val="22"/>
        </w:rPr>
        <w:t xml:space="preserve">- </w:t>
      </w:r>
      <w:r w:rsidRPr="00280193">
        <w:rPr>
          <w:rFonts w:ascii="Calibri" w:hAnsi="Calibri" w:cs="Calibri"/>
          <w:sz w:val="22"/>
          <w:szCs w:val="22"/>
        </w:rPr>
        <w:t>Pálava</w:t>
      </w:r>
      <w:proofErr w:type="gramEnd"/>
      <w:r w:rsidR="00FC24B8" w:rsidRPr="00316AEF">
        <w:rPr>
          <w:rFonts w:ascii="Calibri" w:hAnsi="Calibri" w:cs="Calibri"/>
          <w:sz w:val="22"/>
          <w:szCs w:val="22"/>
        </w:rPr>
        <w:t xml:space="preserve"> OAK</w:t>
      </w:r>
      <w:r w:rsidRPr="00280193">
        <w:rPr>
          <w:rFonts w:ascii="Calibri" w:hAnsi="Calibri" w:cs="Calibri"/>
          <w:sz w:val="22"/>
          <w:szCs w:val="22"/>
        </w:rPr>
        <w:t xml:space="preserve">, </w:t>
      </w:r>
      <w:r w:rsidR="00FC24B8" w:rsidRPr="00280193">
        <w:rPr>
          <w:rFonts w:ascii="Calibri" w:hAnsi="Calibri" w:cs="Calibri"/>
          <w:sz w:val="22"/>
          <w:szCs w:val="22"/>
        </w:rPr>
        <w:t>výběr z hroznů</w:t>
      </w:r>
      <w:r w:rsidRPr="00280193">
        <w:rPr>
          <w:rFonts w:ascii="Calibri" w:hAnsi="Calibri" w:cs="Calibri"/>
          <w:sz w:val="22"/>
          <w:szCs w:val="22"/>
        </w:rPr>
        <w:t>, 2023, č. šarže 23</w:t>
      </w:r>
      <w:r w:rsidR="00FC24B8" w:rsidRPr="00316AEF">
        <w:rPr>
          <w:rFonts w:ascii="Calibri" w:hAnsi="Calibri" w:cs="Calibri"/>
          <w:sz w:val="22"/>
          <w:szCs w:val="22"/>
        </w:rPr>
        <w:t>/20</w:t>
      </w:r>
      <w:r w:rsidRPr="00280193">
        <w:rPr>
          <w:rFonts w:ascii="Calibri" w:hAnsi="Calibri" w:cs="Calibri"/>
          <w:sz w:val="22"/>
          <w:szCs w:val="22"/>
        </w:rPr>
        <w:t xml:space="preserve">, Vinařství </w:t>
      </w:r>
      <w:r w:rsidR="00FC24B8" w:rsidRPr="00316AEF">
        <w:rPr>
          <w:rFonts w:ascii="Calibri" w:hAnsi="Calibri" w:cs="Calibri"/>
          <w:sz w:val="22"/>
          <w:szCs w:val="22"/>
        </w:rPr>
        <w:t xml:space="preserve">Kněží </w:t>
      </w:r>
      <w:r w:rsidR="00116FCA">
        <w:rPr>
          <w:rFonts w:ascii="Calibri" w:hAnsi="Calibri" w:cs="Calibri"/>
          <w:sz w:val="22"/>
          <w:szCs w:val="22"/>
        </w:rPr>
        <w:t>h</w:t>
      </w:r>
      <w:r w:rsidR="00FC24B8" w:rsidRPr="00316AEF">
        <w:rPr>
          <w:rFonts w:ascii="Calibri" w:hAnsi="Calibri" w:cs="Calibri"/>
          <w:sz w:val="22"/>
          <w:szCs w:val="22"/>
        </w:rPr>
        <w:t>ora</w:t>
      </w:r>
      <w:r w:rsidRPr="00280193">
        <w:rPr>
          <w:rFonts w:ascii="Calibri" w:hAnsi="Calibri" w:cs="Calibri"/>
          <w:sz w:val="22"/>
          <w:szCs w:val="22"/>
        </w:rPr>
        <w:t xml:space="preserve"> </w:t>
      </w:r>
    </w:p>
    <w:p w14:paraId="2E084587" w14:textId="77777777" w:rsidR="00DE6B6F" w:rsidRDefault="00DE6B6F" w:rsidP="00280193">
      <w:pPr>
        <w:spacing w:after="0"/>
        <w:rPr>
          <w:rFonts w:ascii="Calibri" w:hAnsi="Calibri" w:cs="Calibri"/>
          <w:sz w:val="22"/>
          <w:szCs w:val="22"/>
        </w:rPr>
      </w:pPr>
    </w:p>
    <w:p w14:paraId="792D87A8" w14:textId="52733410" w:rsidR="00280193" w:rsidRPr="00280193" w:rsidRDefault="00280193" w:rsidP="00280193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80193">
        <w:rPr>
          <w:rFonts w:ascii="Calibri" w:hAnsi="Calibri" w:cs="Calibri"/>
          <w:b/>
          <w:bCs/>
          <w:sz w:val="22"/>
          <w:szCs w:val="22"/>
        </w:rPr>
        <w:t>Kategorie F: Frankovka (do 12 g zbytkového cukru)</w:t>
      </w:r>
    </w:p>
    <w:p w14:paraId="4504C031" w14:textId="77777777" w:rsidR="00116FCA" w:rsidRDefault="00280193" w:rsidP="00280193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80193">
        <w:rPr>
          <w:rFonts w:ascii="Calibri" w:hAnsi="Calibri" w:cs="Calibri"/>
          <w:b/>
          <w:bCs/>
          <w:sz w:val="22"/>
          <w:szCs w:val="22"/>
        </w:rPr>
        <w:t>1. místo</w:t>
      </w:r>
      <w:r w:rsidR="00FC24B8" w:rsidRPr="00316AE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80193">
        <w:rPr>
          <w:rFonts w:ascii="Calibri" w:hAnsi="Calibri" w:cs="Calibri"/>
          <w:b/>
          <w:bCs/>
          <w:sz w:val="22"/>
          <w:szCs w:val="22"/>
        </w:rPr>
        <w:t>– Parlamentní víno 202</w:t>
      </w:r>
      <w:r w:rsidR="00FC24B8" w:rsidRPr="00316AEF">
        <w:rPr>
          <w:rFonts w:ascii="Calibri" w:hAnsi="Calibri" w:cs="Calibri"/>
          <w:b/>
          <w:bCs/>
          <w:sz w:val="22"/>
          <w:szCs w:val="22"/>
        </w:rPr>
        <w:t>5</w:t>
      </w:r>
      <w:r w:rsidRPr="00280193">
        <w:rPr>
          <w:rFonts w:ascii="Calibri" w:hAnsi="Calibri" w:cs="Calibri"/>
          <w:b/>
          <w:bCs/>
          <w:sz w:val="22"/>
          <w:szCs w:val="22"/>
        </w:rPr>
        <w:br/>
        <w:t>Frankovka</w:t>
      </w:r>
      <w:r w:rsidR="00C86F04" w:rsidRPr="00316AEF">
        <w:rPr>
          <w:rFonts w:ascii="Calibri" w:hAnsi="Calibri" w:cs="Calibri"/>
          <w:b/>
          <w:bCs/>
          <w:sz w:val="22"/>
          <w:szCs w:val="22"/>
        </w:rPr>
        <w:t>,</w:t>
      </w:r>
      <w:r w:rsidRPr="0028019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86F04" w:rsidRPr="00316AEF">
        <w:rPr>
          <w:rFonts w:ascii="Calibri" w:hAnsi="Calibri" w:cs="Calibri"/>
          <w:b/>
          <w:bCs/>
          <w:sz w:val="22"/>
          <w:szCs w:val="22"/>
        </w:rPr>
        <w:t>výběr z hroznů</w:t>
      </w:r>
      <w:r w:rsidRPr="00280193">
        <w:rPr>
          <w:rFonts w:ascii="Calibri" w:hAnsi="Calibri" w:cs="Calibri"/>
          <w:b/>
          <w:bCs/>
          <w:sz w:val="22"/>
          <w:szCs w:val="22"/>
        </w:rPr>
        <w:t>, 202</w:t>
      </w:r>
      <w:r w:rsidR="00C86F04" w:rsidRPr="00316AEF">
        <w:rPr>
          <w:rFonts w:ascii="Calibri" w:hAnsi="Calibri" w:cs="Calibri"/>
          <w:b/>
          <w:bCs/>
          <w:sz w:val="22"/>
          <w:szCs w:val="22"/>
        </w:rPr>
        <w:t>3</w:t>
      </w:r>
      <w:r w:rsidRPr="00280193">
        <w:rPr>
          <w:rFonts w:ascii="Calibri" w:hAnsi="Calibri" w:cs="Calibri"/>
          <w:b/>
          <w:bCs/>
          <w:sz w:val="22"/>
          <w:szCs w:val="22"/>
        </w:rPr>
        <w:t xml:space="preserve">, č. šarže </w:t>
      </w:r>
      <w:r w:rsidR="00C86F04" w:rsidRPr="00316AEF">
        <w:rPr>
          <w:rFonts w:ascii="Calibri" w:hAnsi="Calibri" w:cs="Calibri"/>
          <w:b/>
          <w:bCs/>
          <w:sz w:val="22"/>
          <w:szCs w:val="22"/>
        </w:rPr>
        <w:t>2023/11</w:t>
      </w:r>
      <w:r w:rsidRPr="00280193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C86F04" w:rsidRPr="00316AEF">
        <w:rPr>
          <w:rFonts w:ascii="Calibri" w:hAnsi="Calibri" w:cs="Calibri"/>
          <w:b/>
          <w:bCs/>
          <w:sz w:val="22"/>
          <w:szCs w:val="22"/>
        </w:rPr>
        <w:t>Víno Prokeš</w:t>
      </w:r>
    </w:p>
    <w:p w14:paraId="62BA3B3B" w14:textId="6695E78B" w:rsidR="00280193" w:rsidRPr="00316AEF" w:rsidRDefault="00280193" w:rsidP="00280193">
      <w:pPr>
        <w:spacing w:after="0"/>
        <w:rPr>
          <w:rFonts w:ascii="Calibri" w:hAnsi="Calibri" w:cs="Calibri"/>
          <w:sz w:val="22"/>
          <w:szCs w:val="22"/>
        </w:rPr>
      </w:pPr>
      <w:r w:rsidRPr="00280193">
        <w:rPr>
          <w:rFonts w:ascii="Calibri" w:hAnsi="Calibri" w:cs="Calibri"/>
          <w:sz w:val="22"/>
          <w:szCs w:val="22"/>
        </w:rPr>
        <w:t xml:space="preserve">2. </w:t>
      </w:r>
      <w:proofErr w:type="gramStart"/>
      <w:r w:rsidRPr="00280193">
        <w:rPr>
          <w:rFonts w:ascii="Calibri" w:hAnsi="Calibri" w:cs="Calibri"/>
          <w:sz w:val="22"/>
          <w:szCs w:val="22"/>
        </w:rPr>
        <w:t xml:space="preserve">místo </w:t>
      </w:r>
      <w:r w:rsidR="00C86F04" w:rsidRPr="00316AEF">
        <w:rPr>
          <w:rFonts w:ascii="Calibri" w:hAnsi="Calibri" w:cs="Calibri"/>
          <w:sz w:val="22"/>
          <w:szCs w:val="22"/>
        </w:rPr>
        <w:t xml:space="preserve">- </w:t>
      </w:r>
      <w:r w:rsidRPr="00280193">
        <w:rPr>
          <w:rFonts w:ascii="Calibri" w:hAnsi="Calibri" w:cs="Calibri"/>
          <w:sz w:val="22"/>
          <w:szCs w:val="22"/>
        </w:rPr>
        <w:t>Frankovka</w:t>
      </w:r>
      <w:proofErr w:type="gramEnd"/>
      <w:r w:rsidRPr="00280193">
        <w:rPr>
          <w:rFonts w:ascii="Calibri" w:hAnsi="Calibri" w:cs="Calibri"/>
          <w:sz w:val="22"/>
          <w:szCs w:val="22"/>
        </w:rPr>
        <w:t xml:space="preserve">, </w:t>
      </w:r>
      <w:r w:rsidR="00C86F04" w:rsidRPr="00316AEF">
        <w:rPr>
          <w:rFonts w:ascii="Calibri" w:hAnsi="Calibri" w:cs="Calibri"/>
          <w:sz w:val="22"/>
          <w:szCs w:val="22"/>
        </w:rPr>
        <w:t>výběr z hroznů</w:t>
      </w:r>
      <w:r w:rsidRPr="00280193">
        <w:rPr>
          <w:rFonts w:ascii="Calibri" w:hAnsi="Calibri" w:cs="Calibri"/>
          <w:sz w:val="22"/>
          <w:szCs w:val="22"/>
        </w:rPr>
        <w:t>, 202</w:t>
      </w:r>
      <w:r w:rsidR="00C86F04" w:rsidRPr="00316AEF">
        <w:rPr>
          <w:rFonts w:ascii="Calibri" w:hAnsi="Calibri" w:cs="Calibri"/>
          <w:sz w:val="22"/>
          <w:szCs w:val="22"/>
        </w:rPr>
        <w:t>3</w:t>
      </w:r>
      <w:r w:rsidRPr="00280193">
        <w:rPr>
          <w:rFonts w:ascii="Calibri" w:hAnsi="Calibri" w:cs="Calibri"/>
          <w:sz w:val="22"/>
          <w:szCs w:val="22"/>
        </w:rPr>
        <w:t xml:space="preserve">, č. šarže </w:t>
      </w:r>
      <w:r w:rsidR="00C86F04" w:rsidRPr="00316AEF">
        <w:rPr>
          <w:rFonts w:ascii="Calibri" w:hAnsi="Calibri" w:cs="Calibri"/>
          <w:sz w:val="22"/>
          <w:szCs w:val="22"/>
        </w:rPr>
        <w:t>439</w:t>
      </w:r>
      <w:r w:rsidRPr="00280193">
        <w:rPr>
          <w:rFonts w:ascii="Calibri" w:hAnsi="Calibri" w:cs="Calibri"/>
          <w:sz w:val="22"/>
          <w:szCs w:val="22"/>
        </w:rPr>
        <w:t xml:space="preserve">, Vinařství </w:t>
      </w:r>
      <w:r w:rsidR="00116FCA">
        <w:rPr>
          <w:rFonts w:ascii="Calibri" w:hAnsi="Calibri" w:cs="Calibri"/>
          <w:sz w:val="22"/>
          <w:szCs w:val="22"/>
        </w:rPr>
        <w:t xml:space="preserve">Petr </w:t>
      </w:r>
      <w:r w:rsidR="00C86F04" w:rsidRPr="00316AEF">
        <w:rPr>
          <w:rFonts w:ascii="Calibri" w:hAnsi="Calibri" w:cs="Calibri"/>
          <w:sz w:val="22"/>
          <w:szCs w:val="22"/>
        </w:rPr>
        <w:t>Bíza</w:t>
      </w:r>
      <w:r w:rsidRPr="00280193">
        <w:rPr>
          <w:rFonts w:ascii="Calibri" w:hAnsi="Calibri" w:cs="Calibri"/>
          <w:sz w:val="22"/>
          <w:szCs w:val="22"/>
        </w:rPr>
        <w:br/>
        <w:t xml:space="preserve">3. místo Frankovka, </w:t>
      </w:r>
      <w:r w:rsidR="00C86F04" w:rsidRPr="000A7B57">
        <w:rPr>
          <w:rFonts w:ascii="Calibri" w:hAnsi="Calibri" w:cs="Calibri"/>
          <w:sz w:val="22"/>
          <w:szCs w:val="22"/>
        </w:rPr>
        <w:t>VOC Modré</w:t>
      </w:r>
      <w:r w:rsidR="00116FCA" w:rsidRPr="000A7B57">
        <w:rPr>
          <w:rFonts w:ascii="Calibri" w:hAnsi="Calibri" w:cs="Calibri"/>
          <w:sz w:val="22"/>
          <w:szCs w:val="22"/>
        </w:rPr>
        <w:t xml:space="preserve"> </w:t>
      </w:r>
      <w:r w:rsidR="00C86F04" w:rsidRPr="000A7B57">
        <w:rPr>
          <w:rFonts w:ascii="Calibri" w:hAnsi="Calibri" w:cs="Calibri"/>
          <w:sz w:val="22"/>
          <w:szCs w:val="22"/>
        </w:rPr>
        <w:t>hory</w:t>
      </w:r>
      <w:r w:rsidRPr="00280193">
        <w:rPr>
          <w:rFonts w:ascii="Calibri" w:hAnsi="Calibri" w:cs="Calibri"/>
          <w:sz w:val="22"/>
          <w:szCs w:val="22"/>
        </w:rPr>
        <w:t>, 202</w:t>
      </w:r>
      <w:r w:rsidR="00C86F04" w:rsidRPr="00316AEF">
        <w:rPr>
          <w:rFonts w:ascii="Calibri" w:hAnsi="Calibri" w:cs="Calibri"/>
          <w:sz w:val="22"/>
          <w:szCs w:val="22"/>
        </w:rPr>
        <w:t>3</w:t>
      </w:r>
      <w:r w:rsidRPr="00280193">
        <w:rPr>
          <w:rFonts w:ascii="Calibri" w:hAnsi="Calibri" w:cs="Calibri"/>
          <w:sz w:val="22"/>
          <w:szCs w:val="22"/>
        </w:rPr>
        <w:t xml:space="preserve">, č. šarže </w:t>
      </w:r>
      <w:r w:rsidR="00C86F04" w:rsidRPr="00316AEF">
        <w:rPr>
          <w:rFonts w:ascii="Calibri" w:hAnsi="Calibri" w:cs="Calibri"/>
          <w:sz w:val="22"/>
          <w:szCs w:val="22"/>
        </w:rPr>
        <w:t>1323</w:t>
      </w:r>
      <w:r w:rsidRPr="00280193">
        <w:rPr>
          <w:rFonts w:ascii="Calibri" w:hAnsi="Calibri" w:cs="Calibri"/>
          <w:sz w:val="22"/>
          <w:szCs w:val="22"/>
        </w:rPr>
        <w:t xml:space="preserve">, </w:t>
      </w:r>
      <w:r w:rsidR="00C86F04" w:rsidRPr="00316AEF">
        <w:rPr>
          <w:rFonts w:ascii="Calibri" w:hAnsi="Calibri" w:cs="Calibri"/>
          <w:sz w:val="22"/>
          <w:szCs w:val="22"/>
        </w:rPr>
        <w:t>Víno J.</w:t>
      </w:r>
      <w:r w:rsidR="000A7B57">
        <w:rPr>
          <w:rFonts w:ascii="Calibri" w:hAnsi="Calibri" w:cs="Calibri"/>
          <w:sz w:val="22"/>
          <w:szCs w:val="22"/>
        </w:rPr>
        <w:t xml:space="preserve"> </w:t>
      </w:r>
      <w:r w:rsidR="00C86F04" w:rsidRPr="00316AEF">
        <w:rPr>
          <w:rFonts w:ascii="Calibri" w:hAnsi="Calibri" w:cs="Calibri"/>
          <w:sz w:val="22"/>
          <w:szCs w:val="22"/>
        </w:rPr>
        <w:t>Stávek</w:t>
      </w:r>
      <w:r w:rsidR="00116FCA">
        <w:rPr>
          <w:rFonts w:ascii="Calibri" w:hAnsi="Calibri" w:cs="Calibri"/>
          <w:sz w:val="22"/>
          <w:szCs w:val="22"/>
        </w:rPr>
        <w:t xml:space="preserve"> </w:t>
      </w:r>
    </w:p>
    <w:p w14:paraId="3A874732" w14:textId="64197E5F" w:rsidR="000A7B57" w:rsidRDefault="000A7B57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sz w:val="22"/>
          <w:szCs w:val="22"/>
        </w:rPr>
        <w:br w:type="page"/>
      </w:r>
    </w:p>
    <w:p w14:paraId="4111EF3C" w14:textId="77777777" w:rsidR="00C86F04" w:rsidRPr="00280193" w:rsidRDefault="00C86F04" w:rsidP="00280193">
      <w:pPr>
        <w:spacing w:after="0"/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1D7F225F" w14:textId="77777777" w:rsidR="00280193" w:rsidRPr="00280193" w:rsidRDefault="00280193" w:rsidP="00280193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80193">
        <w:rPr>
          <w:rFonts w:ascii="Calibri" w:hAnsi="Calibri" w:cs="Calibri"/>
          <w:b/>
          <w:bCs/>
          <w:sz w:val="22"/>
          <w:szCs w:val="22"/>
        </w:rPr>
        <w:t>Kategorie G: Rulandské modré (do 12 g zbytkového cukru)</w:t>
      </w:r>
    </w:p>
    <w:p w14:paraId="162E4079" w14:textId="7E14B64A" w:rsidR="005F388C" w:rsidRPr="00316AEF" w:rsidRDefault="00280193" w:rsidP="005F388C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80193">
        <w:rPr>
          <w:rFonts w:ascii="Calibri" w:hAnsi="Calibri" w:cs="Calibri"/>
          <w:b/>
          <w:bCs/>
          <w:sz w:val="22"/>
          <w:szCs w:val="22"/>
        </w:rPr>
        <w:t>1. místo– Parlamentní víno 202</w:t>
      </w:r>
      <w:r w:rsidR="00C86F04" w:rsidRPr="00316AEF">
        <w:rPr>
          <w:rFonts w:ascii="Calibri" w:hAnsi="Calibri" w:cs="Calibri"/>
          <w:b/>
          <w:bCs/>
          <w:sz w:val="22"/>
          <w:szCs w:val="22"/>
        </w:rPr>
        <w:t>5</w:t>
      </w:r>
      <w:r w:rsidRPr="00280193">
        <w:rPr>
          <w:rFonts w:ascii="Calibri" w:hAnsi="Calibri" w:cs="Calibri"/>
          <w:b/>
          <w:bCs/>
          <w:sz w:val="22"/>
          <w:szCs w:val="22"/>
        </w:rPr>
        <w:br/>
      </w:r>
      <w:r w:rsidR="005F388C" w:rsidRPr="00280193">
        <w:rPr>
          <w:rFonts w:ascii="Calibri" w:hAnsi="Calibri" w:cs="Calibri"/>
          <w:b/>
          <w:bCs/>
          <w:sz w:val="22"/>
          <w:szCs w:val="22"/>
        </w:rPr>
        <w:t xml:space="preserve">Rulandské modré, </w:t>
      </w:r>
      <w:r w:rsidR="000A7B57" w:rsidRPr="000A7B57">
        <w:rPr>
          <w:rFonts w:ascii="Calibri" w:hAnsi="Calibri" w:cs="Calibri"/>
          <w:b/>
          <w:bCs/>
          <w:sz w:val="22"/>
          <w:szCs w:val="22"/>
        </w:rPr>
        <w:t>pozdní sběr</w:t>
      </w:r>
      <w:r w:rsidR="005F388C" w:rsidRPr="00280193">
        <w:rPr>
          <w:rFonts w:ascii="Calibri" w:hAnsi="Calibri" w:cs="Calibri"/>
          <w:b/>
          <w:bCs/>
          <w:sz w:val="22"/>
          <w:szCs w:val="22"/>
        </w:rPr>
        <w:t xml:space="preserve">, 2021, č. šarže </w:t>
      </w:r>
      <w:r w:rsidR="005F388C" w:rsidRPr="00316AEF">
        <w:rPr>
          <w:rFonts w:ascii="Calibri" w:hAnsi="Calibri" w:cs="Calibri"/>
          <w:b/>
          <w:bCs/>
          <w:sz w:val="22"/>
          <w:szCs w:val="22"/>
        </w:rPr>
        <w:t>40/21</w:t>
      </w:r>
      <w:r w:rsidR="005F388C" w:rsidRPr="00280193">
        <w:rPr>
          <w:rFonts w:ascii="Calibri" w:hAnsi="Calibri" w:cs="Calibri"/>
          <w:b/>
          <w:bCs/>
          <w:sz w:val="22"/>
          <w:szCs w:val="22"/>
        </w:rPr>
        <w:t xml:space="preserve">, </w:t>
      </w:r>
      <w:r w:rsidR="000A7B57">
        <w:rPr>
          <w:rFonts w:ascii="Calibri" w:hAnsi="Calibri" w:cs="Calibri"/>
          <w:b/>
          <w:bCs/>
          <w:sz w:val="22"/>
          <w:szCs w:val="22"/>
        </w:rPr>
        <w:t>V</w:t>
      </w:r>
      <w:r w:rsidR="005F388C" w:rsidRPr="00316AEF">
        <w:rPr>
          <w:rFonts w:ascii="Calibri" w:hAnsi="Calibri" w:cs="Calibri"/>
          <w:b/>
          <w:bCs/>
          <w:sz w:val="22"/>
          <w:szCs w:val="22"/>
        </w:rPr>
        <w:t xml:space="preserve">inařství </w:t>
      </w:r>
      <w:r w:rsidR="000A7B57" w:rsidRPr="00316AEF">
        <w:rPr>
          <w:rFonts w:ascii="Calibri" w:hAnsi="Calibri" w:cs="Calibri"/>
          <w:b/>
          <w:bCs/>
          <w:sz w:val="22"/>
          <w:szCs w:val="22"/>
        </w:rPr>
        <w:t>Čapka</w:t>
      </w:r>
    </w:p>
    <w:p w14:paraId="4F2FCF36" w14:textId="75885046" w:rsidR="005F388C" w:rsidRPr="00280193" w:rsidRDefault="00280193" w:rsidP="00280193">
      <w:pPr>
        <w:spacing w:after="0"/>
        <w:rPr>
          <w:rFonts w:ascii="Calibri" w:hAnsi="Calibri" w:cs="Calibri"/>
          <w:sz w:val="22"/>
          <w:szCs w:val="22"/>
        </w:rPr>
      </w:pPr>
      <w:r w:rsidRPr="00280193">
        <w:rPr>
          <w:rFonts w:ascii="Calibri" w:hAnsi="Calibri" w:cs="Calibri"/>
          <w:sz w:val="22"/>
          <w:szCs w:val="22"/>
        </w:rPr>
        <w:t xml:space="preserve">2. </w:t>
      </w:r>
      <w:proofErr w:type="gramStart"/>
      <w:r w:rsidRPr="00280193">
        <w:rPr>
          <w:rFonts w:ascii="Calibri" w:hAnsi="Calibri" w:cs="Calibri"/>
          <w:sz w:val="22"/>
          <w:szCs w:val="22"/>
        </w:rPr>
        <w:t>místo</w:t>
      </w:r>
      <w:r w:rsidR="00116FCA">
        <w:rPr>
          <w:rFonts w:ascii="Calibri" w:hAnsi="Calibri" w:cs="Calibri"/>
          <w:sz w:val="22"/>
          <w:szCs w:val="22"/>
        </w:rPr>
        <w:t xml:space="preserve"> - </w:t>
      </w:r>
      <w:r w:rsidRPr="00280193">
        <w:rPr>
          <w:rFonts w:ascii="Calibri" w:hAnsi="Calibri" w:cs="Calibri"/>
          <w:sz w:val="22"/>
          <w:szCs w:val="22"/>
        </w:rPr>
        <w:t>Rulandské</w:t>
      </w:r>
      <w:proofErr w:type="gramEnd"/>
      <w:r w:rsidRPr="00280193">
        <w:rPr>
          <w:rFonts w:ascii="Calibri" w:hAnsi="Calibri" w:cs="Calibri"/>
          <w:sz w:val="22"/>
          <w:szCs w:val="22"/>
        </w:rPr>
        <w:t xml:space="preserve"> modré, </w:t>
      </w:r>
      <w:r w:rsidR="00C0361A" w:rsidRPr="00316AEF">
        <w:rPr>
          <w:rFonts w:ascii="Calibri" w:hAnsi="Calibri" w:cs="Calibri"/>
          <w:sz w:val="22"/>
          <w:szCs w:val="22"/>
        </w:rPr>
        <w:t xml:space="preserve">VOC </w:t>
      </w:r>
      <w:proofErr w:type="spellStart"/>
      <w:r w:rsidR="00C0361A" w:rsidRPr="00316AEF">
        <w:rPr>
          <w:rFonts w:ascii="Calibri" w:hAnsi="Calibri" w:cs="Calibri"/>
          <w:sz w:val="22"/>
          <w:szCs w:val="22"/>
        </w:rPr>
        <w:t>Hustopečsko</w:t>
      </w:r>
      <w:proofErr w:type="spellEnd"/>
      <w:r w:rsidRPr="00280193">
        <w:rPr>
          <w:rFonts w:ascii="Calibri" w:hAnsi="Calibri" w:cs="Calibri"/>
          <w:sz w:val="22"/>
          <w:szCs w:val="22"/>
        </w:rPr>
        <w:t>, 20</w:t>
      </w:r>
      <w:r w:rsidR="005F388C" w:rsidRPr="00316AEF">
        <w:rPr>
          <w:rFonts w:ascii="Calibri" w:hAnsi="Calibri" w:cs="Calibri"/>
          <w:sz w:val="22"/>
          <w:szCs w:val="22"/>
        </w:rPr>
        <w:t>2</w:t>
      </w:r>
      <w:r w:rsidR="00C0361A" w:rsidRPr="00316AEF">
        <w:rPr>
          <w:rFonts w:ascii="Calibri" w:hAnsi="Calibri" w:cs="Calibri"/>
          <w:sz w:val="22"/>
          <w:szCs w:val="22"/>
        </w:rPr>
        <w:t>2</w:t>
      </w:r>
      <w:r w:rsidRPr="00280193">
        <w:rPr>
          <w:rFonts w:ascii="Calibri" w:hAnsi="Calibri" w:cs="Calibri"/>
          <w:sz w:val="22"/>
          <w:szCs w:val="22"/>
        </w:rPr>
        <w:t xml:space="preserve">, č. šarže </w:t>
      </w:r>
      <w:r w:rsidR="005F388C" w:rsidRPr="00316AEF">
        <w:rPr>
          <w:rFonts w:ascii="Calibri" w:hAnsi="Calibri" w:cs="Calibri"/>
          <w:sz w:val="22"/>
          <w:szCs w:val="22"/>
        </w:rPr>
        <w:t>L2</w:t>
      </w:r>
      <w:r w:rsidR="00C0361A" w:rsidRPr="00316AEF">
        <w:rPr>
          <w:rFonts w:ascii="Calibri" w:hAnsi="Calibri" w:cs="Calibri"/>
          <w:sz w:val="22"/>
          <w:szCs w:val="22"/>
        </w:rPr>
        <w:t>212</w:t>
      </w:r>
      <w:r w:rsidRPr="00280193">
        <w:rPr>
          <w:rFonts w:ascii="Calibri" w:hAnsi="Calibri" w:cs="Calibri"/>
          <w:sz w:val="22"/>
          <w:szCs w:val="22"/>
        </w:rPr>
        <w:t xml:space="preserve">, </w:t>
      </w:r>
      <w:r w:rsidR="000A7B57" w:rsidRPr="00316AEF">
        <w:rPr>
          <w:rFonts w:ascii="Calibri" w:hAnsi="Calibri" w:cs="Calibri"/>
          <w:sz w:val="22"/>
          <w:szCs w:val="22"/>
        </w:rPr>
        <w:t>Kamil Prokeš</w:t>
      </w:r>
      <w:r w:rsidR="000A7B57">
        <w:rPr>
          <w:rFonts w:ascii="Calibri" w:hAnsi="Calibri" w:cs="Calibri"/>
          <w:sz w:val="22"/>
          <w:szCs w:val="22"/>
        </w:rPr>
        <w:t xml:space="preserve"> v</w:t>
      </w:r>
      <w:r w:rsidR="000A7B57" w:rsidRPr="00316AEF">
        <w:rPr>
          <w:rFonts w:ascii="Calibri" w:hAnsi="Calibri" w:cs="Calibri"/>
          <w:sz w:val="22"/>
          <w:szCs w:val="22"/>
        </w:rPr>
        <w:t>inařství</w:t>
      </w:r>
      <w:r w:rsidR="005F388C" w:rsidRPr="00280193">
        <w:rPr>
          <w:rFonts w:ascii="Calibri" w:hAnsi="Calibri" w:cs="Calibri"/>
          <w:sz w:val="22"/>
          <w:szCs w:val="22"/>
        </w:rPr>
        <w:br/>
      </w:r>
      <w:r w:rsidRPr="00280193">
        <w:rPr>
          <w:rFonts w:ascii="Calibri" w:hAnsi="Calibri" w:cs="Calibri"/>
          <w:sz w:val="22"/>
          <w:szCs w:val="22"/>
        </w:rPr>
        <w:t xml:space="preserve">3. </w:t>
      </w:r>
      <w:proofErr w:type="gramStart"/>
      <w:r w:rsidRPr="00280193">
        <w:rPr>
          <w:rFonts w:ascii="Calibri" w:hAnsi="Calibri" w:cs="Calibri"/>
          <w:sz w:val="22"/>
          <w:szCs w:val="22"/>
        </w:rPr>
        <w:t xml:space="preserve">místo </w:t>
      </w:r>
      <w:r w:rsidR="00116FCA">
        <w:rPr>
          <w:rFonts w:ascii="Calibri" w:hAnsi="Calibri" w:cs="Calibri"/>
          <w:sz w:val="22"/>
          <w:szCs w:val="22"/>
        </w:rPr>
        <w:t xml:space="preserve">- </w:t>
      </w:r>
      <w:r w:rsidR="00C0361A" w:rsidRPr="00280193">
        <w:rPr>
          <w:rFonts w:ascii="Calibri" w:hAnsi="Calibri" w:cs="Calibri"/>
          <w:sz w:val="22"/>
          <w:szCs w:val="22"/>
        </w:rPr>
        <w:t>Rulandské</w:t>
      </w:r>
      <w:proofErr w:type="gramEnd"/>
      <w:r w:rsidR="00C0361A" w:rsidRPr="00280193">
        <w:rPr>
          <w:rFonts w:ascii="Calibri" w:hAnsi="Calibri" w:cs="Calibri"/>
          <w:sz w:val="22"/>
          <w:szCs w:val="22"/>
        </w:rPr>
        <w:t xml:space="preserve"> modré, výběr z hroznů, 20</w:t>
      </w:r>
      <w:r w:rsidR="00C0361A" w:rsidRPr="00316AEF">
        <w:rPr>
          <w:rFonts w:ascii="Calibri" w:hAnsi="Calibri" w:cs="Calibri"/>
          <w:sz w:val="22"/>
          <w:szCs w:val="22"/>
        </w:rPr>
        <w:t>21</w:t>
      </w:r>
      <w:r w:rsidR="00C0361A" w:rsidRPr="00280193">
        <w:rPr>
          <w:rFonts w:ascii="Calibri" w:hAnsi="Calibri" w:cs="Calibri"/>
          <w:sz w:val="22"/>
          <w:szCs w:val="22"/>
        </w:rPr>
        <w:t xml:space="preserve">, č. šarže </w:t>
      </w:r>
      <w:r w:rsidR="00C0361A" w:rsidRPr="00316AEF">
        <w:rPr>
          <w:rFonts w:ascii="Calibri" w:hAnsi="Calibri" w:cs="Calibri"/>
          <w:sz w:val="22"/>
          <w:szCs w:val="22"/>
        </w:rPr>
        <w:t>L2113</w:t>
      </w:r>
      <w:r w:rsidR="00C0361A" w:rsidRPr="00280193">
        <w:rPr>
          <w:rFonts w:ascii="Calibri" w:hAnsi="Calibri" w:cs="Calibri"/>
          <w:sz w:val="22"/>
          <w:szCs w:val="22"/>
        </w:rPr>
        <w:t xml:space="preserve">, </w:t>
      </w:r>
      <w:r w:rsidR="00C0361A" w:rsidRPr="00316AEF">
        <w:rPr>
          <w:rFonts w:ascii="Calibri" w:hAnsi="Calibri" w:cs="Calibri"/>
          <w:sz w:val="22"/>
          <w:szCs w:val="22"/>
        </w:rPr>
        <w:t>Kamil Prokeš</w:t>
      </w:r>
      <w:r w:rsidR="000A7B57">
        <w:rPr>
          <w:rFonts w:ascii="Calibri" w:hAnsi="Calibri" w:cs="Calibri"/>
          <w:sz w:val="22"/>
          <w:szCs w:val="22"/>
        </w:rPr>
        <w:t xml:space="preserve"> v</w:t>
      </w:r>
      <w:r w:rsidR="000A7B57" w:rsidRPr="00316AEF">
        <w:rPr>
          <w:rFonts w:ascii="Calibri" w:hAnsi="Calibri" w:cs="Calibri"/>
          <w:sz w:val="22"/>
          <w:szCs w:val="22"/>
        </w:rPr>
        <w:t>inařství</w:t>
      </w:r>
      <w:r w:rsidR="00C0361A" w:rsidRPr="00280193">
        <w:rPr>
          <w:rFonts w:ascii="Calibri" w:hAnsi="Calibri" w:cs="Calibri"/>
          <w:sz w:val="22"/>
          <w:szCs w:val="22"/>
        </w:rPr>
        <w:br/>
      </w:r>
    </w:p>
    <w:p w14:paraId="5B6626C6" w14:textId="77777777" w:rsidR="00280193" w:rsidRPr="00280193" w:rsidRDefault="00280193" w:rsidP="00280193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80193">
        <w:rPr>
          <w:rFonts w:ascii="Calibri" w:hAnsi="Calibri" w:cs="Calibri"/>
          <w:b/>
          <w:bCs/>
          <w:sz w:val="22"/>
          <w:szCs w:val="22"/>
        </w:rPr>
        <w:t>Kategorie H: Sekt (do 7 g zbytkového cukru)</w:t>
      </w:r>
    </w:p>
    <w:p w14:paraId="5272EF6D" w14:textId="77777777" w:rsidR="00116FCA" w:rsidRDefault="00280193" w:rsidP="00C0361A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280193">
        <w:rPr>
          <w:rFonts w:ascii="Calibri" w:hAnsi="Calibri" w:cs="Calibri"/>
          <w:b/>
          <w:bCs/>
          <w:sz w:val="22"/>
          <w:szCs w:val="22"/>
        </w:rPr>
        <w:t>1. místo</w:t>
      </w:r>
      <w:r w:rsidR="00C0361A" w:rsidRPr="00316AEF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280193">
        <w:rPr>
          <w:rFonts w:ascii="Calibri" w:hAnsi="Calibri" w:cs="Calibri"/>
          <w:b/>
          <w:bCs/>
          <w:sz w:val="22"/>
          <w:szCs w:val="22"/>
        </w:rPr>
        <w:t>– Parlamentní víno 202</w:t>
      </w:r>
      <w:r w:rsidR="00316AEF">
        <w:rPr>
          <w:rFonts w:ascii="Calibri" w:hAnsi="Calibri" w:cs="Calibri"/>
          <w:b/>
          <w:bCs/>
          <w:sz w:val="22"/>
          <w:szCs w:val="22"/>
        </w:rPr>
        <w:t>5</w:t>
      </w:r>
      <w:r w:rsidRPr="00280193">
        <w:rPr>
          <w:rFonts w:ascii="Calibri" w:hAnsi="Calibri" w:cs="Calibri"/>
          <w:b/>
          <w:bCs/>
          <w:sz w:val="22"/>
          <w:szCs w:val="22"/>
        </w:rPr>
        <w:br/>
      </w:r>
      <w:r w:rsidR="00DC40FA" w:rsidRPr="00316AEF">
        <w:rPr>
          <w:rFonts w:ascii="Calibri" w:hAnsi="Calibri" w:cs="Calibri"/>
          <w:b/>
          <w:bCs/>
          <w:sz w:val="22"/>
          <w:szCs w:val="22"/>
        </w:rPr>
        <w:t xml:space="preserve">Nikolas </w:t>
      </w:r>
      <w:proofErr w:type="spellStart"/>
      <w:r w:rsidRPr="00280193">
        <w:rPr>
          <w:rFonts w:ascii="Calibri" w:hAnsi="Calibri" w:cs="Calibri"/>
          <w:b/>
          <w:bCs/>
          <w:sz w:val="22"/>
          <w:szCs w:val="22"/>
        </w:rPr>
        <w:t>blanc</w:t>
      </w:r>
      <w:proofErr w:type="spellEnd"/>
      <w:r w:rsidRPr="00280193">
        <w:rPr>
          <w:rFonts w:ascii="Calibri" w:hAnsi="Calibri" w:cs="Calibri"/>
          <w:b/>
          <w:bCs/>
          <w:sz w:val="22"/>
          <w:szCs w:val="22"/>
        </w:rPr>
        <w:t xml:space="preserve"> de </w:t>
      </w:r>
      <w:proofErr w:type="spellStart"/>
      <w:r w:rsidR="00DC40FA" w:rsidRPr="00316AEF">
        <w:rPr>
          <w:rFonts w:ascii="Calibri" w:hAnsi="Calibri" w:cs="Calibri"/>
          <w:b/>
          <w:bCs/>
          <w:sz w:val="22"/>
          <w:szCs w:val="22"/>
        </w:rPr>
        <w:t>blancs</w:t>
      </w:r>
      <w:proofErr w:type="spellEnd"/>
      <w:r w:rsidRPr="00280193">
        <w:rPr>
          <w:rFonts w:ascii="Calibri" w:hAnsi="Calibri" w:cs="Calibri"/>
          <w:b/>
          <w:bCs/>
          <w:sz w:val="22"/>
          <w:szCs w:val="22"/>
        </w:rPr>
        <w:t>, pěstitelský sekt, 2020, č. šarže L200</w:t>
      </w:r>
      <w:r w:rsidR="00DC40FA" w:rsidRPr="00316AEF">
        <w:rPr>
          <w:rFonts w:ascii="Calibri" w:hAnsi="Calibri" w:cs="Calibri"/>
          <w:b/>
          <w:bCs/>
          <w:sz w:val="22"/>
          <w:szCs w:val="22"/>
        </w:rPr>
        <w:t>1</w:t>
      </w:r>
      <w:r w:rsidRPr="00280193">
        <w:rPr>
          <w:rFonts w:ascii="Calibri" w:hAnsi="Calibri" w:cs="Calibri"/>
          <w:b/>
          <w:bCs/>
          <w:sz w:val="22"/>
          <w:szCs w:val="22"/>
        </w:rPr>
        <w:t>, Kamil Prokeš vinařství</w:t>
      </w:r>
      <w:r w:rsidR="00116FC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8EC332B" w14:textId="1E57F8EC" w:rsidR="00C0361A" w:rsidRPr="00316AEF" w:rsidRDefault="00280193" w:rsidP="00C0361A">
      <w:pPr>
        <w:spacing w:after="0"/>
        <w:rPr>
          <w:rFonts w:ascii="Calibri" w:hAnsi="Calibri" w:cs="Calibri"/>
          <w:sz w:val="22"/>
          <w:szCs w:val="22"/>
        </w:rPr>
      </w:pPr>
      <w:r w:rsidRPr="00280193">
        <w:rPr>
          <w:rFonts w:ascii="Calibri" w:hAnsi="Calibri" w:cs="Calibri"/>
          <w:sz w:val="22"/>
          <w:szCs w:val="22"/>
        </w:rPr>
        <w:t xml:space="preserve">2. </w:t>
      </w:r>
      <w:proofErr w:type="gramStart"/>
      <w:r w:rsidRPr="00280193">
        <w:rPr>
          <w:rFonts w:ascii="Calibri" w:hAnsi="Calibri" w:cs="Calibri"/>
          <w:sz w:val="22"/>
          <w:szCs w:val="22"/>
        </w:rPr>
        <w:t xml:space="preserve">místo </w:t>
      </w:r>
      <w:r w:rsidR="00DC40FA" w:rsidRPr="00316AEF">
        <w:rPr>
          <w:rFonts w:ascii="Calibri" w:hAnsi="Calibri" w:cs="Calibri"/>
          <w:sz w:val="22"/>
          <w:szCs w:val="22"/>
        </w:rPr>
        <w:t>- Sekt</w:t>
      </w:r>
      <w:proofErr w:type="gramEnd"/>
      <w:r w:rsidR="00DC40FA" w:rsidRPr="00316AEF">
        <w:rPr>
          <w:rFonts w:ascii="Calibri" w:hAnsi="Calibri" w:cs="Calibri"/>
          <w:sz w:val="22"/>
          <w:szCs w:val="22"/>
        </w:rPr>
        <w:t xml:space="preserve"> Louis, šumivé víno, 2020, </w:t>
      </w:r>
      <w:r w:rsidR="00DC40FA" w:rsidRPr="00280193">
        <w:rPr>
          <w:rFonts w:ascii="Calibri" w:hAnsi="Calibri" w:cs="Calibri"/>
          <w:sz w:val="22"/>
          <w:szCs w:val="22"/>
        </w:rPr>
        <w:t>č. šarže</w:t>
      </w:r>
      <w:r w:rsidR="00DC40FA" w:rsidRPr="00316AEF">
        <w:rPr>
          <w:rFonts w:ascii="Calibri" w:hAnsi="Calibri" w:cs="Calibri"/>
          <w:sz w:val="22"/>
          <w:szCs w:val="22"/>
        </w:rPr>
        <w:t xml:space="preserve"> 1, Vinařství </w:t>
      </w:r>
      <w:proofErr w:type="spellStart"/>
      <w:r w:rsidR="00DC40FA" w:rsidRPr="00316AEF">
        <w:rPr>
          <w:rFonts w:ascii="Calibri" w:hAnsi="Calibri" w:cs="Calibri"/>
          <w:sz w:val="22"/>
          <w:szCs w:val="22"/>
        </w:rPr>
        <w:t>Maděřič</w:t>
      </w:r>
      <w:proofErr w:type="spellEnd"/>
    </w:p>
    <w:p w14:paraId="18206E5E" w14:textId="4F40FE09" w:rsidR="0071073B" w:rsidRPr="00316AEF" w:rsidRDefault="00280193" w:rsidP="00C0361A">
      <w:pPr>
        <w:spacing w:after="0"/>
        <w:rPr>
          <w:rFonts w:ascii="Calibri" w:hAnsi="Calibri" w:cs="Calibri"/>
          <w:sz w:val="22"/>
          <w:szCs w:val="22"/>
        </w:rPr>
      </w:pPr>
      <w:r w:rsidRPr="00280193">
        <w:rPr>
          <w:rFonts w:ascii="Calibri" w:hAnsi="Calibri" w:cs="Calibri"/>
          <w:sz w:val="22"/>
          <w:szCs w:val="22"/>
        </w:rPr>
        <w:t xml:space="preserve">3. </w:t>
      </w:r>
      <w:proofErr w:type="gramStart"/>
      <w:r w:rsidRPr="00280193">
        <w:rPr>
          <w:rFonts w:ascii="Calibri" w:hAnsi="Calibri" w:cs="Calibri"/>
          <w:sz w:val="22"/>
          <w:szCs w:val="22"/>
        </w:rPr>
        <w:t xml:space="preserve">místo </w:t>
      </w:r>
      <w:r w:rsidR="00C0361A" w:rsidRPr="00316AEF">
        <w:rPr>
          <w:rFonts w:ascii="Calibri" w:hAnsi="Calibri" w:cs="Calibri"/>
          <w:sz w:val="22"/>
          <w:szCs w:val="22"/>
        </w:rPr>
        <w:t xml:space="preserve">- </w:t>
      </w:r>
      <w:r w:rsidR="00C0361A" w:rsidRPr="00280193">
        <w:rPr>
          <w:rFonts w:ascii="Calibri" w:hAnsi="Calibri" w:cs="Calibri"/>
          <w:sz w:val="22"/>
          <w:szCs w:val="22"/>
        </w:rPr>
        <w:t>Dominique</w:t>
      </w:r>
      <w:proofErr w:type="gramEnd"/>
      <w:r w:rsidR="00C0361A" w:rsidRPr="0028019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0361A" w:rsidRPr="00280193">
        <w:rPr>
          <w:rFonts w:ascii="Calibri" w:hAnsi="Calibri" w:cs="Calibri"/>
          <w:sz w:val="22"/>
          <w:szCs w:val="22"/>
        </w:rPr>
        <w:t>blanc</w:t>
      </w:r>
      <w:proofErr w:type="spellEnd"/>
      <w:r w:rsidR="00C0361A" w:rsidRPr="00280193">
        <w:rPr>
          <w:rFonts w:ascii="Calibri" w:hAnsi="Calibri" w:cs="Calibri"/>
          <w:sz w:val="22"/>
          <w:szCs w:val="22"/>
        </w:rPr>
        <w:t xml:space="preserve"> de </w:t>
      </w:r>
      <w:proofErr w:type="spellStart"/>
      <w:r w:rsidR="00C0361A" w:rsidRPr="00280193">
        <w:rPr>
          <w:rFonts w:ascii="Calibri" w:hAnsi="Calibri" w:cs="Calibri"/>
          <w:sz w:val="22"/>
          <w:szCs w:val="22"/>
        </w:rPr>
        <w:t>noirs</w:t>
      </w:r>
      <w:proofErr w:type="spellEnd"/>
      <w:r w:rsidR="00C0361A" w:rsidRPr="00280193">
        <w:rPr>
          <w:rFonts w:ascii="Calibri" w:hAnsi="Calibri" w:cs="Calibri"/>
          <w:sz w:val="22"/>
          <w:szCs w:val="22"/>
        </w:rPr>
        <w:t>, pěstitelský sekt, 2020, č. šarže L2002, Kamil Prokeš vinařství</w:t>
      </w:r>
    </w:p>
    <w:p w14:paraId="2A58126E" w14:textId="77777777" w:rsidR="00BD1793" w:rsidRPr="00316AEF" w:rsidRDefault="00BD1793" w:rsidP="00887728">
      <w:pPr>
        <w:spacing w:after="0"/>
        <w:rPr>
          <w:rFonts w:ascii="Calibri" w:hAnsi="Calibri" w:cs="Calibri"/>
          <w:sz w:val="22"/>
          <w:szCs w:val="22"/>
        </w:rPr>
      </w:pPr>
    </w:p>
    <w:p w14:paraId="1C070A69" w14:textId="77777777" w:rsidR="00DC40FA" w:rsidRDefault="00DC40FA" w:rsidP="00887728">
      <w:pPr>
        <w:spacing w:after="0"/>
        <w:rPr>
          <w:rFonts w:ascii="Calibri" w:hAnsi="Calibri" w:cs="Calibri"/>
        </w:rPr>
      </w:pPr>
    </w:p>
    <w:p w14:paraId="14BAC340" w14:textId="2F770574" w:rsidR="00E573DC" w:rsidRPr="00E573DC" w:rsidRDefault="007418E9" w:rsidP="00887728">
      <w:pPr>
        <w:spacing w:after="0"/>
        <w:rPr>
          <w:rFonts w:ascii="Calibri" w:hAnsi="Calibri" w:cs="Calibri"/>
        </w:rPr>
      </w:pPr>
      <w:r w:rsidRPr="007418E9">
        <w:rPr>
          <w:rFonts w:ascii="Calibri" w:hAnsi="Calibri" w:cs="Calibri"/>
        </w:rPr>
        <w:t>Kontakty pro média:</w:t>
      </w:r>
      <w:r w:rsidRPr="007418E9">
        <w:rPr>
          <w:rFonts w:ascii="Calibri" w:hAnsi="Calibri" w:cs="Calibri"/>
        </w:rPr>
        <w:br/>
      </w:r>
      <w:r w:rsidR="00E573DC" w:rsidRPr="00E573DC">
        <w:rPr>
          <w:rFonts w:ascii="Calibri" w:hAnsi="Calibri" w:cs="Calibri"/>
          <w:b/>
          <w:bCs/>
        </w:rPr>
        <w:t>Dagmar Fialová, ředitelka marketingu, Národní vinařské centrum, o.p.s.</w:t>
      </w:r>
      <w:r w:rsidR="00E573DC" w:rsidRPr="00E573DC">
        <w:rPr>
          <w:rFonts w:ascii="Calibri" w:hAnsi="Calibri" w:cs="Calibri"/>
          <w:b/>
          <w:bCs/>
        </w:rPr>
        <w:br/>
      </w:r>
      <w:r w:rsidR="00E573DC">
        <w:t>+</w:t>
      </w:r>
      <w:r w:rsidR="00E573DC" w:rsidRPr="00E573DC">
        <w:rPr>
          <w:rFonts w:ascii="Calibri" w:hAnsi="Calibri" w:cs="Calibri"/>
        </w:rPr>
        <w:t>420 720 820 921</w:t>
      </w:r>
      <w:r w:rsidR="00E573DC" w:rsidRPr="00E573DC">
        <w:rPr>
          <w:rFonts w:ascii="Calibri" w:hAnsi="Calibri" w:cs="Calibri"/>
        </w:rPr>
        <w:br/>
      </w:r>
      <w:hyperlink r:id="rId7" w:history="1">
        <w:r w:rsidR="00E573DC" w:rsidRPr="00E573DC">
          <w:rPr>
            <w:rFonts w:ascii="Calibri" w:hAnsi="Calibri" w:cs="Calibri"/>
          </w:rPr>
          <w:t>dagmar.fialova@vinarskecentrum.cz</w:t>
        </w:r>
      </w:hyperlink>
    </w:p>
    <w:p w14:paraId="2F57B8E6" w14:textId="77777777" w:rsidR="00E573DC" w:rsidRDefault="00E573DC" w:rsidP="00887728">
      <w:pPr>
        <w:spacing w:after="0"/>
        <w:rPr>
          <w:rFonts w:ascii="Calibri" w:hAnsi="Calibri" w:cs="Calibri"/>
          <w:b/>
          <w:bCs/>
        </w:rPr>
      </w:pPr>
    </w:p>
    <w:p w14:paraId="61722845" w14:textId="2A250D25" w:rsidR="007418E9" w:rsidRDefault="007418E9" w:rsidP="00D55DB9">
      <w:r w:rsidRPr="00887728">
        <w:rPr>
          <w:rFonts w:ascii="Calibri" w:hAnsi="Calibri" w:cs="Calibri"/>
          <w:b/>
          <w:bCs/>
        </w:rPr>
        <w:t>Kateřina Martykánová, PR manažerka</w:t>
      </w:r>
      <w:r w:rsidRPr="00887728">
        <w:rPr>
          <w:rFonts w:ascii="Calibri" w:hAnsi="Calibri" w:cs="Calibri"/>
          <w:b/>
          <w:bCs/>
        </w:rPr>
        <w:br/>
      </w:r>
      <w:r w:rsidRPr="00887728">
        <w:rPr>
          <w:rFonts w:ascii="Calibri" w:hAnsi="Calibri" w:cs="Calibri"/>
        </w:rPr>
        <w:t xml:space="preserve"> +420 602 576 870</w:t>
      </w:r>
      <w:r w:rsidRPr="00887728">
        <w:rPr>
          <w:rFonts w:ascii="Calibri" w:hAnsi="Calibri" w:cs="Calibri"/>
        </w:rPr>
        <w:br/>
      </w:r>
      <w:hyperlink r:id="rId8" w:history="1">
        <w:r w:rsidRPr="00887728">
          <w:rPr>
            <w:rFonts w:ascii="Calibri" w:hAnsi="Calibri" w:cs="Calibri"/>
          </w:rPr>
          <w:t>martykanova.katka@gmail.com</w:t>
        </w:r>
      </w:hyperlink>
    </w:p>
    <w:p w14:paraId="287CB8DA" w14:textId="77777777" w:rsidR="009A2B5C" w:rsidRDefault="009A2B5C" w:rsidP="00D55DB9"/>
    <w:p w14:paraId="7A8D84C4" w14:textId="10F24167" w:rsidR="009A2B5C" w:rsidRPr="009A2B5C" w:rsidRDefault="009A2B5C" w:rsidP="009A2B5C"/>
    <w:p w14:paraId="61A1395F" w14:textId="77777777" w:rsidR="009A2B5C" w:rsidRDefault="009A2B5C" w:rsidP="00D55DB9"/>
    <w:sectPr w:rsidR="009A2B5C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9CA8E" w14:textId="77777777" w:rsidR="00391E5D" w:rsidRDefault="00391E5D" w:rsidP="00351D6A">
      <w:pPr>
        <w:spacing w:after="0" w:line="240" w:lineRule="auto"/>
      </w:pPr>
      <w:r>
        <w:separator/>
      </w:r>
    </w:p>
  </w:endnote>
  <w:endnote w:type="continuationSeparator" w:id="0">
    <w:p w14:paraId="44C8EDDD" w14:textId="77777777" w:rsidR="00391E5D" w:rsidRDefault="00391E5D" w:rsidP="00351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FBB49" w14:textId="590F0E92" w:rsidR="00351D6A" w:rsidRDefault="00C16865">
    <w:pPr>
      <w:pStyle w:val="Zpat"/>
    </w:pPr>
    <w:r w:rsidRPr="007E359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4198F1C5" wp14:editId="29EC1531">
          <wp:simplePos x="0" y="0"/>
          <wp:positionH relativeFrom="column">
            <wp:posOffset>69850</wp:posOffset>
          </wp:positionH>
          <wp:positionV relativeFrom="paragraph">
            <wp:posOffset>-88900</wp:posOffset>
          </wp:positionV>
          <wp:extent cx="1276350" cy="312420"/>
          <wp:effectExtent l="0" t="0" r="0" b="0"/>
          <wp:wrapSquare wrapText="bothSides"/>
          <wp:docPr id="1302825504" name="Obrázek 2" descr="Obsah obrázku text, Písmo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825504" name="Obrázek 2" descr="Obsah obrázku text, Písmo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312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0CEBE" w14:textId="77777777" w:rsidR="00391E5D" w:rsidRDefault="00391E5D" w:rsidP="00351D6A">
      <w:pPr>
        <w:spacing w:after="0" w:line="240" w:lineRule="auto"/>
      </w:pPr>
      <w:r>
        <w:separator/>
      </w:r>
    </w:p>
  </w:footnote>
  <w:footnote w:type="continuationSeparator" w:id="0">
    <w:p w14:paraId="752A4E66" w14:textId="77777777" w:rsidR="00391E5D" w:rsidRDefault="00391E5D" w:rsidP="00351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A63F7" w14:textId="626B42E5" w:rsidR="00C16865" w:rsidRDefault="00C16865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1AAD5E" wp14:editId="5C10E1E7">
          <wp:simplePos x="0" y="0"/>
          <wp:positionH relativeFrom="margin">
            <wp:align>right</wp:align>
          </wp:positionH>
          <wp:positionV relativeFrom="paragraph">
            <wp:posOffset>-272415</wp:posOffset>
          </wp:positionV>
          <wp:extent cx="2095500" cy="1057275"/>
          <wp:effectExtent l="0" t="0" r="0" b="9525"/>
          <wp:wrapTight wrapText="bothSides">
            <wp:wrapPolygon edited="0">
              <wp:start x="0" y="0"/>
              <wp:lineTo x="0" y="21405"/>
              <wp:lineTo x="21404" y="21405"/>
              <wp:lineTo x="21404" y="0"/>
              <wp:lineTo x="0" y="0"/>
            </wp:wrapPolygon>
          </wp:wrapTight>
          <wp:docPr id="1928275331" name="Obrázek 1" descr="Obsah obrázku text, logo, Písm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275331" name="Obrázek 1" descr="Obsah obrázku text, logo, Písm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D50">
      <w:rPr>
        <w:noProof/>
      </w:rPr>
      <w:drawing>
        <wp:inline distT="0" distB="0" distL="0" distR="0" wp14:anchorId="47F23EBB" wp14:editId="35D9A2BC">
          <wp:extent cx="844550" cy="770890"/>
          <wp:effectExtent l="0" t="0" r="0" b="0"/>
          <wp:docPr id="533305980" name="Grafický 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3305980" name="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550" cy="7708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9DD5AFA" w14:textId="30A4F8F1" w:rsidR="00C16865" w:rsidRDefault="00C1686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2A"/>
    <w:rsid w:val="000635D0"/>
    <w:rsid w:val="00081859"/>
    <w:rsid w:val="00093EE7"/>
    <w:rsid w:val="000A7B57"/>
    <w:rsid w:val="000C1EDE"/>
    <w:rsid w:val="00102B5A"/>
    <w:rsid w:val="0011367B"/>
    <w:rsid w:val="00116FCA"/>
    <w:rsid w:val="00124135"/>
    <w:rsid w:val="00146C6E"/>
    <w:rsid w:val="001E698B"/>
    <w:rsid w:val="0023350E"/>
    <w:rsid w:val="00280193"/>
    <w:rsid w:val="002B3A83"/>
    <w:rsid w:val="002B7BF9"/>
    <w:rsid w:val="002D73FF"/>
    <w:rsid w:val="00316AEF"/>
    <w:rsid w:val="00340F0E"/>
    <w:rsid w:val="00351D6A"/>
    <w:rsid w:val="00371A11"/>
    <w:rsid w:val="00382DD4"/>
    <w:rsid w:val="00391E5D"/>
    <w:rsid w:val="003B5345"/>
    <w:rsid w:val="003D7D2A"/>
    <w:rsid w:val="00414728"/>
    <w:rsid w:val="004229BC"/>
    <w:rsid w:val="004A6970"/>
    <w:rsid w:val="00564C0D"/>
    <w:rsid w:val="005B3027"/>
    <w:rsid w:val="005F388C"/>
    <w:rsid w:val="006174FA"/>
    <w:rsid w:val="00624383"/>
    <w:rsid w:val="00633041"/>
    <w:rsid w:val="00641774"/>
    <w:rsid w:val="0064460C"/>
    <w:rsid w:val="006656D2"/>
    <w:rsid w:val="006755FC"/>
    <w:rsid w:val="006D55CA"/>
    <w:rsid w:val="006F4F0C"/>
    <w:rsid w:val="0071073B"/>
    <w:rsid w:val="00740E7E"/>
    <w:rsid w:val="007418E9"/>
    <w:rsid w:val="0086641E"/>
    <w:rsid w:val="00887728"/>
    <w:rsid w:val="008A0BFD"/>
    <w:rsid w:val="008A5829"/>
    <w:rsid w:val="008F4AAF"/>
    <w:rsid w:val="00940687"/>
    <w:rsid w:val="009A2B5C"/>
    <w:rsid w:val="009B5FC7"/>
    <w:rsid w:val="00A5101E"/>
    <w:rsid w:val="00A93301"/>
    <w:rsid w:val="00AC061E"/>
    <w:rsid w:val="00B00D4A"/>
    <w:rsid w:val="00B01D50"/>
    <w:rsid w:val="00B677A2"/>
    <w:rsid w:val="00B94C42"/>
    <w:rsid w:val="00BB0B95"/>
    <w:rsid w:val="00BD1793"/>
    <w:rsid w:val="00BF644A"/>
    <w:rsid w:val="00C0361A"/>
    <w:rsid w:val="00C16865"/>
    <w:rsid w:val="00C21ACA"/>
    <w:rsid w:val="00C22903"/>
    <w:rsid w:val="00C57F62"/>
    <w:rsid w:val="00C86F04"/>
    <w:rsid w:val="00CD397E"/>
    <w:rsid w:val="00D55DB9"/>
    <w:rsid w:val="00D73FF1"/>
    <w:rsid w:val="00DB351F"/>
    <w:rsid w:val="00DC40FA"/>
    <w:rsid w:val="00DE6B6F"/>
    <w:rsid w:val="00E573DC"/>
    <w:rsid w:val="00E711C1"/>
    <w:rsid w:val="00E90EC0"/>
    <w:rsid w:val="00ED3047"/>
    <w:rsid w:val="00EE3171"/>
    <w:rsid w:val="00EE6A96"/>
    <w:rsid w:val="00EE7E1F"/>
    <w:rsid w:val="00EF59CD"/>
    <w:rsid w:val="00F06819"/>
    <w:rsid w:val="00F83CA4"/>
    <w:rsid w:val="00F94641"/>
    <w:rsid w:val="00FA0C14"/>
    <w:rsid w:val="00FC24B8"/>
    <w:rsid w:val="00FF0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4A63"/>
  <w15:chartTrackingRefBased/>
  <w15:docId w15:val="{80D6D20B-6299-4335-87CF-6EBABAF53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D7D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7D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7D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7D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7D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7D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7D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7D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7D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7D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7D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7D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7D2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7D2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7D2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7D2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7D2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7D2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7D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D7D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7D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7D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7D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7D2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7D2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7D2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7D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7D2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7D2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73FF1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F59CD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35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1D6A"/>
  </w:style>
  <w:style w:type="paragraph" w:styleId="Zpat">
    <w:name w:val="footer"/>
    <w:basedOn w:val="Normln"/>
    <w:link w:val="ZpatChar"/>
    <w:uiPriority w:val="99"/>
    <w:unhideWhenUsed/>
    <w:rsid w:val="00351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1D6A"/>
  </w:style>
  <w:style w:type="character" w:styleId="Sledovanodkaz">
    <w:name w:val="FollowedHyperlink"/>
    <w:basedOn w:val="Standardnpsmoodstavce"/>
    <w:uiPriority w:val="99"/>
    <w:semiHidden/>
    <w:unhideWhenUsed/>
    <w:rsid w:val="00414728"/>
    <w:rPr>
      <w:color w:val="96607D" w:themeColor="followedHyperlink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2290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22903"/>
    <w:rPr>
      <w:rFonts w:ascii="Consolas" w:hAnsi="Consolas"/>
      <w:sz w:val="20"/>
      <w:szCs w:val="20"/>
    </w:rPr>
  </w:style>
  <w:style w:type="paragraph" w:styleId="Revize">
    <w:name w:val="Revision"/>
    <w:hidden/>
    <w:uiPriority w:val="99"/>
    <w:semiHidden/>
    <w:rsid w:val="004229BC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E573D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kanova.katka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agmar.fialova@vinarskecentru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5F9AF-11B5-4D29-8D70-F8BE11772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662</Words>
  <Characters>3910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Vičar</dc:creator>
  <cp:keywords/>
  <dc:description/>
  <cp:lastModifiedBy>Kateřina Martykánová | ZLÍN FILM FESTIVAL</cp:lastModifiedBy>
  <cp:revision>4</cp:revision>
  <cp:lastPrinted>2025-11-21T19:23:00Z</cp:lastPrinted>
  <dcterms:created xsi:type="dcterms:W3CDTF">2025-11-21T16:20:00Z</dcterms:created>
  <dcterms:modified xsi:type="dcterms:W3CDTF">2025-11-24T12:58:00Z</dcterms:modified>
</cp:coreProperties>
</file>