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6836" w14:textId="1A8BBC65" w:rsidR="00BE53D8" w:rsidRDefault="00BE53D8" w:rsidP="00BE53D8">
      <w:pPr>
        <w:autoSpaceDE w:val="0"/>
        <w:autoSpaceDN w:val="0"/>
        <w:adjustRightInd w:val="0"/>
        <w:jc w:val="center"/>
        <w:rPr>
          <w:rFonts w:asciiTheme="minorHAnsi" w:hAnsiTheme="minorHAnsi" w:cstheme="minorHAnsi"/>
          <w:b/>
          <w:bCs/>
          <w:sz w:val="28"/>
          <w:szCs w:val="28"/>
        </w:rPr>
      </w:pPr>
      <w:r w:rsidRPr="00BE53D8">
        <w:rPr>
          <w:rFonts w:asciiTheme="minorHAnsi" w:hAnsiTheme="minorHAnsi" w:cstheme="minorHAnsi"/>
          <w:b/>
          <w:bCs/>
          <w:sz w:val="28"/>
          <w:szCs w:val="28"/>
        </w:rPr>
        <w:t>Erstversorgung</w:t>
      </w:r>
      <w:r w:rsidR="009A7C4D">
        <w:rPr>
          <w:rFonts w:asciiTheme="minorHAnsi" w:hAnsiTheme="minorHAnsi" w:cstheme="minorHAnsi"/>
          <w:b/>
          <w:bCs/>
          <w:sz w:val="28"/>
          <w:szCs w:val="28"/>
        </w:rPr>
        <w:t>:</w:t>
      </w:r>
      <w:r w:rsidRPr="00BE53D8">
        <w:rPr>
          <w:rFonts w:asciiTheme="minorHAnsi" w:hAnsiTheme="minorHAnsi" w:cstheme="minorHAnsi"/>
          <w:b/>
          <w:bCs/>
          <w:sz w:val="28"/>
          <w:szCs w:val="28"/>
        </w:rPr>
        <w:t xml:space="preserve"> </w:t>
      </w:r>
      <w:r w:rsidR="00311F6D">
        <w:rPr>
          <w:rFonts w:asciiTheme="minorHAnsi" w:hAnsiTheme="minorHAnsi" w:cstheme="minorHAnsi"/>
          <w:b/>
          <w:bCs/>
          <w:sz w:val="28"/>
          <w:szCs w:val="28"/>
        </w:rPr>
        <w:t xml:space="preserve">Drohnen </w:t>
      </w:r>
      <w:r w:rsidR="000358F0">
        <w:rPr>
          <w:rFonts w:asciiTheme="minorHAnsi" w:hAnsiTheme="minorHAnsi" w:cstheme="minorHAnsi"/>
          <w:b/>
          <w:bCs/>
          <w:sz w:val="28"/>
          <w:szCs w:val="28"/>
        </w:rPr>
        <w:t>mach</w:t>
      </w:r>
      <w:r w:rsidR="009A7C4D">
        <w:rPr>
          <w:rFonts w:asciiTheme="minorHAnsi" w:hAnsiTheme="minorHAnsi" w:cstheme="minorHAnsi"/>
          <w:b/>
          <w:bCs/>
          <w:sz w:val="28"/>
          <w:szCs w:val="28"/>
        </w:rPr>
        <w:t>en</w:t>
      </w:r>
      <w:r w:rsidR="000358F0">
        <w:rPr>
          <w:rFonts w:asciiTheme="minorHAnsi" w:hAnsiTheme="minorHAnsi" w:cstheme="minorHAnsi"/>
          <w:b/>
          <w:bCs/>
          <w:sz w:val="28"/>
          <w:szCs w:val="28"/>
        </w:rPr>
        <w:t xml:space="preserve"> den Unterschied</w:t>
      </w:r>
    </w:p>
    <w:p w14:paraId="66E5687E" w14:textId="08401F50" w:rsidR="00DB3402" w:rsidRPr="00DB3402" w:rsidRDefault="00DB3402" w:rsidP="00BE53D8">
      <w:pPr>
        <w:autoSpaceDE w:val="0"/>
        <w:autoSpaceDN w:val="0"/>
        <w:adjustRightInd w:val="0"/>
        <w:jc w:val="center"/>
        <w:rPr>
          <w:rFonts w:asciiTheme="minorHAnsi" w:hAnsiTheme="minorHAnsi" w:cstheme="minorHAnsi"/>
          <w:b/>
          <w:bCs/>
          <w:sz w:val="24"/>
          <w:szCs w:val="24"/>
        </w:rPr>
      </w:pPr>
      <w:r>
        <w:rPr>
          <w:rFonts w:asciiTheme="minorHAnsi" w:hAnsiTheme="minorHAnsi" w:cstheme="minorHAnsi"/>
          <w:b/>
          <w:bCs/>
          <w:sz w:val="24"/>
          <w:szCs w:val="24"/>
        </w:rPr>
        <w:t>Die Ergebnisse</w:t>
      </w:r>
      <w:r w:rsidRPr="00DB3402">
        <w:rPr>
          <w:rFonts w:asciiTheme="minorHAnsi" w:hAnsiTheme="minorHAnsi" w:cstheme="minorHAnsi"/>
          <w:b/>
          <w:bCs/>
          <w:sz w:val="24"/>
          <w:szCs w:val="24"/>
        </w:rPr>
        <w:t xml:space="preserve"> </w:t>
      </w:r>
      <w:r w:rsidR="000A540B">
        <w:rPr>
          <w:rFonts w:asciiTheme="minorHAnsi" w:hAnsiTheme="minorHAnsi" w:cstheme="minorHAnsi"/>
          <w:b/>
          <w:bCs/>
          <w:sz w:val="24"/>
          <w:szCs w:val="24"/>
        </w:rPr>
        <w:t>einer Studie</w:t>
      </w:r>
      <w:r>
        <w:rPr>
          <w:rFonts w:asciiTheme="minorHAnsi" w:hAnsiTheme="minorHAnsi" w:cstheme="minorHAnsi"/>
          <w:b/>
          <w:bCs/>
          <w:sz w:val="24"/>
          <w:szCs w:val="24"/>
        </w:rPr>
        <w:t xml:space="preserve"> von</w:t>
      </w:r>
      <w:r w:rsidRPr="00DB3402">
        <w:rPr>
          <w:rFonts w:asciiTheme="minorHAnsi" w:hAnsiTheme="minorHAnsi" w:cstheme="minorHAnsi"/>
          <w:b/>
          <w:bCs/>
          <w:sz w:val="24"/>
          <w:szCs w:val="24"/>
        </w:rPr>
        <w:t xml:space="preserve"> Eurac Research und </w:t>
      </w:r>
      <w:r>
        <w:rPr>
          <w:rFonts w:asciiTheme="minorHAnsi" w:hAnsiTheme="minorHAnsi" w:cstheme="minorHAnsi"/>
          <w:b/>
          <w:bCs/>
          <w:sz w:val="24"/>
          <w:szCs w:val="24"/>
        </w:rPr>
        <w:t xml:space="preserve">der </w:t>
      </w:r>
      <w:r w:rsidRPr="00DB3402">
        <w:rPr>
          <w:rFonts w:asciiTheme="minorHAnsi" w:hAnsiTheme="minorHAnsi" w:cstheme="minorHAnsi"/>
          <w:b/>
          <w:bCs/>
          <w:sz w:val="24"/>
          <w:szCs w:val="24"/>
        </w:rPr>
        <w:t xml:space="preserve">Bergrettung </w:t>
      </w:r>
      <w:r>
        <w:rPr>
          <w:rFonts w:asciiTheme="minorHAnsi" w:hAnsiTheme="minorHAnsi" w:cstheme="minorHAnsi"/>
          <w:b/>
          <w:bCs/>
          <w:sz w:val="24"/>
          <w:szCs w:val="24"/>
        </w:rPr>
        <w:t>Südtirol liegen vor.</w:t>
      </w:r>
    </w:p>
    <w:p w14:paraId="29F4CE77" w14:textId="77777777" w:rsidR="00F36457" w:rsidRPr="00BE53D8" w:rsidRDefault="00F36457" w:rsidP="00BE53D8">
      <w:pPr>
        <w:autoSpaceDE w:val="0"/>
        <w:autoSpaceDN w:val="0"/>
        <w:adjustRightInd w:val="0"/>
        <w:jc w:val="center"/>
        <w:rPr>
          <w:rFonts w:asciiTheme="minorHAnsi" w:hAnsiTheme="minorHAnsi" w:cstheme="minorHAnsi"/>
          <w:b/>
          <w:bCs/>
          <w:sz w:val="28"/>
          <w:szCs w:val="28"/>
        </w:rPr>
      </w:pPr>
    </w:p>
    <w:p w14:paraId="4B628E36" w14:textId="68B16465" w:rsidR="001C72FA" w:rsidRPr="007A13EC" w:rsidRDefault="00A1530D" w:rsidP="00F36457">
      <w:pPr>
        <w:autoSpaceDE w:val="0"/>
        <w:autoSpaceDN w:val="0"/>
        <w:adjustRightInd w:val="0"/>
        <w:rPr>
          <w:rFonts w:ascii="Calibri" w:hAnsi="Calibri" w:cs="Trebuchet MS"/>
          <w:b/>
          <w:bCs/>
          <w:color w:val="000000"/>
          <w:szCs w:val="22"/>
        </w:rPr>
      </w:pPr>
      <w:r w:rsidRPr="007A13EC">
        <w:rPr>
          <w:rFonts w:ascii="Calibri" w:hAnsi="Calibri" w:cs="Trebuchet MS"/>
          <w:b/>
          <w:bCs/>
          <w:color w:val="000000"/>
          <w:szCs w:val="22"/>
        </w:rPr>
        <w:t xml:space="preserve">Eurac Research </w:t>
      </w:r>
      <w:r w:rsidR="00BE53D8" w:rsidRPr="007A13EC">
        <w:rPr>
          <w:rFonts w:ascii="Calibri" w:hAnsi="Calibri" w:cs="Trebuchet MS"/>
          <w:b/>
          <w:bCs/>
          <w:color w:val="000000"/>
          <w:szCs w:val="22"/>
        </w:rPr>
        <w:t xml:space="preserve">und Bergrettung Südtirol </w:t>
      </w:r>
      <w:r w:rsidR="00311F6D" w:rsidRPr="007A13EC">
        <w:rPr>
          <w:rFonts w:ascii="Calibri" w:hAnsi="Calibri" w:cs="Trebuchet MS"/>
          <w:b/>
          <w:bCs/>
          <w:color w:val="000000"/>
          <w:szCs w:val="22"/>
        </w:rPr>
        <w:t>haben</w:t>
      </w:r>
      <w:r w:rsidR="00BE53D8" w:rsidRPr="007A13EC">
        <w:rPr>
          <w:rFonts w:ascii="Calibri" w:hAnsi="Calibri" w:cs="Trebuchet MS"/>
          <w:b/>
          <w:bCs/>
          <w:color w:val="000000"/>
          <w:szCs w:val="22"/>
        </w:rPr>
        <w:t xml:space="preserve"> in der </w:t>
      </w:r>
      <w:r w:rsidR="00B556D7" w:rsidRPr="007A13EC">
        <w:rPr>
          <w:rFonts w:ascii="Calibri" w:hAnsi="Calibri" w:cs="Trebuchet MS"/>
          <w:b/>
          <w:bCs/>
          <w:color w:val="000000"/>
          <w:szCs w:val="22"/>
        </w:rPr>
        <w:t xml:space="preserve">unwegsamen </w:t>
      </w:r>
      <w:proofErr w:type="spellStart"/>
      <w:r w:rsidR="00BE53D8" w:rsidRPr="007A13EC">
        <w:rPr>
          <w:rFonts w:ascii="Calibri" w:hAnsi="Calibri" w:cs="Trebuchet MS"/>
          <w:b/>
          <w:bCs/>
          <w:color w:val="000000"/>
          <w:szCs w:val="22"/>
        </w:rPr>
        <w:t>Bletterbachschlucht</w:t>
      </w:r>
      <w:proofErr w:type="spellEnd"/>
      <w:r w:rsidR="00BE53D8" w:rsidRPr="007A13EC">
        <w:rPr>
          <w:rFonts w:ascii="Calibri" w:hAnsi="Calibri" w:cs="Trebuchet MS"/>
          <w:b/>
          <w:bCs/>
          <w:color w:val="000000"/>
          <w:szCs w:val="22"/>
        </w:rPr>
        <w:t xml:space="preserve"> </w:t>
      </w:r>
      <w:r w:rsidR="00A3195D" w:rsidRPr="007A13EC">
        <w:rPr>
          <w:rFonts w:ascii="Calibri" w:hAnsi="Calibri" w:cs="Trebuchet MS"/>
          <w:b/>
          <w:bCs/>
          <w:color w:val="000000"/>
          <w:szCs w:val="22"/>
        </w:rPr>
        <w:t xml:space="preserve">den Einsatz von </w:t>
      </w:r>
      <w:r w:rsidR="00BE53D8" w:rsidRPr="007A13EC">
        <w:rPr>
          <w:rFonts w:ascii="Calibri" w:hAnsi="Calibri" w:cs="Trebuchet MS"/>
          <w:b/>
          <w:bCs/>
          <w:color w:val="000000"/>
          <w:szCs w:val="22"/>
        </w:rPr>
        <w:t xml:space="preserve">Drohnen </w:t>
      </w:r>
      <w:r w:rsidR="000358F0" w:rsidRPr="007A13EC">
        <w:rPr>
          <w:rFonts w:ascii="Calibri" w:hAnsi="Calibri" w:cs="Trebuchet MS"/>
          <w:b/>
          <w:bCs/>
          <w:color w:val="000000"/>
          <w:szCs w:val="22"/>
        </w:rPr>
        <w:t>für die</w:t>
      </w:r>
      <w:r w:rsidR="000D7D6F" w:rsidRPr="007A13EC">
        <w:rPr>
          <w:rFonts w:ascii="Calibri" w:hAnsi="Calibri" w:cs="Trebuchet MS"/>
          <w:b/>
          <w:bCs/>
          <w:color w:val="000000"/>
          <w:szCs w:val="22"/>
        </w:rPr>
        <w:t xml:space="preserve"> </w:t>
      </w:r>
      <w:r w:rsidR="00BE53BE" w:rsidRPr="007A13EC">
        <w:rPr>
          <w:rFonts w:ascii="Calibri" w:hAnsi="Calibri" w:cs="Trebuchet MS"/>
          <w:b/>
          <w:bCs/>
          <w:color w:val="000000"/>
          <w:szCs w:val="22"/>
        </w:rPr>
        <w:t>Lokalisierung</w:t>
      </w:r>
      <w:r w:rsidR="000D7D6F" w:rsidRPr="007A13EC">
        <w:rPr>
          <w:rFonts w:ascii="Calibri" w:hAnsi="Calibri" w:cs="Trebuchet MS"/>
          <w:b/>
          <w:bCs/>
          <w:color w:val="000000"/>
          <w:szCs w:val="22"/>
        </w:rPr>
        <w:t xml:space="preserve"> und Ers</w:t>
      </w:r>
      <w:r w:rsidR="000358F0" w:rsidRPr="007A13EC">
        <w:rPr>
          <w:rFonts w:ascii="Calibri" w:hAnsi="Calibri" w:cs="Trebuchet MS"/>
          <w:b/>
          <w:bCs/>
          <w:color w:val="000000"/>
          <w:szCs w:val="22"/>
        </w:rPr>
        <w:t>t</w:t>
      </w:r>
      <w:r w:rsidR="000D7D6F" w:rsidRPr="007A13EC">
        <w:rPr>
          <w:rFonts w:ascii="Calibri" w:hAnsi="Calibri" w:cs="Trebuchet MS"/>
          <w:b/>
          <w:bCs/>
          <w:color w:val="000000"/>
          <w:szCs w:val="22"/>
        </w:rPr>
        <w:t>versorgung von Unfallopfern</w:t>
      </w:r>
      <w:r w:rsidR="00311F6D" w:rsidRPr="007A13EC">
        <w:rPr>
          <w:rFonts w:ascii="Calibri" w:hAnsi="Calibri" w:cs="Trebuchet MS"/>
          <w:b/>
          <w:bCs/>
          <w:color w:val="000000"/>
          <w:szCs w:val="22"/>
        </w:rPr>
        <w:t xml:space="preserve"> erprobt.</w:t>
      </w:r>
      <w:r w:rsidR="00165A4A" w:rsidRPr="007A13EC">
        <w:rPr>
          <w:rFonts w:ascii="Calibri" w:hAnsi="Calibri" w:cs="Trebuchet MS"/>
          <w:b/>
          <w:bCs/>
          <w:color w:val="000000"/>
          <w:szCs w:val="22"/>
        </w:rPr>
        <w:t xml:space="preserve"> </w:t>
      </w:r>
      <w:r w:rsidR="00A26D40" w:rsidRPr="007A13EC">
        <w:rPr>
          <w:rFonts w:ascii="Calibri" w:hAnsi="Calibri" w:cs="Trebuchet MS"/>
          <w:b/>
          <w:bCs/>
          <w:color w:val="000000"/>
          <w:szCs w:val="22"/>
        </w:rPr>
        <w:t xml:space="preserve">Fazit: </w:t>
      </w:r>
      <w:r w:rsidR="00F36457" w:rsidRPr="007A13EC">
        <w:rPr>
          <w:rFonts w:ascii="Calibri" w:hAnsi="Calibri" w:cs="Trebuchet MS"/>
          <w:b/>
          <w:bCs/>
          <w:color w:val="000000"/>
          <w:szCs w:val="22"/>
        </w:rPr>
        <w:t>E</w:t>
      </w:r>
      <w:r w:rsidR="00DB3402">
        <w:rPr>
          <w:rFonts w:ascii="Calibri" w:hAnsi="Calibri" w:cs="Trebuchet MS"/>
          <w:b/>
          <w:bCs/>
          <w:color w:val="000000"/>
          <w:szCs w:val="22"/>
        </w:rPr>
        <w:t>s</w:t>
      </w:r>
      <w:r w:rsidR="00F36457" w:rsidRPr="007A13EC">
        <w:rPr>
          <w:rFonts w:ascii="Calibri" w:hAnsi="Calibri" w:cs="Trebuchet MS"/>
          <w:b/>
          <w:bCs/>
          <w:color w:val="000000"/>
          <w:szCs w:val="22"/>
        </w:rPr>
        <w:t xml:space="preserve"> spart kostbare Zeit und sorgt für mehr Sicherheit bei den Einsatzkräften. </w:t>
      </w:r>
      <w:r w:rsidR="00EC124C" w:rsidRPr="007A13EC">
        <w:rPr>
          <w:rFonts w:ascii="Calibri" w:hAnsi="Calibri" w:cs="Trebuchet MS"/>
          <w:b/>
          <w:bCs/>
          <w:color w:val="000000"/>
          <w:szCs w:val="22"/>
        </w:rPr>
        <w:t xml:space="preserve">Die Ergebnisse </w:t>
      </w:r>
      <w:r w:rsidR="00F36457" w:rsidRPr="007A13EC">
        <w:rPr>
          <w:rFonts w:ascii="Calibri" w:hAnsi="Calibri" w:cs="Trebuchet MS"/>
          <w:b/>
          <w:bCs/>
          <w:color w:val="000000"/>
          <w:szCs w:val="22"/>
        </w:rPr>
        <w:t xml:space="preserve">des interregionalen Forschungsprojekts START </w:t>
      </w:r>
      <w:r w:rsidR="00D934CC" w:rsidRPr="007A13EC">
        <w:rPr>
          <w:rFonts w:ascii="Calibri" w:hAnsi="Calibri" w:cs="Trebuchet MS"/>
          <w:b/>
          <w:bCs/>
          <w:color w:val="000000"/>
          <w:szCs w:val="22"/>
        </w:rPr>
        <w:t xml:space="preserve">sind nun im </w:t>
      </w:r>
      <w:r w:rsidR="002D568C" w:rsidRPr="007A13EC">
        <w:rPr>
          <w:rFonts w:ascii="Calibri" w:hAnsi="Calibri" w:cs="Trebuchet MS"/>
          <w:b/>
          <w:bCs/>
          <w:i/>
          <w:iCs/>
          <w:color w:val="000000"/>
          <w:szCs w:val="22"/>
        </w:rPr>
        <w:t xml:space="preserve">American Journal </w:t>
      </w:r>
      <w:proofErr w:type="spellStart"/>
      <w:r w:rsidR="002D568C" w:rsidRPr="007A13EC">
        <w:rPr>
          <w:rFonts w:ascii="Calibri" w:hAnsi="Calibri" w:cs="Trebuchet MS"/>
          <w:b/>
          <w:bCs/>
          <w:i/>
          <w:iCs/>
          <w:color w:val="000000"/>
          <w:szCs w:val="22"/>
        </w:rPr>
        <w:t>of</w:t>
      </w:r>
      <w:proofErr w:type="spellEnd"/>
      <w:r w:rsidR="002D568C" w:rsidRPr="007A13EC">
        <w:rPr>
          <w:rFonts w:ascii="Calibri" w:hAnsi="Calibri" w:cs="Trebuchet MS"/>
          <w:b/>
          <w:bCs/>
          <w:i/>
          <w:iCs/>
          <w:color w:val="000000"/>
          <w:szCs w:val="22"/>
        </w:rPr>
        <w:t xml:space="preserve"> Emergency Medicine</w:t>
      </w:r>
      <w:r w:rsidR="002D568C" w:rsidRPr="007A13EC">
        <w:rPr>
          <w:rFonts w:ascii="Calibri" w:hAnsi="Calibri" w:cs="Trebuchet MS"/>
          <w:b/>
          <w:bCs/>
          <w:color w:val="000000"/>
          <w:szCs w:val="22"/>
        </w:rPr>
        <w:t xml:space="preserve"> erschienen. </w:t>
      </w:r>
    </w:p>
    <w:p w14:paraId="1EF68D4E" w14:textId="77777777" w:rsidR="0094770B" w:rsidRPr="005C6033" w:rsidRDefault="0094770B" w:rsidP="00F36457">
      <w:pPr>
        <w:rPr>
          <w:rFonts w:ascii="Calibri" w:hAnsi="Calibri"/>
          <w:szCs w:val="22"/>
        </w:rPr>
      </w:pPr>
    </w:p>
    <w:p w14:paraId="242DBA98" w14:textId="45FE19E7" w:rsidR="002D1C0F" w:rsidRDefault="00BE53D8" w:rsidP="00C96387">
      <w:pPr>
        <w:rPr>
          <w:rFonts w:asciiTheme="minorHAnsi" w:hAnsiTheme="minorHAnsi" w:cstheme="minorHAnsi"/>
          <w:szCs w:val="22"/>
        </w:rPr>
      </w:pPr>
      <w:r w:rsidRPr="00BE53D8">
        <w:rPr>
          <w:rFonts w:asciiTheme="minorHAnsi" w:hAnsiTheme="minorHAnsi" w:cstheme="minorHAnsi"/>
          <w:szCs w:val="22"/>
        </w:rPr>
        <w:t xml:space="preserve">24 Einsätze hat das Team </w:t>
      </w:r>
      <w:r w:rsidR="0058261A">
        <w:rPr>
          <w:rFonts w:asciiTheme="minorHAnsi" w:hAnsiTheme="minorHAnsi" w:cstheme="minorHAnsi"/>
          <w:szCs w:val="22"/>
        </w:rPr>
        <w:t>unter der Leitung des Eurac Research</w:t>
      </w:r>
      <w:r w:rsidR="00A14609">
        <w:rPr>
          <w:rFonts w:asciiTheme="minorHAnsi" w:hAnsiTheme="minorHAnsi" w:cstheme="minorHAnsi"/>
          <w:szCs w:val="22"/>
        </w:rPr>
        <w:t xml:space="preserve"> Notfallmediziner</w:t>
      </w:r>
      <w:r w:rsidR="0058261A">
        <w:rPr>
          <w:rFonts w:asciiTheme="minorHAnsi" w:hAnsiTheme="minorHAnsi" w:cstheme="minorHAnsi"/>
          <w:szCs w:val="22"/>
        </w:rPr>
        <w:t>s</w:t>
      </w:r>
      <w:r w:rsidR="00A14609">
        <w:rPr>
          <w:rFonts w:asciiTheme="minorHAnsi" w:hAnsiTheme="minorHAnsi" w:cstheme="minorHAnsi"/>
          <w:szCs w:val="22"/>
        </w:rPr>
        <w:t xml:space="preserve"> Michiel </w:t>
      </w:r>
      <w:r w:rsidR="0058261A">
        <w:rPr>
          <w:rFonts w:asciiTheme="minorHAnsi" w:hAnsiTheme="minorHAnsi" w:cstheme="minorHAnsi"/>
          <w:szCs w:val="22"/>
        </w:rPr>
        <w:t>v</w:t>
      </w:r>
      <w:r w:rsidR="009C7874">
        <w:rPr>
          <w:rFonts w:asciiTheme="minorHAnsi" w:hAnsiTheme="minorHAnsi" w:cstheme="minorHAnsi"/>
          <w:szCs w:val="22"/>
        </w:rPr>
        <w:t>a</w:t>
      </w:r>
      <w:r w:rsidR="0058261A">
        <w:rPr>
          <w:rFonts w:asciiTheme="minorHAnsi" w:hAnsiTheme="minorHAnsi" w:cstheme="minorHAnsi"/>
          <w:szCs w:val="22"/>
        </w:rPr>
        <w:t xml:space="preserve">n Veelen </w:t>
      </w:r>
      <w:r w:rsidRPr="00BE53D8">
        <w:rPr>
          <w:rFonts w:asciiTheme="minorHAnsi" w:hAnsiTheme="minorHAnsi" w:cstheme="minorHAnsi"/>
          <w:szCs w:val="22"/>
        </w:rPr>
        <w:t xml:space="preserve">bis </w:t>
      </w:r>
      <w:r w:rsidR="008622FE">
        <w:rPr>
          <w:rFonts w:asciiTheme="minorHAnsi" w:hAnsiTheme="minorHAnsi" w:cstheme="minorHAnsi"/>
          <w:szCs w:val="22"/>
        </w:rPr>
        <w:t>Sommer</w:t>
      </w:r>
      <w:r w:rsidRPr="00BE53D8">
        <w:rPr>
          <w:rFonts w:asciiTheme="minorHAnsi" w:hAnsiTheme="minorHAnsi" w:cstheme="minorHAnsi"/>
          <w:szCs w:val="22"/>
        </w:rPr>
        <w:t xml:space="preserve"> 2021 an unterschiedlichen Orten </w:t>
      </w:r>
      <w:r w:rsidR="002D1C0F">
        <w:rPr>
          <w:rFonts w:asciiTheme="minorHAnsi" w:hAnsiTheme="minorHAnsi" w:cstheme="minorHAnsi"/>
          <w:szCs w:val="22"/>
        </w:rPr>
        <w:t xml:space="preserve">in der </w:t>
      </w:r>
      <w:proofErr w:type="spellStart"/>
      <w:r w:rsidR="002D1C0F">
        <w:rPr>
          <w:rFonts w:asciiTheme="minorHAnsi" w:hAnsiTheme="minorHAnsi" w:cstheme="minorHAnsi"/>
          <w:szCs w:val="22"/>
        </w:rPr>
        <w:t>Bletterbachschlucht</w:t>
      </w:r>
      <w:proofErr w:type="spellEnd"/>
      <w:r w:rsidR="002D1C0F">
        <w:rPr>
          <w:rFonts w:asciiTheme="minorHAnsi" w:hAnsiTheme="minorHAnsi" w:cstheme="minorHAnsi"/>
          <w:szCs w:val="22"/>
        </w:rPr>
        <w:t xml:space="preserve"> </w:t>
      </w:r>
      <w:r w:rsidRPr="00BE53D8">
        <w:rPr>
          <w:rFonts w:asciiTheme="minorHAnsi" w:hAnsiTheme="minorHAnsi" w:cstheme="minorHAnsi"/>
          <w:szCs w:val="22"/>
        </w:rPr>
        <w:t>simuliert</w:t>
      </w:r>
      <w:r w:rsidR="00B85B34">
        <w:rPr>
          <w:rFonts w:asciiTheme="minorHAnsi" w:hAnsiTheme="minorHAnsi" w:cstheme="minorHAnsi"/>
          <w:szCs w:val="22"/>
        </w:rPr>
        <w:t>.</w:t>
      </w:r>
      <w:r w:rsidRPr="00BE53D8">
        <w:rPr>
          <w:rFonts w:asciiTheme="minorHAnsi" w:hAnsiTheme="minorHAnsi" w:cstheme="minorHAnsi"/>
          <w:szCs w:val="22"/>
        </w:rPr>
        <w:t xml:space="preserve"> </w:t>
      </w:r>
      <w:r w:rsidR="009A7C4D">
        <w:rPr>
          <w:rFonts w:asciiTheme="minorHAnsi" w:hAnsiTheme="minorHAnsi" w:cstheme="minorHAnsi"/>
          <w:szCs w:val="22"/>
        </w:rPr>
        <w:t>Dabei wählte man</w:t>
      </w:r>
      <w:r w:rsidRPr="00BE53D8">
        <w:rPr>
          <w:rFonts w:asciiTheme="minorHAnsi" w:hAnsiTheme="minorHAnsi" w:cstheme="minorHAnsi"/>
          <w:szCs w:val="22"/>
        </w:rPr>
        <w:t xml:space="preserve"> </w:t>
      </w:r>
      <w:r>
        <w:rPr>
          <w:rFonts w:asciiTheme="minorHAnsi" w:hAnsiTheme="minorHAnsi" w:cstheme="minorHAnsi"/>
          <w:szCs w:val="22"/>
        </w:rPr>
        <w:t>Orte</w:t>
      </w:r>
      <w:r w:rsidRPr="00BE53D8">
        <w:rPr>
          <w:rFonts w:asciiTheme="minorHAnsi" w:hAnsiTheme="minorHAnsi" w:cstheme="minorHAnsi"/>
          <w:szCs w:val="22"/>
        </w:rPr>
        <w:t xml:space="preserve">, an denen sich laut Unfallberichten der Südtiroler Bergrettung in den vergangenen </w:t>
      </w:r>
      <w:r>
        <w:rPr>
          <w:rFonts w:asciiTheme="minorHAnsi" w:hAnsiTheme="minorHAnsi" w:cstheme="minorHAnsi"/>
          <w:szCs w:val="22"/>
        </w:rPr>
        <w:t>zehn</w:t>
      </w:r>
      <w:r w:rsidRPr="00BE53D8">
        <w:rPr>
          <w:rFonts w:asciiTheme="minorHAnsi" w:hAnsiTheme="minorHAnsi" w:cstheme="minorHAnsi"/>
          <w:szCs w:val="22"/>
        </w:rPr>
        <w:t xml:space="preserve"> Jahren tatsächlich Unfälle ereignet</w:t>
      </w:r>
      <w:r>
        <w:rPr>
          <w:rFonts w:asciiTheme="minorHAnsi" w:hAnsiTheme="minorHAnsi" w:cstheme="minorHAnsi"/>
          <w:szCs w:val="22"/>
        </w:rPr>
        <w:t xml:space="preserve"> hatten</w:t>
      </w:r>
      <w:r w:rsidR="009A7C4D">
        <w:rPr>
          <w:rFonts w:asciiTheme="minorHAnsi" w:hAnsiTheme="minorHAnsi" w:cstheme="minorHAnsi"/>
          <w:szCs w:val="22"/>
        </w:rPr>
        <w:t xml:space="preserve"> – mit Verletzungen wie </w:t>
      </w:r>
      <w:r w:rsidR="009A7C4D" w:rsidRPr="00BE53D8">
        <w:rPr>
          <w:rFonts w:asciiTheme="minorHAnsi" w:hAnsiTheme="minorHAnsi" w:cstheme="minorHAnsi"/>
          <w:szCs w:val="22"/>
        </w:rPr>
        <w:t>Schulterläsionen, Knochenbrüche</w:t>
      </w:r>
      <w:r w:rsidR="00DB3402">
        <w:rPr>
          <w:rFonts w:asciiTheme="minorHAnsi" w:hAnsiTheme="minorHAnsi" w:cstheme="minorHAnsi"/>
          <w:szCs w:val="22"/>
        </w:rPr>
        <w:t>n</w:t>
      </w:r>
      <w:r w:rsidR="009A7C4D" w:rsidRPr="00BE53D8">
        <w:rPr>
          <w:rFonts w:asciiTheme="minorHAnsi" w:hAnsiTheme="minorHAnsi" w:cstheme="minorHAnsi"/>
          <w:szCs w:val="22"/>
        </w:rPr>
        <w:t>, Platzwunden</w:t>
      </w:r>
      <w:r w:rsidRPr="00BE53D8">
        <w:rPr>
          <w:rFonts w:asciiTheme="minorHAnsi" w:hAnsiTheme="minorHAnsi" w:cstheme="minorHAnsi"/>
          <w:szCs w:val="22"/>
        </w:rPr>
        <w:t>.</w:t>
      </w:r>
      <w:r w:rsidR="002D1C0F">
        <w:rPr>
          <w:rFonts w:asciiTheme="minorHAnsi" w:hAnsiTheme="minorHAnsi" w:cstheme="minorHAnsi"/>
          <w:szCs w:val="22"/>
        </w:rPr>
        <w:t xml:space="preserve"> Die</w:t>
      </w:r>
      <w:r w:rsidR="002D1C0F" w:rsidRPr="002D1C0F">
        <w:rPr>
          <w:rFonts w:asciiTheme="minorHAnsi" w:hAnsiTheme="minorHAnsi" w:cstheme="minorHAnsi"/>
          <w:szCs w:val="22"/>
        </w:rPr>
        <w:t xml:space="preserve"> Voraussetzungen </w:t>
      </w:r>
      <w:r w:rsidR="002D1C0F">
        <w:rPr>
          <w:rFonts w:asciiTheme="minorHAnsi" w:hAnsiTheme="minorHAnsi" w:cstheme="minorHAnsi"/>
          <w:szCs w:val="22"/>
        </w:rPr>
        <w:t xml:space="preserve">in der Schlucht </w:t>
      </w:r>
      <w:r w:rsidR="00751A8C">
        <w:rPr>
          <w:rFonts w:asciiTheme="minorHAnsi" w:hAnsiTheme="minorHAnsi" w:cstheme="minorHAnsi"/>
          <w:szCs w:val="22"/>
        </w:rPr>
        <w:t>seien</w:t>
      </w:r>
      <w:r w:rsidR="002D1C0F">
        <w:rPr>
          <w:rFonts w:asciiTheme="minorHAnsi" w:hAnsiTheme="minorHAnsi" w:cstheme="minorHAnsi"/>
          <w:szCs w:val="22"/>
        </w:rPr>
        <w:t xml:space="preserve"> ideal</w:t>
      </w:r>
      <w:r w:rsidR="002D1C0F" w:rsidRPr="002D1C0F">
        <w:rPr>
          <w:rFonts w:asciiTheme="minorHAnsi" w:hAnsiTheme="minorHAnsi" w:cstheme="minorHAnsi"/>
          <w:szCs w:val="22"/>
        </w:rPr>
        <w:t>, um den Einsatz von Drohnen bei der Auffindung und Erstversorgung von Verletzten in schwer zugänglichem Gelände zu testen</w:t>
      </w:r>
      <w:r w:rsidR="002D1C0F">
        <w:rPr>
          <w:rFonts w:asciiTheme="minorHAnsi" w:hAnsiTheme="minorHAnsi" w:cstheme="minorHAnsi"/>
          <w:szCs w:val="22"/>
        </w:rPr>
        <w:t xml:space="preserve">, </w:t>
      </w:r>
      <w:r w:rsidR="00751A8C">
        <w:rPr>
          <w:rFonts w:asciiTheme="minorHAnsi" w:hAnsiTheme="minorHAnsi" w:cstheme="minorHAnsi"/>
          <w:szCs w:val="22"/>
        </w:rPr>
        <w:t>erklärt</w:t>
      </w:r>
      <w:r w:rsidR="00751A8C" w:rsidRPr="002D1C0F">
        <w:rPr>
          <w:rFonts w:asciiTheme="minorHAnsi" w:hAnsiTheme="minorHAnsi" w:cstheme="minorHAnsi"/>
          <w:szCs w:val="22"/>
        </w:rPr>
        <w:t xml:space="preserve"> </w:t>
      </w:r>
      <w:r w:rsidR="002D1C0F" w:rsidRPr="002D1C0F">
        <w:rPr>
          <w:rFonts w:asciiTheme="minorHAnsi" w:hAnsiTheme="minorHAnsi" w:cstheme="minorHAnsi"/>
          <w:szCs w:val="22"/>
        </w:rPr>
        <w:t>Michiel van Veelen</w:t>
      </w:r>
      <w:r w:rsidR="002D1C0F">
        <w:rPr>
          <w:rFonts w:asciiTheme="minorHAnsi" w:hAnsiTheme="minorHAnsi" w:cstheme="minorHAnsi"/>
          <w:szCs w:val="22"/>
        </w:rPr>
        <w:t>:</w:t>
      </w:r>
      <w:r w:rsidR="002D1C0F" w:rsidRPr="002D1C0F">
        <w:rPr>
          <w:rFonts w:asciiTheme="minorHAnsi" w:hAnsiTheme="minorHAnsi" w:cstheme="minorHAnsi"/>
          <w:szCs w:val="22"/>
        </w:rPr>
        <w:t xml:space="preserve"> „Hier ist es besonders schwierig, Verletzte zu lokalisieren</w:t>
      </w:r>
      <w:r w:rsidR="002D1C0F">
        <w:rPr>
          <w:rFonts w:asciiTheme="minorHAnsi" w:hAnsiTheme="minorHAnsi" w:cstheme="minorHAnsi"/>
          <w:szCs w:val="22"/>
        </w:rPr>
        <w:t>.</w:t>
      </w:r>
      <w:r w:rsidR="002D1C0F" w:rsidRPr="002D1C0F">
        <w:rPr>
          <w:rFonts w:asciiTheme="minorHAnsi" w:hAnsiTheme="minorHAnsi" w:cstheme="minorHAnsi"/>
          <w:szCs w:val="22"/>
        </w:rPr>
        <w:t xml:space="preserve"> </w:t>
      </w:r>
      <w:r w:rsidR="002561D9" w:rsidRPr="002D1C0F">
        <w:rPr>
          <w:rFonts w:asciiTheme="minorHAnsi" w:hAnsiTheme="minorHAnsi" w:cstheme="minorHAnsi"/>
          <w:szCs w:val="22"/>
        </w:rPr>
        <w:t xml:space="preserve">Mobiltelefone </w:t>
      </w:r>
      <w:r w:rsidR="002561D9">
        <w:rPr>
          <w:rFonts w:asciiTheme="minorHAnsi" w:hAnsiTheme="minorHAnsi" w:cstheme="minorHAnsi"/>
          <w:szCs w:val="22"/>
        </w:rPr>
        <w:t>haben</w:t>
      </w:r>
      <w:r w:rsidR="002561D9" w:rsidRPr="002D1C0F">
        <w:rPr>
          <w:rFonts w:asciiTheme="minorHAnsi" w:hAnsiTheme="minorHAnsi" w:cstheme="minorHAnsi"/>
          <w:szCs w:val="22"/>
        </w:rPr>
        <w:t xml:space="preserve"> keinen Empfang</w:t>
      </w:r>
      <w:r w:rsidR="00DB3402">
        <w:rPr>
          <w:rFonts w:asciiTheme="minorHAnsi" w:hAnsiTheme="minorHAnsi" w:cstheme="minorHAnsi"/>
          <w:szCs w:val="22"/>
        </w:rPr>
        <w:t>,</w:t>
      </w:r>
      <w:r w:rsidR="002561D9" w:rsidRPr="002D1C0F">
        <w:rPr>
          <w:rFonts w:asciiTheme="minorHAnsi" w:hAnsiTheme="minorHAnsi" w:cstheme="minorHAnsi"/>
          <w:szCs w:val="22"/>
        </w:rPr>
        <w:t xml:space="preserve"> </w:t>
      </w:r>
      <w:r w:rsidR="002561D9">
        <w:rPr>
          <w:rFonts w:asciiTheme="minorHAnsi" w:hAnsiTheme="minorHAnsi" w:cstheme="minorHAnsi"/>
          <w:szCs w:val="22"/>
        </w:rPr>
        <w:t>und das</w:t>
      </w:r>
      <w:r w:rsidR="002D1C0F" w:rsidRPr="002D1C0F">
        <w:rPr>
          <w:rFonts w:asciiTheme="minorHAnsi" w:hAnsiTheme="minorHAnsi" w:cstheme="minorHAnsi"/>
          <w:szCs w:val="22"/>
        </w:rPr>
        <w:t xml:space="preserve"> Gelände ist schwer zugänglich.</w:t>
      </w:r>
      <w:r w:rsidR="002D1C0F">
        <w:rPr>
          <w:rFonts w:asciiTheme="minorHAnsi" w:hAnsiTheme="minorHAnsi" w:cstheme="minorHAnsi"/>
          <w:szCs w:val="22"/>
        </w:rPr>
        <w:t>“</w:t>
      </w:r>
    </w:p>
    <w:p w14:paraId="55B42963" w14:textId="1524A056" w:rsidR="00BE53D8" w:rsidRDefault="00D95BE2" w:rsidP="00C96387">
      <w:pPr>
        <w:rPr>
          <w:rFonts w:asciiTheme="minorHAnsi" w:hAnsiTheme="minorHAnsi" w:cstheme="minorHAnsi"/>
          <w:szCs w:val="22"/>
        </w:rPr>
      </w:pPr>
      <w:r>
        <w:rPr>
          <w:rFonts w:asciiTheme="minorHAnsi" w:hAnsiTheme="minorHAnsi" w:cstheme="minorHAnsi"/>
          <w:szCs w:val="22"/>
        </w:rPr>
        <w:t xml:space="preserve">Bei den Tests wurden die Einsatzzeiten mit und ohne Drohne verglichen sowie die </w:t>
      </w:r>
      <w:r w:rsidR="002D1C0F" w:rsidRPr="002D1C0F">
        <w:rPr>
          <w:rFonts w:asciiTheme="minorHAnsi" w:hAnsiTheme="minorHAnsi" w:cstheme="minorHAnsi"/>
          <w:szCs w:val="22"/>
        </w:rPr>
        <w:t xml:space="preserve">Vitalfunktionen der </w:t>
      </w:r>
      <w:r w:rsidR="002E1325">
        <w:rPr>
          <w:rFonts w:asciiTheme="minorHAnsi" w:hAnsiTheme="minorHAnsi" w:cstheme="minorHAnsi"/>
          <w:szCs w:val="22"/>
        </w:rPr>
        <w:t>Rettungsmannschaften</w:t>
      </w:r>
      <w:r w:rsidR="002D1C0F" w:rsidRPr="002D1C0F">
        <w:rPr>
          <w:rFonts w:asciiTheme="minorHAnsi" w:hAnsiTheme="minorHAnsi" w:cstheme="minorHAnsi"/>
          <w:szCs w:val="22"/>
        </w:rPr>
        <w:t xml:space="preserve"> aufgezeichnet: Herz- und Atemfrequenz, Hauttemperatur und EKG</w:t>
      </w:r>
      <w:r w:rsidR="002D1C0F">
        <w:rPr>
          <w:rFonts w:asciiTheme="minorHAnsi" w:hAnsiTheme="minorHAnsi" w:cstheme="minorHAnsi"/>
          <w:szCs w:val="22"/>
        </w:rPr>
        <w:t>-</w:t>
      </w:r>
      <w:r w:rsidR="002D1C0F" w:rsidRPr="002D1C0F">
        <w:rPr>
          <w:rFonts w:asciiTheme="minorHAnsi" w:hAnsiTheme="minorHAnsi" w:cstheme="minorHAnsi"/>
          <w:szCs w:val="22"/>
        </w:rPr>
        <w:t xml:space="preserve">Kurve. „Die Daten </w:t>
      </w:r>
      <w:r>
        <w:rPr>
          <w:rFonts w:asciiTheme="minorHAnsi" w:hAnsiTheme="minorHAnsi" w:cstheme="minorHAnsi"/>
          <w:szCs w:val="22"/>
        </w:rPr>
        <w:t>geben</w:t>
      </w:r>
      <w:r w:rsidR="002D1C0F" w:rsidRPr="002D1C0F">
        <w:rPr>
          <w:rFonts w:asciiTheme="minorHAnsi" w:hAnsiTheme="minorHAnsi" w:cstheme="minorHAnsi"/>
          <w:szCs w:val="22"/>
        </w:rPr>
        <w:t xml:space="preserve"> Auskunft über den Stress, dem alle ausgesetzt sind“, erklärt Giacomo Strapazzon, </w:t>
      </w:r>
      <w:r w:rsidR="000A540B">
        <w:rPr>
          <w:rFonts w:asciiTheme="minorHAnsi" w:hAnsiTheme="minorHAnsi" w:cstheme="minorHAnsi"/>
          <w:szCs w:val="22"/>
        </w:rPr>
        <w:t>Leiter des Instituts für Alpine Notfallmedizin von Eurac Research</w:t>
      </w:r>
      <w:r w:rsidR="002D1C0F" w:rsidRPr="002D1C0F">
        <w:rPr>
          <w:rFonts w:asciiTheme="minorHAnsi" w:hAnsiTheme="minorHAnsi" w:cstheme="minorHAnsi"/>
          <w:szCs w:val="22"/>
        </w:rPr>
        <w:t>. „Wir wollen wissen, ob drohnengestützte Rettungseinsätze den Beteiligten ein größeres, auch physisch wahrgenommenes Gefühl der Sicherheit geben.“ Zur psychischen Bewertung m</w:t>
      </w:r>
      <w:r w:rsidR="002D1C0F">
        <w:rPr>
          <w:rFonts w:asciiTheme="minorHAnsi" w:hAnsiTheme="minorHAnsi" w:cstheme="minorHAnsi"/>
          <w:szCs w:val="22"/>
        </w:rPr>
        <w:t>u</w:t>
      </w:r>
      <w:r w:rsidR="002D1C0F" w:rsidRPr="002D1C0F">
        <w:rPr>
          <w:rFonts w:asciiTheme="minorHAnsi" w:hAnsiTheme="minorHAnsi" w:cstheme="minorHAnsi"/>
          <w:szCs w:val="22"/>
        </w:rPr>
        <w:t>ss</w:t>
      </w:r>
      <w:r w:rsidR="002D1C0F">
        <w:rPr>
          <w:rFonts w:asciiTheme="minorHAnsi" w:hAnsiTheme="minorHAnsi" w:cstheme="minorHAnsi"/>
          <w:szCs w:val="22"/>
        </w:rPr>
        <w:t>te</w:t>
      </w:r>
      <w:r w:rsidR="002D1C0F" w:rsidRPr="002D1C0F">
        <w:rPr>
          <w:rFonts w:asciiTheme="minorHAnsi" w:hAnsiTheme="minorHAnsi" w:cstheme="minorHAnsi"/>
          <w:szCs w:val="22"/>
        </w:rPr>
        <w:t xml:space="preserve">n die Bergretter vor und nach erfolgtem Einsatz einen Fragebogen ausfüllen. </w:t>
      </w:r>
    </w:p>
    <w:p w14:paraId="6A4F9533" w14:textId="2801F052" w:rsidR="00500E14" w:rsidRDefault="00500E14" w:rsidP="00C96387">
      <w:pPr>
        <w:rPr>
          <w:rFonts w:asciiTheme="minorHAnsi" w:hAnsiTheme="minorHAnsi" w:cstheme="minorHAnsi"/>
          <w:szCs w:val="22"/>
        </w:rPr>
      </w:pPr>
      <w:r>
        <w:rPr>
          <w:rFonts w:asciiTheme="minorHAnsi" w:hAnsiTheme="minorHAnsi" w:cstheme="minorHAnsi"/>
          <w:szCs w:val="22"/>
        </w:rPr>
        <w:t>D</w:t>
      </w:r>
      <w:r w:rsidRPr="00500E14">
        <w:rPr>
          <w:rFonts w:asciiTheme="minorHAnsi" w:hAnsiTheme="minorHAnsi" w:cstheme="minorHAnsi"/>
          <w:szCs w:val="22"/>
        </w:rPr>
        <w:t xml:space="preserve">ie Drohne </w:t>
      </w:r>
      <w:r>
        <w:rPr>
          <w:rFonts w:asciiTheme="minorHAnsi" w:hAnsiTheme="minorHAnsi" w:cstheme="minorHAnsi"/>
          <w:szCs w:val="22"/>
        </w:rPr>
        <w:t>kann</w:t>
      </w:r>
      <w:r w:rsidRPr="00500E14">
        <w:rPr>
          <w:rFonts w:asciiTheme="minorHAnsi" w:hAnsiTheme="minorHAnsi" w:cstheme="minorHAnsi"/>
          <w:szCs w:val="22"/>
        </w:rPr>
        <w:t xml:space="preserve"> </w:t>
      </w:r>
      <w:r>
        <w:rPr>
          <w:rFonts w:asciiTheme="minorHAnsi" w:hAnsiTheme="minorHAnsi" w:cstheme="minorHAnsi"/>
          <w:szCs w:val="22"/>
        </w:rPr>
        <w:t>n</w:t>
      </w:r>
      <w:r w:rsidRPr="00500E14">
        <w:rPr>
          <w:rFonts w:asciiTheme="minorHAnsi" w:hAnsiTheme="minorHAnsi" w:cstheme="minorHAnsi"/>
          <w:szCs w:val="22"/>
        </w:rPr>
        <w:t xml:space="preserve">eben der Kamera auch ein kleines Lastenpaket </w:t>
      </w:r>
      <w:r w:rsidR="00E66E7B">
        <w:rPr>
          <w:rFonts w:asciiTheme="minorHAnsi" w:hAnsiTheme="minorHAnsi" w:cstheme="minorHAnsi"/>
          <w:szCs w:val="22"/>
        </w:rPr>
        <w:t>transportieren</w:t>
      </w:r>
      <w:r w:rsidR="00D95BE2">
        <w:rPr>
          <w:rFonts w:asciiTheme="minorHAnsi" w:hAnsiTheme="minorHAnsi" w:cstheme="minorHAnsi"/>
          <w:szCs w:val="22"/>
        </w:rPr>
        <w:t>, das</w:t>
      </w:r>
      <w:r w:rsidR="00E66E7B">
        <w:rPr>
          <w:rFonts w:asciiTheme="minorHAnsi" w:hAnsiTheme="minorHAnsi" w:cstheme="minorHAnsi"/>
          <w:szCs w:val="22"/>
        </w:rPr>
        <w:t xml:space="preserve"> </w:t>
      </w:r>
      <w:r w:rsidRPr="00500E14">
        <w:rPr>
          <w:rFonts w:asciiTheme="minorHAnsi" w:hAnsiTheme="minorHAnsi" w:cstheme="minorHAnsi"/>
          <w:szCs w:val="22"/>
        </w:rPr>
        <w:t>Funkgerät, Thermodecke, Masken, Handschuhe und Medikamente für die Erstversorgung</w:t>
      </w:r>
      <w:r w:rsidR="00D95BE2">
        <w:rPr>
          <w:rFonts w:asciiTheme="minorHAnsi" w:hAnsiTheme="minorHAnsi" w:cstheme="minorHAnsi"/>
          <w:szCs w:val="22"/>
        </w:rPr>
        <w:t xml:space="preserve"> enthält</w:t>
      </w:r>
      <w:r w:rsidRPr="00500E14">
        <w:rPr>
          <w:rFonts w:asciiTheme="minorHAnsi" w:hAnsiTheme="minorHAnsi" w:cstheme="minorHAnsi"/>
          <w:szCs w:val="22"/>
        </w:rPr>
        <w:t xml:space="preserve">. </w:t>
      </w:r>
      <w:r w:rsidR="00E66E7B">
        <w:rPr>
          <w:rFonts w:asciiTheme="minorHAnsi" w:hAnsiTheme="minorHAnsi" w:cstheme="minorHAnsi"/>
          <w:szCs w:val="22"/>
        </w:rPr>
        <w:t>Das Paket</w:t>
      </w:r>
      <w:r w:rsidRPr="00500E14">
        <w:rPr>
          <w:rFonts w:asciiTheme="minorHAnsi" w:hAnsiTheme="minorHAnsi" w:cstheme="minorHAnsi"/>
          <w:szCs w:val="22"/>
        </w:rPr>
        <w:t xml:space="preserve"> wird nahe am Unfallort abgeworfen. Als große Vorteile eines Drohneneinsatzes nennt Giacomo Strapazzon zum einen die deutlich schnellere Lokalisierung der Unfallstelle, zum anderen den Einsatz von Telemedizin. Denn wenn das Paket erst einmal bei</w:t>
      </w:r>
      <w:r>
        <w:rPr>
          <w:rFonts w:asciiTheme="minorHAnsi" w:hAnsiTheme="minorHAnsi" w:cstheme="minorHAnsi"/>
          <w:szCs w:val="22"/>
        </w:rPr>
        <w:t xml:space="preserve"> der</w:t>
      </w:r>
      <w:r w:rsidRPr="00500E14">
        <w:rPr>
          <w:rFonts w:asciiTheme="minorHAnsi" w:hAnsiTheme="minorHAnsi" w:cstheme="minorHAnsi"/>
          <w:szCs w:val="22"/>
        </w:rPr>
        <w:t xml:space="preserve"> </w:t>
      </w:r>
      <w:r>
        <w:rPr>
          <w:rFonts w:asciiTheme="minorHAnsi" w:hAnsiTheme="minorHAnsi" w:cstheme="minorHAnsi"/>
          <w:szCs w:val="22"/>
        </w:rPr>
        <w:t>verletzten Person</w:t>
      </w:r>
      <w:r w:rsidRPr="00500E14">
        <w:rPr>
          <w:rFonts w:asciiTheme="minorHAnsi" w:hAnsiTheme="minorHAnsi" w:cstheme="minorHAnsi"/>
          <w:szCs w:val="22"/>
        </w:rPr>
        <w:t xml:space="preserve"> angekommen ist, können die Begleiter schon mit der Erstversorgung beginnen. Anweisungen erhalten sie von den Bergrettern über das Funkgerät. </w:t>
      </w:r>
    </w:p>
    <w:p w14:paraId="2BA25526" w14:textId="77777777" w:rsidR="005A6BE6" w:rsidRPr="002F14F4" w:rsidRDefault="005A6BE6" w:rsidP="005A6BE6">
      <w:pPr>
        <w:rPr>
          <w:rFonts w:ascii="Calibri" w:hAnsi="Calibri"/>
          <w:szCs w:val="22"/>
        </w:rPr>
      </w:pPr>
    </w:p>
    <w:p w14:paraId="6BFC427C" w14:textId="3EDE7D23" w:rsidR="00B16D17" w:rsidRDefault="00F55AB7" w:rsidP="00B16D17">
      <w:pPr>
        <w:rPr>
          <w:rFonts w:ascii="Calibri" w:hAnsi="Calibri"/>
          <w:szCs w:val="22"/>
        </w:rPr>
      </w:pPr>
      <w:r>
        <w:rPr>
          <w:rFonts w:ascii="Calibri" w:hAnsi="Calibri"/>
          <w:szCs w:val="22"/>
        </w:rPr>
        <w:t xml:space="preserve">Nach Auswertung </w:t>
      </w:r>
      <w:r w:rsidRPr="00666486">
        <w:rPr>
          <w:rFonts w:ascii="Calibri" w:hAnsi="Calibri"/>
          <w:szCs w:val="22"/>
        </w:rPr>
        <w:t xml:space="preserve">der Datensätze liegt das </w:t>
      </w:r>
      <w:r w:rsidR="00666486" w:rsidRPr="00666486">
        <w:rPr>
          <w:rFonts w:ascii="Calibri" w:hAnsi="Calibri"/>
          <w:szCs w:val="22"/>
        </w:rPr>
        <w:t>Studiene</w:t>
      </w:r>
      <w:r w:rsidRPr="00666486">
        <w:rPr>
          <w:rFonts w:ascii="Calibri" w:hAnsi="Calibri"/>
          <w:szCs w:val="22"/>
        </w:rPr>
        <w:t xml:space="preserve">rgebnis nun </w:t>
      </w:r>
      <w:r w:rsidR="008233EA" w:rsidRPr="00666486">
        <w:rPr>
          <w:rFonts w:ascii="Calibri" w:hAnsi="Calibri"/>
          <w:szCs w:val="22"/>
        </w:rPr>
        <w:t>als Publikation</w:t>
      </w:r>
      <w:r w:rsidR="00A8420D" w:rsidRPr="00666486">
        <w:rPr>
          <w:rFonts w:ascii="Calibri" w:hAnsi="Calibri"/>
          <w:szCs w:val="22"/>
        </w:rPr>
        <w:t xml:space="preserve"> im renommierten </w:t>
      </w:r>
      <w:r w:rsidR="00A8420D" w:rsidRPr="00666486">
        <w:rPr>
          <w:rFonts w:ascii="Calibri" w:hAnsi="Calibri" w:cs="Trebuchet MS"/>
          <w:i/>
          <w:iCs/>
          <w:color w:val="000000"/>
          <w:szCs w:val="22"/>
        </w:rPr>
        <w:t xml:space="preserve">American Journal </w:t>
      </w:r>
      <w:proofErr w:type="spellStart"/>
      <w:r w:rsidR="00A8420D" w:rsidRPr="00666486">
        <w:rPr>
          <w:rFonts w:ascii="Calibri" w:hAnsi="Calibri" w:cs="Trebuchet MS"/>
          <w:i/>
          <w:iCs/>
          <w:color w:val="000000"/>
          <w:szCs w:val="22"/>
        </w:rPr>
        <w:t>of</w:t>
      </w:r>
      <w:proofErr w:type="spellEnd"/>
      <w:r w:rsidR="00A8420D" w:rsidRPr="00666486">
        <w:rPr>
          <w:rFonts w:ascii="Calibri" w:hAnsi="Calibri" w:cs="Trebuchet MS"/>
          <w:i/>
          <w:iCs/>
          <w:color w:val="000000"/>
          <w:szCs w:val="22"/>
        </w:rPr>
        <w:t xml:space="preserve"> Emergency Medicine</w:t>
      </w:r>
      <w:r w:rsidR="00A8420D" w:rsidRPr="00666486">
        <w:rPr>
          <w:rFonts w:ascii="Calibri" w:hAnsi="Calibri"/>
          <w:szCs w:val="22"/>
        </w:rPr>
        <w:t xml:space="preserve"> </w:t>
      </w:r>
      <w:r w:rsidRPr="00666486">
        <w:rPr>
          <w:rFonts w:ascii="Calibri" w:hAnsi="Calibri"/>
          <w:szCs w:val="22"/>
        </w:rPr>
        <w:t>vor:</w:t>
      </w:r>
      <w:r w:rsidR="00B16D17" w:rsidRPr="00666486">
        <w:rPr>
          <w:szCs w:val="22"/>
        </w:rPr>
        <w:t xml:space="preserve"> </w:t>
      </w:r>
      <w:r w:rsidR="00B16D17" w:rsidRPr="00666486">
        <w:rPr>
          <w:rFonts w:ascii="Calibri" w:hAnsi="Calibri"/>
          <w:szCs w:val="22"/>
        </w:rPr>
        <w:t xml:space="preserve">Die durchschnittliche Zeit bis zum Auffinden </w:t>
      </w:r>
      <w:r w:rsidR="00CD2376" w:rsidRPr="00666486">
        <w:rPr>
          <w:rFonts w:ascii="Calibri" w:hAnsi="Calibri"/>
          <w:szCs w:val="22"/>
        </w:rPr>
        <w:t>des Verletzten</w:t>
      </w:r>
      <w:r w:rsidR="00B16D17" w:rsidRPr="00666486">
        <w:rPr>
          <w:rFonts w:ascii="Calibri" w:hAnsi="Calibri"/>
          <w:szCs w:val="22"/>
        </w:rPr>
        <w:t xml:space="preserve"> </w:t>
      </w:r>
      <w:r w:rsidR="00FA652A">
        <w:rPr>
          <w:rFonts w:ascii="Calibri" w:hAnsi="Calibri"/>
          <w:szCs w:val="22"/>
        </w:rPr>
        <w:t xml:space="preserve">lag </w:t>
      </w:r>
      <w:r w:rsidR="000B4FD2" w:rsidRPr="00666486">
        <w:rPr>
          <w:rFonts w:ascii="Calibri" w:hAnsi="Calibri"/>
          <w:szCs w:val="22"/>
        </w:rPr>
        <w:t xml:space="preserve">bei den </w:t>
      </w:r>
      <w:r w:rsidR="000B4FD2">
        <w:rPr>
          <w:rFonts w:ascii="Calibri" w:hAnsi="Calibri"/>
          <w:szCs w:val="22"/>
        </w:rPr>
        <w:t xml:space="preserve">Einsätzen mit Drohne </w:t>
      </w:r>
      <w:r w:rsidR="00FA652A">
        <w:rPr>
          <w:rFonts w:ascii="Calibri" w:hAnsi="Calibri"/>
          <w:szCs w:val="22"/>
        </w:rPr>
        <w:t>um 3</w:t>
      </w:r>
      <w:r w:rsidR="00A71A2C">
        <w:rPr>
          <w:rFonts w:ascii="Calibri" w:hAnsi="Calibri"/>
          <w:szCs w:val="22"/>
        </w:rPr>
        <w:t>0 Prozent</w:t>
      </w:r>
      <w:r w:rsidR="00FA652A">
        <w:rPr>
          <w:rFonts w:ascii="Calibri" w:hAnsi="Calibri"/>
          <w:szCs w:val="22"/>
        </w:rPr>
        <w:t xml:space="preserve"> unter </w:t>
      </w:r>
      <w:r w:rsidR="000A540B">
        <w:rPr>
          <w:rFonts w:ascii="Calibri" w:hAnsi="Calibri"/>
          <w:szCs w:val="22"/>
        </w:rPr>
        <w:t>den Einsätzen</w:t>
      </w:r>
      <w:r w:rsidR="000B4FD2">
        <w:rPr>
          <w:rFonts w:ascii="Calibri" w:hAnsi="Calibri"/>
          <w:szCs w:val="22"/>
        </w:rPr>
        <w:t xml:space="preserve"> </w:t>
      </w:r>
      <w:r w:rsidR="0020019C">
        <w:rPr>
          <w:rFonts w:ascii="Calibri" w:hAnsi="Calibri"/>
          <w:szCs w:val="22"/>
        </w:rPr>
        <w:t>ohne Drohne</w:t>
      </w:r>
      <w:r w:rsidR="00B16D17" w:rsidRPr="00B16D17">
        <w:rPr>
          <w:rFonts w:ascii="Calibri" w:hAnsi="Calibri"/>
          <w:szCs w:val="22"/>
        </w:rPr>
        <w:t xml:space="preserve">. Die durchschnittliche Zeit bis zum Beginn der Behandlung </w:t>
      </w:r>
      <w:r w:rsidR="008F7110">
        <w:rPr>
          <w:rFonts w:ascii="Calibri" w:hAnsi="Calibri"/>
          <w:szCs w:val="22"/>
        </w:rPr>
        <w:t xml:space="preserve">lag </w:t>
      </w:r>
      <w:r w:rsidR="004E7B5E">
        <w:rPr>
          <w:rFonts w:ascii="Calibri" w:hAnsi="Calibri"/>
          <w:szCs w:val="22"/>
        </w:rPr>
        <w:t xml:space="preserve">bei einem Drohneneinsatz </w:t>
      </w:r>
      <w:r w:rsidR="008F7110">
        <w:rPr>
          <w:rFonts w:ascii="Calibri" w:hAnsi="Calibri"/>
          <w:szCs w:val="22"/>
        </w:rPr>
        <w:t xml:space="preserve">ebenso </w:t>
      </w:r>
      <w:r w:rsidR="0007113F">
        <w:rPr>
          <w:rFonts w:ascii="Calibri" w:hAnsi="Calibri"/>
          <w:szCs w:val="22"/>
        </w:rPr>
        <w:t>um rund 30</w:t>
      </w:r>
      <w:r w:rsidR="00A71A2C">
        <w:rPr>
          <w:rFonts w:ascii="Calibri" w:hAnsi="Calibri"/>
          <w:szCs w:val="22"/>
        </w:rPr>
        <w:t xml:space="preserve"> Prozent</w:t>
      </w:r>
      <w:r w:rsidR="00634C9E">
        <w:rPr>
          <w:rFonts w:ascii="Calibri" w:hAnsi="Calibri"/>
          <w:szCs w:val="22"/>
        </w:rPr>
        <w:t xml:space="preserve"> unter </w:t>
      </w:r>
      <w:r w:rsidR="005A3C73">
        <w:rPr>
          <w:rFonts w:ascii="Calibri" w:hAnsi="Calibri"/>
          <w:szCs w:val="22"/>
        </w:rPr>
        <w:t>jener</w:t>
      </w:r>
      <w:r w:rsidR="00BA5E8A">
        <w:rPr>
          <w:rFonts w:ascii="Calibri" w:hAnsi="Calibri"/>
          <w:szCs w:val="22"/>
        </w:rPr>
        <w:t xml:space="preserve"> ohne </w:t>
      </w:r>
      <w:r w:rsidR="005A3C73">
        <w:rPr>
          <w:rFonts w:ascii="Calibri" w:hAnsi="Calibri"/>
          <w:szCs w:val="22"/>
        </w:rPr>
        <w:t>Drohne</w:t>
      </w:r>
      <w:r w:rsidR="009B6081">
        <w:rPr>
          <w:rFonts w:ascii="Calibri" w:hAnsi="Calibri"/>
          <w:szCs w:val="22"/>
        </w:rPr>
        <w:t xml:space="preserve">. Vor allem bei </w:t>
      </w:r>
      <w:r w:rsidR="00D95BE2">
        <w:rPr>
          <w:rFonts w:ascii="Calibri" w:hAnsi="Calibri"/>
          <w:szCs w:val="22"/>
        </w:rPr>
        <w:t>Verunglückten</w:t>
      </w:r>
      <w:r w:rsidR="009B6081">
        <w:rPr>
          <w:rFonts w:ascii="Calibri" w:hAnsi="Calibri"/>
          <w:szCs w:val="22"/>
        </w:rPr>
        <w:t xml:space="preserve"> mit </w:t>
      </w:r>
      <w:r w:rsidR="00FC0C45">
        <w:rPr>
          <w:rFonts w:ascii="Calibri" w:hAnsi="Calibri"/>
          <w:szCs w:val="22"/>
        </w:rPr>
        <w:t xml:space="preserve">traumatischen Verletzungen </w:t>
      </w:r>
      <w:r w:rsidR="00445D8B">
        <w:rPr>
          <w:rFonts w:ascii="Calibri" w:hAnsi="Calibri"/>
          <w:szCs w:val="22"/>
        </w:rPr>
        <w:t>oder Herz</w:t>
      </w:r>
      <w:r w:rsidR="00A71A2C">
        <w:rPr>
          <w:rFonts w:ascii="Calibri" w:hAnsi="Calibri"/>
          <w:szCs w:val="22"/>
        </w:rPr>
        <w:t>stillstand</w:t>
      </w:r>
      <w:r w:rsidR="00445D8B">
        <w:rPr>
          <w:rFonts w:ascii="Calibri" w:hAnsi="Calibri"/>
          <w:szCs w:val="22"/>
        </w:rPr>
        <w:t xml:space="preserve"> </w:t>
      </w:r>
      <w:r w:rsidR="00FC0C45">
        <w:rPr>
          <w:rFonts w:ascii="Calibri" w:hAnsi="Calibri"/>
          <w:szCs w:val="22"/>
        </w:rPr>
        <w:t xml:space="preserve">kann </w:t>
      </w:r>
      <w:r w:rsidR="00D95BE2">
        <w:rPr>
          <w:rFonts w:ascii="Calibri" w:hAnsi="Calibri"/>
          <w:szCs w:val="22"/>
        </w:rPr>
        <w:t xml:space="preserve">so </w:t>
      </w:r>
      <w:r w:rsidR="00B84B3D">
        <w:rPr>
          <w:rFonts w:ascii="Calibri" w:hAnsi="Calibri"/>
          <w:szCs w:val="22"/>
        </w:rPr>
        <w:t>ein</w:t>
      </w:r>
      <w:r w:rsidR="00FC0C45">
        <w:rPr>
          <w:rFonts w:ascii="Calibri" w:hAnsi="Calibri"/>
          <w:szCs w:val="22"/>
        </w:rPr>
        <w:t xml:space="preserve"> Zeitgewinn </w:t>
      </w:r>
      <w:r w:rsidR="00445D8B">
        <w:rPr>
          <w:rFonts w:ascii="Calibri" w:hAnsi="Calibri"/>
          <w:szCs w:val="22"/>
        </w:rPr>
        <w:t xml:space="preserve">entscheidend sein. </w:t>
      </w:r>
    </w:p>
    <w:p w14:paraId="5611840F" w14:textId="40E8BAD6" w:rsidR="000007F5" w:rsidRDefault="000007F5" w:rsidP="007D5950">
      <w:pPr>
        <w:rPr>
          <w:rFonts w:ascii="Calibri" w:hAnsi="Calibri"/>
          <w:szCs w:val="22"/>
          <w:highlight w:val="yellow"/>
        </w:rPr>
      </w:pPr>
    </w:p>
    <w:p w14:paraId="05AFBABF" w14:textId="652E5249" w:rsidR="007D5950" w:rsidRPr="00FD437F" w:rsidRDefault="004E63B1" w:rsidP="007D5950">
      <w:pPr>
        <w:rPr>
          <w:rFonts w:ascii="Calibri" w:hAnsi="Calibri"/>
          <w:szCs w:val="22"/>
        </w:rPr>
      </w:pPr>
      <w:r>
        <w:rPr>
          <w:rFonts w:ascii="Calibri" w:hAnsi="Calibri"/>
          <w:szCs w:val="22"/>
        </w:rPr>
        <w:t>Doch a</w:t>
      </w:r>
      <w:r w:rsidR="000007F5" w:rsidRPr="004E63B1">
        <w:rPr>
          <w:rFonts w:ascii="Calibri" w:hAnsi="Calibri"/>
          <w:szCs w:val="22"/>
        </w:rPr>
        <w:t xml:space="preserve">uch Drohnen sind nicht </w:t>
      </w:r>
      <w:r w:rsidR="00714F54" w:rsidRPr="004E63B1">
        <w:rPr>
          <w:rFonts w:ascii="Calibri" w:hAnsi="Calibri"/>
          <w:szCs w:val="22"/>
        </w:rPr>
        <w:t>unfehlbar,</w:t>
      </w:r>
      <w:r w:rsidRPr="004E63B1">
        <w:rPr>
          <w:rFonts w:ascii="Calibri" w:hAnsi="Calibri"/>
          <w:szCs w:val="22"/>
        </w:rPr>
        <w:t xml:space="preserve"> wie vier missglückte Einsätze aufgrund technischer Problem</w:t>
      </w:r>
      <w:r w:rsidR="00C42C98">
        <w:rPr>
          <w:rFonts w:ascii="Calibri" w:hAnsi="Calibri"/>
          <w:szCs w:val="22"/>
        </w:rPr>
        <w:t>e</w:t>
      </w:r>
      <w:r w:rsidRPr="004E63B1">
        <w:rPr>
          <w:rFonts w:ascii="Calibri" w:hAnsi="Calibri"/>
          <w:szCs w:val="22"/>
        </w:rPr>
        <w:t xml:space="preserve"> aufgezeigt </w:t>
      </w:r>
      <w:r w:rsidRPr="00FD437F">
        <w:rPr>
          <w:rFonts w:ascii="Calibri" w:hAnsi="Calibri"/>
          <w:szCs w:val="22"/>
        </w:rPr>
        <w:t xml:space="preserve">haben. </w:t>
      </w:r>
      <w:r w:rsidR="00C42C98" w:rsidRPr="00FD437F">
        <w:rPr>
          <w:rFonts w:ascii="Calibri" w:hAnsi="Calibri"/>
          <w:szCs w:val="22"/>
        </w:rPr>
        <w:t>Deshalb waren a</w:t>
      </w:r>
      <w:r w:rsidR="00BE7445" w:rsidRPr="00FD437F">
        <w:rPr>
          <w:rFonts w:ascii="Calibri" w:hAnsi="Calibri"/>
          <w:szCs w:val="22"/>
        </w:rPr>
        <w:t>m Projekt auch</w:t>
      </w:r>
      <w:r w:rsidR="003527BA" w:rsidRPr="00FD437F">
        <w:rPr>
          <w:rFonts w:ascii="Calibri" w:hAnsi="Calibri"/>
          <w:szCs w:val="22"/>
        </w:rPr>
        <w:t xml:space="preserve"> Elektroingenieure </w:t>
      </w:r>
      <w:r w:rsidR="00321F29" w:rsidRPr="00FD437F">
        <w:rPr>
          <w:rFonts w:ascii="Calibri" w:hAnsi="Calibri"/>
          <w:szCs w:val="22"/>
        </w:rPr>
        <w:t xml:space="preserve">beteiligt. </w:t>
      </w:r>
      <w:r w:rsidR="00321F29">
        <w:rPr>
          <w:rFonts w:ascii="Calibri" w:hAnsi="Calibri"/>
          <w:szCs w:val="22"/>
        </w:rPr>
        <w:t xml:space="preserve">Ihr </w:t>
      </w:r>
      <w:r w:rsidR="00D95BE2">
        <w:rPr>
          <w:rFonts w:ascii="Calibri" w:hAnsi="Calibri"/>
          <w:szCs w:val="22"/>
        </w:rPr>
        <w:t xml:space="preserve">Ziel </w:t>
      </w:r>
      <w:r w:rsidR="00321F29">
        <w:rPr>
          <w:rFonts w:ascii="Calibri" w:hAnsi="Calibri"/>
          <w:szCs w:val="22"/>
        </w:rPr>
        <w:t xml:space="preserve">ist die Weiterentwicklung der </w:t>
      </w:r>
      <w:proofErr w:type="spellStart"/>
      <w:r w:rsidR="003527BA" w:rsidRPr="003527BA">
        <w:rPr>
          <w:rFonts w:ascii="Calibri" w:hAnsi="Calibri"/>
          <w:szCs w:val="22"/>
        </w:rPr>
        <w:t>Sensoristik</w:t>
      </w:r>
      <w:proofErr w:type="spellEnd"/>
      <w:r w:rsidR="003527BA" w:rsidRPr="003527BA">
        <w:rPr>
          <w:rFonts w:ascii="Calibri" w:hAnsi="Calibri"/>
          <w:szCs w:val="22"/>
        </w:rPr>
        <w:t xml:space="preserve"> von Rettungsdrohnen</w:t>
      </w:r>
      <w:r w:rsidR="000B347C">
        <w:rPr>
          <w:rFonts w:ascii="Calibri" w:hAnsi="Calibri"/>
          <w:szCs w:val="22"/>
        </w:rPr>
        <w:t>, um</w:t>
      </w:r>
      <w:r w:rsidR="003527BA" w:rsidRPr="003527BA">
        <w:rPr>
          <w:rFonts w:ascii="Calibri" w:hAnsi="Calibri"/>
          <w:szCs w:val="22"/>
        </w:rPr>
        <w:t xml:space="preserve"> Verunfallte </w:t>
      </w:r>
      <w:r w:rsidR="000B347C">
        <w:rPr>
          <w:rFonts w:ascii="Calibri" w:hAnsi="Calibri"/>
          <w:szCs w:val="22"/>
        </w:rPr>
        <w:t xml:space="preserve">auch bei </w:t>
      </w:r>
      <w:r w:rsidR="007D5950">
        <w:rPr>
          <w:rFonts w:ascii="Calibri" w:hAnsi="Calibri"/>
          <w:szCs w:val="22"/>
        </w:rPr>
        <w:t xml:space="preserve">schlechter Witterung </w:t>
      </w:r>
      <w:r w:rsidR="003527BA" w:rsidRPr="003527BA">
        <w:rPr>
          <w:rFonts w:ascii="Calibri" w:hAnsi="Calibri"/>
          <w:szCs w:val="22"/>
        </w:rPr>
        <w:t>schneller</w:t>
      </w:r>
      <w:r w:rsidR="007D5950">
        <w:rPr>
          <w:rFonts w:ascii="Calibri" w:hAnsi="Calibri"/>
          <w:szCs w:val="22"/>
        </w:rPr>
        <w:t xml:space="preserve"> zu orten</w:t>
      </w:r>
      <w:r w:rsidR="00533EBA">
        <w:rPr>
          <w:rFonts w:ascii="Calibri" w:hAnsi="Calibri"/>
          <w:szCs w:val="22"/>
        </w:rPr>
        <w:t xml:space="preserve">. </w:t>
      </w:r>
    </w:p>
    <w:p w14:paraId="39036467" w14:textId="77777777" w:rsidR="00D16633" w:rsidRDefault="00D16633" w:rsidP="007D5950">
      <w:pPr>
        <w:rPr>
          <w:rFonts w:ascii="Calibri" w:hAnsi="Calibri"/>
          <w:szCs w:val="22"/>
        </w:rPr>
      </w:pPr>
    </w:p>
    <w:p w14:paraId="4D24EFD6" w14:textId="77777777" w:rsidR="001455C5" w:rsidRPr="002F14F4" w:rsidRDefault="001455C5" w:rsidP="007D5950">
      <w:pPr>
        <w:rPr>
          <w:rFonts w:ascii="Calibri" w:hAnsi="Calibri"/>
          <w:szCs w:val="22"/>
        </w:rPr>
      </w:pPr>
    </w:p>
    <w:p w14:paraId="4BAC989B" w14:textId="77777777" w:rsidR="001455C5" w:rsidRPr="002F14F4" w:rsidRDefault="001455C5" w:rsidP="007D5950">
      <w:pPr>
        <w:rPr>
          <w:rFonts w:ascii="Calibri" w:hAnsi="Calibri"/>
          <w:szCs w:val="22"/>
        </w:rPr>
      </w:pPr>
    </w:p>
    <w:p w14:paraId="2B68610D" w14:textId="73597CE6" w:rsidR="00362F0A" w:rsidRDefault="004B1252" w:rsidP="007D5950">
      <w:pPr>
        <w:rPr>
          <w:rFonts w:ascii="Calibri" w:hAnsi="Calibri"/>
          <w:szCs w:val="22"/>
        </w:rPr>
      </w:pPr>
      <w:r>
        <w:rPr>
          <w:rFonts w:ascii="Calibri" w:hAnsi="Calibri"/>
          <w:szCs w:val="22"/>
        </w:rPr>
        <w:lastRenderedPageBreak/>
        <w:t>In einem</w:t>
      </w:r>
      <w:r w:rsidR="00D16633">
        <w:rPr>
          <w:rFonts w:ascii="Calibri" w:hAnsi="Calibri"/>
          <w:szCs w:val="22"/>
        </w:rPr>
        <w:t xml:space="preserve"> soeben genehmigten</w:t>
      </w:r>
      <w:r>
        <w:rPr>
          <w:rFonts w:ascii="Calibri" w:hAnsi="Calibri"/>
          <w:szCs w:val="22"/>
        </w:rPr>
        <w:t xml:space="preserve"> Folgeprojekt </w:t>
      </w:r>
      <w:r w:rsidR="00BD3BD4">
        <w:rPr>
          <w:rFonts w:ascii="Calibri" w:hAnsi="Calibri"/>
          <w:szCs w:val="22"/>
        </w:rPr>
        <w:t>(</w:t>
      </w:r>
      <w:r w:rsidR="00BD3BD4" w:rsidRPr="00677D0A">
        <w:rPr>
          <w:rFonts w:ascii="Calibri" w:hAnsi="Calibri"/>
          <w:i/>
          <w:iCs/>
          <w:szCs w:val="22"/>
        </w:rPr>
        <w:t>Fu</w:t>
      </w:r>
      <w:r w:rsidR="009460A0" w:rsidRPr="00677D0A">
        <w:rPr>
          <w:rFonts w:ascii="Calibri" w:hAnsi="Calibri"/>
          <w:i/>
          <w:iCs/>
          <w:szCs w:val="22"/>
        </w:rPr>
        <w:t>sion Grant</w:t>
      </w:r>
      <w:r w:rsidR="009460A0">
        <w:rPr>
          <w:rFonts w:ascii="Calibri" w:hAnsi="Calibri"/>
          <w:szCs w:val="22"/>
        </w:rPr>
        <w:t xml:space="preserve"> der Stiftung Sparkasse) </w:t>
      </w:r>
      <w:r>
        <w:rPr>
          <w:rFonts w:ascii="Calibri" w:hAnsi="Calibri"/>
          <w:szCs w:val="22"/>
        </w:rPr>
        <w:t xml:space="preserve">entwickeln die Notfallmediziner und </w:t>
      </w:r>
      <w:r w:rsidR="002F3EA2">
        <w:rPr>
          <w:rFonts w:ascii="Calibri" w:hAnsi="Calibri"/>
          <w:szCs w:val="22"/>
        </w:rPr>
        <w:t xml:space="preserve">Elektroingenieure von Eurac Research </w:t>
      </w:r>
      <w:r w:rsidR="00F442CC">
        <w:rPr>
          <w:rFonts w:ascii="Calibri" w:hAnsi="Calibri"/>
          <w:szCs w:val="22"/>
        </w:rPr>
        <w:t>erneut g</w:t>
      </w:r>
      <w:r w:rsidR="002F3EA2">
        <w:rPr>
          <w:rFonts w:ascii="Calibri" w:hAnsi="Calibri"/>
          <w:szCs w:val="22"/>
        </w:rPr>
        <w:t>emeinsam mit de</w:t>
      </w:r>
      <w:r w:rsidR="00677D0A">
        <w:rPr>
          <w:rFonts w:ascii="Calibri" w:hAnsi="Calibri"/>
          <w:szCs w:val="22"/>
        </w:rPr>
        <w:t>m</w:t>
      </w:r>
      <w:r w:rsidR="002305FA">
        <w:rPr>
          <w:rFonts w:ascii="Calibri" w:hAnsi="Calibri"/>
          <w:szCs w:val="22"/>
        </w:rPr>
        <w:t xml:space="preserve"> am NOI </w:t>
      </w:r>
      <w:proofErr w:type="spellStart"/>
      <w:r w:rsidR="002305FA">
        <w:rPr>
          <w:rFonts w:ascii="Calibri" w:hAnsi="Calibri"/>
          <w:szCs w:val="22"/>
        </w:rPr>
        <w:t>Techpark</w:t>
      </w:r>
      <w:proofErr w:type="spellEnd"/>
      <w:r w:rsidR="002305FA">
        <w:rPr>
          <w:rFonts w:ascii="Calibri" w:hAnsi="Calibri"/>
          <w:szCs w:val="22"/>
        </w:rPr>
        <w:t xml:space="preserve"> ansässigen </w:t>
      </w:r>
      <w:r w:rsidR="00DA2F96">
        <w:rPr>
          <w:rFonts w:ascii="Calibri" w:hAnsi="Calibri"/>
          <w:szCs w:val="22"/>
        </w:rPr>
        <w:t>Start-up</w:t>
      </w:r>
      <w:r w:rsidR="002305FA">
        <w:rPr>
          <w:rFonts w:ascii="Calibri" w:hAnsi="Calibri"/>
          <w:szCs w:val="22"/>
        </w:rPr>
        <w:t xml:space="preserve"> </w:t>
      </w:r>
      <w:proofErr w:type="spellStart"/>
      <w:r w:rsidR="002305FA">
        <w:rPr>
          <w:rFonts w:ascii="Calibri" w:hAnsi="Calibri"/>
          <w:szCs w:val="22"/>
        </w:rPr>
        <w:t>MAVTe</w:t>
      </w:r>
      <w:r w:rsidR="00DA2F96">
        <w:rPr>
          <w:rFonts w:ascii="Calibri" w:hAnsi="Calibri"/>
          <w:szCs w:val="22"/>
        </w:rPr>
        <w:t>ch</w:t>
      </w:r>
      <w:proofErr w:type="spellEnd"/>
      <w:r w:rsidR="00DA2F96">
        <w:rPr>
          <w:rFonts w:ascii="Calibri" w:hAnsi="Calibri"/>
          <w:szCs w:val="22"/>
        </w:rPr>
        <w:t xml:space="preserve"> eine Drohne</w:t>
      </w:r>
      <w:r w:rsidR="009460A0">
        <w:rPr>
          <w:rFonts w:ascii="Calibri" w:hAnsi="Calibri"/>
          <w:szCs w:val="22"/>
        </w:rPr>
        <w:t xml:space="preserve"> für die Erstversorgung bei </w:t>
      </w:r>
      <w:r w:rsidR="007109CE">
        <w:rPr>
          <w:rFonts w:ascii="Calibri" w:hAnsi="Calibri"/>
          <w:szCs w:val="22"/>
        </w:rPr>
        <w:t>Herzstillstand</w:t>
      </w:r>
      <w:r w:rsidR="009460A0">
        <w:rPr>
          <w:rFonts w:ascii="Calibri" w:hAnsi="Calibri"/>
          <w:szCs w:val="22"/>
        </w:rPr>
        <w:t xml:space="preserve"> </w:t>
      </w:r>
      <w:r w:rsidR="00963FCF">
        <w:rPr>
          <w:rFonts w:ascii="Calibri" w:hAnsi="Calibri"/>
          <w:szCs w:val="22"/>
        </w:rPr>
        <w:t>in unwegsamen Geländen</w:t>
      </w:r>
      <w:r w:rsidR="009460A0">
        <w:rPr>
          <w:rFonts w:ascii="Calibri" w:hAnsi="Calibri"/>
          <w:szCs w:val="22"/>
        </w:rPr>
        <w:t xml:space="preserve">. </w:t>
      </w:r>
      <w:r w:rsidR="004F06AB">
        <w:rPr>
          <w:rFonts w:ascii="Calibri" w:hAnsi="Calibri"/>
          <w:szCs w:val="22"/>
        </w:rPr>
        <w:t>Hierfür wird die</w:t>
      </w:r>
      <w:r w:rsidR="00477E34">
        <w:rPr>
          <w:rFonts w:ascii="Calibri" w:hAnsi="Calibri"/>
          <w:szCs w:val="22"/>
        </w:rPr>
        <w:t xml:space="preserve"> </w:t>
      </w:r>
      <w:r w:rsidR="004F06AB">
        <w:rPr>
          <w:rFonts w:ascii="Calibri" w:hAnsi="Calibri"/>
          <w:szCs w:val="22"/>
        </w:rPr>
        <w:t>Drohne mit</w:t>
      </w:r>
      <w:r w:rsidR="00477E34">
        <w:rPr>
          <w:rFonts w:ascii="Calibri" w:hAnsi="Calibri"/>
          <w:szCs w:val="22"/>
        </w:rPr>
        <w:t xml:space="preserve"> einem Defibrillator bestückt</w:t>
      </w:r>
      <w:r w:rsidR="009F643F">
        <w:rPr>
          <w:rFonts w:ascii="Calibri" w:hAnsi="Calibri"/>
          <w:szCs w:val="22"/>
        </w:rPr>
        <w:t>, der auch für Laien leicht handgehabt werden kann.</w:t>
      </w:r>
    </w:p>
    <w:p w14:paraId="4261FC27" w14:textId="2B936D98" w:rsidR="00EF3E95" w:rsidRDefault="009F643F" w:rsidP="007D5950">
      <w:pPr>
        <w:rPr>
          <w:rFonts w:ascii="Calibri" w:hAnsi="Calibri"/>
          <w:szCs w:val="22"/>
        </w:rPr>
      </w:pPr>
      <w:r>
        <w:rPr>
          <w:rFonts w:ascii="Calibri" w:hAnsi="Calibri"/>
          <w:szCs w:val="22"/>
        </w:rPr>
        <w:t xml:space="preserve">In Stockholm, so Michiel van Veelen, habe man </w:t>
      </w:r>
      <w:r w:rsidR="000A540B">
        <w:rPr>
          <w:rFonts w:ascii="Calibri" w:hAnsi="Calibri"/>
          <w:szCs w:val="22"/>
        </w:rPr>
        <w:t>eine solche</w:t>
      </w:r>
      <w:r w:rsidR="00206775">
        <w:rPr>
          <w:rFonts w:ascii="Calibri" w:hAnsi="Calibri"/>
          <w:szCs w:val="22"/>
        </w:rPr>
        <w:t xml:space="preserve"> Drohne schon erfolgreich in der Stadt erprobt. </w:t>
      </w:r>
      <w:r w:rsidR="007D4292">
        <w:rPr>
          <w:rFonts w:ascii="Calibri" w:hAnsi="Calibri"/>
          <w:szCs w:val="22"/>
        </w:rPr>
        <w:t xml:space="preserve">„Bei einem </w:t>
      </w:r>
      <w:r w:rsidR="007109CE">
        <w:rPr>
          <w:rFonts w:ascii="Calibri" w:hAnsi="Calibri"/>
          <w:szCs w:val="22"/>
        </w:rPr>
        <w:t>Herzstillstand</w:t>
      </w:r>
      <w:r w:rsidR="007D4292">
        <w:rPr>
          <w:rFonts w:ascii="Calibri" w:hAnsi="Calibri"/>
          <w:szCs w:val="22"/>
        </w:rPr>
        <w:t xml:space="preserve"> entscheiden Minuten über Leben und Tod</w:t>
      </w:r>
      <w:r w:rsidR="00C47408">
        <w:rPr>
          <w:rFonts w:ascii="Calibri" w:hAnsi="Calibri"/>
          <w:szCs w:val="22"/>
        </w:rPr>
        <w:t xml:space="preserve">, </w:t>
      </w:r>
      <w:r w:rsidR="00D95BE2">
        <w:rPr>
          <w:rFonts w:ascii="Calibri" w:hAnsi="Calibri"/>
          <w:szCs w:val="22"/>
        </w:rPr>
        <w:t xml:space="preserve">und </w:t>
      </w:r>
      <w:r w:rsidR="00C47408">
        <w:rPr>
          <w:rFonts w:ascii="Calibri" w:hAnsi="Calibri"/>
          <w:szCs w:val="22"/>
        </w:rPr>
        <w:t xml:space="preserve">in Südtirol </w:t>
      </w:r>
      <w:r w:rsidR="00814ED2">
        <w:rPr>
          <w:rFonts w:ascii="Calibri" w:hAnsi="Calibri"/>
          <w:szCs w:val="22"/>
        </w:rPr>
        <w:t>ereignen sich</w:t>
      </w:r>
      <w:r w:rsidR="0017558E">
        <w:rPr>
          <w:rFonts w:ascii="Calibri" w:hAnsi="Calibri"/>
          <w:szCs w:val="22"/>
        </w:rPr>
        <w:t xml:space="preserve"> im Jahr</w:t>
      </w:r>
      <w:r w:rsidR="00814ED2">
        <w:rPr>
          <w:rFonts w:ascii="Calibri" w:hAnsi="Calibri"/>
          <w:szCs w:val="22"/>
        </w:rPr>
        <w:t xml:space="preserve"> </w:t>
      </w:r>
      <w:r w:rsidR="0017558E">
        <w:rPr>
          <w:rFonts w:ascii="Calibri" w:hAnsi="Calibri"/>
          <w:szCs w:val="22"/>
        </w:rPr>
        <w:t xml:space="preserve">im Schnitt </w:t>
      </w:r>
      <w:r w:rsidR="00C47408">
        <w:rPr>
          <w:rFonts w:ascii="Calibri" w:hAnsi="Calibri"/>
          <w:szCs w:val="22"/>
        </w:rPr>
        <w:t xml:space="preserve">50 </w:t>
      </w:r>
      <w:r w:rsidR="007109CE">
        <w:rPr>
          <w:rFonts w:ascii="Calibri" w:hAnsi="Calibri"/>
          <w:szCs w:val="22"/>
        </w:rPr>
        <w:t>Herzstillstände</w:t>
      </w:r>
      <w:r w:rsidR="00D95BE2">
        <w:rPr>
          <w:rFonts w:ascii="Calibri" w:hAnsi="Calibri"/>
          <w:szCs w:val="22"/>
        </w:rPr>
        <w:t xml:space="preserve"> </w:t>
      </w:r>
      <w:r w:rsidR="00475FD4">
        <w:rPr>
          <w:rFonts w:ascii="Calibri" w:hAnsi="Calibri"/>
          <w:szCs w:val="22"/>
        </w:rPr>
        <w:t>in schwer zugänglichem Gelände</w:t>
      </w:r>
      <w:r w:rsidR="00A168AB">
        <w:rPr>
          <w:rFonts w:ascii="Calibri" w:hAnsi="Calibri"/>
          <w:szCs w:val="22"/>
        </w:rPr>
        <w:t>,</w:t>
      </w:r>
      <w:r w:rsidR="00531605">
        <w:rPr>
          <w:rFonts w:ascii="Calibri" w:hAnsi="Calibri"/>
          <w:szCs w:val="22"/>
        </w:rPr>
        <w:t xml:space="preserve">“ </w:t>
      </w:r>
      <w:r w:rsidR="00EE5D08">
        <w:rPr>
          <w:rFonts w:ascii="Calibri" w:hAnsi="Calibri"/>
          <w:szCs w:val="22"/>
        </w:rPr>
        <w:t xml:space="preserve">erklärt van Veelen weiter. </w:t>
      </w:r>
    </w:p>
    <w:p w14:paraId="4AEA9885" w14:textId="5137960E" w:rsidR="00531605" w:rsidRDefault="00FC12F7" w:rsidP="007D5950">
      <w:pPr>
        <w:rPr>
          <w:rFonts w:ascii="Calibri" w:hAnsi="Calibri"/>
          <w:szCs w:val="22"/>
        </w:rPr>
      </w:pPr>
      <w:r>
        <w:rPr>
          <w:rFonts w:ascii="Calibri" w:hAnsi="Calibri"/>
          <w:szCs w:val="22"/>
        </w:rPr>
        <w:t xml:space="preserve">Einige </w:t>
      </w:r>
      <w:r w:rsidR="000A1B56">
        <w:rPr>
          <w:rFonts w:ascii="Calibri" w:hAnsi="Calibri"/>
          <w:szCs w:val="22"/>
        </w:rPr>
        <w:t xml:space="preserve">Bergrettungseinsätze mit </w:t>
      </w:r>
      <w:r w:rsidR="00EE5D08">
        <w:rPr>
          <w:rFonts w:ascii="Calibri" w:hAnsi="Calibri"/>
          <w:szCs w:val="22"/>
        </w:rPr>
        <w:t xml:space="preserve">Diagnose </w:t>
      </w:r>
      <w:r>
        <w:rPr>
          <w:rFonts w:ascii="Calibri" w:hAnsi="Calibri"/>
          <w:szCs w:val="22"/>
        </w:rPr>
        <w:t>Herzstillstand</w:t>
      </w:r>
      <w:r w:rsidR="002D50FD">
        <w:rPr>
          <w:rFonts w:ascii="Calibri" w:hAnsi="Calibri"/>
          <w:szCs w:val="22"/>
        </w:rPr>
        <w:t xml:space="preserve">, die sich tatsächlich ereignet haben und für die </w:t>
      </w:r>
      <w:r w:rsidR="000A1B56">
        <w:rPr>
          <w:rFonts w:ascii="Calibri" w:hAnsi="Calibri"/>
          <w:szCs w:val="22"/>
        </w:rPr>
        <w:t>sämtliche Daten</w:t>
      </w:r>
      <w:r w:rsidR="00EE5D08">
        <w:rPr>
          <w:rFonts w:ascii="Calibri" w:hAnsi="Calibri"/>
          <w:szCs w:val="22"/>
        </w:rPr>
        <w:t xml:space="preserve"> </w:t>
      </w:r>
      <w:r w:rsidR="00380E2D">
        <w:rPr>
          <w:rFonts w:ascii="Calibri" w:hAnsi="Calibri"/>
          <w:szCs w:val="22"/>
        </w:rPr>
        <w:t>vorliegen (</w:t>
      </w:r>
      <w:r w:rsidR="00EE5D08">
        <w:rPr>
          <w:rFonts w:ascii="Calibri" w:hAnsi="Calibri"/>
          <w:szCs w:val="22"/>
        </w:rPr>
        <w:t>inklusive Zeitnahme</w:t>
      </w:r>
      <w:r w:rsidR="00380E2D">
        <w:rPr>
          <w:rFonts w:ascii="Calibri" w:hAnsi="Calibri"/>
          <w:szCs w:val="22"/>
        </w:rPr>
        <w:t>)</w:t>
      </w:r>
      <w:r w:rsidR="00103840">
        <w:rPr>
          <w:rFonts w:ascii="Calibri" w:hAnsi="Calibri"/>
          <w:szCs w:val="22"/>
        </w:rPr>
        <w:t xml:space="preserve"> </w:t>
      </w:r>
      <w:r w:rsidR="00380E2D">
        <w:rPr>
          <w:rFonts w:ascii="Calibri" w:hAnsi="Calibri"/>
          <w:szCs w:val="22"/>
        </w:rPr>
        <w:t xml:space="preserve">werden nun für das Folgeprojekt </w:t>
      </w:r>
      <w:r w:rsidR="00103840">
        <w:rPr>
          <w:rFonts w:ascii="Calibri" w:hAnsi="Calibri"/>
          <w:szCs w:val="22"/>
        </w:rPr>
        <w:t xml:space="preserve">nachgespielt. </w:t>
      </w:r>
      <w:r w:rsidR="00E36C33">
        <w:rPr>
          <w:rFonts w:ascii="Calibri" w:hAnsi="Calibri"/>
          <w:szCs w:val="22"/>
        </w:rPr>
        <w:t xml:space="preserve">Diesmal </w:t>
      </w:r>
      <w:r w:rsidR="00103840">
        <w:rPr>
          <w:rFonts w:ascii="Calibri" w:hAnsi="Calibri"/>
          <w:szCs w:val="22"/>
        </w:rPr>
        <w:t xml:space="preserve">mit Drohne. </w:t>
      </w:r>
      <w:r w:rsidR="008B4474">
        <w:rPr>
          <w:rFonts w:ascii="Calibri" w:hAnsi="Calibri"/>
          <w:szCs w:val="22"/>
        </w:rPr>
        <w:t xml:space="preserve">Um die </w:t>
      </w:r>
      <w:r w:rsidR="00FE0D9E">
        <w:rPr>
          <w:rFonts w:ascii="Calibri" w:hAnsi="Calibri"/>
          <w:szCs w:val="22"/>
        </w:rPr>
        <w:t xml:space="preserve">kleinen </w:t>
      </w:r>
      <w:r w:rsidR="008B4474">
        <w:rPr>
          <w:rFonts w:ascii="Calibri" w:hAnsi="Calibri"/>
          <w:szCs w:val="22"/>
        </w:rPr>
        <w:t xml:space="preserve">Lebensretter </w:t>
      </w:r>
      <w:r w:rsidR="00FE0D9E">
        <w:rPr>
          <w:rFonts w:ascii="Calibri" w:hAnsi="Calibri"/>
          <w:szCs w:val="22"/>
        </w:rPr>
        <w:t xml:space="preserve">aus der Luft </w:t>
      </w:r>
      <w:r w:rsidR="008B4474">
        <w:rPr>
          <w:rFonts w:ascii="Calibri" w:hAnsi="Calibri"/>
          <w:szCs w:val="22"/>
        </w:rPr>
        <w:t xml:space="preserve">für alle Wetterlagen zu rüsten, werden die Drohnen </w:t>
      </w:r>
      <w:r w:rsidR="009B614E">
        <w:rPr>
          <w:rFonts w:ascii="Calibri" w:hAnsi="Calibri"/>
          <w:szCs w:val="22"/>
        </w:rPr>
        <w:t xml:space="preserve">der Firma </w:t>
      </w:r>
      <w:proofErr w:type="spellStart"/>
      <w:r w:rsidR="009B614E">
        <w:rPr>
          <w:rFonts w:ascii="Calibri" w:hAnsi="Calibri"/>
          <w:szCs w:val="22"/>
        </w:rPr>
        <w:t>MAVTech</w:t>
      </w:r>
      <w:proofErr w:type="spellEnd"/>
      <w:r w:rsidR="009B614E">
        <w:rPr>
          <w:rFonts w:ascii="Calibri" w:hAnsi="Calibri"/>
          <w:szCs w:val="22"/>
        </w:rPr>
        <w:t xml:space="preserve"> </w:t>
      </w:r>
      <w:r w:rsidR="008B4474">
        <w:rPr>
          <w:rFonts w:ascii="Calibri" w:hAnsi="Calibri"/>
          <w:szCs w:val="22"/>
        </w:rPr>
        <w:t xml:space="preserve">im </w:t>
      </w:r>
      <w:proofErr w:type="spellStart"/>
      <w:r w:rsidR="008B4474">
        <w:rPr>
          <w:rFonts w:ascii="Calibri" w:hAnsi="Calibri"/>
          <w:szCs w:val="22"/>
        </w:rPr>
        <w:t>terraXcube</w:t>
      </w:r>
      <w:proofErr w:type="spellEnd"/>
      <w:r w:rsidR="008B4474">
        <w:rPr>
          <w:rFonts w:ascii="Calibri" w:hAnsi="Calibri"/>
          <w:szCs w:val="22"/>
        </w:rPr>
        <w:t xml:space="preserve"> </w:t>
      </w:r>
      <w:r w:rsidR="00D6333D">
        <w:rPr>
          <w:rFonts w:ascii="Calibri" w:hAnsi="Calibri"/>
          <w:szCs w:val="22"/>
        </w:rPr>
        <w:t xml:space="preserve">extremen Bedingungen ausgesetzt und angepasst. </w:t>
      </w:r>
      <w:r w:rsidR="009B614E">
        <w:rPr>
          <w:rFonts w:ascii="Calibri" w:hAnsi="Calibri"/>
          <w:szCs w:val="22"/>
        </w:rPr>
        <w:t xml:space="preserve">Damit künftig auch bei Schlechtwetter die Versorgung </w:t>
      </w:r>
      <w:r w:rsidR="008E046B">
        <w:rPr>
          <w:rFonts w:ascii="Calibri" w:hAnsi="Calibri"/>
          <w:szCs w:val="22"/>
        </w:rPr>
        <w:t xml:space="preserve">klappt. </w:t>
      </w:r>
    </w:p>
    <w:p w14:paraId="466B6810" w14:textId="4F01002B" w:rsidR="00FD1106" w:rsidRDefault="00FD1106" w:rsidP="00CE1D0D">
      <w:pPr>
        <w:outlineLvl w:val="0"/>
        <w:rPr>
          <w:rFonts w:ascii="Calibri" w:hAnsi="Calibri"/>
          <w:szCs w:val="22"/>
        </w:rPr>
      </w:pPr>
    </w:p>
    <w:p w14:paraId="7470636F" w14:textId="04D1E8FB" w:rsidR="00481E6D" w:rsidRPr="006F0287" w:rsidRDefault="00481E6D" w:rsidP="00CE1D0D">
      <w:pPr>
        <w:outlineLvl w:val="0"/>
        <w:rPr>
          <w:rFonts w:ascii="Calibri" w:hAnsi="Calibri"/>
          <w:b/>
          <w:bCs/>
          <w:szCs w:val="22"/>
        </w:rPr>
      </w:pPr>
      <w:r w:rsidRPr="006F0287">
        <w:rPr>
          <w:rFonts w:ascii="Calibri" w:hAnsi="Calibri"/>
          <w:b/>
          <w:bCs/>
          <w:szCs w:val="22"/>
        </w:rPr>
        <w:t xml:space="preserve">Video mit den Bildern der Testläufe in der </w:t>
      </w:r>
      <w:proofErr w:type="spellStart"/>
      <w:r w:rsidRPr="006F0287">
        <w:rPr>
          <w:rFonts w:ascii="Calibri" w:hAnsi="Calibri"/>
          <w:b/>
          <w:bCs/>
          <w:szCs w:val="22"/>
        </w:rPr>
        <w:t>Bletterbachschlucht</w:t>
      </w:r>
      <w:proofErr w:type="spellEnd"/>
      <w:r w:rsidRPr="006F0287">
        <w:rPr>
          <w:rFonts w:ascii="Calibri" w:hAnsi="Calibri"/>
          <w:b/>
          <w:bCs/>
          <w:szCs w:val="22"/>
        </w:rPr>
        <w:t xml:space="preserve"> </w:t>
      </w:r>
    </w:p>
    <w:p w14:paraId="1CC447B0" w14:textId="2202C1AE" w:rsidR="00481E6D" w:rsidRPr="00481E6D" w:rsidRDefault="00237984" w:rsidP="00CE1D0D">
      <w:pPr>
        <w:outlineLvl w:val="0"/>
        <w:rPr>
          <w:rFonts w:ascii="Calibri" w:hAnsi="Calibri"/>
          <w:szCs w:val="22"/>
        </w:rPr>
      </w:pPr>
      <w:hyperlink r:id="rId11" w:history="1">
        <w:r w:rsidR="00481E6D" w:rsidRPr="00481E6D">
          <w:rPr>
            <w:rStyle w:val="Hyperlink"/>
            <w:rFonts w:ascii="Calibri" w:hAnsi="Calibri"/>
            <w:szCs w:val="22"/>
          </w:rPr>
          <w:t>https://www.youtube.com/watch?v=1LyNv3qy9bc</w:t>
        </w:r>
      </w:hyperlink>
    </w:p>
    <w:p w14:paraId="0446C786" w14:textId="77777777" w:rsidR="00481E6D" w:rsidRPr="00481E6D" w:rsidRDefault="00481E6D" w:rsidP="00CE1D0D">
      <w:pPr>
        <w:outlineLvl w:val="0"/>
        <w:rPr>
          <w:rFonts w:ascii="Calibri" w:hAnsi="Calibri"/>
          <w:szCs w:val="22"/>
        </w:rPr>
      </w:pPr>
    </w:p>
    <w:p w14:paraId="570614EA" w14:textId="54F25C80" w:rsidR="00CE1D0D" w:rsidRPr="005904BD" w:rsidRDefault="00F42617" w:rsidP="00CE1D0D">
      <w:pPr>
        <w:outlineLvl w:val="0"/>
        <w:rPr>
          <w:rFonts w:ascii="Calibri" w:hAnsi="Calibri"/>
          <w:szCs w:val="22"/>
        </w:rPr>
      </w:pPr>
      <w:r w:rsidRPr="005904BD">
        <w:rPr>
          <w:rFonts w:ascii="Calibri" w:hAnsi="Calibri"/>
          <w:szCs w:val="22"/>
        </w:rPr>
        <w:t xml:space="preserve">Bozen, </w:t>
      </w:r>
      <w:r w:rsidR="00793C68">
        <w:rPr>
          <w:rFonts w:ascii="Calibri" w:hAnsi="Calibri"/>
          <w:szCs w:val="22"/>
        </w:rPr>
        <w:t>01.06</w:t>
      </w:r>
      <w:r w:rsidRPr="005904BD">
        <w:rPr>
          <w:rFonts w:ascii="Calibri" w:hAnsi="Calibri"/>
          <w:szCs w:val="22"/>
        </w:rPr>
        <w:t>.20</w:t>
      </w:r>
      <w:r w:rsidR="0091739C" w:rsidRPr="005904BD">
        <w:rPr>
          <w:rFonts w:ascii="Calibri" w:hAnsi="Calibri"/>
          <w:szCs w:val="22"/>
        </w:rPr>
        <w:t>2</w:t>
      </w:r>
      <w:r w:rsidR="00FB6445">
        <w:rPr>
          <w:rFonts w:ascii="Calibri" w:hAnsi="Calibri"/>
          <w:szCs w:val="22"/>
        </w:rPr>
        <w:t>3</w:t>
      </w:r>
    </w:p>
    <w:p w14:paraId="60E12B11" w14:textId="77777777" w:rsidR="00C75EAF" w:rsidRPr="005904BD" w:rsidRDefault="00C75EAF" w:rsidP="00CE1D0D">
      <w:pPr>
        <w:rPr>
          <w:rFonts w:ascii="Calibri" w:hAnsi="Calibri"/>
          <w:b/>
          <w:i/>
          <w:szCs w:val="22"/>
        </w:rPr>
      </w:pPr>
    </w:p>
    <w:p w14:paraId="7734E0C3" w14:textId="77777777" w:rsidR="00785A0E" w:rsidRDefault="00785A0E" w:rsidP="00785A0E">
      <w:pPr>
        <w:rPr>
          <w:rFonts w:ascii="Calibri" w:hAnsi="Calibri"/>
          <w:szCs w:val="22"/>
        </w:rPr>
      </w:pPr>
      <w:r w:rsidRPr="001D241E">
        <w:rPr>
          <w:rFonts w:ascii="Calibri" w:hAnsi="Calibri"/>
          <w:b/>
          <w:i/>
          <w:szCs w:val="22"/>
        </w:rPr>
        <w:t xml:space="preserve">Kontakt: </w:t>
      </w:r>
      <w:r w:rsidRPr="001D241E">
        <w:rPr>
          <w:rFonts w:ascii="Calibri" w:hAnsi="Calibri"/>
          <w:szCs w:val="22"/>
        </w:rPr>
        <w:t xml:space="preserve">Stefanie Gius, </w:t>
      </w:r>
      <w:hyperlink r:id="rId12" w:history="1">
        <w:r w:rsidRPr="001D241E">
          <w:rPr>
            <w:rStyle w:val="Hyperlink"/>
            <w:rFonts w:ascii="Calibri" w:hAnsi="Calibri"/>
            <w:szCs w:val="22"/>
          </w:rPr>
          <w:t>stefanie.gius@eurac.edu</w:t>
        </w:r>
      </w:hyperlink>
      <w:r w:rsidRPr="001D241E">
        <w:rPr>
          <w:rFonts w:ascii="Calibri" w:hAnsi="Calibri"/>
          <w:szCs w:val="22"/>
        </w:rPr>
        <w:t>, Tel. 0471 055 034, mobil 366 6633860</w:t>
      </w:r>
    </w:p>
    <w:p w14:paraId="2490DA0A" w14:textId="77777777" w:rsidR="00FD1106" w:rsidRDefault="00FD1106" w:rsidP="00CE1D0D">
      <w:pPr>
        <w:rPr>
          <w:rFonts w:ascii="Calibri" w:hAnsi="Calibri"/>
          <w:szCs w:val="22"/>
        </w:rPr>
      </w:pPr>
    </w:p>
    <w:sectPr w:rsidR="00FD1106" w:rsidSect="00701EC3">
      <w:headerReference w:type="default" r:id="rId13"/>
      <w:footerReference w:type="default" r:id="rId14"/>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DEB6B" w14:textId="77777777" w:rsidR="00B4000D" w:rsidRDefault="00B4000D" w:rsidP="00302114">
      <w:r>
        <w:separator/>
      </w:r>
    </w:p>
  </w:endnote>
  <w:endnote w:type="continuationSeparator" w:id="0">
    <w:p w14:paraId="16A2F4FE" w14:textId="77777777" w:rsidR="00B4000D" w:rsidRDefault="00B4000D"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048A"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368204BD" w14:textId="77777777" w:rsidR="00763E7D" w:rsidRPr="003E7B8D" w:rsidRDefault="00763E7D" w:rsidP="00302114">
    <w:pPr>
      <w:tabs>
        <w:tab w:val="center" w:pos="4536"/>
        <w:tab w:val="right" w:pos="9072"/>
      </w:tabs>
      <w:rPr>
        <w:rFonts w:ascii="Calibri" w:hAnsi="Calibri"/>
        <w:caps/>
        <w:sz w:val="14"/>
        <w:lang w:val="it-IT" w:eastAsia="de-DE"/>
      </w:rPr>
    </w:pPr>
    <w:bookmarkStart w:id="0" w:name="Adresse2"/>
    <w:bookmarkStart w:id="1" w:name="Adresse3"/>
    <w:bookmarkEnd w:id="0"/>
    <w:bookmarkEnd w:id="1"/>
  </w:p>
  <w:p w14:paraId="34FCA200"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5ADF9D96" w14:textId="77777777" w:rsidR="00763E7D" w:rsidRPr="00E60D24" w:rsidRDefault="00763E7D" w:rsidP="00302114">
    <w:pPr>
      <w:tabs>
        <w:tab w:val="center" w:pos="4536"/>
        <w:tab w:val="right" w:pos="9072"/>
      </w:tabs>
      <w:rPr>
        <w:rFonts w:ascii="Calibri" w:hAnsi="Calibri"/>
        <w:caps/>
        <w:sz w:val="14"/>
        <w:lang w:val="it-IT" w:eastAsia="de-DE"/>
      </w:rPr>
    </w:pPr>
    <w:r w:rsidRPr="00E60D24">
      <w:rPr>
        <w:rFonts w:ascii="Calibri" w:hAnsi="Calibri"/>
        <w:caps/>
        <w:sz w:val="14"/>
        <w:lang w:val="it-IT" w:eastAsia="de-DE"/>
      </w:rPr>
      <w:t>Tel. +39 0471 055 03</w:t>
    </w:r>
    <w:r w:rsidR="00135D84" w:rsidRPr="00E60D24">
      <w:rPr>
        <w:rFonts w:ascii="Calibri" w:hAnsi="Calibri"/>
        <w:caps/>
        <w:sz w:val="14"/>
        <w:lang w:val="it-IT" w:eastAsia="de-DE"/>
      </w:rPr>
      <w:t>3  Fax +39 0471 055 039    Communication</w:t>
    </w:r>
    <w:r w:rsidRPr="00E60D24">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832C" w14:textId="77777777" w:rsidR="00B4000D" w:rsidRDefault="00B4000D" w:rsidP="00302114">
      <w:r>
        <w:separator/>
      </w:r>
    </w:p>
  </w:footnote>
  <w:footnote w:type="continuationSeparator" w:id="0">
    <w:p w14:paraId="76A5E248" w14:textId="77777777" w:rsidR="00B4000D" w:rsidRDefault="00B4000D"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5EC"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eastAsia="de-DE"/>
      </w:rPr>
      <w:drawing>
        <wp:anchor distT="0" distB="0" distL="114300" distR="114300" simplePos="0" relativeHeight="251658240" behindDoc="1" locked="1" layoutInCell="1" allowOverlap="1" wp14:anchorId="5BB7AA94" wp14:editId="3017C5A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54194FB"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74711">
    <w:abstractNumId w:val="0"/>
  </w:num>
  <w:num w:numId="2" w16cid:durableId="590898597">
    <w:abstractNumId w:val="2"/>
  </w:num>
  <w:num w:numId="3" w16cid:durableId="931233769">
    <w:abstractNumId w:val="4"/>
  </w:num>
  <w:num w:numId="4" w16cid:durableId="1355687625">
    <w:abstractNumId w:val="3"/>
  </w:num>
  <w:num w:numId="5" w16cid:durableId="349986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it-IT" w:vendorID="64" w:dllVersion="0" w:nlCheck="1" w:checkStyle="0"/>
  <w:activeWritingStyle w:appName="MSWord" w:lang="es-ES" w:vendorID="64" w:dllVersion="0" w:nlCheck="1" w:checkStyle="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07F5"/>
    <w:rsid w:val="00003181"/>
    <w:rsid w:val="00004716"/>
    <w:rsid w:val="000152D6"/>
    <w:rsid w:val="00024B37"/>
    <w:rsid w:val="00024FD8"/>
    <w:rsid w:val="00025555"/>
    <w:rsid w:val="00027292"/>
    <w:rsid w:val="00027FE8"/>
    <w:rsid w:val="000358F0"/>
    <w:rsid w:val="00035BBE"/>
    <w:rsid w:val="00040401"/>
    <w:rsid w:val="00042C14"/>
    <w:rsid w:val="000467D8"/>
    <w:rsid w:val="000559E9"/>
    <w:rsid w:val="0005690C"/>
    <w:rsid w:val="000570E0"/>
    <w:rsid w:val="00060819"/>
    <w:rsid w:val="0006411B"/>
    <w:rsid w:val="000703B1"/>
    <w:rsid w:val="0007113F"/>
    <w:rsid w:val="00075B43"/>
    <w:rsid w:val="00076F9A"/>
    <w:rsid w:val="00077291"/>
    <w:rsid w:val="00077E6D"/>
    <w:rsid w:val="000849C7"/>
    <w:rsid w:val="00087FE2"/>
    <w:rsid w:val="0009622B"/>
    <w:rsid w:val="000A0B08"/>
    <w:rsid w:val="000A1349"/>
    <w:rsid w:val="000A1B56"/>
    <w:rsid w:val="000A24E9"/>
    <w:rsid w:val="000A4627"/>
    <w:rsid w:val="000A540B"/>
    <w:rsid w:val="000A6227"/>
    <w:rsid w:val="000B347C"/>
    <w:rsid w:val="000B4E7C"/>
    <w:rsid w:val="000B4FD2"/>
    <w:rsid w:val="000B5C24"/>
    <w:rsid w:val="000B7283"/>
    <w:rsid w:val="000C4F18"/>
    <w:rsid w:val="000C615A"/>
    <w:rsid w:val="000C79A2"/>
    <w:rsid w:val="000D2367"/>
    <w:rsid w:val="000D41E3"/>
    <w:rsid w:val="000D48AD"/>
    <w:rsid w:val="000D798F"/>
    <w:rsid w:val="000D79D5"/>
    <w:rsid w:val="000D7C25"/>
    <w:rsid w:val="000D7D6F"/>
    <w:rsid w:val="000E086A"/>
    <w:rsid w:val="000E47A1"/>
    <w:rsid w:val="000E6813"/>
    <w:rsid w:val="000F1BC5"/>
    <w:rsid w:val="000F525C"/>
    <w:rsid w:val="00103840"/>
    <w:rsid w:val="001139FE"/>
    <w:rsid w:val="00123B02"/>
    <w:rsid w:val="00124152"/>
    <w:rsid w:val="00125C80"/>
    <w:rsid w:val="001269B2"/>
    <w:rsid w:val="00130983"/>
    <w:rsid w:val="001315FC"/>
    <w:rsid w:val="001336A6"/>
    <w:rsid w:val="00135661"/>
    <w:rsid w:val="00135D84"/>
    <w:rsid w:val="00137440"/>
    <w:rsid w:val="001455C5"/>
    <w:rsid w:val="00145CD6"/>
    <w:rsid w:val="00145EF2"/>
    <w:rsid w:val="00151327"/>
    <w:rsid w:val="00165A4A"/>
    <w:rsid w:val="00167433"/>
    <w:rsid w:val="00171149"/>
    <w:rsid w:val="00171795"/>
    <w:rsid w:val="001718F5"/>
    <w:rsid w:val="00172018"/>
    <w:rsid w:val="0017558E"/>
    <w:rsid w:val="001762DC"/>
    <w:rsid w:val="00176FAC"/>
    <w:rsid w:val="001774B8"/>
    <w:rsid w:val="001916B0"/>
    <w:rsid w:val="00193939"/>
    <w:rsid w:val="00195898"/>
    <w:rsid w:val="001959F3"/>
    <w:rsid w:val="001A185B"/>
    <w:rsid w:val="001A78C4"/>
    <w:rsid w:val="001B2A7C"/>
    <w:rsid w:val="001B535E"/>
    <w:rsid w:val="001C106B"/>
    <w:rsid w:val="001C2D32"/>
    <w:rsid w:val="001C5F99"/>
    <w:rsid w:val="001C6FF7"/>
    <w:rsid w:val="001C72FA"/>
    <w:rsid w:val="001C7D2B"/>
    <w:rsid w:val="001D241E"/>
    <w:rsid w:val="001D4A79"/>
    <w:rsid w:val="001D7BA5"/>
    <w:rsid w:val="001E583F"/>
    <w:rsid w:val="001F4DD1"/>
    <w:rsid w:val="001F5320"/>
    <w:rsid w:val="001F539F"/>
    <w:rsid w:val="001F7D9B"/>
    <w:rsid w:val="0020019C"/>
    <w:rsid w:val="00201A71"/>
    <w:rsid w:val="00206775"/>
    <w:rsid w:val="002117EA"/>
    <w:rsid w:val="00214259"/>
    <w:rsid w:val="002175ED"/>
    <w:rsid w:val="002211A5"/>
    <w:rsid w:val="00223798"/>
    <w:rsid w:val="002305FA"/>
    <w:rsid w:val="002324B2"/>
    <w:rsid w:val="002358FB"/>
    <w:rsid w:val="00237984"/>
    <w:rsid w:val="00241825"/>
    <w:rsid w:val="00242371"/>
    <w:rsid w:val="00242719"/>
    <w:rsid w:val="00251471"/>
    <w:rsid w:val="002520AC"/>
    <w:rsid w:val="002525A6"/>
    <w:rsid w:val="00254180"/>
    <w:rsid w:val="002561D9"/>
    <w:rsid w:val="00256735"/>
    <w:rsid w:val="00261A6D"/>
    <w:rsid w:val="002643C1"/>
    <w:rsid w:val="00270998"/>
    <w:rsid w:val="00273D02"/>
    <w:rsid w:val="00274D44"/>
    <w:rsid w:val="00292200"/>
    <w:rsid w:val="002A207E"/>
    <w:rsid w:val="002A4583"/>
    <w:rsid w:val="002A63D4"/>
    <w:rsid w:val="002B1122"/>
    <w:rsid w:val="002B1C3D"/>
    <w:rsid w:val="002B2061"/>
    <w:rsid w:val="002B4DEC"/>
    <w:rsid w:val="002D1C0F"/>
    <w:rsid w:val="002D50FD"/>
    <w:rsid w:val="002D568C"/>
    <w:rsid w:val="002E0D17"/>
    <w:rsid w:val="002E1325"/>
    <w:rsid w:val="002E1ADF"/>
    <w:rsid w:val="002F14F4"/>
    <w:rsid w:val="002F3EA2"/>
    <w:rsid w:val="002F47FB"/>
    <w:rsid w:val="00302114"/>
    <w:rsid w:val="00305DC9"/>
    <w:rsid w:val="0031065C"/>
    <w:rsid w:val="00311F6D"/>
    <w:rsid w:val="00313630"/>
    <w:rsid w:val="00315DAE"/>
    <w:rsid w:val="00320301"/>
    <w:rsid w:val="00321F29"/>
    <w:rsid w:val="0032458D"/>
    <w:rsid w:val="0033117B"/>
    <w:rsid w:val="003324CD"/>
    <w:rsid w:val="0033278E"/>
    <w:rsid w:val="00335A55"/>
    <w:rsid w:val="00342DD3"/>
    <w:rsid w:val="003518FF"/>
    <w:rsid w:val="003527BA"/>
    <w:rsid w:val="00362F0A"/>
    <w:rsid w:val="00364592"/>
    <w:rsid w:val="00364D02"/>
    <w:rsid w:val="00380E2D"/>
    <w:rsid w:val="003827AC"/>
    <w:rsid w:val="0038441E"/>
    <w:rsid w:val="003913C1"/>
    <w:rsid w:val="003913E0"/>
    <w:rsid w:val="003926DD"/>
    <w:rsid w:val="00393D37"/>
    <w:rsid w:val="003A39C3"/>
    <w:rsid w:val="003A5F1B"/>
    <w:rsid w:val="003D3A48"/>
    <w:rsid w:val="003E1603"/>
    <w:rsid w:val="003E1E8B"/>
    <w:rsid w:val="003E4772"/>
    <w:rsid w:val="003E7B8D"/>
    <w:rsid w:val="004225E2"/>
    <w:rsid w:val="0042376A"/>
    <w:rsid w:val="00424634"/>
    <w:rsid w:val="004339C4"/>
    <w:rsid w:val="00434BA6"/>
    <w:rsid w:val="00434C28"/>
    <w:rsid w:val="00436A21"/>
    <w:rsid w:val="00436B38"/>
    <w:rsid w:val="004373E2"/>
    <w:rsid w:val="00440CA8"/>
    <w:rsid w:val="00443CEF"/>
    <w:rsid w:val="004452FC"/>
    <w:rsid w:val="00445D8B"/>
    <w:rsid w:val="00446297"/>
    <w:rsid w:val="004521C5"/>
    <w:rsid w:val="004539CA"/>
    <w:rsid w:val="004562F9"/>
    <w:rsid w:val="004605A7"/>
    <w:rsid w:val="00466237"/>
    <w:rsid w:val="0046670C"/>
    <w:rsid w:val="00470435"/>
    <w:rsid w:val="0047461D"/>
    <w:rsid w:val="00475FD4"/>
    <w:rsid w:val="004763FD"/>
    <w:rsid w:val="00477E34"/>
    <w:rsid w:val="00481E6D"/>
    <w:rsid w:val="004904F0"/>
    <w:rsid w:val="004A094A"/>
    <w:rsid w:val="004A2E51"/>
    <w:rsid w:val="004A334F"/>
    <w:rsid w:val="004B1062"/>
    <w:rsid w:val="004B1252"/>
    <w:rsid w:val="004B1D5C"/>
    <w:rsid w:val="004C5E4B"/>
    <w:rsid w:val="004D1B66"/>
    <w:rsid w:val="004D38F9"/>
    <w:rsid w:val="004D3C76"/>
    <w:rsid w:val="004E0713"/>
    <w:rsid w:val="004E2102"/>
    <w:rsid w:val="004E2827"/>
    <w:rsid w:val="004E284F"/>
    <w:rsid w:val="004E44C5"/>
    <w:rsid w:val="004E63B1"/>
    <w:rsid w:val="004E6D7B"/>
    <w:rsid w:val="004E7B5E"/>
    <w:rsid w:val="004F03EC"/>
    <w:rsid w:val="004F06AB"/>
    <w:rsid w:val="004F27B3"/>
    <w:rsid w:val="004F525D"/>
    <w:rsid w:val="004F54D7"/>
    <w:rsid w:val="00500E14"/>
    <w:rsid w:val="005030C1"/>
    <w:rsid w:val="00505A2E"/>
    <w:rsid w:val="005065EB"/>
    <w:rsid w:val="005068E3"/>
    <w:rsid w:val="00511BB0"/>
    <w:rsid w:val="005204BC"/>
    <w:rsid w:val="00524DFB"/>
    <w:rsid w:val="00531605"/>
    <w:rsid w:val="00532894"/>
    <w:rsid w:val="005335B4"/>
    <w:rsid w:val="00533EBA"/>
    <w:rsid w:val="005369CB"/>
    <w:rsid w:val="00541C76"/>
    <w:rsid w:val="00544914"/>
    <w:rsid w:val="00544B5A"/>
    <w:rsid w:val="00555B6A"/>
    <w:rsid w:val="00557AD2"/>
    <w:rsid w:val="00561F06"/>
    <w:rsid w:val="00562166"/>
    <w:rsid w:val="00562E5E"/>
    <w:rsid w:val="005671F1"/>
    <w:rsid w:val="00570607"/>
    <w:rsid w:val="005719BB"/>
    <w:rsid w:val="0057215F"/>
    <w:rsid w:val="00573DE7"/>
    <w:rsid w:val="0058261A"/>
    <w:rsid w:val="005827B0"/>
    <w:rsid w:val="00585129"/>
    <w:rsid w:val="005904BD"/>
    <w:rsid w:val="00593255"/>
    <w:rsid w:val="005968D0"/>
    <w:rsid w:val="00596E97"/>
    <w:rsid w:val="005973E5"/>
    <w:rsid w:val="005A3C73"/>
    <w:rsid w:val="005A6020"/>
    <w:rsid w:val="005A6BE6"/>
    <w:rsid w:val="005A74C4"/>
    <w:rsid w:val="005B18A3"/>
    <w:rsid w:val="005B57D8"/>
    <w:rsid w:val="005C4483"/>
    <w:rsid w:val="005C6033"/>
    <w:rsid w:val="005C6AF5"/>
    <w:rsid w:val="005D15E2"/>
    <w:rsid w:val="005E052D"/>
    <w:rsid w:val="005E21A6"/>
    <w:rsid w:val="005E3508"/>
    <w:rsid w:val="00601663"/>
    <w:rsid w:val="006026B2"/>
    <w:rsid w:val="0060565B"/>
    <w:rsid w:val="006056E4"/>
    <w:rsid w:val="00605A4D"/>
    <w:rsid w:val="00607ADA"/>
    <w:rsid w:val="00613208"/>
    <w:rsid w:val="0061491F"/>
    <w:rsid w:val="00615D01"/>
    <w:rsid w:val="0061644C"/>
    <w:rsid w:val="0062094D"/>
    <w:rsid w:val="00634C9E"/>
    <w:rsid w:val="006409FC"/>
    <w:rsid w:val="00641672"/>
    <w:rsid w:val="006458E9"/>
    <w:rsid w:val="00645C76"/>
    <w:rsid w:val="006516F5"/>
    <w:rsid w:val="0065298D"/>
    <w:rsid w:val="00657E0E"/>
    <w:rsid w:val="0066645F"/>
    <w:rsid w:val="00666486"/>
    <w:rsid w:val="0067065E"/>
    <w:rsid w:val="006708CA"/>
    <w:rsid w:val="0067271B"/>
    <w:rsid w:val="00677783"/>
    <w:rsid w:val="00677D0A"/>
    <w:rsid w:val="006812DF"/>
    <w:rsid w:val="00686A87"/>
    <w:rsid w:val="0068719D"/>
    <w:rsid w:val="0068737B"/>
    <w:rsid w:val="00691A49"/>
    <w:rsid w:val="00692C6F"/>
    <w:rsid w:val="00694CBB"/>
    <w:rsid w:val="00695866"/>
    <w:rsid w:val="00695D05"/>
    <w:rsid w:val="00695D5E"/>
    <w:rsid w:val="006A15CA"/>
    <w:rsid w:val="006A339C"/>
    <w:rsid w:val="006B22AF"/>
    <w:rsid w:val="006B5542"/>
    <w:rsid w:val="006B79AE"/>
    <w:rsid w:val="006C32B8"/>
    <w:rsid w:val="006C3A19"/>
    <w:rsid w:val="006D0A3F"/>
    <w:rsid w:val="006D49B8"/>
    <w:rsid w:val="006E6E3F"/>
    <w:rsid w:val="006E797A"/>
    <w:rsid w:val="006E7F69"/>
    <w:rsid w:val="006F0287"/>
    <w:rsid w:val="006F08C6"/>
    <w:rsid w:val="006F09D3"/>
    <w:rsid w:val="006F5C17"/>
    <w:rsid w:val="00701EC3"/>
    <w:rsid w:val="007040B4"/>
    <w:rsid w:val="00704C43"/>
    <w:rsid w:val="007109CE"/>
    <w:rsid w:val="00711383"/>
    <w:rsid w:val="00714F54"/>
    <w:rsid w:val="00725EEE"/>
    <w:rsid w:val="00732DA3"/>
    <w:rsid w:val="00746197"/>
    <w:rsid w:val="0074738E"/>
    <w:rsid w:val="00751A8C"/>
    <w:rsid w:val="00752FEF"/>
    <w:rsid w:val="00757B34"/>
    <w:rsid w:val="00761181"/>
    <w:rsid w:val="00763E7D"/>
    <w:rsid w:val="00766644"/>
    <w:rsid w:val="00775CE0"/>
    <w:rsid w:val="007814AC"/>
    <w:rsid w:val="00785477"/>
    <w:rsid w:val="00785A0E"/>
    <w:rsid w:val="00791619"/>
    <w:rsid w:val="00793C68"/>
    <w:rsid w:val="007A13EC"/>
    <w:rsid w:val="007A5E29"/>
    <w:rsid w:val="007A6CFF"/>
    <w:rsid w:val="007B47D0"/>
    <w:rsid w:val="007B5E37"/>
    <w:rsid w:val="007B7879"/>
    <w:rsid w:val="007C02C7"/>
    <w:rsid w:val="007C70C9"/>
    <w:rsid w:val="007C7BFF"/>
    <w:rsid w:val="007C7F4A"/>
    <w:rsid w:val="007D4292"/>
    <w:rsid w:val="007D5950"/>
    <w:rsid w:val="007D6CE3"/>
    <w:rsid w:val="007E2EC6"/>
    <w:rsid w:val="007E3A29"/>
    <w:rsid w:val="007E4E13"/>
    <w:rsid w:val="007F4455"/>
    <w:rsid w:val="007F54C4"/>
    <w:rsid w:val="00801BE5"/>
    <w:rsid w:val="008023DB"/>
    <w:rsid w:val="0080720E"/>
    <w:rsid w:val="00813726"/>
    <w:rsid w:val="00814ED2"/>
    <w:rsid w:val="008202F1"/>
    <w:rsid w:val="00823382"/>
    <w:rsid w:val="008233EA"/>
    <w:rsid w:val="0082404E"/>
    <w:rsid w:val="008277CD"/>
    <w:rsid w:val="00827AD2"/>
    <w:rsid w:val="008312F6"/>
    <w:rsid w:val="008324F1"/>
    <w:rsid w:val="00835375"/>
    <w:rsid w:val="00837A89"/>
    <w:rsid w:val="00856331"/>
    <w:rsid w:val="008563E1"/>
    <w:rsid w:val="008564A6"/>
    <w:rsid w:val="00860E71"/>
    <w:rsid w:val="008622FE"/>
    <w:rsid w:val="00870650"/>
    <w:rsid w:val="00872BED"/>
    <w:rsid w:val="00886D87"/>
    <w:rsid w:val="008917C8"/>
    <w:rsid w:val="00892C07"/>
    <w:rsid w:val="008A33AB"/>
    <w:rsid w:val="008B1E93"/>
    <w:rsid w:val="008B2BB0"/>
    <w:rsid w:val="008B4474"/>
    <w:rsid w:val="008B473A"/>
    <w:rsid w:val="008C084A"/>
    <w:rsid w:val="008C28E7"/>
    <w:rsid w:val="008C498E"/>
    <w:rsid w:val="008D45F2"/>
    <w:rsid w:val="008E046B"/>
    <w:rsid w:val="008E35C8"/>
    <w:rsid w:val="008E7AE6"/>
    <w:rsid w:val="008F2E12"/>
    <w:rsid w:val="008F431F"/>
    <w:rsid w:val="008F7110"/>
    <w:rsid w:val="00900125"/>
    <w:rsid w:val="00900ED4"/>
    <w:rsid w:val="009041FD"/>
    <w:rsid w:val="00913AB7"/>
    <w:rsid w:val="00915327"/>
    <w:rsid w:val="0091698E"/>
    <w:rsid w:val="0091739C"/>
    <w:rsid w:val="0092724C"/>
    <w:rsid w:val="00941651"/>
    <w:rsid w:val="009460A0"/>
    <w:rsid w:val="00946741"/>
    <w:rsid w:val="0094770B"/>
    <w:rsid w:val="009616E0"/>
    <w:rsid w:val="00963985"/>
    <w:rsid w:val="00963FCF"/>
    <w:rsid w:val="00966B08"/>
    <w:rsid w:val="00974698"/>
    <w:rsid w:val="00976098"/>
    <w:rsid w:val="00982109"/>
    <w:rsid w:val="00991BEE"/>
    <w:rsid w:val="0099369E"/>
    <w:rsid w:val="00993F69"/>
    <w:rsid w:val="00997241"/>
    <w:rsid w:val="009A0DC5"/>
    <w:rsid w:val="009A14BC"/>
    <w:rsid w:val="009A3A89"/>
    <w:rsid w:val="009A4615"/>
    <w:rsid w:val="009A7C4D"/>
    <w:rsid w:val="009B03D0"/>
    <w:rsid w:val="009B05E5"/>
    <w:rsid w:val="009B0BB7"/>
    <w:rsid w:val="009B2A1B"/>
    <w:rsid w:val="009B3870"/>
    <w:rsid w:val="009B6081"/>
    <w:rsid w:val="009B614E"/>
    <w:rsid w:val="009C0D3A"/>
    <w:rsid w:val="009C1715"/>
    <w:rsid w:val="009C1CE9"/>
    <w:rsid w:val="009C3B54"/>
    <w:rsid w:val="009C7874"/>
    <w:rsid w:val="009D5812"/>
    <w:rsid w:val="009E277A"/>
    <w:rsid w:val="009E6CBB"/>
    <w:rsid w:val="009F60AE"/>
    <w:rsid w:val="009F643F"/>
    <w:rsid w:val="009F6926"/>
    <w:rsid w:val="00A07EB0"/>
    <w:rsid w:val="00A10F9F"/>
    <w:rsid w:val="00A14492"/>
    <w:rsid w:val="00A14609"/>
    <w:rsid w:val="00A1530D"/>
    <w:rsid w:val="00A168AB"/>
    <w:rsid w:val="00A16BB7"/>
    <w:rsid w:val="00A20CC1"/>
    <w:rsid w:val="00A26D40"/>
    <w:rsid w:val="00A277BC"/>
    <w:rsid w:val="00A3195D"/>
    <w:rsid w:val="00A37952"/>
    <w:rsid w:val="00A40C35"/>
    <w:rsid w:val="00A4234A"/>
    <w:rsid w:val="00A42D0B"/>
    <w:rsid w:val="00A51D85"/>
    <w:rsid w:val="00A52AC5"/>
    <w:rsid w:val="00A677C0"/>
    <w:rsid w:val="00A71A2C"/>
    <w:rsid w:val="00A728C6"/>
    <w:rsid w:val="00A756A6"/>
    <w:rsid w:val="00A759FC"/>
    <w:rsid w:val="00A775D4"/>
    <w:rsid w:val="00A8420D"/>
    <w:rsid w:val="00A86FA4"/>
    <w:rsid w:val="00A8705C"/>
    <w:rsid w:val="00A91D09"/>
    <w:rsid w:val="00A9533E"/>
    <w:rsid w:val="00AA2297"/>
    <w:rsid w:val="00AA2848"/>
    <w:rsid w:val="00AA356C"/>
    <w:rsid w:val="00AA6BDA"/>
    <w:rsid w:val="00AA6F9D"/>
    <w:rsid w:val="00AB67B5"/>
    <w:rsid w:val="00AC12C1"/>
    <w:rsid w:val="00AD00EC"/>
    <w:rsid w:val="00AD36D6"/>
    <w:rsid w:val="00AD495A"/>
    <w:rsid w:val="00AF74C2"/>
    <w:rsid w:val="00B0134F"/>
    <w:rsid w:val="00B135D7"/>
    <w:rsid w:val="00B16D17"/>
    <w:rsid w:val="00B2210B"/>
    <w:rsid w:val="00B26E82"/>
    <w:rsid w:val="00B4000D"/>
    <w:rsid w:val="00B40C4A"/>
    <w:rsid w:val="00B463CF"/>
    <w:rsid w:val="00B46DC4"/>
    <w:rsid w:val="00B47B70"/>
    <w:rsid w:val="00B53999"/>
    <w:rsid w:val="00B53C96"/>
    <w:rsid w:val="00B556D7"/>
    <w:rsid w:val="00B636E9"/>
    <w:rsid w:val="00B66F96"/>
    <w:rsid w:val="00B72373"/>
    <w:rsid w:val="00B734F0"/>
    <w:rsid w:val="00B84B3D"/>
    <w:rsid w:val="00B85116"/>
    <w:rsid w:val="00B85B34"/>
    <w:rsid w:val="00B90F13"/>
    <w:rsid w:val="00B92A2E"/>
    <w:rsid w:val="00BA582E"/>
    <w:rsid w:val="00BA5E8A"/>
    <w:rsid w:val="00BD3BD4"/>
    <w:rsid w:val="00BE07D2"/>
    <w:rsid w:val="00BE140B"/>
    <w:rsid w:val="00BE53BE"/>
    <w:rsid w:val="00BE53D8"/>
    <w:rsid w:val="00BE7445"/>
    <w:rsid w:val="00BF03C4"/>
    <w:rsid w:val="00BF7379"/>
    <w:rsid w:val="00C04B33"/>
    <w:rsid w:val="00C0570C"/>
    <w:rsid w:val="00C111E7"/>
    <w:rsid w:val="00C11356"/>
    <w:rsid w:val="00C13B10"/>
    <w:rsid w:val="00C15114"/>
    <w:rsid w:val="00C304D1"/>
    <w:rsid w:val="00C42C98"/>
    <w:rsid w:val="00C461B1"/>
    <w:rsid w:val="00C47408"/>
    <w:rsid w:val="00C54BA5"/>
    <w:rsid w:val="00C56333"/>
    <w:rsid w:val="00C67BD0"/>
    <w:rsid w:val="00C73E9B"/>
    <w:rsid w:val="00C75EAF"/>
    <w:rsid w:val="00C9487D"/>
    <w:rsid w:val="00C961B4"/>
    <w:rsid w:val="00C96387"/>
    <w:rsid w:val="00CB4060"/>
    <w:rsid w:val="00CD2376"/>
    <w:rsid w:val="00CE1D0D"/>
    <w:rsid w:val="00CF0CF1"/>
    <w:rsid w:val="00CF650B"/>
    <w:rsid w:val="00CF7A04"/>
    <w:rsid w:val="00D00FEB"/>
    <w:rsid w:val="00D07FB7"/>
    <w:rsid w:val="00D116C7"/>
    <w:rsid w:val="00D1450D"/>
    <w:rsid w:val="00D14617"/>
    <w:rsid w:val="00D164FC"/>
    <w:rsid w:val="00D16633"/>
    <w:rsid w:val="00D242D2"/>
    <w:rsid w:val="00D25CB5"/>
    <w:rsid w:val="00D35A73"/>
    <w:rsid w:val="00D42991"/>
    <w:rsid w:val="00D442E7"/>
    <w:rsid w:val="00D51FEE"/>
    <w:rsid w:val="00D52340"/>
    <w:rsid w:val="00D57984"/>
    <w:rsid w:val="00D62369"/>
    <w:rsid w:val="00D6333D"/>
    <w:rsid w:val="00D705A4"/>
    <w:rsid w:val="00D75C7D"/>
    <w:rsid w:val="00D76493"/>
    <w:rsid w:val="00D87588"/>
    <w:rsid w:val="00D934CC"/>
    <w:rsid w:val="00D95BE2"/>
    <w:rsid w:val="00DA1D29"/>
    <w:rsid w:val="00DA2F96"/>
    <w:rsid w:val="00DA4AAD"/>
    <w:rsid w:val="00DA4D0C"/>
    <w:rsid w:val="00DA5E02"/>
    <w:rsid w:val="00DA5FD4"/>
    <w:rsid w:val="00DB21E5"/>
    <w:rsid w:val="00DB3402"/>
    <w:rsid w:val="00DB581D"/>
    <w:rsid w:val="00DC0E15"/>
    <w:rsid w:val="00DC3A1F"/>
    <w:rsid w:val="00DC4A52"/>
    <w:rsid w:val="00DC627E"/>
    <w:rsid w:val="00DC79D7"/>
    <w:rsid w:val="00DD79B7"/>
    <w:rsid w:val="00DD7A2F"/>
    <w:rsid w:val="00DE0BF9"/>
    <w:rsid w:val="00DE68A2"/>
    <w:rsid w:val="00DF465D"/>
    <w:rsid w:val="00DF4D19"/>
    <w:rsid w:val="00E02C99"/>
    <w:rsid w:val="00E122B4"/>
    <w:rsid w:val="00E23F98"/>
    <w:rsid w:val="00E25E52"/>
    <w:rsid w:val="00E265D9"/>
    <w:rsid w:val="00E30D04"/>
    <w:rsid w:val="00E317CC"/>
    <w:rsid w:val="00E3491E"/>
    <w:rsid w:val="00E35DDA"/>
    <w:rsid w:val="00E36C33"/>
    <w:rsid w:val="00E46D58"/>
    <w:rsid w:val="00E5046A"/>
    <w:rsid w:val="00E527CE"/>
    <w:rsid w:val="00E530B8"/>
    <w:rsid w:val="00E60D24"/>
    <w:rsid w:val="00E65438"/>
    <w:rsid w:val="00E66E7B"/>
    <w:rsid w:val="00E67199"/>
    <w:rsid w:val="00E71981"/>
    <w:rsid w:val="00E80EB1"/>
    <w:rsid w:val="00E8396F"/>
    <w:rsid w:val="00E9668B"/>
    <w:rsid w:val="00EA2758"/>
    <w:rsid w:val="00EC0066"/>
    <w:rsid w:val="00EC124C"/>
    <w:rsid w:val="00EC1BF1"/>
    <w:rsid w:val="00ED2217"/>
    <w:rsid w:val="00ED256F"/>
    <w:rsid w:val="00ED2D37"/>
    <w:rsid w:val="00ED4B39"/>
    <w:rsid w:val="00EE1B7E"/>
    <w:rsid w:val="00EE5D08"/>
    <w:rsid w:val="00EF3E95"/>
    <w:rsid w:val="00EF585D"/>
    <w:rsid w:val="00EF5B6C"/>
    <w:rsid w:val="00F0157B"/>
    <w:rsid w:val="00F051FC"/>
    <w:rsid w:val="00F054CC"/>
    <w:rsid w:val="00F05EEF"/>
    <w:rsid w:val="00F10FB4"/>
    <w:rsid w:val="00F146CE"/>
    <w:rsid w:val="00F15596"/>
    <w:rsid w:val="00F24A9B"/>
    <w:rsid w:val="00F25737"/>
    <w:rsid w:val="00F358EA"/>
    <w:rsid w:val="00F36457"/>
    <w:rsid w:val="00F3782A"/>
    <w:rsid w:val="00F41B8A"/>
    <w:rsid w:val="00F422D4"/>
    <w:rsid w:val="00F42617"/>
    <w:rsid w:val="00F442CC"/>
    <w:rsid w:val="00F471E1"/>
    <w:rsid w:val="00F503FD"/>
    <w:rsid w:val="00F50931"/>
    <w:rsid w:val="00F51F24"/>
    <w:rsid w:val="00F55AB7"/>
    <w:rsid w:val="00F57C17"/>
    <w:rsid w:val="00F61DD0"/>
    <w:rsid w:val="00F64860"/>
    <w:rsid w:val="00F672F3"/>
    <w:rsid w:val="00F73451"/>
    <w:rsid w:val="00F75461"/>
    <w:rsid w:val="00F77381"/>
    <w:rsid w:val="00F77409"/>
    <w:rsid w:val="00F8315D"/>
    <w:rsid w:val="00F84B13"/>
    <w:rsid w:val="00F8760A"/>
    <w:rsid w:val="00F878A9"/>
    <w:rsid w:val="00F914D4"/>
    <w:rsid w:val="00F95305"/>
    <w:rsid w:val="00FA652A"/>
    <w:rsid w:val="00FB0B79"/>
    <w:rsid w:val="00FB0C94"/>
    <w:rsid w:val="00FB449C"/>
    <w:rsid w:val="00FB6445"/>
    <w:rsid w:val="00FC0C45"/>
    <w:rsid w:val="00FC12F7"/>
    <w:rsid w:val="00FC37D5"/>
    <w:rsid w:val="00FC6942"/>
    <w:rsid w:val="00FD1106"/>
    <w:rsid w:val="00FD137A"/>
    <w:rsid w:val="00FD437F"/>
    <w:rsid w:val="00FE075D"/>
    <w:rsid w:val="00FE0D9E"/>
    <w:rsid w:val="00FE6CF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A5A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F61DD0"/>
    <w:rPr>
      <w:color w:val="605E5C"/>
      <w:shd w:val="clear" w:color="auto" w:fill="E1DFDD"/>
    </w:rPr>
  </w:style>
  <w:style w:type="paragraph" w:styleId="Revision">
    <w:name w:val="Revision"/>
    <w:hidden/>
    <w:uiPriority w:val="99"/>
    <w:semiHidden/>
    <w:rsid w:val="009A7C4D"/>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83436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fanie.gius@eura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1LyNv3qy9b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D9BE2EC2328064D83975EF05AB604E0" ma:contentTypeVersion="12" ma:contentTypeDescription="Create a new document." ma:contentTypeScope="" ma:versionID="9596643393d29ff53996cfcb03e38cb4">
  <xsd:schema xmlns:xsd="http://www.w3.org/2001/XMLSchema" xmlns:xs="http://www.w3.org/2001/XMLSchema" xmlns:p="http://schemas.microsoft.com/office/2006/metadata/properties" xmlns:ns2="b7fa1a71-8bf4-48ce-82d1-330a1d94cc1f" xmlns:ns3="f35fb90d-db2f-4016-9126-48357f2a392d" targetNamespace="http://schemas.microsoft.com/office/2006/metadata/properties" ma:root="true" ma:fieldsID="224c3b1365ee1214f9fb5ab15a3791a1" ns2:_="" ns3:_="">
    <xsd:import namespace="b7fa1a71-8bf4-48ce-82d1-330a1d94cc1f"/>
    <xsd:import namespace="f35fb90d-db2f-4016-9126-48357f2a39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a1a71-8bf4-48ce-82d1-330a1d94c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5fb90d-db2f-4016-9126-48357f2a39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3A598-43C9-4001-AAD9-64200CA441D2}">
  <ds:schemaRefs>
    <ds:schemaRef ds:uri="http://schemas.microsoft.com/sharepoint/v3/contenttype/forms"/>
  </ds:schemaRefs>
</ds:datastoreItem>
</file>

<file path=customXml/itemProps2.xml><?xml version="1.0" encoding="utf-8"?>
<ds:datastoreItem xmlns:ds="http://schemas.openxmlformats.org/officeDocument/2006/customXml" ds:itemID="{FB1BEC2E-1005-46C7-A953-165B5A746051}">
  <ds:schemaRefs>
    <ds:schemaRef ds:uri="http://schemas.openxmlformats.org/officeDocument/2006/bibliography"/>
  </ds:schemaRefs>
</ds:datastoreItem>
</file>

<file path=customXml/itemProps3.xml><?xml version="1.0" encoding="utf-8"?>
<ds:datastoreItem xmlns:ds="http://schemas.openxmlformats.org/officeDocument/2006/customXml" ds:itemID="{C7CF39CD-2BF4-4796-8941-3DB2AFA37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a1a71-8bf4-48ce-82d1-330a1d94cc1f"/>
    <ds:schemaRef ds:uri="f35fb90d-db2f-4016-9126-48357f2a3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51280A-92CF-4AAA-9EEA-F3A6E7155A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4140</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 Network</Company>
  <LinksUpToDate>false</LinksUpToDate>
  <CharactersWithSpaces>4787</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Gius Stefanie</cp:lastModifiedBy>
  <cp:revision>6</cp:revision>
  <cp:lastPrinted>2021-04-20T09:44:00Z</cp:lastPrinted>
  <dcterms:created xsi:type="dcterms:W3CDTF">2023-06-01T07:01:00Z</dcterms:created>
  <dcterms:modified xsi:type="dcterms:W3CDTF">2023-06-01T07:47:00Z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0x0101008D9BE2EC2328064D83975EF05AB604E0</vt:lpwstr>
  </property>
</Properties>
</file>