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C85D" w14:textId="77777777" w:rsidR="00104E8D" w:rsidRDefault="000F7793" w:rsidP="00BA1A59">
      <w:pPr>
        <w:pStyle w:val="Overskrift1"/>
      </w:pPr>
      <w:r>
        <w:t>Digital Strategi på VUF</w:t>
      </w:r>
      <w:r w:rsidR="0090612E">
        <w:t xml:space="preserve"> </w:t>
      </w:r>
    </w:p>
    <w:p w14:paraId="487E4E7C" w14:textId="77777777" w:rsidR="00BA1A59" w:rsidRPr="00BA1A59" w:rsidRDefault="00BA1A59" w:rsidP="00BA1A59"/>
    <w:p w14:paraId="3095B574" w14:textId="77777777" w:rsidR="00104E8D" w:rsidRDefault="00104E8D" w:rsidP="000F7793">
      <w:pPr>
        <w:rPr>
          <w:b/>
        </w:rPr>
      </w:pPr>
      <w:r>
        <w:rPr>
          <w:b/>
        </w:rPr>
        <w:t>Formål med en digital strategi:</w:t>
      </w:r>
    </w:p>
    <w:p w14:paraId="7A5EE4C6" w14:textId="77777777" w:rsidR="00104E8D" w:rsidRDefault="00104E8D" w:rsidP="000F7793">
      <w:r w:rsidRPr="00104E8D">
        <w:t>Med fokus på udvikling af IT-området ønsker vi at IT bliver den hjælp og det redskab</w:t>
      </w:r>
      <w:r>
        <w:t>,</w:t>
      </w:r>
      <w:r w:rsidRPr="00104E8D">
        <w:t xml:space="preserve"> som alle ansatte har krav på og behov for. For kursisterne handler det om at forbedre undervisningsoplevelsen, styrke fagligheden og høj</w:t>
      </w:r>
      <w:r w:rsidR="002C736E">
        <w:t>n</w:t>
      </w:r>
      <w:r w:rsidRPr="00104E8D">
        <w:t>e gennemførelsesprocenter</w:t>
      </w:r>
      <w:r w:rsidR="00E30344">
        <w:t>.</w:t>
      </w:r>
      <w:r w:rsidR="005E6E1A">
        <w:t xml:space="preserve"> IT skal understøtte læreren og læring og ikke erstatte læreren og det fysiske møde</w:t>
      </w:r>
      <w:r w:rsidR="007E5AF5">
        <w:t>.</w:t>
      </w:r>
    </w:p>
    <w:p w14:paraId="257B84A1" w14:textId="77777777" w:rsidR="001C14AC" w:rsidRDefault="008738FA" w:rsidP="000F7793">
      <w:pPr>
        <w:rPr>
          <w:b/>
        </w:rPr>
      </w:pPr>
      <w:r>
        <w:rPr>
          <w:b/>
        </w:rPr>
        <w:t>Digitalt medborgerskab</w:t>
      </w:r>
    </w:p>
    <w:p w14:paraId="0E9BE258" w14:textId="77777777" w:rsidR="00A73893" w:rsidRPr="00A73893" w:rsidRDefault="00A73893" w:rsidP="000F7793">
      <w:r>
        <w:t xml:space="preserve">For at forberede kursister til det digitale samfund arbejder vi som studievejledere, administrativt personale og ledelse med brug af eksempelvis </w:t>
      </w:r>
      <w:proofErr w:type="spellStart"/>
      <w:r>
        <w:t>e-boks</w:t>
      </w:r>
      <w:proofErr w:type="spellEnd"/>
      <w:r>
        <w:t xml:space="preserve">, hvormed kursisterne trænes i at modtage vigtige dokumenter og beskeder (eks. svar på klager) gennem </w:t>
      </w:r>
      <w:proofErr w:type="spellStart"/>
      <w:r>
        <w:t>e-boks</w:t>
      </w:r>
      <w:proofErr w:type="spellEnd"/>
      <w:r>
        <w:t>.</w:t>
      </w:r>
    </w:p>
    <w:p w14:paraId="0D46F2E2" w14:textId="77777777" w:rsidR="00E30344" w:rsidRPr="001C611A" w:rsidRDefault="00E30344" w:rsidP="00E30344">
      <w:pPr>
        <w:rPr>
          <w:b/>
        </w:rPr>
      </w:pPr>
      <w:r w:rsidRPr="001C611A">
        <w:rPr>
          <w:b/>
        </w:rPr>
        <w:t>Progressionsplan for kursister</w:t>
      </w:r>
    </w:p>
    <w:p w14:paraId="75E08251" w14:textId="77777777" w:rsidR="00E30344" w:rsidRDefault="00A73893" w:rsidP="00A73893">
      <w:r>
        <w:t>Kursister på VUF skal opleve</w:t>
      </w:r>
      <w:r w:rsidR="00C03D14">
        <w:t>,</w:t>
      </w:r>
      <w:r>
        <w:t xml:space="preserve"> at de bliver forberedt til fremtidens samfund og de krav, som stilles i det videre uddannelsessystem. Det gælder internt imellem de forskellige uddannelser på VUF og det gælder eksternt mod de uddannelser kursisterne overgår til efter VUF. Der er fire forskellige kompetencer som skal understøttes:</w:t>
      </w:r>
    </w:p>
    <w:p w14:paraId="40F462CC" w14:textId="77777777" w:rsidR="00A73893" w:rsidRDefault="00A73893" w:rsidP="00C03D14">
      <w:pPr>
        <w:pStyle w:val="Listeafsnit"/>
        <w:numPr>
          <w:ilvl w:val="0"/>
          <w:numId w:val="2"/>
        </w:numPr>
      </w:pPr>
      <w:r>
        <w:t>Informationskompetence</w:t>
      </w:r>
    </w:p>
    <w:p w14:paraId="7A7F123C" w14:textId="77777777" w:rsidR="00C03D14" w:rsidRDefault="00C03D14" w:rsidP="00C03D14">
      <w:pPr>
        <w:pStyle w:val="Listeafsnit"/>
      </w:pPr>
      <w:r>
        <w:t>Vi skal sikre, at kursisterne bliver kompetence i informationssøgning, kan stille kritiske spørgsmål til kilder, kan validere informationer og evner at bruge kilder korrekt for at undgå plagiat. Dette integreres i fagene.</w:t>
      </w:r>
    </w:p>
    <w:p w14:paraId="77EB77BD" w14:textId="77777777" w:rsidR="00A73893" w:rsidRDefault="00C03D14" w:rsidP="00A73893">
      <w:pPr>
        <w:pStyle w:val="Listeafsnit"/>
        <w:numPr>
          <w:ilvl w:val="0"/>
          <w:numId w:val="2"/>
        </w:numPr>
      </w:pPr>
      <w:r>
        <w:t>Operationelle kompetencer (</w:t>
      </w:r>
      <w:proofErr w:type="spellStart"/>
      <w:r w:rsidRPr="00CF03DC">
        <w:rPr>
          <w:i/>
        </w:rPr>
        <w:t>skills</w:t>
      </w:r>
      <w:proofErr w:type="spellEnd"/>
      <w:r>
        <w:t>)</w:t>
      </w:r>
    </w:p>
    <w:p w14:paraId="1F5D75E3" w14:textId="77777777" w:rsidR="00C03D14" w:rsidRDefault="00C03D14" w:rsidP="00C03D14">
      <w:pPr>
        <w:pStyle w:val="Listeafsnit"/>
      </w:pPr>
      <w:r>
        <w:t>Vi skal sikre, at kursisterne har et basalt kompetenceniveau inden for en række programmer</w:t>
      </w:r>
      <w:r w:rsidR="00CF03DC">
        <w:t xml:space="preserve"> i </w:t>
      </w:r>
      <w:r w:rsidR="00CF03DC" w:rsidRPr="002C736E">
        <w:t>O365</w:t>
      </w:r>
      <w:r>
        <w:t xml:space="preserve">, herunder </w:t>
      </w:r>
      <w:proofErr w:type="spellStart"/>
      <w:r>
        <w:t>word</w:t>
      </w:r>
      <w:proofErr w:type="spellEnd"/>
      <w:r>
        <w:t xml:space="preserve">, </w:t>
      </w:r>
      <w:proofErr w:type="spellStart"/>
      <w:r>
        <w:t>powerpoint</w:t>
      </w:r>
      <w:proofErr w:type="spellEnd"/>
      <w:r>
        <w:t xml:space="preserve"> og </w:t>
      </w:r>
      <w:proofErr w:type="spellStart"/>
      <w:r>
        <w:t>excel</w:t>
      </w:r>
      <w:proofErr w:type="spellEnd"/>
      <w:r>
        <w:t xml:space="preserve">. Til dette skal der oparbejdes en digital platform med en række undervisningsvideoer, som lærere og kursister kan trække på i forbindelse med undervisningen. Kursisterne får en introduktion til aktuelle systemer, når de starter på VUF gennem IT </w:t>
      </w:r>
      <w:proofErr w:type="spellStart"/>
      <w:r>
        <w:t>pixi</w:t>
      </w:r>
      <w:proofErr w:type="spellEnd"/>
      <w:r>
        <w:t xml:space="preserve"> for kursister og evt. en lektion med introduktion til IT. </w:t>
      </w:r>
    </w:p>
    <w:p w14:paraId="5F80526A" w14:textId="77777777" w:rsidR="00C03D14" w:rsidRDefault="00C03D14" w:rsidP="00A73893">
      <w:pPr>
        <w:pStyle w:val="Listeafsnit"/>
        <w:numPr>
          <w:ilvl w:val="0"/>
          <w:numId w:val="2"/>
        </w:numPr>
      </w:pPr>
      <w:r>
        <w:t xml:space="preserve">Deltagelses kompetence </w:t>
      </w:r>
    </w:p>
    <w:p w14:paraId="58E69B40" w14:textId="77777777" w:rsidR="00C03D14" w:rsidRDefault="007A586C" w:rsidP="00C03D14">
      <w:pPr>
        <w:pStyle w:val="Listeafsnit"/>
      </w:pPr>
      <w:r>
        <w:t>For at være digitalt dannet medborger er det vigtigt at have kompetencer til at deltage i det digitale område på de mange forskellige sociale medier. På VUF skal kursisterne sikres en træningsbane, hvorfor der skal være mulighed for debat og dialog på et fremtidigt intranet for kursisterne. Deltagelseskompetencerne skal ligeledes styrkes i den daglige undervisning og understøtte evnerne til samarbejde og de kommunikative evner. Dette kan gøres ved at inkludere digitale platforme i undervisningen.</w:t>
      </w:r>
    </w:p>
    <w:p w14:paraId="21DED1ED" w14:textId="77777777" w:rsidR="00C03D14" w:rsidRDefault="00C03D14" w:rsidP="00A73893">
      <w:pPr>
        <w:pStyle w:val="Listeafsnit"/>
        <w:numPr>
          <w:ilvl w:val="0"/>
          <w:numId w:val="2"/>
        </w:numPr>
      </w:pPr>
      <w:r>
        <w:t>Produktive kompetencer</w:t>
      </w:r>
    </w:p>
    <w:p w14:paraId="7C28253F" w14:textId="77777777" w:rsidR="00C03D14" w:rsidRDefault="007A586C" w:rsidP="005747DD">
      <w:pPr>
        <w:pStyle w:val="Listeafsnit"/>
      </w:pPr>
      <w:r>
        <w:t>Kursisterne skal arbejde i et miljø, hvor de får lov til at udvikle de kreative og produktive sider ved hjælp af den digitale teknologi.</w:t>
      </w:r>
    </w:p>
    <w:p w14:paraId="2B29CBE9" w14:textId="77777777" w:rsidR="002C736E" w:rsidRDefault="002C736E" w:rsidP="005747DD">
      <w:pPr>
        <w:pStyle w:val="Listeafsnit"/>
      </w:pPr>
    </w:p>
    <w:p w14:paraId="7D808461" w14:textId="77777777" w:rsidR="002C736E" w:rsidRDefault="002C736E" w:rsidP="005747DD">
      <w:pPr>
        <w:pStyle w:val="Listeafsnit"/>
      </w:pPr>
    </w:p>
    <w:p w14:paraId="46637C2B" w14:textId="77777777" w:rsidR="002C736E" w:rsidRDefault="002C736E" w:rsidP="005747DD">
      <w:pPr>
        <w:pStyle w:val="Listeafsnit"/>
      </w:pPr>
    </w:p>
    <w:p w14:paraId="719F4C11" w14:textId="77777777" w:rsidR="005747DD" w:rsidRDefault="005747DD" w:rsidP="00A73893">
      <w:pPr>
        <w:rPr>
          <w:b/>
        </w:rPr>
      </w:pPr>
    </w:p>
    <w:p w14:paraId="07362F33" w14:textId="77777777" w:rsidR="00A73893" w:rsidRDefault="00A73893" w:rsidP="00A73893">
      <w:pPr>
        <w:rPr>
          <w:b/>
        </w:rPr>
      </w:pPr>
      <w:r w:rsidRPr="00A73893">
        <w:rPr>
          <w:b/>
        </w:rPr>
        <w:t>Adfærd i undervisningen</w:t>
      </w:r>
      <w:r w:rsidR="007A586C">
        <w:rPr>
          <w:b/>
        </w:rPr>
        <w:t xml:space="preserve"> – digital dannelse</w:t>
      </w:r>
    </w:p>
    <w:p w14:paraId="44BD774B" w14:textId="77777777" w:rsidR="00A73893" w:rsidRPr="00A73893" w:rsidRDefault="00A73893" w:rsidP="00A73893">
      <w:r>
        <w:t>Nedenstående er fem veje, der kan understøtte, at kursisterne får et fagligt udbytte af digitale teknologier i undervisningen. (Kilde: www.eva.dk)</w:t>
      </w:r>
    </w:p>
    <w:p w14:paraId="339641D4" w14:textId="77777777" w:rsidR="00A73893" w:rsidRDefault="00A73893" w:rsidP="00A73893">
      <w:pPr>
        <w:pStyle w:val="Listeafsnit"/>
        <w:numPr>
          <w:ilvl w:val="0"/>
          <w:numId w:val="4"/>
        </w:numPr>
      </w:pPr>
      <w:r>
        <w:t>Inddrag kursisternes viden, erfaringer og ideer i brugen af de digitale teknologier</w:t>
      </w:r>
    </w:p>
    <w:p w14:paraId="266823BB" w14:textId="77777777" w:rsidR="00A73893" w:rsidRDefault="00A73893" w:rsidP="00A73893">
      <w:pPr>
        <w:pStyle w:val="Listeafsnit"/>
        <w:numPr>
          <w:ilvl w:val="0"/>
          <w:numId w:val="4"/>
        </w:numPr>
      </w:pPr>
      <w:r>
        <w:t>Definer klart formål med de digitale teknologier i undervisningen</w:t>
      </w:r>
    </w:p>
    <w:p w14:paraId="042F7BE1" w14:textId="77777777" w:rsidR="00A73893" w:rsidRDefault="00A73893" w:rsidP="00A73893">
      <w:pPr>
        <w:pStyle w:val="Listeafsnit"/>
        <w:numPr>
          <w:ilvl w:val="0"/>
          <w:numId w:val="4"/>
        </w:numPr>
      </w:pPr>
      <w:r>
        <w:t>Skab den rette balance i kursisternes brug af sociale medier i undervisningen</w:t>
      </w:r>
    </w:p>
    <w:p w14:paraId="2CB00A08" w14:textId="77777777" w:rsidR="00A73893" w:rsidRDefault="00A73893" w:rsidP="00A73893">
      <w:pPr>
        <w:pStyle w:val="Listeafsnit"/>
        <w:numPr>
          <w:ilvl w:val="0"/>
          <w:numId w:val="4"/>
        </w:numPr>
      </w:pPr>
      <w:r>
        <w:t>Vær opmærksom på kursisternes faglige forudsætninger og tekniske kompetencer</w:t>
      </w:r>
    </w:p>
    <w:p w14:paraId="787D9D95" w14:textId="77777777" w:rsidR="00A73893" w:rsidRDefault="00A73893" w:rsidP="00A73893">
      <w:pPr>
        <w:pStyle w:val="Listeafsnit"/>
        <w:numPr>
          <w:ilvl w:val="0"/>
          <w:numId w:val="4"/>
        </w:numPr>
      </w:pPr>
      <w:r>
        <w:t>Giv feedback, der afspejler digitale arbejdsformer og produkter</w:t>
      </w:r>
    </w:p>
    <w:p w14:paraId="061364AE" w14:textId="77777777" w:rsidR="00E30344" w:rsidRDefault="00E30344" w:rsidP="000F7793">
      <w:pPr>
        <w:rPr>
          <w:b/>
        </w:rPr>
      </w:pPr>
    </w:p>
    <w:p w14:paraId="310A0AF4" w14:textId="77777777" w:rsidR="001C611A" w:rsidRDefault="001C611A" w:rsidP="000F7793">
      <w:pPr>
        <w:rPr>
          <w:b/>
        </w:rPr>
      </w:pPr>
      <w:r w:rsidRPr="001C611A">
        <w:rPr>
          <w:b/>
        </w:rPr>
        <w:t>Kompetenceudvikling</w:t>
      </w:r>
      <w:r w:rsidR="00104E8D">
        <w:rPr>
          <w:b/>
        </w:rPr>
        <w:t xml:space="preserve"> for lærerne</w:t>
      </w:r>
      <w:r w:rsidRPr="001C611A">
        <w:rPr>
          <w:b/>
        </w:rPr>
        <w:t>:</w:t>
      </w:r>
    </w:p>
    <w:p w14:paraId="6952FEC4" w14:textId="77777777" w:rsidR="001C611A" w:rsidRDefault="002C736E" w:rsidP="001C611A">
      <w:r>
        <w:t>Formålet er a</w:t>
      </w:r>
      <w:r w:rsidR="001C611A">
        <w:t>t være klædt på til at træffe de rette didaktiske valg i forbindelse med brugen af IT</w:t>
      </w:r>
      <w:r>
        <w:t>. Det gælder eksempelvis områder som:</w:t>
      </w:r>
    </w:p>
    <w:p w14:paraId="30049406" w14:textId="77777777" w:rsidR="001C611A" w:rsidRDefault="001C611A" w:rsidP="00BA1A59">
      <w:pPr>
        <w:pStyle w:val="Listeafsnit"/>
        <w:numPr>
          <w:ilvl w:val="0"/>
          <w:numId w:val="7"/>
        </w:numPr>
      </w:pPr>
      <w:r>
        <w:t>Elevaktivering</w:t>
      </w:r>
    </w:p>
    <w:p w14:paraId="3AAF7675" w14:textId="77777777" w:rsidR="001C611A" w:rsidRDefault="001C611A" w:rsidP="00BA1A59">
      <w:pPr>
        <w:pStyle w:val="Listeafsnit"/>
        <w:numPr>
          <w:ilvl w:val="0"/>
          <w:numId w:val="7"/>
        </w:numPr>
      </w:pPr>
      <w:r>
        <w:t>Formidling</w:t>
      </w:r>
    </w:p>
    <w:p w14:paraId="78603CE5" w14:textId="77777777" w:rsidR="000E770C" w:rsidRDefault="001C611A" w:rsidP="00BA1A59">
      <w:pPr>
        <w:pStyle w:val="Listeafsnit"/>
        <w:numPr>
          <w:ilvl w:val="0"/>
          <w:numId w:val="7"/>
        </w:numPr>
      </w:pPr>
      <w:r>
        <w:t>Rette</w:t>
      </w:r>
      <w:r w:rsidR="002C736E">
        <w:t>-</w:t>
      </w:r>
      <w:r>
        <w:t>strategi</w:t>
      </w:r>
      <w:r w:rsidR="002C736E">
        <w:t>er</w:t>
      </w:r>
      <w:r w:rsidR="007C212A">
        <w:t xml:space="preserve"> </w:t>
      </w:r>
      <w:r w:rsidR="000E770C">
        <w:t>og feedback</w:t>
      </w:r>
      <w:r w:rsidR="002C736E">
        <w:t xml:space="preserve">, herunder </w:t>
      </w:r>
      <w:r w:rsidR="000E770C">
        <w:t>Screen-O-Matic kommentarer til kursistafleveringer</w:t>
      </w:r>
    </w:p>
    <w:p w14:paraId="1F0D0798" w14:textId="77777777" w:rsidR="006A7AF1" w:rsidRDefault="006A7AF1" w:rsidP="00BA1A59">
      <w:pPr>
        <w:pStyle w:val="Listeafsnit"/>
        <w:numPr>
          <w:ilvl w:val="0"/>
          <w:numId w:val="7"/>
        </w:numPr>
      </w:pPr>
      <w:proofErr w:type="spellStart"/>
      <w:r>
        <w:t>Skills</w:t>
      </w:r>
      <w:proofErr w:type="spellEnd"/>
      <w:r>
        <w:t xml:space="preserve"> – </w:t>
      </w:r>
      <w:r w:rsidR="002C736E">
        <w:t xml:space="preserve">de </w:t>
      </w:r>
      <w:r>
        <w:t>operationelle kompetencer</w:t>
      </w:r>
      <w:r w:rsidR="002C736E">
        <w:t xml:space="preserve"> som b</w:t>
      </w:r>
      <w:r>
        <w:t xml:space="preserve">rug af </w:t>
      </w:r>
      <w:r w:rsidR="005747DD">
        <w:t>F</w:t>
      </w:r>
      <w:r>
        <w:t>ronter, Ludus osv.</w:t>
      </w:r>
    </w:p>
    <w:p w14:paraId="51E902FF" w14:textId="77777777" w:rsidR="002C736E" w:rsidRDefault="002C736E" w:rsidP="002C736E">
      <w:r>
        <w:t>Kompetenceudvikling kan tage mange former:</w:t>
      </w:r>
    </w:p>
    <w:p w14:paraId="7324D3FD" w14:textId="77777777" w:rsidR="009B4343" w:rsidRDefault="000E770C" w:rsidP="00BA1A59">
      <w:pPr>
        <w:pStyle w:val="Listeafsnit"/>
        <w:numPr>
          <w:ilvl w:val="0"/>
          <w:numId w:val="8"/>
        </w:numPr>
      </w:pPr>
      <w:r>
        <w:t>Kursustilbud fx onlinekurser gennem ITCF</w:t>
      </w:r>
    </w:p>
    <w:p w14:paraId="66E58B91" w14:textId="77777777" w:rsidR="000E770C" w:rsidRDefault="000E770C" w:rsidP="00BA1A59">
      <w:pPr>
        <w:pStyle w:val="Listeafsnit"/>
        <w:numPr>
          <w:ilvl w:val="0"/>
          <w:numId w:val="8"/>
        </w:numPr>
      </w:pPr>
      <w:r>
        <w:t>Åben vejledning for lærerne hos IT-vejlederne</w:t>
      </w:r>
    </w:p>
    <w:p w14:paraId="0F2820DB" w14:textId="77777777" w:rsidR="000E770C" w:rsidRDefault="000E770C" w:rsidP="00BA1A59">
      <w:pPr>
        <w:pStyle w:val="Listeafsnit"/>
        <w:numPr>
          <w:ilvl w:val="0"/>
          <w:numId w:val="8"/>
        </w:numPr>
      </w:pPr>
      <w:r>
        <w:t>Book en it-vejleder til faggruppemøder</w:t>
      </w:r>
    </w:p>
    <w:p w14:paraId="1181299C" w14:textId="77777777" w:rsidR="00104E8D" w:rsidRDefault="000E770C" w:rsidP="00BA1A59">
      <w:pPr>
        <w:pStyle w:val="Listeafsnit"/>
        <w:numPr>
          <w:ilvl w:val="0"/>
          <w:numId w:val="8"/>
        </w:numPr>
      </w:pPr>
      <w:r>
        <w:t>Deltagelse i it-netværk med andre skoler i regi af ITCF</w:t>
      </w:r>
    </w:p>
    <w:p w14:paraId="2325F40E" w14:textId="77777777" w:rsidR="00BA1A59" w:rsidRDefault="00BA1A59" w:rsidP="00BA1A59">
      <w:pPr>
        <w:pStyle w:val="Listeafsnit"/>
        <w:numPr>
          <w:ilvl w:val="0"/>
          <w:numId w:val="8"/>
        </w:numPr>
      </w:pPr>
      <w:r>
        <w:t xml:space="preserve">Kursus for alle i anvendelse af Ludus, herunder kopiering af forløb, retning af opgaver og brug af </w:t>
      </w:r>
      <w:proofErr w:type="spellStart"/>
      <w:r>
        <w:t>urkund</w:t>
      </w:r>
      <w:proofErr w:type="spellEnd"/>
      <w:r>
        <w:t xml:space="preserve"> i forbindelse med aflevering af opgaver.</w:t>
      </w:r>
    </w:p>
    <w:p w14:paraId="02108146" w14:textId="77777777" w:rsidR="002C736E" w:rsidRDefault="002C736E" w:rsidP="002C736E">
      <w:r>
        <w:t>Alle lærere skal kunne:</w:t>
      </w:r>
    </w:p>
    <w:p w14:paraId="4E3C1925" w14:textId="77777777" w:rsidR="002C736E" w:rsidRDefault="002C736E" w:rsidP="00BA1A59">
      <w:pPr>
        <w:pStyle w:val="Listeafsnit"/>
        <w:numPr>
          <w:ilvl w:val="0"/>
          <w:numId w:val="9"/>
        </w:numPr>
      </w:pPr>
      <w:r>
        <w:t xml:space="preserve">Anvende </w:t>
      </w:r>
      <w:proofErr w:type="spellStart"/>
      <w:r>
        <w:t>ludus</w:t>
      </w:r>
      <w:proofErr w:type="spellEnd"/>
      <w:r>
        <w:t xml:space="preserve"> basalt</w:t>
      </w:r>
    </w:p>
    <w:p w14:paraId="729D7B8E" w14:textId="77777777" w:rsidR="002C736E" w:rsidRDefault="002C736E" w:rsidP="00BA1A59">
      <w:pPr>
        <w:pStyle w:val="Listeafsnit"/>
        <w:numPr>
          <w:ilvl w:val="0"/>
          <w:numId w:val="9"/>
        </w:numPr>
      </w:pPr>
      <w:r>
        <w:t xml:space="preserve">Anvende </w:t>
      </w:r>
      <w:proofErr w:type="spellStart"/>
      <w:r>
        <w:t>office</w:t>
      </w:r>
      <w:proofErr w:type="spellEnd"/>
      <w:r>
        <w:t xml:space="preserve"> 365 (</w:t>
      </w:r>
      <w:proofErr w:type="spellStart"/>
      <w:r>
        <w:t>outlook</w:t>
      </w:r>
      <w:proofErr w:type="spellEnd"/>
      <w:r>
        <w:t xml:space="preserve">, </w:t>
      </w:r>
      <w:proofErr w:type="spellStart"/>
      <w:r>
        <w:t>onenote</w:t>
      </w:r>
      <w:proofErr w:type="spellEnd"/>
      <w:r>
        <w:t xml:space="preserve">, </w:t>
      </w:r>
      <w:proofErr w:type="spellStart"/>
      <w:r>
        <w:t>word</w:t>
      </w:r>
      <w:proofErr w:type="spellEnd"/>
      <w:r>
        <w:t xml:space="preserve">, </w:t>
      </w:r>
      <w:proofErr w:type="spellStart"/>
      <w:r>
        <w:t>powerpoint</w:t>
      </w:r>
      <w:proofErr w:type="spellEnd"/>
      <w:r>
        <w:t xml:space="preserve"> samt arbejde i online dokumenter</w:t>
      </w:r>
    </w:p>
    <w:p w14:paraId="1E99E2A3" w14:textId="77777777" w:rsidR="002C736E" w:rsidRDefault="002C736E" w:rsidP="00BA1A59">
      <w:pPr>
        <w:pStyle w:val="Listeafsnit"/>
        <w:numPr>
          <w:ilvl w:val="0"/>
          <w:numId w:val="9"/>
        </w:numPr>
      </w:pPr>
      <w:r>
        <w:t xml:space="preserve">Anvende vores intranet </w:t>
      </w:r>
      <w:proofErr w:type="spellStart"/>
      <w:r>
        <w:t>wizdom</w:t>
      </w:r>
      <w:proofErr w:type="spellEnd"/>
      <w:r>
        <w:t xml:space="preserve"> og samarbejdsrum</w:t>
      </w:r>
    </w:p>
    <w:p w14:paraId="109837FF" w14:textId="77777777" w:rsidR="002C736E" w:rsidRDefault="002C736E" w:rsidP="00BA1A59">
      <w:pPr>
        <w:pStyle w:val="Listeafsnit"/>
        <w:numPr>
          <w:ilvl w:val="0"/>
          <w:numId w:val="9"/>
        </w:numPr>
      </w:pPr>
      <w:r>
        <w:t xml:space="preserve">Anvende det kommende LMS system </w:t>
      </w:r>
    </w:p>
    <w:p w14:paraId="3AA8EEA1" w14:textId="77777777" w:rsidR="00104E8D" w:rsidRDefault="00104E8D" w:rsidP="00104E8D">
      <w:pPr>
        <w:rPr>
          <w:b/>
        </w:rPr>
      </w:pPr>
      <w:r>
        <w:rPr>
          <w:b/>
        </w:rPr>
        <w:t>Hvad skal digitale læremidler kunne:</w:t>
      </w:r>
    </w:p>
    <w:p w14:paraId="7DD76AC7" w14:textId="77777777" w:rsidR="00104E8D" w:rsidRDefault="00104E8D" w:rsidP="00E77DD7">
      <w:pPr>
        <w:pStyle w:val="Listeafsnit"/>
        <w:numPr>
          <w:ilvl w:val="0"/>
          <w:numId w:val="3"/>
        </w:numPr>
      </w:pPr>
      <w:r>
        <w:t>Understøtte feedback til kursisterne</w:t>
      </w:r>
    </w:p>
    <w:p w14:paraId="4C2861C2" w14:textId="77777777" w:rsidR="00104E8D" w:rsidRDefault="00104E8D" w:rsidP="00E77DD7">
      <w:pPr>
        <w:pStyle w:val="Listeafsnit"/>
        <w:numPr>
          <w:ilvl w:val="0"/>
          <w:numId w:val="3"/>
        </w:numPr>
      </w:pPr>
      <w:r>
        <w:t>Styrke kursisternes evne til samskrivning, samarbejde og videndeling gennem kollektive produktioner</w:t>
      </w:r>
    </w:p>
    <w:p w14:paraId="443B26EB" w14:textId="77777777" w:rsidR="00104E8D" w:rsidRDefault="00104E8D" w:rsidP="00E77DD7">
      <w:pPr>
        <w:pStyle w:val="Listeafsnit"/>
        <w:numPr>
          <w:ilvl w:val="0"/>
          <w:numId w:val="3"/>
        </w:numPr>
      </w:pPr>
      <w:r>
        <w:t>Give kursisterne overblik over egen progression og progression i faget</w:t>
      </w:r>
    </w:p>
    <w:p w14:paraId="2C50DE3D" w14:textId="77777777" w:rsidR="00104E8D" w:rsidRDefault="00104E8D" w:rsidP="00E77DD7">
      <w:pPr>
        <w:pStyle w:val="Listeafsnit"/>
        <w:numPr>
          <w:ilvl w:val="0"/>
          <w:numId w:val="3"/>
        </w:numPr>
      </w:pPr>
      <w:r>
        <w:t>Styrke kursisternes faglige kompetencer</w:t>
      </w:r>
    </w:p>
    <w:p w14:paraId="356A8DF9" w14:textId="77777777" w:rsidR="00046F3C" w:rsidRDefault="00046F3C" w:rsidP="00E77DD7">
      <w:pPr>
        <w:pStyle w:val="Listeafsnit"/>
        <w:numPr>
          <w:ilvl w:val="0"/>
          <w:numId w:val="3"/>
        </w:numPr>
      </w:pPr>
      <w:r>
        <w:t>Udnytte muligheden for det auditive og visuelle elementer i undervisningen</w:t>
      </w:r>
    </w:p>
    <w:p w14:paraId="53D54BB1" w14:textId="77777777" w:rsidR="00BA1A59" w:rsidRDefault="00BA1A59" w:rsidP="00E77DD7">
      <w:pPr>
        <w:pStyle w:val="Listeafsnit"/>
        <w:numPr>
          <w:ilvl w:val="0"/>
          <w:numId w:val="3"/>
        </w:numPr>
      </w:pPr>
      <w:r>
        <w:t>Det er vigtigt, at der skabes en konsensus om anvendelse af indgange, platforme og redskaber</w:t>
      </w:r>
    </w:p>
    <w:p w14:paraId="38C5B505" w14:textId="77777777" w:rsidR="00104E8D" w:rsidRDefault="00104E8D" w:rsidP="00104E8D"/>
    <w:p w14:paraId="13BE53FD" w14:textId="77777777" w:rsidR="00BA1A59" w:rsidRDefault="00BA1A59" w:rsidP="00104E8D"/>
    <w:p w14:paraId="07A8DC38" w14:textId="77777777" w:rsidR="00046F3C" w:rsidRDefault="00E77DD7" w:rsidP="00104E8D">
      <w:pPr>
        <w:rPr>
          <w:b/>
        </w:rPr>
      </w:pPr>
      <w:r>
        <w:rPr>
          <w:b/>
        </w:rPr>
        <w:t>Implementeringsplan</w:t>
      </w:r>
    </w:p>
    <w:p w14:paraId="7414F282" w14:textId="77777777" w:rsidR="00C03D14" w:rsidRDefault="00D4618D" w:rsidP="00C03D14">
      <w:r>
        <w:t>August</w:t>
      </w:r>
      <w:r w:rsidR="00C03D14">
        <w:t xml:space="preserve"> 2018: platform med undervisningsvideoer til understøttelse af operationelle kompetencer</w:t>
      </w:r>
      <w:r w:rsidR="00046F3C">
        <w:t>. Starter med flad kanal der senere kan ændres i et nyt LMS</w:t>
      </w:r>
    </w:p>
    <w:p w14:paraId="62A85ED5" w14:textId="77777777" w:rsidR="002C736E" w:rsidRDefault="002C736E" w:rsidP="002C736E">
      <w:r>
        <w:t xml:space="preserve">December 2018: Plan for lokaler og whiteboard/interaktive projektorer </w:t>
      </w:r>
    </w:p>
    <w:p w14:paraId="704B0A16" w14:textId="77777777" w:rsidR="00E77DD7" w:rsidRDefault="00C03D14" w:rsidP="00C03D14">
      <w:r>
        <w:t xml:space="preserve">Januar 2019: IT-supportere til kursister, som er studentermedarbejdere </w:t>
      </w:r>
    </w:p>
    <w:p w14:paraId="09CEDFBD" w14:textId="77777777" w:rsidR="002C736E" w:rsidRDefault="002C736E" w:rsidP="00C03D14">
      <w:r>
        <w:t xml:space="preserve">Januar 2019: </w:t>
      </w:r>
      <w:r w:rsidR="00BD3F08">
        <w:t>Kompetencestrategi</w:t>
      </w:r>
      <w:r w:rsidR="00115274">
        <w:t xml:space="preserve"> </w:t>
      </w:r>
      <w:r>
        <w:t>inden for det digitale område</w:t>
      </w:r>
    </w:p>
    <w:p w14:paraId="6069FEF2" w14:textId="77777777" w:rsidR="00BA1A59" w:rsidRDefault="00BD3F08" w:rsidP="00C03D14">
      <w:r>
        <w:t>I</w:t>
      </w:r>
      <w:r w:rsidR="002C736E">
        <w:t>gennem undervisningsåret</w:t>
      </w:r>
      <w:r>
        <w:t xml:space="preserve"> 2018</w:t>
      </w:r>
      <w:r w:rsidR="002C736E">
        <w:t>/</w:t>
      </w:r>
      <w:r>
        <w:t xml:space="preserve">2019 </w:t>
      </w:r>
      <w:r w:rsidR="00BA1A59">
        <w:t xml:space="preserve">skaber </w:t>
      </w:r>
      <w:r>
        <w:t>faggrupper</w:t>
      </w:r>
      <w:r w:rsidR="00BA1A59">
        <w:t>/teams overblik over, hvilke kompetencer kursisterne får trænet og styrket, således at der skabes et overblik over hvor de 4 kompetencer understøttes gennem kursisternes tid på VUF.</w:t>
      </w:r>
    </w:p>
    <w:p w14:paraId="5D6666F9" w14:textId="77777777" w:rsidR="00BA1A59" w:rsidRDefault="00BD3F08" w:rsidP="00104E8D">
      <w:r>
        <w:t xml:space="preserve"> </w:t>
      </w:r>
    </w:p>
    <w:p w14:paraId="08037FD7" w14:textId="21248099" w:rsidR="00B53541" w:rsidRDefault="00E77DD7" w:rsidP="00104E8D">
      <w:r>
        <w:rPr>
          <w:b/>
        </w:rPr>
        <w:t>Evaluering</w:t>
      </w:r>
      <w:r w:rsidR="00104E8D" w:rsidRPr="0090612E">
        <w:br/>
      </w:r>
      <w:r w:rsidR="00BA1A59">
        <w:t>Juni 2018 gennemføres en spørgeskema</w:t>
      </w:r>
      <w:r w:rsidR="001C7F65" w:rsidRPr="0090612E">
        <w:t xml:space="preserve">undersøgelse af </w:t>
      </w:r>
      <w:r w:rsidR="00BA1A59">
        <w:t>hvilke digitale redskaber og programmer</w:t>
      </w:r>
      <w:r w:rsidR="001C7F65" w:rsidRPr="0090612E">
        <w:t xml:space="preserve"> lærerne </w:t>
      </w:r>
      <w:r w:rsidR="00BA1A59">
        <w:t>anvender i forbindelse med undervisningen.</w:t>
      </w:r>
    </w:p>
    <w:p w14:paraId="79006F16" w14:textId="205232AF" w:rsidR="00BA1A59" w:rsidRDefault="00BA1A59" w:rsidP="00104E8D">
      <w:r>
        <w:t>Juni 2019 gennemføres der igen en spørgeskemaundersøgelse.</w:t>
      </w:r>
    </w:p>
    <w:p w14:paraId="20B29335" w14:textId="77777777" w:rsidR="00BA1A59" w:rsidRDefault="00BA1A59" w:rsidP="00104E8D">
      <w:r>
        <w:t>Udarbejdet af udvalg bestående af lærere fra HF/GYM, AVU og DU.</w:t>
      </w:r>
    </w:p>
    <w:p w14:paraId="1F55228F" w14:textId="77777777" w:rsidR="00794627" w:rsidRDefault="00794627" w:rsidP="00104E8D"/>
    <w:p w14:paraId="7DC62799" w14:textId="0C6F27C3" w:rsidR="00BA1A59" w:rsidRDefault="00BA1A59" w:rsidP="00104E8D">
      <w:r>
        <w:t>Maj 2018 (ANJ)</w:t>
      </w:r>
    </w:p>
    <w:p w14:paraId="35EA267F" w14:textId="77777777" w:rsidR="00BA1A59" w:rsidRDefault="00BA1A59" w:rsidP="00104E8D"/>
    <w:p w14:paraId="72D3B12C" w14:textId="77777777" w:rsidR="0090612E" w:rsidRPr="0090612E" w:rsidRDefault="0090612E" w:rsidP="00104E8D"/>
    <w:sectPr w:rsidR="0090612E" w:rsidRPr="009061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260"/>
    <w:multiLevelType w:val="hybridMultilevel"/>
    <w:tmpl w:val="1F1E4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174B4F"/>
    <w:multiLevelType w:val="hybridMultilevel"/>
    <w:tmpl w:val="BA3AD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61C33B3"/>
    <w:multiLevelType w:val="hybridMultilevel"/>
    <w:tmpl w:val="174AC19C"/>
    <w:lvl w:ilvl="0" w:tplc="5CFA4A28">
      <w:start w:val="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ED27BC3"/>
    <w:multiLevelType w:val="hybridMultilevel"/>
    <w:tmpl w:val="6004E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59F4EF4"/>
    <w:multiLevelType w:val="hybridMultilevel"/>
    <w:tmpl w:val="6924210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98856E8"/>
    <w:multiLevelType w:val="hybridMultilevel"/>
    <w:tmpl w:val="84B82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D624CC"/>
    <w:multiLevelType w:val="hybridMultilevel"/>
    <w:tmpl w:val="66A2AB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BA069AA"/>
    <w:multiLevelType w:val="hybridMultilevel"/>
    <w:tmpl w:val="71C4C5FE"/>
    <w:lvl w:ilvl="0" w:tplc="5CFA4A28">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F983EF1"/>
    <w:multiLevelType w:val="hybridMultilevel"/>
    <w:tmpl w:val="7430DF68"/>
    <w:lvl w:ilvl="0" w:tplc="25106268">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6"/>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89"/>
    <w:rsid w:val="000442BA"/>
    <w:rsid w:val="00046F3C"/>
    <w:rsid w:val="00081FE9"/>
    <w:rsid w:val="000E770C"/>
    <w:rsid w:val="000F7793"/>
    <w:rsid w:val="00104E8D"/>
    <w:rsid w:val="00115274"/>
    <w:rsid w:val="00142CF4"/>
    <w:rsid w:val="001C14AC"/>
    <w:rsid w:val="001C611A"/>
    <w:rsid w:val="001C7F65"/>
    <w:rsid w:val="002C736E"/>
    <w:rsid w:val="00367E44"/>
    <w:rsid w:val="005747DD"/>
    <w:rsid w:val="00593A5F"/>
    <w:rsid w:val="005E6E1A"/>
    <w:rsid w:val="006639CF"/>
    <w:rsid w:val="00683EC1"/>
    <w:rsid w:val="006A7AF1"/>
    <w:rsid w:val="006F1AEA"/>
    <w:rsid w:val="00724489"/>
    <w:rsid w:val="00794627"/>
    <w:rsid w:val="007A586C"/>
    <w:rsid w:val="007C212A"/>
    <w:rsid w:val="007E5AF5"/>
    <w:rsid w:val="008738FA"/>
    <w:rsid w:val="0090612E"/>
    <w:rsid w:val="009B3B0A"/>
    <w:rsid w:val="009B4343"/>
    <w:rsid w:val="00A479C4"/>
    <w:rsid w:val="00A73893"/>
    <w:rsid w:val="00B53541"/>
    <w:rsid w:val="00BA1A59"/>
    <w:rsid w:val="00BD3F08"/>
    <w:rsid w:val="00C03D14"/>
    <w:rsid w:val="00C96D2D"/>
    <w:rsid w:val="00CF03DC"/>
    <w:rsid w:val="00D4573D"/>
    <w:rsid w:val="00D4618D"/>
    <w:rsid w:val="00E30344"/>
    <w:rsid w:val="00E77DD7"/>
    <w:rsid w:val="00ED430B"/>
    <w:rsid w:val="00FC2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E890"/>
  <w15:chartTrackingRefBased/>
  <w15:docId w15:val="{DB9E83CE-164D-4AFA-98C5-25FAEC5C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61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2448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4489"/>
    <w:rPr>
      <w:rFonts w:ascii="Segoe UI" w:hAnsi="Segoe UI" w:cs="Segoe UI"/>
      <w:sz w:val="18"/>
      <w:szCs w:val="18"/>
    </w:rPr>
  </w:style>
  <w:style w:type="paragraph" w:styleId="Listeafsnit">
    <w:name w:val="List Paragraph"/>
    <w:basedOn w:val="Normal"/>
    <w:uiPriority w:val="34"/>
    <w:qFormat/>
    <w:rsid w:val="001C611A"/>
    <w:pPr>
      <w:ind w:left="720"/>
      <w:contextualSpacing/>
    </w:pPr>
  </w:style>
  <w:style w:type="character" w:customStyle="1" w:styleId="Overskrift1Tegn">
    <w:name w:val="Overskrift 1 Tegn"/>
    <w:basedOn w:val="Standardskrifttypeiafsnit"/>
    <w:link w:val="Overskrift1"/>
    <w:uiPriority w:val="9"/>
    <w:rsid w:val="001C61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748</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Hestbæk Juul Jørgensen</dc:creator>
  <cp:keywords/>
  <dc:description/>
  <cp:lastModifiedBy>Poul-Erik Bjørn Nielsen</cp:lastModifiedBy>
  <cp:revision>5</cp:revision>
  <cp:lastPrinted>2018-04-09T06:52:00Z</cp:lastPrinted>
  <dcterms:created xsi:type="dcterms:W3CDTF">2018-05-14T08:35:00Z</dcterms:created>
  <dcterms:modified xsi:type="dcterms:W3CDTF">2018-05-17T09:34:00Z</dcterms:modified>
</cp:coreProperties>
</file>