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5200" w14:textId="77777777" w:rsidR="00251A0B" w:rsidRPr="002935FA" w:rsidRDefault="00251A0B" w:rsidP="00251A0B">
      <w:pPr>
        <w:jc w:val="center"/>
        <w:rPr>
          <w:rFonts w:ascii="Calibri Light" w:hAnsi="Calibri Light" w:cs="Calibri Light"/>
          <w:b/>
          <w:bCs/>
          <w:color w:val="A02B93" w:themeColor="accent5"/>
          <w:lang w:val="en-GB"/>
        </w:rPr>
      </w:pPr>
      <w:r w:rsidRPr="002935FA">
        <w:rPr>
          <w:rFonts w:ascii="Calibri Light" w:hAnsi="Calibri Light" w:cs="Calibri Light"/>
          <w:b/>
          <w:bCs/>
          <w:color w:val="A02B93" w:themeColor="accent5"/>
          <w:lang w:val="en-GB"/>
        </w:rPr>
        <w:t>DECLARATION OF ASSUMPTION OF RISK AND WAIVER OF LIABILITY</w:t>
      </w:r>
    </w:p>
    <w:p w14:paraId="361FA4BD" w14:textId="3095CC95" w:rsidR="00251A0B" w:rsidRPr="002935FA" w:rsidRDefault="00251A0B" w:rsidP="00251A0B">
      <w:pPr>
        <w:rPr>
          <w:rFonts w:ascii="Calibri Light" w:hAnsi="Calibri Light" w:cs="Calibri Light"/>
          <w:lang w:val="en-GB"/>
        </w:rPr>
      </w:pPr>
      <w:r w:rsidRPr="002935FA">
        <w:rPr>
          <w:rFonts w:ascii="Calibri Light" w:hAnsi="Calibri Light" w:cs="Calibri Light"/>
          <w:b/>
          <w:bCs/>
          <w:lang w:val="en-GB"/>
        </w:rPr>
        <w:t>Subject:</w:t>
      </w:r>
      <w:r w:rsidRPr="002935FA">
        <w:rPr>
          <w:rFonts w:ascii="Calibri Light" w:hAnsi="Calibri Light" w:cs="Calibri Light"/>
          <w:lang w:val="en-GB"/>
        </w:rPr>
        <w:t xml:space="preserve"> visit to the construction site area located within the Basilica of Santa Croce and related to the restoration of the frescoes of the Bardi Chapel.</w:t>
      </w:r>
    </w:p>
    <w:p w14:paraId="76FFBF39" w14:textId="77777777" w:rsidR="00251A0B" w:rsidRPr="002935FA" w:rsidRDefault="00251A0B" w:rsidP="00251A0B">
      <w:pPr>
        <w:rPr>
          <w:rFonts w:ascii="Calibri Light" w:hAnsi="Calibri Light" w:cs="Calibri Light"/>
          <w:lang w:val="en-GB"/>
        </w:rPr>
      </w:pPr>
      <w:r w:rsidRPr="002935FA">
        <w:rPr>
          <w:rFonts w:ascii="Calibri Light" w:hAnsi="Calibri Light" w:cs="Calibri Light"/>
        </w:rPr>
        <w:sym w:font="Symbol" w:char="F02D"/>
      </w:r>
      <w:r w:rsidRPr="002935FA">
        <w:rPr>
          <w:rFonts w:ascii="Calibri Light" w:hAnsi="Calibri Light" w:cs="Calibri Light"/>
          <w:lang w:val="en-GB"/>
        </w:rPr>
        <w:t xml:space="preserve"> Date of visit ......................................................................</w:t>
      </w:r>
      <w:r w:rsidRPr="002935FA">
        <w:rPr>
          <w:rFonts w:ascii="Calibri Light" w:hAnsi="Calibri Light" w:cs="Calibri Light"/>
          <w:lang w:val="en-GB"/>
        </w:rPr>
        <w:br/>
      </w:r>
      <w:r w:rsidRPr="002935FA">
        <w:rPr>
          <w:rFonts w:ascii="Calibri Light" w:hAnsi="Calibri Light" w:cs="Calibri Light"/>
        </w:rPr>
        <w:sym w:font="Symbol" w:char="F02D"/>
      </w:r>
      <w:r w:rsidRPr="002935FA">
        <w:rPr>
          <w:rFonts w:ascii="Calibri Light" w:hAnsi="Calibri Light" w:cs="Calibri Light"/>
          <w:lang w:val="en-GB"/>
        </w:rPr>
        <w:t xml:space="preserve"> Start time of visit ................................................................. – total duration of approximately one hour</w:t>
      </w:r>
    </w:p>
    <w:p w14:paraId="4C57E25F" w14:textId="0EC1FE36" w:rsidR="00251A0B" w:rsidRPr="002935FA" w:rsidRDefault="00251A0B" w:rsidP="00251A0B">
      <w:pPr>
        <w:rPr>
          <w:rFonts w:ascii="Calibri Light" w:hAnsi="Calibri Light" w:cs="Calibri Light"/>
          <w:lang w:val="en-GB"/>
        </w:rPr>
      </w:pPr>
      <w:r w:rsidRPr="002935FA">
        <w:rPr>
          <w:rFonts w:ascii="Calibri Light" w:hAnsi="Calibri Light" w:cs="Calibri Light"/>
          <w:lang w:val="en-GB"/>
        </w:rPr>
        <w:t>I, the undersigned ............................................................................................................................</w:t>
      </w:r>
      <w:r>
        <w:rPr>
          <w:rFonts w:ascii="Calibri Light" w:hAnsi="Calibri Light" w:cs="Calibri Light"/>
          <w:lang w:val="en-GB"/>
        </w:rPr>
        <w:t>..</w:t>
      </w:r>
    </w:p>
    <w:p w14:paraId="6294294E" w14:textId="3BF81B8A" w:rsidR="00251A0B" w:rsidRPr="002935FA" w:rsidRDefault="00251A0B" w:rsidP="00251A0B">
      <w:pPr>
        <w:rPr>
          <w:rFonts w:ascii="Calibri Light" w:hAnsi="Calibri Light" w:cs="Calibri Light"/>
          <w:lang w:val="en-GB"/>
        </w:rPr>
      </w:pPr>
      <w:r w:rsidRPr="002935FA">
        <w:rPr>
          <w:rFonts w:ascii="Calibri Light" w:hAnsi="Calibri Light" w:cs="Calibri Light"/>
        </w:rPr>
        <w:sym w:font="Symbol" w:char="F02D"/>
      </w:r>
      <w:r w:rsidRPr="002935FA">
        <w:rPr>
          <w:rFonts w:ascii="Calibri Light" w:hAnsi="Calibri Light" w:cs="Calibri Light"/>
          <w:lang w:val="en-GB"/>
        </w:rPr>
        <w:t xml:space="preserve"> Tax </w:t>
      </w:r>
      <w:r>
        <w:rPr>
          <w:rFonts w:ascii="Calibri Light" w:hAnsi="Calibri Light" w:cs="Calibri Light"/>
          <w:lang w:val="en-GB"/>
        </w:rPr>
        <w:t>code</w:t>
      </w:r>
      <w:r w:rsidRPr="002935FA">
        <w:rPr>
          <w:rFonts w:ascii="Calibri Light" w:hAnsi="Calibri Light" w:cs="Calibri Light"/>
          <w:lang w:val="en-GB"/>
        </w:rPr>
        <w:t>…………………………………………………………………………………………………………………………….….…</w:t>
      </w:r>
      <w:r>
        <w:rPr>
          <w:rFonts w:ascii="Calibri Light" w:hAnsi="Calibri Light" w:cs="Calibri Light"/>
          <w:lang w:val="en-GB"/>
        </w:rPr>
        <w:t>.</w:t>
      </w:r>
      <w:r w:rsidRPr="002935FA">
        <w:rPr>
          <w:rFonts w:ascii="Calibri Light" w:hAnsi="Calibri Light" w:cs="Calibri Light"/>
          <w:lang w:val="en-GB"/>
        </w:rPr>
        <w:br/>
      </w:r>
      <w:r w:rsidRPr="002935FA">
        <w:rPr>
          <w:rFonts w:ascii="Calibri Light" w:hAnsi="Calibri Light" w:cs="Calibri Light"/>
        </w:rPr>
        <w:sym w:font="Symbol" w:char="F02D"/>
      </w:r>
      <w:r w:rsidRPr="002935FA">
        <w:rPr>
          <w:rFonts w:ascii="Calibri Light" w:hAnsi="Calibri Light" w:cs="Calibri Light"/>
          <w:lang w:val="en-GB"/>
        </w:rPr>
        <w:t xml:space="preserve"> born in ..................................................................., on ...................................................................</w:t>
      </w:r>
      <w:r w:rsidRPr="002935FA">
        <w:rPr>
          <w:rFonts w:ascii="Calibri Light" w:hAnsi="Calibri Light" w:cs="Calibri Light"/>
          <w:lang w:val="en-GB"/>
        </w:rPr>
        <w:br/>
      </w:r>
      <w:r w:rsidRPr="002935FA">
        <w:rPr>
          <w:rFonts w:ascii="Calibri Light" w:hAnsi="Calibri Light" w:cs="Calibri Light"/>
        </w:rPr>
        <w:sym w:font="Symbol" w:char="F02D"/>
      </w:r>
      <w:r w:rsidRPr="002935FA">
        <w:rPr>
          <w:rFonts w:ascii="Calibri Light" w:hAnsi="Calibri Light" w:cs="Calibri Light"/>
          <w:lang w:val="en-GB"/>
        </w:rPr>
        <w:t xml:space="preserve"> residing in.........................................................................................................................................</w:t>
      </w:r>
    </w:p>
    <w:p w14:paraId="69018A86" w14:textId="1D81FE4A" w:rsidR="00251A0B" w:rsidRPr="002935FA" w:rsidRDefault="00251A0B" w:rsidP="00251A0B">
      <w:pPr>
        <w:rPr>
          <w:rFonts w:ascii="Calibri Light" w:hAnsi="Calibri Light" w:cs="Calibri Light"/>
          <w:lang w:val="en-GB"/>
        </w:rPr>
      </w:pPr>
      <w:r w:rsidRPr="002935FA">
        <w:rPr>
          <w:rFonts w:ascii="Calibri Light" w:hAnsi="Calibri Light" w:cs="Calibri Light"/>
          <w:lang w:val="en-GB"/>
        </w:rPr>
        <w:t>postcode …………………………City ………………………………………</w:t>
      </w:r>
      <w:proofErr w:type="gramStart"/>
      <w:r w:rsidRPr="002935FA">
        <w:rPr>
          <w:rFonts w:ascii="Calibri Light" w:hAnsi="Calibri Light" w:cs="Calibri Light"/>
          <w:lang w:val="en-GB"/>
        </w:rPr>
        <w:t>…</w:t>
      </w:r>
      <w:r>
        <w:rPr>
          <w:rFonts w:ascii="Calibri Light" w:hAnsi="Calibri Light" w:cs="Calibri Light"/>
          <w:lang w:val="en-GB"/>
        </w:rPr>
        <w:t>.</w:t>
      </w:r>
      <w:r w:rsidRPr="002935FA">
        <w:rPr>
          <w:rFonts w:ascii="Calibri Light" w:hAnsi="Calibri Light" w:cs="Calibri Light"/>
          <w:lang w:val="en-GB"/>
        </w:rPr>
        <w:t>.</w:t>
      </w:r>
      <w:proofErr w:type="gramEnd"/>
      <w:r w:rsidRPr="002935FA">
        <w:rPr>
          <w:rFonts w:ascii="Calibri Light" w:hAnsi="Calibri Light" w:cs="Calibri Light"/>
          <w:lang w:val="en-GB"/>
        </w:rPr>
        <w:t xml:space="preserve"> Province.............................................</w:t>
      </w:r>
    </w:p>
    <w:p w14:paraId="7B2C13D0" w14:textId="77777777" w:rsidR="00251A0B" w:rsidRPr="002935FA" w:rsidRDefault="00251A0B" w:rsidP="00251A0B">
      <w:pPr>
        <w:jc w:val="center"/>
        <w:rPr>
          <w:rFonts w:ascii="Calibri Light" w:hAnsi="Calibri Light" w:cs="Calibri Light"/>
          <w:lang w:val="en-GB"/>
        </w:rPr>
      </w:pPr>
      <w:r>
        <w:rPr>
          <w:rFonts w:ascii="Calibri Light" w:hAnsi="Calibri Light" w:cs="Calibri Light"/>
          <w:b/>
          <w:bCs/>
          <w:lang w:val="en-GB"/>
        </w:rPr>
        <w:t xml:space="preserve">I </w:t>
      </w:r>
      <w:r w:rsidRPr="002935FA">
        <w:rPr>
          <w:rFonts w:ascii="Calibri Light" w:hAnsi="Calibri Light" w:cs="Calibri Light"/>
          <w:b/>
          <w:bCs/>
          <w:lang w:val="en-GB"/>
        </w:rPr>
        <w:t>DECLARE</w:t>
      </w:r>
    </w:p>
    <w:p w14:paraId="65010A4C" w14:textId="77777777" w:rsidR="00251A0B" w:rsidRPr="002935FA" w:rsidRDefault="00251A0B" w:rsidP="00251A0B">
      <w:pPr>
        <w:spacing w:after="0"/>
        <w:jc w:val="both"/>
        <w:rPr>
          <w:rFonts w:ascii="Calibri Light" w:hAnsi="Calibri Light" w:cs="Calibri Light"/>
          <w:lang w:val="en-GB"/>
        </w:rPr>
      </w:pPr>
      <w:r w:rsidRPr="002935FA">
        <w:rPr>
          <w:rFonts w:ascii="Calibri Light" w:hAnsi="Calibri Light" w:cs="Calibri Light"/>
          <w:lang w:val="en-GB"/>
        </w:rPr>
        <w:t>• to have been informed and to be aware that the activity in question is a potentially dangerous activity for participants and to be fully aware that, despite all safety measures and precautions implemented for the proper execution of the site and for the protection of visitors, according to best knowledge, experience and technical standards, as well as in compliance with applicable regulations, residual risks remain, inherent in the nature of the activity itself, to which I voluntarily expose myself by participating in the visit;</w:t>
      </w:r>
    </w:p>
    <w:p w14:paraId="73F4E9A3" w14:textId="77777777" w:rsidR="00251A0B" w:rsidRPr="002935FA" w:rsidRDefault="00251A0B" w:rsidP="00251A0B">
      <w:pPr>
        <w:spacing w:after="0"/>
        <w:jc w:val="both"/>
        <w:rPr>
          <w:rFonts w:ascii="Calibri Light" w:hAnsi="Calibri Light" w:cs="Calibri Light"/>
          <w:lang w:val="en-GB"/>
        </w:rPr>
      </w:pPr>
      <w:r w:rsidRPr="002935FA">
        <w:rPr>
          <w:rFonts w:ascii="Calibri Light" w:hAnsi="Calibri Light" w:cs="Calibri Light"/>
          <w:lang w:val="en-GB"/>
        </w:rPr>
        <w:t>• to have read the Visit Regulations, attached to this declaration, and to be aware that the initiative is strongly discouraged for persons with reduced or impaired motor or sensory abilities, for persons with cardiovascular and/or respiratory diseases, those suffering from vertigo and/or claustrophobia, as well as for pregnant women due to the characteristics of the site (narrow and confined space, vertical development through steep stairs, impossibility of using mobility aids);</w:t>
      </w:r>
    </w:p>
    <w:p w14:paraId="15B3FEDD" w14:textId="77777777" w:rsidR="00251A0B" w:rsidRPr="002935FA" w:rsidRDefault="00251A0B" w:rsidP="00251A0B">
      <w:pPr>
        <w:spacing w:after="0"/>
        <w:jc w:val="both"/>
        <w:rPr>
          <w:rFonts w:ascii="Calibri Light" w:hAnsi="Calibri Light" w:cs="Calibri Light"/>
          <w:lang w:val="en-GB"/>
        </w:rPr>
      </w:pPr>
      <w:r w:rsidRPr="002935FA">
        <w:rPr>
          <w:rFonts w:ascii="Calibri Light" w:hAnsi="Calibri Light" w:cs="Calibri Light"/>
          <w:lang w:val="en-GB"/>
        </w:rPr>
        <w:t>• to be in adequate physical and mental condition to participate in the initiative and that the visit to the construction site takes place at my own exclusive risk and under my responsibility.</w:t>
      </w:r>
    </w:p>
    <w:p w14:paraId="35452673" w14:textId="77777777" w:rsidR="00251A0B" w:rsidRPr="002935FA" w:rsidRDefault="00251A0B" w:rsidP="00251A0B">
      <w:pPr>
        <w:spacing w:after="0"/>
        <w:jc w:val="both"/>
        <w:rPr>
          <w:rFonts w:ascii="Calibri Light" w:hAnsi="Calibri Light" w:cs="Calibri Light"/>
          <w:lang w:val="en-GB"/>
        </w:rPr>
      </w:pPr>
      <w:r w:rsidRPr="002935FA">
        <w:rPr>
          <w:rFonts w:ascii="Calibri Light" w:hAnsi="Calibri Light" w:cs="Calibri Light"/>
          <w:lang w:val="en-GB"/>
        </w:rPr>
        <w:t>• to indemnify OSC, the Works Manager, the Safety Manager and the contractor company from any liability for any physical or material damage to my person and/or my belongings that may arise from my presence on site.</w:t>
      </w:r>
    </w:p>
    <w:p w14:paraId="38E0CC2A" w14:textId="77777777" w:rsidR="00251A0B" w:rsidRDefault="00251A0B" w:rsidP="00251A0B">
      <w:pPr>
        <w:spacing w:after="0"/>
        <w:jc w:val="both"/>
        <w:rPr>
          <w:rFonts w:ascii="Calibri Light" w:hAnsi="Calibri Light" w:cs="Calibri Light"/>
          <w:lang w:val="en-GB"/>
        </w:rPr>
      </w:pPr>
      <w:r w:rsidRPr="002935FA">
        <w:rPr>
          <w:rFonts w:ascii="Calibri Light" w:hAnsi="Calibri Light" w:cs="Calibri Light"/>
          <w:lang w:val="en-GB"/>
        </w:rPr>
        <w:t>• also to release Opera di Santa Croce and its staff (employees, collaborators, consultants) from any direct or indirect liability for damages and/or injuries that I may suffer during the visit, as well as from any liability arising from theft and/or damage to personal belongings.</w:t>
      </w:r>
    </w:p>
    <w:p w14:paraId="0CFAC343" w14:textId="77777777" w:rsidR="00251A0B" w:rsidRDefault="00251A0B" w:rsidP="00251A0B">
      <w:pPr>
        <w:spacing w:after="0"/>
        <w:jc w:val="center"/>
        <w:rPr>
          <w:rFonts w:ascii="Calibri Light" w:hAnsi="Calibri Light" w:cs="Calibri Light"/>
          <w:b/>
          <w:bCs/>
          <w:lang w:val="en-GB"/>
        </w:rPr>
      </w:pPr>
    </w:p>
    <w:p w14:paraId="1B3D7227" w14:textId="47DECC64" w:rsidR="00251A0B" w:rsidRPr="002935FA" w:rsidRDefault="00251A0B" w:rsidP="00251A0B">
      <w:pPr>
        <w:spacing w:after="0"/>
        <w:jc w:val="center"/>
        <w:rPr>
          <w:rFonts w:ascii="Calibri Light" w:hAnsi="Calibri Light" w:cs="Calibri Light"/>
          <w:lang w:val="en-GB"/>
        </w:rPr>
      </w:pPr>
      <w:r w:rsidRPr="002935FA">
        <w:rPr>
          <w:rFonts w:ascii="Calibri Light" w:hAnsi="Calibri Light" w:cs="Calibri Light"/>
          <w:b/>
          <w:bCs/>
          <w:lang w:val="en-GB"/>
        </w:rPr>
        <w:t>I UNDERTAKE</w:t>
      </w:r>
    </w:p>
    <w:p w14:paraId="1F510E39" w14:textId="77777777" w:rsidR="00251A0B" w:rsidRPr="002935FA" w:rsidRDefault="00251A0B" w:rsidP="00251A0B">
      <w:pPr>
        <w:spacing w:after="0"/>
        <w:jc w:val="both"/>
        <w:rPr>
          <w:rFonts w:ascii="Calibri Light" w:hAnsi="Calibri Light" w:cs="Calibri Light"/>
          <w:lang w:val="en-GB"/>
        </w:rPr>
      </w:pPr>
      <w:r w:rsidRPr="002935FA">
        <w:rPr>
          <w:rFonts w:ascii="Calibri Light" w:hAnsi="Calibri Light" w:cs="Calibri Light"/>
          <w:lang w:val="en-GB"/>
        </w:rPr>
        <w:t xml:space="preserve">• to strictly comply with the instructions set out in the Visit Regulations attached to this declaration, as well as with the instructions provided by the Guide and/or the staff on </w:t>
      </w:r>
      <w:proofErr w:type="gramStart"/>
      <w:r w:rsidRPr="002935FA">
        <w:rPr>
          <w:rFonts w:ascii="Calibri Light" w:hAnsi="Calibri Light" w:cs="Calibri Light"/>
          <w:lang w:val="en-GB"/>
        </w:rPr>
        <w:t>site;</w:t>
      </w:r>
      <w:proofErr w:type="gramEnd"/>
    </w:p>
    <w:p w14:paraId="039B6233" w14:textId="77777777" w:rsidR="00251A0B" w:rsidRPr="002935FA" w:rsidRDefault="00251A0B" w:rsidP="00251A0B">
      <w:pPr>
        <w:spacing w:after="0"/>
        <w:jc w:val="both"/>
        <w:rPr>
          <w:rFonts w:ascii="Calibri Light" w:hAnsi="Calibri Light" w:cs="Calibri Light"/>
          <w:lang w:val="en-GB"/>
        </w:rPr>
      </w:pPr>
      <w:r w:rsidRPr="002935FA">
        <w:rPr>
          <w:rFonts w:ascii="Calibri Light" w:hAnsi="Calibri Light" w:cs="Calibri Light"/>
          <w:lang w:val="en-GB"/>
        </w:rPr>
        <w:t xml:space="preserve">• to maintain behaviour consistent with ordinary diligence, avoiding undertaking, during the visit, independent initiatives contrary to the instructions set out in the Visit Regulations and provided by </w:t>
      </w:r>
      <w:r w:rsidRPr="002935FA">
        <w:rPr>
          <w:rFonts w:ascii="Calibri Light" w:hAnsi="Calibri Light" w:cs="Calibri Light"/>
          <w:lang w:val="en-GB"/>
        </w:rPr>
        <w:lastRenderedPageBreak/>
        <w:t>the Guide and/or staff, such as, by way of example: leaving designated paths, leaning on scaffolding/structures serving the construction site, leaning over any type of railing, crossing barriers delimiting accessible areas, touching any equipment present in the area;</w:t>
      </w:r>
    </w:p>
    <w:p w14:paraId="7B12E88F" w14:textId="77777777" w:rsidR="00251A0B" w:rsidRPr="002935FA" w:rsidRDefault="00251A0B" w:rsidP="00251A0B">
      <w:pPr>
        <w:spacing w:after="0"/>
        <w:jc w:val="both"/>
        <w:rPr>
          <w:rFonts w:ascii="Calibri Light" w:hAnsi="Calibri Light" w:cs="Calibri Light"/>
          <w:lang w:val="en-GB"/>
        </w:rPr>
      </w:pPr>
      <w:r w:rsidRPr="002935FA">
        <w:rPr>
          <w:rFonts w:ascii="Calibri Light" w:hAnsi="Calibri Light" w:cs="Calibri Light"/>
          <w:lang w:val="en-GB"/>
        </w:rPr>
        <w:t xml:space="preserve">• in any case, not to engage in conduct contrary to health and safety regulations or that may endanger my own safety or that of </w:t>
      </w:r>
      <w:proofErr w:type="gramStart"/>
      <w:r w:rsidRPr="002935FA">
        <w:rPr>
          <w:rFonts w:ascii="Calibri Light" w:hAnsi="Calibri Light" w:cs="Calibri Light"/>
          <w:lang w:val="en-GB"/>
        </w:rPr>
        <w:t>others;</w:t>
      </w:r>
      <w:proofErr w:type="gramEnd"/>
    </w:p>
    <w:p w14:paraId="4FA04805" w14:textId="77777777" w:rsidR="00251A0B" w:rsidRPr="002935FA" w:rsidRDefault="00251A0B" w:rsidP="00251A0B">
      <w:pPr>
        <w:jc w:val="center"/>
        <w:rPr>
          <w:rFonts w:ascii="Calibri Light" w:hAnsi="Calibri Light" w:cs="Calibri Light"/>
          <w:lang w:val="en-GB"/>
        </w:rPr>
      </w:pPr>
      <w:r w:rsidRPr="002935FA">
        <w:rPr>
          <w:rFonts w:ascii="Calibri Light" w:hAnsi="Calibri Light" w:cs="Calibri Light"/>
          <w:b/>
          <w:bCs/>
          <w:lang w:val="en-GB"/>
        </w:rPr>
        <w:t>I ASSUME AND ACCEPT</w:t>
      </w:r>
    </w:p>
    <w:p w14:paraId="52F7CDCB" w14:textId="77777777" w:rsidR="00251A0B" w:rsidRPr="002935FA" w:rsidRDefault="00251A0B" w:rsidP="00251A0B">
      <w:pPr>
        <w:spacing w:after="0"/>
        <w:jc w:val="both"/>
        <w:rPr>
          <w:rFonts w:ascii="Calibri Light" w:hAnsi="Calibri Light" w:cs="Calibri Light"/>
          <w:lang w:val="en-GB"/>
        </w:rPr>
      </w:pPr>
      <w:r w:rsidRPr="002935FA">
        <w:rPr>
          <w:rFonts w:ascii="Calibri Light" w:hAnsi="Calibri Light" w:cs="Calibri Light"/>
          <w:lang w:val="en-GB"/>
        </w:rPr>
        <w:t xml:space="preserve">• that any violation of these regulations may result in the interruption of the visit and removal from the construction </w:t>
      </w:r>
      <w:proofErr w:type="gramStart"/>
      <w:r w:rsidRPr="002935FA">
        <w:rPr>
          <w:rFonts w:ascii="Calibri Light" w:hAnsi="Calibri Light" w:cs="Calibri Light"/>
          <w:lang w:val="en-GB"/>
        </w:rPr>
        <w:t>site;</w:t>
      </w:r>
      <w:proofErr w:type="gramEnd"/>
    </w:p>
    <w:p w14:paraId="079EC6C2" w14:textId="77777777" w:rsidR="00251A0B" w:rsidRPr="002935FA" w:rsidRDefault="00251A0B" w:rsidP="00251A0B">
      <w:pPr>
        <w:spacing w:after="0"/>
        <w:jc w:val="both"/>
        <w:rPr>
          <w:rFonts w:ascii="Calibri Light" w:hAnsi="Calibri Light" w:cs="Calibri Light"/>
          <w:lang w:val="en-GB"/>
        </w:rPr>
      </w:pPr>
      <w:r w:rsidRPr="002935FA">
        <w:rPr>
          <w:rFonts w:ascii="Calibri Light" w:hAnsi="Calibri Light" w:cs="Calibri Light"/>
          <w:lang w:val="en-GB"/>
        </w:rPr>
        <w:t>• that any violation of these regulations shall in any case be considered arbitrary and voluntary, and therefore such as to exempt Opera di Santa Croce and the accompanying staff from any liability for damage to persons and/or property.</w:t>
      </w:r>
    </w:p>
    <w:p w14:paraId="713BA411" w14:textId="77777777" w:rsidR="00251A0B" w:rsidRPr="002935FA" w:rsidRDefault="00251A0B" w:rsidP="00251A0B">
      <w:pPr>
        <w:spacing w:after="0"/>
        <w:jc w:val="both"/>
        <w:rPr>
          <w:rFonts w:ascii="Calibri Light" w:hAnsi="Calibri Light" w:cs="Calibri Light"/>
          <w:lang w:val="en-GB"/>
        </w:rPr>
      </w:pPr>
      <w:r w:rsidRPr="002935FA">
        <w:rPr>
          <w:rFonts w:ascii="Calibri Light" w:hAnsi="Calibri Light" w:cs="Calibri Light"/>
          <w:lang w:val="en-GB"/>
        </w:rPr>
        <w:t>Consequently,</w:t>
      </w:r>
    </w:p>
    <w:p w14:paraId="181204BB" w14:textId="77777777" w:rsidR="00251A0B" w:rsidRPr="002935FA" w:rsidRDefault="00251A0B" w:rsidP="00251A0B">
      <w:pPr>
        <w:jc w:val="center"/>
        <w:rPr>
          <w:rFonts w:ascii="Calibri Light" w:hAnsi="Calibri Light" w:cs="Calibri Light"/>
          <w:lang w:val="en-GB"/>
        </w:rPr>
      </w:pPr>
      <w:r w:rsidRPr="002935FA">
        <w:rPr>
          <w:rFonts w:ascii="Calibri Light" w:hAnsi="Calibri Light" w:cs="Calibri Light"/>
          <w:b/>
          <w:bCs/>
          <w:lang w:val="en-GB"/>
        </w:rPr>
        <w:t>I UNDERTAKE</w:t>
      </w:r>
    </w:p>
    <w:p w14:paraId="064C4AC9" w14:textId="77777777" w:rsidR="00251A0B" w:rsidRPr="002935FA" w:rsidRDefault="00251A0B" w:rsidP="00251A0B">
      <w:pPr>
        <w:spacing w:after="0"/>
        <w:jc w:val="both"/>
        <w:rPr>
          <w:rFonts w:ascii="Calibri Light" w:hAnsi="Calibri Light" w:cs="Calibri Light"/>
          <w:lang w:val="en-GB"/>
        </w:rPr>
      </w:pPr>
      <w:r w:rsidRPr="002935FA">
        <w:rPr>
          <w:rFonts w:ascii="Calibri Light" w:hAnsi="Calibri Light" w:cs="Calibri Light"/>
          <w:lang w:val="en-GB"/>
        </w:rPr>
        <w:t xml:space="preserve">• not to take any action against Opera di Santa Croce and the accompanying staff to protect rights and interests and/or for damages (direct, indirect, financial, non-financial, moral, etc.) suffered </w:t>
      </w:r>
      <w:proofErr w:type="gramStart"/>
      <w:r w:rsidRPr="002935FA">
        <w:rPr>
          <w:rFonts w:ascii="Calibri Light" w:hAnsi="Calibri Light" w:cs="Calibri Light"/>
          <w:lang w:val="en-GB"/>
        </w:rPr>
        <w:t>as a consequence of</w:t>
      </w:r>
      <w:proofErr w:type="gramEnd"/>
      <w:r w:rsidRPr="002935FA">
        <w:rPr>
          <w:rFonts w:ascii="Calibri Light" w:hAnsi="Calibri Light" w:cs="Calibri Light"/>
          <w:lang w:val="en-GB"/>
        </w:rPr>
        <w:t xml:space="preserve"> or in connection with access to the construction </w:t>
      </w:r>
      <w:proofErr w:type="gramStart"/>
      <w:r w:rsidRPr="002935FA">
        <w:rPr>
          <w:rFonts w:ascii="Calibri Light" w:hAnsi="Calibri Light" w:cs="Calibri Light"/>
          <w:lang w:val="en-GB"/>
        </w:rPr>
        <w:t>site;</w:t>
      </w:r>
      <w:proofErr w:type="gramEnd"/>
    </w:p>
    <w:p w14:paraId="37DDB41F" w14:textId="77777777" w:rsidR="00251A0B" w:rsidRPr="002935FA" w:rsidRDefault="00251A0B" w:rsidP="00251A0B">
      <w:pPr>
        <w:spacing w:after="0"/>
        <w:jc w:val="both"/>
        <w:rPr>
          <w:rFonts w:ascii="Calibri Light" w:hAnsi="Calibri Light" w:cs="Calibri Light"/>
          <w:lang w:val="en-GB"/>
        </w:rPr>
      </w:pPr>
      <w:r w:rsidRPr="002935FA">
        <w:rPr>
          <w:rFonts w:ascii="Calibri Light" w:hAnsi="Calibri Light" w:cs="Calibri Light"/>
          <w:lang w:val="en-GB"/>
        </w:rPr>
        <w:t>• to indemnify and hold harmless Opera di Santa Croce, as well as the Guide and/or other involved personnel, without any right to reimbursement or recourse, from any claim or request relating to damages of any nature caused to third parties and/or to any object or property, and to reimburse them – upon simple request and without the right to raise objections – for any amount they may be required to pay to third parties as a result of the facts, situations or exercise of rights and claims referred to above.</w:t>
      </w:r>
    </w:p>
    <w:p w14:paraId="4F53DE74" w14:textId="77777777" w:rsidR="00251A0B" w:rsidRPr="002935FA" w:rsidRDefault="00251A0B" w:rsidP="00251A0B">
      <w:pPr>
        <w:jc w:val="center"/>
        <w:rPr>
          <w:rFonts w:ascii="Calibri Light" w:hAnsi="Calibri Light" w:cs="Calibri Light"/>
        </w:rPr>
      </w:pPr>
      <w:r w:rsidRPr="002935FA">
        <w:rPr>
          <w:rFonts w:ascii="Calibri Light" w:hAnsi="Calibri Light" w:cs="Calibri Light"/>
        </w:rPr>
        <w:sym w:font="Symbol" w:char="F02A"/>
      </w:r>
    </w:p>
    <w:p w14:paraId="5F89F622" w14:textId="77777777" w:rsidR="00251A0B" w:rsidRPr="002935FA" w:rsidRDefault="00251A0B" w:rsidP="00251A0B">
      <w:pPr>
        <w:rPr>
          <w:rFonts w:ascii="Calibri Light" w:hAnsi="Calibri Light" w:cs="Calibri Light"/>
          <w:lang w:val="en-GB"/>
        </w:rPr>
      </w:pPr>
      <w:r w:rsidRPr="002935FA">
        <w:rPr>
          <w:rFonts w:ascii="Calibri Light" w:hAnsi="Calibri Light" w:cs="Calibri Light"/>
          <w:lang w:val="en-GB"/>
        </w:rPr>
        <w:t>By signing this document, I declare that I have read and evaluated the content of this declaration, as well as the user information notice for personal data protection attached thereto, and that I have understood its meaning and fully accept it.</w:t>
      </w:r>
    </w:p>
    <w:p w14:paraId="4AB46911" w14:textId="77777777" w:rsidR="00251A0B" w:rsidRPr="002935FA" w:rsidRDefault="00251A0B" w:rsidP="00251A0B">
      <w:pPr>
        <w:spacing w:after="0"/>
        <w:jc w:val="center"/>
        <w:rPr>
          <w:rFonts w:ascii="Calibri Light" w:hAnsi="Calibri Light" w:cs="Calibri Light"/>
        </w:rPr>
      </w:pPr>
      <w:r w:rsidRPr="002935FA">
        <w:rPr>
          <w:rFonts w:ascii="Calibri Light" w:hAnsi="Calibri Light" w:cs="Calibri Light"/>
        </w:rPr>
        <w:sym w:font="Symbol" w:char="F02A"/>
      </w:r>
    </w:p>
    <w:p w14:paraId="062F8E8A" w14:textId="77777777" w:rsidR="00251A0B" w:rsidRPr="002935FA" w:rsidRDefault="00251A0B" w:rsidP="00251A0B">
      <w:pPr>
        <w:spacing w:after="0"/>
        <w:rPr>
          <w:rFonts w:ascii="Calibri Light" w:hAnsi="Calibri Light" w:cs="Calibri Light"/>
        </w:rPr>
      </w:pPr>
      <w:r w:rsidRPr="002935FA">
        <w:rPr>
          <w:rFonts w:ascii="Calibri Light" w:hAnsi="Calibri Light" w:cs="Calibri Light"/>
        </w:rPr>
        <w:t xml:space="preserve">Attachments to </w:t>
      </w:r>
      <w:proofErr w:type="spellStart"/>
      <w:r w:rsidRPr="002935FA">
        <w:rPr>
          <w:rFonts w:ascii="Calibri Light" w:hAnsi="Calibri Light" w:cs="Calibri Light"/>
        </w:rPr>
        <w:t>this</w:t>
      </w:r>
      <w:proofErr w:type="spellEnd"/>
      <w:r w:rsidRPr="002935FA">
        <w:rPr>
          <w:rFonts w:ascii="Calibri Light" w:hAnsi="Calibri Light" w:cs="Calibri Light"/>
        </w:rPr>
        <w:t xml:space="preserve"> </w:t>
      </w:r>
      <w:proofErr w:type="spellStart"/>
      <w:r w:rsidRPr="002935FA">
        <w:rPr>
          <w:rFonts w:ascii="Calibri Light" w:hAnsi="Calibri Light" w:cs="Calibri Light"/>
        </w:rPr>
        <w:t>document</w:t>
      </w:r>
      <w:proofErr w:type="spellEnd"/>
      <w:r w:rsidRPr="002935FA">
        <w:rPr>
          <w:rFonts w:ascii="Calibri Light" w:hAnsi="Calibri Light" w:cs="Calibri Light"/>
        </w:rPr>
        <w:t>:</w:t>
      </w:r>
    </w:p>
    <w:p w14:paraId="697C040B" w14:textId="77777777" w:rsidR="00251A0B" w:rsidRPr="002935FA" w:rsidRDefault="00251A0B" w:rsidP="00251A0B">
      <w:pPr>
        <w:numPr>
          <w:ilvl w:val="0"/>
          <w:numId w:val="18"/>
        </w:numPr>
        <w:spacing w:after="0" w:line="259" w:lineRule="auto"/>
        <w:rPr>
          <w:rFonts w:ascii="Calibri Light" w:hAnsi="Calibri Light" w:cs="Calibri Light"/>
        </w:rPr>
      </w:pPr>
      <w:proofErr w:type="spellStart"/>
      <w:r w:rsidRPr="002935FA">
        <w:rPr>
          <w:rFonts w:ascii="Calibri Light" w:hAnsi="Calibri Light" w:cs="Calibri Light"/>
        </w:rPr>
        <w:t>Visit</w:t>
      </w:r>
      <w:proofErr w:type="spellEnd"/>
      <w:r w:rsidRPr="002935FA">
        <w:rPr>
          <w:rFonts w:ascii="Calibri Light" w:hAnsi="Calibri Light" w:cs="Calibri Light"/>
        </w:rPr>
        <w:t xml:space="preserve"> </w:t>
      </w:r>
      <w:proofErr w:type="spellStart"/>
      <w:r w:rsidRPr="002935FA">
        <w:rPr>
          <w:rFonts w:ascii="Calibri Light" w:hAnsi="Calibri Light" w:cs="Calibri Light"/>
        </w:rPr>
        <w:t>Regulations</w:t>
      </w:r>
      <w:proofErr w:type="spellEnd"/>
      <w:r w:rsidRPr="002935FA">
        <w:rPr>
          <w:rFonts w:ascii="Calibri Light" w:hAnsi="Calibri Light" w:cs="Calibri Light"/>
        </w:rPr>
        <w:t xml:space="preserve">; </w:t>
      </w:r>
    </w:p>
    <w:p w14:paraId="55B417E0" w14:textId="77777777" w:rsidR="00251A0B" w:rsidRPr="002935FA" w:rsidRDefault="00251A0B" w:rsidP="00251A0B">
      <w:pPr>
        <w:numPr>
          <w:ilvl w:val="0"/>
          <w:numId w:val="18"/>
        </w:numPr>
        <w:spacing w:after="0" w:line="259" w:lineRule="auto"/>
        <w:rPr>
          <w:rFonts w:ascii="Calibri Light" w:hAnsi="Calibri Light" w:cs="Calibri Light"/>
          <w:lang w:val="en-GB"/>
        </w:rPr>
      </w:pPr>
      <w:r w:rsidRPr="002935FA">
        <w:rPr>
          <w:rFonts w:ascii="Calibri Light" w:hAnsi="Calibri Light" w:cs="Calibri Light"/>
          <w:lang w:val="en-GB"/>
        </w:rPr>
        <w:t xml:space="preserve">User information </w:t>
      </w:r>
      <w:proofErr w:type="gramStart"/>
      <w:r w:rsidRPr="002935FA">
        <w:rPr>
          <w:rFonts w:ascii="Calibri Light" w:hAnsi="Calibri Light" w:cs="Calibri Light"/>
          <w:lang w:val="en-GB"/>
        </w:rPr>
        <w:t>notice</w:t>
      </w:r>
      <w:proofErr w:type="gramEnd"/>
      <w:r w:rsidRPr="002935FA">
        <w:rPr>
          <w:rFonts w:ascii="Calibri Light" w:hAnsi="Calibri Light" w:cs="Calibri Light"/>
          <w:lang w:val="en-GB"/>
        </w:rPr>
        <w:t xml:space="preserve"> pursuant to Art. 13 EU Regulation 2016/679 for personal data protection. </w:t>
      </w:r>
    </w:p>
    <w:p w14:paraId="7904CC35" w14:textId="77777777" w:rsidR="00251A0B" w:rsidRDefault="00251A0B" w:rsidP="00251A0B">
      <w:pPr>
        <w:spacing w:after="0"/>
        <w:rPr>
          <w:rFonts w:ascii="Calibri Light" w:hAnsi="Calibri Light" w:cs="Calibri Light"/>
        </w:rPr>
      </w:pPr>
    </w:p>
    <w:p w14:paraId="4CF4E076" w14:textId="77777777" w:rsidR="00251A0B" w:rsidRDefault="00251A0B" w:rsidP="00251A0B">
      <w:pPr>
        <w:spacing w:after="0"/>
        <w:rPr>
          <w:rFonts w:ascii="Calibri Light" w:hAnsi="Calibri Light" w:cs="Calibri Light"/>
        </w:rPr>
      </w:pPr>
      <w:r w:rsidRPr="002935FA">
        <w:rPr>
          <w:rFonts w:ascii="Calibri Light" w:hAnsi="Calibri Light" w:cs="Calibri Light"/>
        </w:rPr>
        <w:t>Place and date,</w:t>
      </w:r>
    </w:p>
    <w:p w14:paraId="6953E2A3" w14:textId="77777777" w:rsidR="00251A0B" w:rsidRDefault="00251A0B" w:rsidP="00251A0B">
      <w:pPr>
        <w:spacing w:after="0"/>
        <w:rPr>
          <w:rFonts w:ascii="Calibri Light" w:hAnsi="Calibri Light" w:cs="Calibri Light"/>
        </w:rPr>
      </w:pPr>
    </w:p>
    <w:p w14:paraId="522A63E6" w14:textId="77777777" w:rsidR="00251A0B" w:rsidRDefault="00251A0B" w:rsidP="00251A0B">
      <w:pPr>
        <w:spacing w:after="0"/>
        <w:rPr>
          <w:rFonts w:ascii="Calibri Light" w:hAnsi="Calibri Light" w:cs="Calibri Light"/>
        </w:rPr>
      </w:pPr>
    </w:p>
    <w:p w14:paraId="654A684A" w14:textId="39EEAD88" w:rsidR="00251A0B" w:rsidRDefault="00251A0B" w:rsidP="00251A0B">
      <w:pPr>
        <w:spacing w:after="0"/>
        <w:rPr>
          <w:rFonts w:ascii="Calibri Light" w:hAnsi="Calibri Light" w:cs="Calibri Light"/>
        </w:rPr>
      </w:pPr>
      <w:r>
        <w:rPr>
          <w:rFonts w:ascii="Calibri Light" w:hAnsi="Calibri Light" w:cs="Calibri Light"/>
        </w:rPr>
        <w:t xml:space="preserve">_________________           </w:t>
      </w:r>
      <w:r>
        <w:rPr>
          <w:rFonts w:ascii="Calibri Light" w:hAnsi="Calibri Light" w:cs="Calibri Light"/>
        </w:rPr>
        <w:t xml:space="preserve">                                                                                                     Signature</w:t>
      </w:r>
    </w:p>
    <w:p w14:paraId="13FC95BD" w14:textId="77777777" w:rsidR="00251A0B" w:rsidRDefault="00251A0B" w:rsidP="00251A0B">
      <w:pPr>
        <w:spacing w:after="0"/>
        <w:rPr>
          <w:rFonts w:ascii="Calibri Light" w:hAnsi="Calibri Light" w:cs="Calibri Light"/>
        </w:rPr>
      </w:pPr>
    </w:p>
    <w:p w14:paraId="30B1F894" w14:textId="683A0881" w:rsidR="00251A0B" w:rsidRDefault="00251A0B" w:rsidP="00251A0B">
      <w:pPr>
        <w:spacing w:after="0"/>
        <w:rPr>
          <w:rFonts w:ascii="Calibri Light" w:hAnsi="Calibri Light" w:cs="Calibri Light"/>
        </w:rPr>
      </w:pPr>
      <w:r>
        <w:rPr>
          <w:rFonts w:ascii="Calibri Light" w:hAnsi="Calibri Light" w:cs="Calibri Light"/>
        </w:rPr>
        <w:t xml:space="preserve">                                                                                                                                           _________________</w:t>
      </w:r>
      <w:r>
        <w:rPr>
          <w:rFonts w:ascii="Calibri Light" w:hAnsi="Calibri Light" w:cs="Calibri Light"/>
        </w:rPr>
        <w:t xml:space="preserve">                                                                                                                                                           </w:t>
      </w:r>
      <w:r>
        <w:rPr>
          <w:rFonts w:ascii="Calibri Light" w:hAnsi="Calibri Light" w:cs="Calibri Light"/>
        </w:rPr>
        <w:t xml:space="preserve">                         </w:t>
      </w:r>
    </w:p>
    <w:p w14:paraId="369A2526" w14:textId="77777777" w:rsidR="00251A0B" w:rsidRDefault="00251A0B" w:rsidP="00251A0B">
      <w:pPr>
        <w:jc w:val="center"/>
        <w:rPr>
          <w:rFonts w:ascii="Calibri Light" w:hAnsi="Calibri Light" w:cs="Calibri Light"/>
        </w:rPr>
      </w:pPr>
    </w:p>
    <w:p w14:paraId="14B120A3" w14:textId="61E5E55B" w:rsidR="00251A0B" w:rsidRDefault="00251A0B" w:rsidP="00251A0B">
      <w:pPr>
        <w:jc w:val="center"/>
        <w:rPr>
          <w:rFonts w:ascii="Calibri Light" w:hAnsi="Calibri Light" w:cs="Calibri Light"/>
          <w:b/>
          <w:bCs/>
          <w:lang w:val="en-GB"/>
        </w:rPr>
      </w:pPr>
      <w:r>
        <w:rPr>
          <w:rFonts w:ascii="Calibri Light" w:hAnsi="Calibri Light" w:cs="Calibri Light"/>
        </w:rPr>
        <w:lastRenderedPageBreak/>
        <w:t xml:space="preserve">                                                                                                                               </w:t>
      </w:r>
    </w:p>
    <w:p w14:paraId="69E39D2C" w14:textId="77777777" w:rsidR="00251A0B" w:rsidRPr="002935FA" w:rsidRDefault="00251A0B" w:rsidP="00251A0B">
      <w:pPr>
        <w:jc w:val="center"/>
        <w:rPr>
          <w:rFonts w:ascii="Calibri Light" w:hAnsi="Calibri Light" w:cs="Calibri Light"/>
          <w:b/>
          <w:bCs/>
          <w:color w:val="A02B93" w:themeColor="accent5"/>
          <w:lang w:val="en-GB"/>
        </w:rPr>
      </w:pPr>
      <w:r w:rsidRPr="002935FA">
        <w:rPr>
          <w:rFonts w:ascii="Calibri Light" w:hAnsi="Calibri Light" w:cs="Calibri Light"/>
          <w:b/>
          <w:bCs/>
          <w:color w:val="A02B93" w:themeColor="accent5"/>
          <w:lang w:val="en-GB"/>
        </w:rPr>
        <w:t>REGULATIONS FOR GUIDED TOURS OF THE BARDI CHAPEL CONSTRUCTION SITE</w:t>
      </w:r>
    </w:p>
    <w:p w14:paraId="5C119113" w14:textId="77777777" w:rsidR="00251A0B" w:rsidRPr="002935FA" w:rsidRDefault="00251A0B" w:rsidP="00251A0B">
      <w:pPr>
        <w:rPr>
          <w:rFonts w:ascii="Calibri Light" w:hAnsi="Calibri Light" w:cs="Calibri Light"/>
          <w:u w:val="single"/>
          <w:lang w:val="en-GB"/>
        </w:rPr>
      </w:pPr>
      <w:r w:rsidRPr="002935FA">
        <w:rPr>
          <w:rFonts w:ascii="Calibri Light" w:hAnsi="Calibri Light" w:cs="Calibri Light"/>
          <w:b/>
          <w:bCs/>
          <w:u w:val="single"/>
          <w:lang w:val="en-GB"/>
        </w:rPr>
        <w:t>Who can participate in the initiative promoted by Opera di Santa Croce</w:t>
      </w:r>
    </w:p>
    <w:p w14:paraId="28F77BEB" w14:textId="77777777" w:rsidR="00251A0B" w:rsidRPr="002935FA" w:rsidRDefault="00251A0B" w:rsidP="00251A0B">
      <w:pPr>
        <w:spacing w:after="0"/>
        <w:jc w:val="both"/>
        <w:rPr>
          <w:rFonts w:ascii="Calibri Light" w:hAnsi="Calibri Light" w:cs="Calibri Light"/>
          <w:lang w:val="en-GB"/>
        </w:rPr>
      </w:pPr>
      <w:r w:rsidRPr="002935FA">
        <w:rPr>
          <w:rFonts w:ascii="Calibri Light" w:hAnsi="Calibri Light" w:cs="Calibri Light"/>
          <w:lang w:val="en-GB"/>
        </w:rPr>
        <w:t>• Visits are prohibited for children under twelve years of age. Visits are permitted for minors under eighteen but over twelve, provided they are accompanied by an adult who will also be required to present identification for the minor (e.g., Tax Code).</w:t>
      </w:r>
    </w:p>
    <w:p w14:paraId="39599D12" w14:textId="77777777" w:rsidR="00251A0B" w:rsidRDefault="00251A0B" w:rsidP="00251A0B">
      <w:pPr>
        <w:spacing w:after="0"/>
        <w:jc w:val="both"/>
        <w:rPr>
          <w:rFonts w:ascii="Calibri Light" w:hAnsi="Calibri Light" w:cs="Calibri Light"/>
          <w:lang w:val="en-GB"/>
        </w:rPr>
      </w:pPr>
      <w:r w:rsidRPr="002935FA">
        <w:rPr>
          <w:rFonts w:ascii="Calibri Light" w:hAnsi="Calibri Light" w:cs="Calibri Light"/>
          <w:lang w:val="en-GB"/>
        </w:rPr>
        <w:t>• The visit is strongly discouraged for persons with reduced or impaired motor or sensory abilities, for persons with cardiovascular and/or respiratory diseases, those suffering from vertigo and/or claustrophobia, and for pregnant women due to the characteristics of the site (narrow and confined space, vertical development via steep stairs, impossibility of using mobility aids).</w:t>
      </w:r>
    </w:p>
    <w:p w14:paraId="3DEB85F1" w14:textId="77777777" w:rsidR="00251A0B" w:rsidRPr="002935FA" w:rsidRDefault="00251A0B" w:rsidP="00251A0B">
      <w:pPr>
        <w:spacing w:after="0"/>
        <w:rPr>
          <w:rFonts w:ascii="Calibri Light" w:hAnsi="Calibri Light" w:cs="Calibri Light"/>
          <w:lang w:val="en-GB"/>
        </w:rPr>
      </w:pPr>
    </w:p>
    <w:p w14:paraId="0F7E568E" w14:textId="77777777" w:rsidR="00251A0B" w:rsidRPr="002935FA" w:rsidRDefault="00251A0B" w:rsidP="00251A0B">
      <w:pPr>
        <w:rPr>
          <w:rFonts w:ascii="Calibri Light" w:hAnsi="Calibri Light" w:cs="Calibri Light"/>
          <w:lang w:val="en-GB"/>
        </w:rPr>
      </w:pPr>
      <w:r w:rsidRPr="002935FA">
        <w:rPr>
          <w:rFonts w:ascii="Calibri Light" w:hAnsi="Calibri Light" w:cs="Calibri Light"/>
          <w:b/>
          <w:bCs/>
          <w:u w:val="single"/>
          <w:lang w:val="en-GB"/>
        </w:rPr>
        <w:t>Information to be aware of to participate in the visit</w:t>
      </w:r>
      <w:r w:rsidRPr="002935FA">
        <w:rPr>
          <w:rFonts w:ascii="Calibri Light" w:hAnsi="Calibri Light" w:cs="Calibri Light"/>
          <w:b/>
          <w:bCs/>
          <w:lang w:val="en-GB"/>
        </w:rPr>
        <w:t>:</w:t>
      </w:r>
    </w:p>
    <w:p w14:paraId="7CCB3D8E" w14:textId="77777777" w:rsidR="00251A0B" w:rsidRPr="002935FA" w:rsidRDefault="00251A0B" w:rsidP="00251A0B">
      <w:pPr>
        <w:spacing w:after="0"/>
        <w:jc w:val="both"/>
        <w:rPr>
          <w:rFonts w:ascii="Calibri Light" w:hAnsi="Calibri Light" w:cs="Calibri Light"/>
          <w:lang w:val="en-GB"/>
        </w:rPr>
      </w:pPr>
      <w:r w:rsidRPr="002935FA">
        <w:rPr>
          <w:rFonts w:ascii="Calibri Light" w:hAnsi="Calibri Light" w:cs="Calibri Light"/>
          <w:lang w:val="en-GB"/>
        </w:rPr>
        <w:t>• Appropriate clothing for a place of worship is required: access with bare legs and shoulders is not permitted.</w:t>
      </w:r>
    </w:p>
    <w:p w14:paraId="1C0564BA" w14:textId="77777777" w:rsidR="00251A0B" w:rsidRPr="002935FA" w:rsidRDefault="00251A0B" w:rsidP="00251A0B">
      <w:pPr>
        <w:spacing w:after="0"/>
        <w:jc w:val="both"/>
        <w:rPr>
          <w:rFonts w:ascii="Calibri Light" w:hAnsi="Calibri Light" w:cs="Calibri Light"/>
          <w:lang w:val="en-GB"/>
        </w:rPr>
      </w:pPr>
      <w:r w:rsidRPr="002935FA">
        <w:rPr>
          <w:rFonts w:ascii="Calibri Light" w:hAnsi="Calibri Light" w:cs="Calibri Light"/>
          <w:lang w:val="en-GB"/>
        </w:rPr>
        <w:t>• It is mandatory to wear closed shoes without heels. Participation will be denied to those wearing high heels, sandals or flip-flops.</w:t>
      </w:r>
    </w:p>
    <w:p w14:paraId="15F5FC07" w14:textId="77777777" w:rsidR="00251A0B" w:rsidRPr="002935FA" w:rsidRDefault="00251A0B" w:rsidP="00251A0B">
      <w:pPr>
        <w:spacing w:after="0"/>
        <w:jc w:val="both"/>
        <w:rPr>
          <w:rFonts w:ascii="Calibri Light" w:hAnsi="Calibri Light" w:cs="Calibri Light"/>
          <w:lang w:val="en-GB"/>
        </w:rPr>
      </w:pPr>
      <w:r w:rsidRPr="002935FA">
        <w:rPr>
          <w:rFonts w:ascii="Calibri Light" w:hAnsi="Calibri Light" w:cs="Calibri Light"/>
          <w:lang w:val="en-GB"/>
        </w:rPr>
        <w:t>• Access to the site with suitcases, backpacks, parcels, medium/large bags and other objects that may cause obstruction or damage is prohibited. No cloakroom service is available.</w:t>
      </w:r>
    </w:p>
    <w:p w14:paraId="18D264D3" w14:textId="77777777" w:rsidR="00251A0B" w:rsidRPr="002935FA" w:rsidRDefault="00251A0B" w:rsidP="00251A0B">
      <w:pPr>
        <w:spacing w:after="0"/>
        <w:jc w:val="both"/>
        <w:rPr>
          <w:rFonts w:ascii="Calibri Light" w:hAnsi="Calibri Light" w:cs="Calibri Light"/>
          <w:lang w:val="en-GB"/>
        </w:rPr>
      </w:pPr>
      <w:r w:rsidRPr="002935FA">
        <w:rPr>
          <w:rFonts w:ascii="Calibri Light" w:hAnsi="Calibri Light" w:cs="Calibri Light"/>
          <w:lang w:val="en-GB"/>
        </w:rPr>
        <w:t>• It is mandatory to wear the helmet provided at the entrance by staff. Participation will be denied to those who refuse to wear the personal protective equipment.</w:t>
      </w:r>
    </w:p>
    <w:p w14:paraId="5A72A2AE" w14:textId="77777777" w:rsidR="00251A0B" w:rsidRPr="002935FA" w:rsidRDefault="00251A0B" w:rsidP="00251A0B">
      <w:pPr>
        <w:spacing w:after="0"/>
        <w:jc w:val="both"/>
        <w:rPr>
          <w:rFonts w:ascii="Calibri Light" w:hAnsi="Calibri Light" w:cs="Calibri Light"/>
          <w:lang w:val="en-GB"/>
        </w:rPr>
      </w:pPr>
      <w:r w:rsidRPr="002935FA">
        <w:rPr>
          <w:rFonts w:ascii="Calibri Light" w:hAnsi="Calibri Light" w:cs="Calibri Light"/>
          <w:lang w:val="en-GB"/>
        </w:rPr>
        <w:t>• To participate, it is necessary to sign the waiver downloadable at the time of booking and to submit it, signed, on the day of the visit. Participation will be denied to those who refuse to sign and submit the waiver, without any obligation of refund by Opera di Santa Croce.</w:t>
      </w:r>
    </w:p>
    <w:p w14:paraId="7AD7D79B" w14:textId="77777777" w:rsidR="00251A0B" w:rsidRPr="002935FA" w:rsidRDefault="00251A0B" w:rsidP="00251A0B">
      <w:pPr>
        <w:spacing w:after="0"/>
        <w:jc w:val="both"/>
        <w:rPr>
          <w:rFonts w:ascii="Calibri Light" w:hAnsi="Calibri Light" w:cs="Calibri Light"/>
          <w:lang w:val="en-GB"/>
        </w:rPr>
      </w:pPr>
      <w:r w:rsidRPr="002935FA">
        <w:rPr>
          <w:rFonts w:ascii="Calibri Light" w:hAnsi="Calibri Light" w:cs="Calibri Light"/>
          <w:lang w:val="en-GB"/>
        </w:rPr>
        <w:t>• It is mandatory to arrive by the booked visit time. Visits will start at the scheduled time even if some booked participants are absent. Once booked, the reservation is neither changeable nor refundable.</w:t>
      </w:r>
    </w:p>
    <w:p w14:paraId="457752D0" w14:textId="77777777" w:rsidR="00251A0B" w:rsidRPr="002935FA" w:rsidRDefault="00251A0B" w:rsidP="00251A0B">
      <w:pPr>
        <w:spacing w:after="0"/>
        <w:jc w:val="both"/>
        <w:rPr>
          <w:rFonts w:ascii="Calibri Light" w:hAnsi="Calibri Light" w:cs="Calibri Light"/>
          <w:lang w:val="en-GB"/>
        </w:rPr>
      </w:pPr>
      <w:r w:rsidRPr="002935FA">
        <w:rPr>
          <w:rFonts w:ascii="Calibri Light" w:hAnsi="Calibri Light" w:cs="Calibri Light"/>
          <w:lang w:val="en-GB"/>
        </w:rPr>
        <w:t xml:space="preserve">• Tickets are non-refundable. Purchases cannot be cancelled nor can </w:t>
      </w:r>
      <w:proofErr w:type="gramStart"/>
      <w:r w:rsidRPr="002935FA">
        <w:rPr>
          <w:rFonts w:ascii="Calibri Light" w:hAnsi="Calibri Light" w:cs="Calibri Light"/>
          <w:lang w:val="en-GB"/>
        </w:rPr>
        <w:t>date</w:t>
      </w:r>
      <w:proofErr w:type="gramEnd"/>
      <w:r w:rsidRPr="002935FA">
        <w:rPr>
          <w:rFonts w:ascii="Calibri Light" w:hAnsi="Calibri Light" w:cs="Calibri Light"/>
          <w:lang w:val="en-GB"/>
        </w:rPr>
        <w:t xml:space="preserve"> and time be modified.</w:t>
      </w:r>
    </w:p>
    <w:p w14:paraId="0DB0D8FF" w14:textId="77777777" w:rsidR="00251A0B" w:rsidRPr="002935FA" w:rsidRDefault="00251A0B" w:rsidP="00251A0B">
      <w:pPr>
        <w:spacing w:after="0"/>
        <w:jc w:val="both"/>
        <w:rPr>
          <w:rFonts w:ascii="Calibri Light" w:hAnsi="Calibri Light" w:cs="Calibri Light"/>
          <w:lang w:val="en-GB"/>
        </w:rPr>
      </w:pPr>
      <w:r w:rsidRPr="002935FA">
        <w:rPr>
          <w:rFonts w:ascii="Calibri Light" w:hAnsi="Calibri Light" w:cs="Calibri Light"/>
          <w:lang w:val="en-GB"/>
        </w:rPr>
        <w:t>• In respect of all visitors and the sacredness of the place, silence or low voice is required.</w:t>
      </w:r>
    </w:p>
    <w:p w14:paraId="54816389" w14:textId="77777777" w:rsidR="00251A0B" w:rsidRDefault="00251A0B" w:rsidP="00251A0B">
      <w:pPr>
        <w:spacing w:after="0"/>
        <w:jc w:val="both"/>
        <w:rPr>
          <w:rFonts w:ascii="Calibri Light" w:hAnsi="Calibri Light" w:cs="Calibri Light"/>
          <w:lang w:val="en-GB"/>
        </w:rPr>
      </w:pPr>
      <w:r w:rsidRPr="002935FA">
        <w:rPr>
          <w:rFonts w:ascii="Calibri Light" w:hAnsi="Calibri Light" w:cs="Calibri Light"/>
          <w:lang w:val="en-GB"/>
        </w:rPr>
        <w:t>• During the visit, participants must follow the group flow according to staff instructions.</w:t>
      </w:r>
    </w:p>
    <w:p w14:paraId="02D461C1" w14:textId="77777777" w:rsidR="00251A0B" w:rsidRPr="002935FA" w:rsidRDefault="00251A0B" w:rsidP="00251A0B">
      <w:pPr>
        <w:spacing w:after="0"/>
        <w:rPr>
          <w:rFonts w:ascii="Calibri Light" w:hAnsi="Calibri Light" w:cs="Calibri Light"/>
          <w:lang w:val="en-GB"/>
        </w:rPr>
      </w:pPr>
    </w:p>
    <w:p w14:paraId="28B6DA91" w14:textId="77777777" w:rsidR="00251A0B" w:rsidRPr="002935FA" w:rsidRDefault="00251A0B" w:rsidP="00251A0B">
      <w:pPr>
        <w:spacing w:after="0"/>
        <w:jc w:val="both"/>
        <w:rPr>
          <w:rFonts w:ascii="Calibri Light" w:hAnsi="Calibri Light" w:cs="Calibri Light"/>
          <w:lang w:val="en-GB"/>
        </w:rPr>
      </w:pPr>
      <w:r>
        <w:rPr>
          <w:rFonts w:ascii="Calibri Light" w:hAnsi="Calibri Light" w:cs="Calibri Light"/>
          <w:b/>
          <w:bCs/>
          <w:lang w:val="en-GB"/>
        </w:rPr>
        <w:t>Please note</w:t>
      </w:r>
      <w:r w:rsidRPr="002935FA">
        <w:rPr>
          <w:rFonts w:ascii="Calibri Light" w:hAnsi="Calibri Light" w:cs="Calibri Light"/>
          <w:b/>
          <w:bCs/>
          <w:lang w:val="en-GB"/>
        </w:rPr>
        <w:t>.</w:t>
      </w:r>
      <w:r w:rsidRPr="002935FA">
        <w:rPr>
          <w:rFonts w:ascii="Calibri Light" w:hAnsi="Calibri Light" w:cs="Calibri Light"/>
          <w:lang w:val="en-GB"/>
        </w:rPr>
        <w:t xml:space="preserve"> The assessment of booking validity and adequacy of clothing and footwear is at the sole discretion of staff. If requirements are not met, participation may be denied or interrupted.</w:t>
      </w:r>
    </w:p>
    <w:p w14:paraId="09EBC206" w14:textId="77777777" w:rsidR="00251A0B" w:rsidRPr="002935FA" w:rsidRDefault="00251A0B" w:rsidP="00251A0B">
      <w:pPr>
        <w:spacing w:after="0"/>
        <w:jc w:val="both"/>
        <w:rPr>
          <w:rFonts w:ascii="Calibri Light" w:hAnsi="Calibri Light" w:cs="Calibri Light"/>
          <w:lang w:val="en-GB"/>
        </w:rPr>
      </w:pPr>
      <w:r w:rsidRPr="002935FA">
        <w:rPr>
          <w:rFonts w:ascii="Calibri Light" w:hAnsi="Calibri Light" w:cs="Calibri Light"/>
          <w:lang w:val="en-GB"/>
        </w:rPr>
        <w:t>• Taking photographs or videos during the visit is prohibited.</w:t>
      </w:r>
    </w:p>
    <w:p w14:paraId="347F2663" w14:textId="77777777" w:rsidR="00251A0B" w:rsidRPr="002935FA" w:rsidRDefault="00251A0B" w:rsidP="00251A0B">
      <w:pPr>
        <w:spacing w:after="0"/>
        <w:jc w:val="both"/>
        <w:rPr>
          <w:rFonts w:ascii="Calibri Light" w:hAnsi="Calibri Light" w:cs="Calibri Light"/>
          <w:lang w:val="en-GB"/>
        </w:rPr>
      </w:pPr>
      <w:r w:rsidRPr="002935FA">
        <w:rPr>
          <w:rFonts w:ascii="Calibri Light" w:hAnsi="Calibri Light" w:cs="Calibri Light"/>
          <w:lang w:val="en-GB"/>
        </w:rPr>
        <w:t>• It is mandatory to use only the protected paths indicated by staff.</w:t>
      </w:r>
    </w:p>
    <w:p w14:paraId="0CF08560" w14:textId="77777777" w:rsidR="00251A0B" w:rsidRPr="002935FA" w:rsidRDefault="00251A0B" w:rsidP="00251A0B">
      <w:pPr>
        <w:spacing w:after="0"/>
        <w:jc w:val="both"/>
        <w:rPr>
          <w:rFonts w:ascii="Calibri Light" w:hAnsi="Calibri Light" w:cs="Calibri Light"/>
          <w:lang w:val="en-GB"/>
        </w:rPr>
      </w:pPr>
      <w:r w:rsidRPr="002935FA">
        <w:rPr>
          <w:rFonts w:ascii="Calibri Light" w:hAnsi="Calibri Light" w:cs="Calibri Light"/>
          <w:lang w:val="en-GB"/>
        </w:rPr>
        <w:t>• It is mandatory to pay attention to safety signage and to comply with all instructions (e.g., no leaning over railings, no leaning on structures, no crossing barriers, no approaching or touching the frescoes).</w:t>
      </w:r>
    </w:p>
    <w:p w14:paraId="02396C73" w14:textId="77777777" w:rsidR="00251A0B" w:rsidRPr="002935FA" w:rsidRDefault="00251A0B" w:rsidP="00251A0B">
      <w:pPr>
        <w:spacing w:after="0"/>
        <w:jc w:val="both"/>
        <w:rPr>
          <w:rFonts w:ascii="Calibri Light" w:hAnsi="Calibri Light" w:cs="Calibri Light"/>
          <w:lang w:val="en-GB"/>
        </w:rPr>
      </w:pPr>
      <w:r w:rsidRPr="002935FA">
        <w:rPr>
          <w:rFonts w:ascii="Calibri Light" w:hAnsi="Calibri Light" w:cs="Calibri Light"/>
          <w:lang w:val="en-GB"/>
        </w:rPr>
        <w:t>• It is forbidden to touch any equipment in the area.</w:t>
      </w:r>
    </w:p>
    <w:p w14:paraId="70023092" w14:textId="77777777" w:rsidR="00251A0B" w:rsidRDefault="00251A0B" w:rsidP="00251A0B">
      <w:pPr>
        <w:spacing w:after="0"/>
        <w:jc w:val="both"/>
        <w:rPr>
          <w:rFonts w:ascii="Calibri Light" w:hAnsi="Calibri Light" w:cs="Calibri Light"/>
          <w:lang w:val="en-GB"/>
        </w:rPr>
      </w:pPr>
      <w:r w:rsidRPr="002935FA">
        <w:rPr>
          <w:rFonts w:ascii="Calibri Light" w:hAnsi="Calibri Light" w:cs="Calibri Light"/>
          <w:b/>
          <w:bCs/>
          <w:lang w:val="en-GB"/>
        </w:rPr>
        <w:t xml:space="preserve">Please note. </w:t>
      </w:r>
      <w:r w:rsidRPr="002935FA">
        <w:rPr>
          <w:rFonts w:ascii="Calibri Light" w:hAnsi="Calibri Light" w:cs="Calibri Light"/>
          <w:lang w:val="en-GB"/>
        </w:rPr>
        <w:t>Any violation may result in interruption of the visit and removal from the site.</w:t>
      </w:r>
    </w:p>
    <w:p w14:paraId="1F0E451C" w14:textId="77777777" w:rsidR="00251A0B" w:rsidRPr="002935FA" w:rsidRDefault="00251A0B" w:rsidP="00251A0B">
      <w:pPr>
        <w:spacing w:after="0"/>
        <w:rPr>
          <w:rFonts w:ascii="Calibri Light" w:hAnsi="Calibri Light" w:cs="Calibri Light"/>
          <w:lang w:val="en-GB"/>
        </w:rPr>
      </w:pPr>
    </w:p>
    <w:p w14:paraId="017DF527" w14:textId="77777777" w:rsidR="00251A0B" w:rsidRPr="002935FA" w:rsidRDefault="00251A0B" w:rsidP="00251A0B">
      <w:pPr>
        <w:spacing w:after="0"/>
        <w:rPr>
          <w:rFonts w:ascii="Calibri Light" w:hAnsi="Calibri Light" w:cs="Calibri Light"/>
          <w:u w:val="single"/>
          <w:lang w:val="en-GB"/>
        </w:rPr>
      </w:pPr>
      <w:r w:rsidRPr="002935FA">
        <w:rPr>
          <w:rFonts w:ascii="Calibri Light" w:hAnsi="Calibri Light" w:cs="Calibri Light"/>
          <w:b/>
          <w:bCs/>
          <w:u w:val="single"/>
          <w:lang w:val="en-GB"/>
        </w:rPr>
        <w:t>Useful information:</w:t>
      </w:r>
    </w:p>
    <w:p w14:paraId="58329290" w14:textId="77777777" w:rsidR="00251A0B" w:rsidRPr="002935FA" w:rsidRDefault="00251A0B" w:rsidP="00251A0B">
      <w:pPr>
        <w:spacing w:after="0" w:line="240" w:lineRule="auto"/>
        <w:jc w:val="both"/>
        <w:rPr>
          <w:rFonts w:ascii="Calibri Light" w:hAnsi="Calibri Light" w:cs="Calibri Light"/>
          <w:sz w:val="20"/>
          <w:szCs w:val="20"/>
          <w:lang w:val="en-GB"/>
        </w:rPr>
      </w:pPr>
      <w:r w:rsidRPr="002935FA">
        <w:rPr>
          <w:rFonts w:ascii="Calibri Light" w:hAnsi="Calibri Light" w:cs="Calibri Light"/>
          <w:lang w:val="en-GB"/>
        </w:rPr>
        <w:lastRenderedPageBreak/>
        <w:t xml:space="preserve">• The scaffolding has been constructed in compliance with safety regulations as per Legislative Decree </w:t>
      </w:r>
      <w:r w:rsidRPr="002935FA">
        <w:rPr>
          <w:rFonts w:ascii="Calibri Light" w:hAnsi="Calibri Light" w:cs="Calibri Light"/>
          <w:sz w:val="20"/>
          <w:szCs w:val="20"/>
          <w:lang w:val="en-GB"/>
        </w:rPr>
        <w:t>n.81 of 09/04/2008.</w:t>
      </w:r>
    </w:p>
    <w:p w14:paraId="272D7D66" w14:textId="77777777" w:rsidR="00251A0B" w:rsidRPr="002935FA" w:rsidRDefault="00251A0B" w:rsidP="00251A0B">
      <w:pPr>
        <w:spacing w:after="0"/>
        <w:jc w:val="both"/>
        <w:rPr>
          <w:rFonts w:ascii="Calibri Light" w:hAnsi="Calibri Light" w:cs="Calibri Light"/>
          <w:lang w:val="en-GB"/>
        </w:rPr>
      </w:pPr>
      <w:r w:rsidRPr="002935FA">
        <w:rPr>
          <w:rFonts w:ascii="Calibri Light" w:hAnsi="Calibri Light" w:cs="Calibri Light"/>
          <w:lang w:val="en-GB"/>
        </w:rPr>
        <w:t xml:space="preserve">• The site has three levels accessible via six flights of stairs. There </w:t>
      </w:r>
      <w:proofErr w:type="gramStart"/>
      <w:r w:rsidRPr="002935FA">
        <w:rPr>
          <w:rFonts w:ascii="Calibri Light" w:hAnsi="Calibri Light" w:cs="Calibri Light"/>
          <w:lang w:val="en-GB"/>
        </w:rPr>
        <w:t>is</w:t>
      </w:r>
      <w:proofErr w:type="gramEnd"/>
      <w:r w:rsidRPr="002935FA">
        <w:rPr>
          <w:rFonts w:ascii="Calibri Light" w:hAnsi="Calibri Light" w:cs="Calibri Light"/>
          <w:lang w:val="en-GB"/>
        </w:rPr>
        <w:t xml:space="preserve"> no elevator and no possibility of using mobility aids.</w:t>
      </w:r>
    </w:p>
    <w:p w14:paraId="17308441" w14:textId="77777777" w:rsidR="00251A0B" w:rsidRPr="002935FA" w:rsidRDefault="00251A0B" w:rsidP="00251A0B">
      <w:pPr>
        <w:spacing w:after="0"/>
        <w:jc w:val="both"/>
        <w:rPr>
          <w:rFonts w:ascii="Calibri Light" w:hAnsi="Calibri Light" w:cs="Calibri Light"/>
          <w:lang w:val="en-GB"/>
        </w:rPr>
      </w:pPr>
      <w:r w:rsidRPr="002935FA">
        <w:rPr>
          <w:rFonts w:ascii="Calibri Light" w:hAnsi="Calibri Light" w:cs="Calibri Light"/>
          <w:lang w:val="en-GB"/>
        </w:rPr>
        <w:t>• Access to levels and visibility of frescoes may vary depending on restoration progress.</w:t>
      </w:r>
    </w:p>
    <w:p w14:paraId="3B4E6F0E" w14:textId="77777777" w:rsidR="00251A0B" w:rsidRPr="002935FA" w:rsidRDefault="00251A0B" w:rsidP="00251A0B">
      <w:pPr>
        <w:spacing w:after="0"/>
        <w:jc w:val="both"/>
        <w:rPr>
          <w:rFonts w:ascii="Calibri Light" w:hAnsi="Calibri Light" w:cs="Calibri Light"/>
          <w:lang w:val="en-GB"/>
        </w:rPr>
      </w:pPr>
      <w:r w:rsidRPr="002935FA">
        <w:rPr>
          <w:rFonts w:ascii="Calibri Light" w:hAnsi="Calibri Light" w:cs="Calibri Light"/>
          <w:lang w:val="en-GB"/>
        </w:rPr>
        <w:t>• The visit lasts approximately one hour. After the tour, visitors may remain to visit the Santa Croce complex independently, within standard visiting hours (Basilica until 17:20, other areas until 17:30).</w:t>
      </w:r>
    </w:p>
    <w:p w14:paraId="4B0743D4" w14:textId="77777777" w:rsidR="00251A0B" w:rsidRDefault="00251A0B" w:rsidP="00251A0B">
      <w:pPr>
        <w:spacing w:after="0"/>
        <w:jc w:val="both"/>
        <w:rPr>
          <w:rFonts w:ascii="Calibri Light" w:hAnsi="Calibri Light" w:cs="Calibri Light"/>
          <w:lang w:val="en-GB"/>
        </w:rPr>
      </w:pPr>
      <w:r w:rsidRPr="002935FA">
        <w:rPr>
          <w:rFonts w:ascii="Calibri Light" w:hAnsi="Calibri Light" w:cs="Calibri Light"/>
          <w:lang w:val="en-GB"/>
        </w:rPr>
        <w:t xml:space="preserve">• Meeting point: entrance at Largo </w:t>
      </w:r>
      <w:proofErr w:type="spellStart"/>
      <w:r w:rsidRPr="002935FA">
        <w:rPr>
          <w:rFonts w:ascii="Calibri Light" w:hAnsi="Calibri Light" w:cs="Calibri Light"/>
          <w:lang w:val="en-GB"/>
        </w:rPr>
        <w:t>Bargellini</w:t>
      </w:r>
      <w:proofErr w:type="spellEnd"/>
      <w:r w:rsidRPr="002935FA">
        <w:rPr>
          <w:rFonts w:ascii="Calibri Light" w:hAnsi="Calibri Light" w:cs="Calibri Light"/>
          <w:lang w:val="en-GB"/>
        </w:rPr>
        <w:t xml:space="preserve"> at the booked time.</w:t>
      </w:r>
    </w:p>
    <w:p w14:paraId="70C1EA63" w14:textId="77777777" w:rsidR="00251A0B" w:rsidRPr="0015160C" w:rsidRDefault="00251A0B" w:rsidP="00251A0B">
      <w:pPr>
        <w:spacing w:after="0"/>
        <w:rPr>
          <w:rFonts w:ascii="Calibri Light" w:hAnsi="Calibri Light" w:cs="Calibri Light"/>
          <w:lang w:val="en-GB"/>
        </w:rPr>
      </w:pPr>
    </w:p>
    <w:p w14:paraId="5A49D804" w14:textId="77777777" w:rsidR="00251A0B" w:rsidRPr="002935FA" w:rsidRDefault="00251A0B" w:rsidP="00251A0B">
      <w:pPr>
        <w:jc w:val="center"/>
        <w:rPr>
          <w:rFonts w:ascii="Calibri Light" w:hAnsi="Calibri Light" w:cs="Calibri Light"/>
          <w:b/>
          <w:bCs/>
          <w:color w:val="A02B93" w:themeColor="accent5"/>
          <w:lang w:val="en-GB"/>
        </w:rPr>
      </w:pPr>
      <w:r w:rsidRPr="002935FA">
        <w:rPr>
          <w:rFonts w:ascii="Calibri Light" w:hAnsi="Calibri Light" w:cs="Calibri Light"/>
          <w:b/>
          <w:bCs/>
          <w:color w:val="A02B93" w:themeColor="accent5"/>
          <w:lang w:val="en-GB"/>
        </w:rPr>
        <w:t>USER INFORMATION NOTICE</w:t>
      </w:r>
    </w:p>
    <w:p w14:paraId="5DF0FBA0" w14:textId="77777777" w:rsidR="00251A0B" w:rsidRPr="002935FA" w:rsidRDefault="00251A0B" w:rsidP="00251A0B">
      <w:pPr>
        <w:jc w:val="center"/>
        <w:rPr>
          <w:rFonts w:ascii="Calibri Light" w:hAnsi="Calibri Light" w:cs="Calibri Light"/>
          <w:color w:val="A02B93" w:themeColor="accent5"/>
          <w:lang w:val="en-GB"/>
        </w:rPr>
      </w:pPr>
      <w:r w:rsidRPr="002935FA">
        <w:rPr>
          <w:rFonts w:ascii="Calibri Light" w:hAnsi="Calibri Light" w:cs="Calibri Light"/>
          <w:b/>
          <w:bCs/>
          <w:color w:val="A02B93" w:themeColor="accent5"/>
          <w:lang w:val="en-GB"/>
        </w:rPr>
        <w:t xml:space="preserve">PURSUANT TO ART. 13 EU REGULATION 2016/679 </w:t>
      </w:r>
    </w:p>
    <w:p w14:paraId="00F211BB" w14:textId="77777777" w:rsidR="00251A0B" w:rsidRPr="0015160C" w:rsidRDefault="00251A0B" w:rsidP="00251A0B">
      <w:pPr>
        <w:rPr>
          <w:rFonts w:ascii="Calibri Light" w:hAnsi="Calibri Light" w:cs="Calibri Light"/>
          <w:lang w:val="en-GB"/>
        </w:rPr>
      </w:pPr>
      <w:r w:rsidRPr="0015160C">
        <w:rPr>
          <w:rFonts w:ascii="Calibri Light" w:hAnsi="Calibri Light" w:cs="Calibri Light"/>
          <w:lang w:val="en-GB"/>
        </w:rPr>
        <w:t>In compliance with the provisions of EU Regulation 2016/679 (General Data Protection Regulation), Opera di Santa Croce, acting as Data Controller, hereby provides the necessary information regarding the processing of personal data supplied by you for purposes related to the requested service. The personal data provided by you will be processed in accordance with the principles and provisions set out in EU Regulation 2016/679.</w:t>
      </w:r>
    </w:p>
    <w:p w14:paraId="619ED5EC" w14:textId="77777777" w:rsidR="00251A0B" w:rsidRPr="0015160C" w:rsidRDefault="00251A0B" w:rsidP="00251A0B">
      <w:pPr>
        <w:rPr>
          <w:rFonts w:ascii="Calibri Light" w:hAnsi="Calibri Light" w:cs="Calibri Light"/>
          <w:lang w:val="en-GB"/>
        </w:rPr>
      </w:pPr>
      <w:r w:rsidRPr="0015160C">
        <w:rPr>
          <w:rFonts w:ascii="Calibri Light" w:hAnsi="Calibri Light" w:cs="Calibri Light"/>
          <w:b/>
          <w:bCs/>
          <w:lang w:val="en-GB"/>
        </w:rPr>
        <w:t>1. DATA CONTROLLER AND DATA PROTECTION OFFICER (DPO)</w:t>
      </w:r>
      <w:r w:rsidRPr="0015160C">
        <w:rPr>
          <w:rFonts w:ascii="Calibri Light" w:hAnsi="Calibri Light" w:cs="Calibri Light"/>
          <w:lang w:val="en-GB"/>
        </w:rPr>
        <w:br/>
        <w:t>The Data Controller, pursuant to Articles 4 and 24 of EU Regulation 2016/679, is Opera di Santa Croce, with registered office at Piazza Santa Croce, 16, Florence (FI), VAT No. 05489970482.</w:t>
      </w:r>
      <w:r w:rsidRPr="0015160C">
        <w:rPr>
          <w:rFonts w:ascii="Calibri Light" w:hAnsi="Calibri Light" w:cs="Calibri Light"/>
          <w:lang w:val="en-GB"/>
        </w:rPr>
        <w:br/>
        <w:t xml:space="preserve">The Data Controller may be contacted at the following email address: </w:t>
      </w:r>
      <w:hyperlink r:id="rId8" w:history="1">
        <w:r w:rsidRPr="0015160C">
          <w:rPr>
            <w:rStyle w:val="Collegamentoipertestuale"/>
            <w:rFonts w:ascii="Calibri Light" w:hAnsi="Calibri Light" w:cs="Calibri Light"/>
            <w:lang w:val="en-GB"/>
          </w:rPr>
          <w:t>privacy@santacroceopera.it</w:t>
        </w:r>
      </w:hyperlink>
      <w:r>
        <w:rPr>
          <w:rFonts w:ascii="Calibri Light" w:hAnsi="Calibri Light" w:cs="Calibri Light"/>
          <w:lang w:val="en-GB"/>
        </w:rPr>
        <w:t xml:space="preserve"> </w:t>
      </w:r>
      <w:r w:rsidRPr="0015160C">
        <w:rPr>
          <w:rFonts w:ascii="Calibri Light" w:hAnsi="Calibri Light" w:cs="Calibri Light"/>
          <w:lang w:val="en-GB"/>
        </w:rPr>
        <w:br/>
        <w:t xml:space="preserve">The Data Controller has also appointed a Data Protection Officer (DPO), namely Attorney Domenico Vispo, who may be contacted regarding matters relating to the processing of your personal data at the following email address: </w:t>
      </w:r>
      <w:hyperlink r:id="rId9" w:history="1">
        <w:r w:rsidRPr="0015160C">
          <w:rPr>
            <w:rStyle w:val="Collegamentoipertestuale"/>
            <w:rFonts w:ascii="Calibri Light" w:hAnsi="Calibri Light" w:cs="Calibri Light"/>
            <w:lang w:val="en-GB"/>
          </w:rPr>
          <w:t>dpo@santacroceopera.it</w:t>
        </w:r>
      </w:hyperlink>
      <w:r>
        <w:rPr>
          <w:rFonts w:ascii="Calibri Light" w:hAnsi="Calibri Light" w:cs="Calibri Light"/>
          <w:lang w:val="en-GB"/>
        </w:rPr>
        <w:t xml:space="preserve"> </w:t>
      </w:r>
    </w:p>
    <w:p w14:paraId="2581B845" w14:textId="77777777" w:rsidR="00251A0B" w:rsidRPr="0015160C" w:rsidRDefault="00251A0B" w:rsidP="00251A0B">
      <w:pPr>
        <w:spacing w:after="0"/>
        <w:rPr>
          <w:rFonts w:ascii="Calibri Light" w:hAnsi="Calibri Light" w:cs="Calibri Light"/>
          <w:lang w:val="en-GB"/>
        </w:rPr>
      </w:pPr>
      <w:r w:rsidRPr="0015160C">
        <w:rPr>
          <w:rFonts w:ascii="Calibri Light" w:hAnsi="Calibri Light" w:cs="Calibri Light"/>
          <w:b/>
          <w:bCs/>
          <w:lang w:val="en-GB"/>
        </w:rPr>
        <w:t>2. TYPES OF DATA PROCESSED AND COLLECTED</w:t>
      </w:r>
      <w:r w:rsidRPr="0015160C">
        <w:rPr>
          <w:rFonts w:ascii="Calibri Light" w:hAnsi="Calibri Light" w:cs="Calibri Light"/>
          <w:lang w:val="en-GB"/>
        </w:rPr>
        <w:br/>
        <w:t>The Data Controller will process the following categories of personal data:</w:t>
      </w:r>
    </w:p>
    <w:p w14:paraId="7C8705D4" w14:textId="77777777" w:rsidR="00251A0B" w:rsidRPr="0015160C" w:rsidRDefault="00251A0B" w:rsidP="00251A0B">
      <w:pPr>
        <w:numPr>
          <w:ilvl w:val="0"/>
          <w:numId w:val="19"/>
        </w:numPr>
        <w:spacing w:after="0" w:line="259" w:lineRule="auto"/>
        <w:rPr>
          <w:rFonts w:ascii="Calibri Light" w:hAnsi="Calibri Light" w:cs="Calibri Light"/>
          <w:lang w:val="en-GB"/>
        </w:rPr>
      </w:pPr>
      <w:r w:rsidRPr="0015160C">
        <w:rPr>
          <w:rFonts w:ascii="Calibri Light" w:hAnsi="Calibri Light" w:cs="Calibri Light"/>
          <w:lang w:val="en-GB"/>
        </w:rPr>
        <w:t xml:space="preserve">personal identification and contact data, including data contained in identification </w:t>
      </w:r>
      <w:proofErr w:type="gramStart"/>
      <w:r w:rsidRPr="0015160C">
        <w:rPr>
          <w:rFonts w:ascii="Calibri Light" w:hAnsi="Calibri Light" w:cs="Calibri Light"/>
          <w:lang w:val="en-GB"/>
        </w:rPr>
        <w:t>documents;</w:t>
      </w:r>
      <w:proofErr w:type="gramEnd"/>
      <w:r w:rsidRPr="0015160C">
        <w:rPr>
          <w:rFonts w:ascii="Calibri Light" w:hAnsi="Calibri Light" w:cs="Calibri Light"/>
          <w:lang w:val="en-GB"/>
        </w:rPr>
        <w:t xml:space="preserve"> </w:t>
      </w:r>
    </w:p>
    <w:p w14:paraId="62F7A341" w14:textId="77777777" w:rsidR="00251A0B" w:rsidRPr="0015160C" w:rsidRDefault="00251A0B" w:rsidP="00251A0B">
      <w:pPr>
        <w:numPr>
          <w:ilvl w:val="0"/>
          <w:numId w:val="19"/>
        </w:numPr>
        <w:spacing w:after="0" w:line="259" w:lineRule="auto"/>
        <w:rPr>
          <w:rFonts w:ascii="Calibri Light" w:hAnsi="Calibri Light" w:cs="Calibri Light"/>
          <w:lang w:val="en-GB"/>
        </w:rPr>
      </w:pPr>
      <w:r w:rsidRPr="0015160C">
        <w:rPr>
          <w:rFonts w:ascii="Calibri Light" w:hAnsi="Calibri Light" w:cs="Calibri Light"/>
          <w:lang w:val="en-GB"/>
        </w:rPr>
        <w:t xml:space="preserve">data relating to your general state of health for the purposes of eligibility for free </w:t>
      </w:r>
      <w:proofErr w:type="gramStart"/>
      <w:r w:rsidRPr="0015160C">
        <w:rPr>
          <w:rFonts w:ascii="Calibri Light" w:hAnsi="Calibri Light" w:cs="Calibri Light"/>
          <w:lang w:val="en-GB"/>
        </w:rPr>
        <w:t>admission;</w:t>
      </w:r>
      <w:proofErr w:type="gramEnd"/>
      <w:r w:rsidRPr="0015160C">
        <w:rPr>
          <w:rFonts w:ascii="Calibri Light" w:hAnsi="Calibri Light" w:cs="Calibri Light"/>
          <w:lang w:val="en-GB"/>
        </w:rPr>
        <w:t xml:space="preserve"> </w:t>
      </w:r>
    </w:p>
    <w:p w14:paraId="513EDD96" w14:textId="77777777" w:rsidR="00251A0B" w:rsidRDefault="00251A0B" w:rsidP="00251A0B">
      <w:pPr>
        <w:numPr>
          <w:ilvl w:val="0"/>
          <w:numId w:val="19"/>
        </w:numPr>
        <w:spacing w:after="0" w:line="259" w:lineRule="auto"/>
        <w:rPr>
          <w:rFonts w:ascii="Calibri Light" w:hAnsi="Calibri Light" w:cs="Calibri Light"/>
          <w:lang w:val="en-GB"/>
        </w:rPr>
      </w:pPr>
      <w:r w:rsidRPr="0015160C">
        <w:rPr>
          <w:rFonts w:ascii="Calibri Light" w:hAnsi="Calibri Light" w:cs="Calibri Light"/>
          <w:lang w:val="en-GB"/>
        </w:rPr>
        <w:t>any banking and fiscal data.</w:t>
      </w:r>
    </w:p>
    <w:p w14:paraId="73C7AFB0" w14:textId="77777777" w:rsidR="00251A0B" w:rsidRPr="0015160C" w:rsidRDefault="00251A0B" w:rsidP="00251A0B">
      <w:pPr>
        <w:spacing w:after="0"/>
        <w:ind w:left="720"/>
        <w:rPr>
          <w:rFonts w:ascii="Calibri Light" w:hAnsi="Calibri Light" w:cs="Calibri Light"/>
          <w:lang w:val="en-GB"/>
        </w:rPr>
      </w:pPr>
    </w:p>
    <w:p w14:paraId="4EABD7DE" w14:textId="77777777" w:rsidR="00251A0B" w:rsidRDefault="00251A0B" w:rsidP="00251A0B">
      <w:pPr>
        <w:spacing w:after="0"/>
        <w:rPr>
          <w:rFonts w:ascii="Calibri Light" w:hAnsi="Calibri Light" w:cs="Calibri Light"/>
          <w:lang w:val="en-GB"/>
        </w:rPr>
      </w:pPr>
      <w:r w:rsidRPr="0015160C">
        <w:rPr>
          <w:rFonts w:ascii="Calibri Light" w:hAnsi="Calibri Light" w:cs="Calibri Light"/>
          <w:b/>
          <w:bCs/>
          <w:lang w:val="en-GB"/>
        </w:rPr>
        <w:t>3. LEGAL BASIS, LAWFULNESS AND PURPOSES OF THE PROCESSING</w:t>
      </w:r>
      <w:r w:rsidRPr="0015160C">
        <w:rPr>
          <w:rFonts w:ascii="Calibri Light" w:hAnsi="Calibri Light" w:cs="Calibri Light"/>
          <w:lang w:val="en-GB"/>
        </w:rPr>
        <w:br/>
        <w:t>The legal basis for the present processing is that it is necessary for the performance of a contract to which the data subject is party or in order to take steps at the request of the data subject prior to entering into a contract (Article 6(1)(b) GDPR).</w:t>
      </w:r>
      <w:r w:rsidRPr="0015160C">
        <w:rPr>
          <w:rFonts w:ascii="Calibri Light" w:hAnsi="Calibri Light" w:cs="Calibri Light"/>
          <w:lang w:val="en-GB"/>
        </w:rPr>
        <w:br/>
        <w:t>In particular, the processing is aimed at the management by Opera di Santa Croce of services such as the sale of admission tickets, the booking and payment of guided tours, and the provision of other services organised by the Data Controller.</w:t>
      </w:r>
    </w:p>
    <w:p w14:paraId="31852CE7" w14:textId="77777777" w:rsidR="00251A0B" w:rsidRPr="0015160C" w:rsidRDefault="00251A0B" w:rsidP="00251A0B">
      <w:pPr>
        <w:spacing w:after="0"/>
        <w:rPr>
          <w:rFonts w:ascii="Calibri Light" w:hAnsi="Calibri Light" w:cs="Calibri Light"/>
          <w:lang w:val="en-GB"/>
        </w:rPr>
      </w:pPr>
    </w:p>
    <w:p w14:paraId="5D1857CF" w14:textId="77777777" w:rsidR="00251A0B" w:rsidRDefault="00251A0B" w:rsidP="00251A0B">
      <w:pPr>
        <w:spacing w:after="0"/>
        <w:rPr>
          <w:rFonts w:ascii="Calibri Light" w:hAnsi="Calibri Light" w:cs="Calibri Light"/>
          <w:lang w:val="en-GB"/>
        </w:rPr>
      </w:pPr>
      <w:r w:rsidRPr="0015160C">
        <w:rPr>
          <w:rFonts w:ascii="Calibri Light" w:hAnsi="Calibri Light" w:cs="Calibri Light"/>
          <w:b/>
          <w:bCs/>
          <w:lang w:val="en-GB"/>
        </w:rPr>
        <w:lastRenderedPageBreak/>
        <w:t>4. RECIPIENTS OR CATEGORIES OF RECIPIENTS OF PERSONAL DATA</w:t>
      </w:r>
      <w:r w:rsidRPr="0015160C">
        <w:rPr>
          <w:rFonts w:ascii="Calibri Light" w:hAnsi="Calibri Light" w:cs="Calibri Light"/>
          <w:lang w:val="en-GB"/>
        </w:rPr>
        <w:br/>
        <w:t>For the purposes set out in this Notice, the data provided may be communicated to authorised personnel of Opera di Santa Croce and to duly appointed professional entities responsible for managing administrative, promotional and service delivery activities within the framework of the promotion and enhancement of the Santa Croce Monumental Complex.</w:t>
      </w:r>
    </w:p>
    <w:p w14:paraId="09ED7B64" w14:textId="77777777" w:rsidR="00251A0B" w:rsidRPr="0015160C" w:rsidRDefault="00251A0B" w:rsidP="00251A0B">
      <w:pPr>
        <w:spacing w:after="0"/>
        <w:rPr>
          <w:rFonts w:ascii="Calibri Light" w:hAnsi="Calibri Light" w:cs="Calibri Light"/>
          <w:lang w:val="en-GB"/>
        </w:rPr>
      </w:pPr>
    </w:p>
    <w:p w14:paraId="76A360F9" w14:textId="77777777" w:rsidR="00251A0B" w:rsidRDefault="00251A0B" w:rsidP="00251A0B">
      <w:pPr>
        <w:spacing w:after="0"/>
        <w:rPr>
          <w:rFonts w:ascii="Calibri Light" w:hAnsi="Calibri Light" w:cs="Calibri Light"/>
          <w:lang w:val="en-GB"/>
        </w:rPr>
      </w:pPr>
      <w:r w:rsidRPr="0015160C">
        <w:rPr>
          <w:rFonts w:ascii="Calibri Light" w:hAnsi="Calibri Light" w:cs="Calibri Light"/>
          <w:b/>
          <w:bCs/>
          <w:lang w:val="en-GB"/>
        </w:rPr>
        <w:t>5. TRANSFER OF DATA TO A THIRD COUNTRY AND/OR INTERNATIONAL ORGANISATION</w:t>
      </w:r>
      <w:r w:rsidRPr="0015160C">
        <w:rPr>
          <w:rFonts w:ascii="Calibri Light" w:hAnsi="Calibri Light" w:cs="Calibri Light"/>
          <w:lang w:val="en-GB"/>
        </w:rPr>
        <w:br/>
        <w:t>The data collected will not be transferred to a third country and/or to an international organisation.</w:t>
      </w:r>
      <w:r w:rsidRPr="0015160C">
        <w:rPr>
          <w:rFonts w:ascii="Calibri Light" w:hAnsi="Calibri Light" w:cs="Calibri Light"/>
          <w:lang w:val="en-GB"/>
        </w:rPr>
        <w:br/>
        <w:t>However, it is specified that the use of cloud services may entail the transfer of data to servers located abroad (both within and outside the EU), always in compliance with applicable legal provisions and, in any case, ensuring the highest standards of security.</w:t>
      </w:r>
    </w:p>
    <w:p w14:paraId="74CC32C1" w14:textId="77777777" w:rsidR="00251A0B" w:rsidRPr="0015160C" w:rsidRDefault="00251A0B" w:rsidP="00251A0B">
      <w:pPr>
        <w:spacing w:after="0"/>
        <w:rPr>
          <w:rFonts w:ascii="Calibri Light" w:hAnsi="Calibri Light" w:cs="Calibri Light"/>
          <w:lang w:val="en-GB"/>
        </w:rPr>
      </w:pPr>
    </w:p>
    <w:p w14:paraId="58C41185" w14:textId="77777777" w:rsidR="00251A0B" w:rsidRDefault="00251A0B" w:rsidP="00251A0B">
      <w:pPr>
        <w:spacing w:after="0"/>
        <w:rPr>
          <w:rFonts w:ascii="Calibri Light" w:hAnsi="Calibri Light" w:cs="Calibri Light"/>
          <w:lang w:val="en-GB"/>
        </w:rPr>
      </w:pPr>
      <w:r w:rsidRPr="0015160C">
        <w:rPr>
          <w:rFonts w:ascii="Calibri Light" w:hAnsi="Calibri Light" w:cs="Calibri Light"/>
          <w:b/>
          <w:bCs/>
          <w:lang w:val="en-GB"/>
        </w:rPr>
        <w:t>6. RETENTION PERIOD OR CRITERIA USED TO DETERMINE SUCH PERIOD</w:t>
      </w:r>
      <w:r w:rsidRPr="0015160C">
        <w:rPr>
          <w:rFonts w:ascii="Calibri Light" w:hAnsi="Calibri Light" w:cs="Calibri Light"/>
          <w:lang w:val="en-GB"/>
        </w:rPr>
        <w:br/>
        <w:t>The data will be retained in accordance with the purposes for which they have been provided and/or collected and, in any case, for a period not exceeding 10 years, solely for the purpose of fulfilling legal, fiscal and administrative obligations.</w:t>
      </w:r>
    </w:p>
    <w:p w14:paraId="74E0FB72" w14:textId="77777777" w:rsidR="00251A0B" w:rsidRPr="0015160C" w:rsidRDefault="00251A0B" w:rsidP="00251A0B">
      <w:pPr>
        <w:spacing w:after="0"/>
        <w:rPr>
          <w:rFonts w:ascii="Calibri Light" w:hAnsi="Calibri Light" w:cs="Calibri Light"/>
          <w:lang w:val="en-GB"/>
        </w:rPr>
      </w:pPr>
    </w:p>
    <w:p w14:paraId="761B4656" w14:textId="77777777" w:rsidR="00251A0B" w:rsidRPr="0015160C" w:rsidRDefault="00251A0B" w:rsidP="00251A0B">
      <w:pPr>
        <w:spacing w:after="0"/>
        <w:rPr>
          <w:rFonts w:ascii="Calibri Light" w:hAnsi="Calibri Light" w:cs="Calibri Light"/>
          <w:lang w:val="en-GB"/>
        </w:rPr>
      </w:pPr>
      <w:r w:rsidRPr="0015160C">
        <w:rPr>
          <w:rFonts w:ascii="Calibri Light" w:hAnsi="Calibri Light" w:cs="Calibri Light"/>
          <w:b/>
          <w:bCs/>
          <w:lang w:val="en-GB"/>
        </w:rPr>
        <w:t>7. RIGHTS OF DATA SUBJECTS AND METHODS FOR EXERCISING SUCH RIGHTS</w:t>
      </w:r>
      <w:r w:rsidRPr="0015160C">
        <w:rPr>
          <w:rFonts w:ascii="Calibri Light" w:hAnsi="Calibri Light" w:cs="Calibri Light"/>
          <w:lang w:val="en-GB"/>
        </w:rPr>
        <w:br/>
        <w:t xml:space="preserve">In your capacity as data subject, you may exercise the rights set out in Chapter III (Articles 15–22) of EU Regulation 2016/679 by contacting the Data Controller via email at </w:t>
      </w:r>
      <w:hyperlink r:id="rId10" w:history="1">
        <w:r w:rsidRPr="0015160C">
          <w:rPr>
            <w:rStyle w:val="Collegamentoipertestuale"/>
            <w:rFonts w:ascii="Calibri Light" w:hAnsi="Calibri Light" w:cs="Calibri Light"/>
            <w:lang w:val="en-GB"/>
          </w:rPr>
          <w:t>privacy@santacroceopera.it</w:t>
        </w:r>
      </w:hyperlink>
      <w:r>
        <w:rPr>
          <w:rFonts w:ascii="Calibri Light" w:hAnsi="Calibri Light" w:cs="Calibri Light"/>
          <w:lang w:val="en-GB"/>
        </w:rPr>
        <w:t xml:space="preserve"> </w:t>
      </w:r>
      <w:r w:rsidRPr="0015160C">
        <w:rPr>
          <w:rFonts w:ascii="Calibri Light" w:hAnsi="Calibri Light" w:cs="Calibri Light"/>
          <w:lang w:val="en-GB"/>
        </w:rPr>
        <w:t>, by registered letter with return receipt sent to the registered office of the entity, or by submitting a written request.</w:t>
      </w:r>
      <w:r w:rsidRPr="0015160C">
        <w:rPr>
          <w:rFonts w:ascii="Calibri Light" w:hAnsi="Calibri Light" w:cs="Calibri Light"/>
          <w:lang w:val="en-GB"/>
        </w:rPr>
        <w:br/>
        <w:t>The rights granted to you under EU Regulation 2016/679 are as follows:</w:t>
      </w:r>
    </w:p>
    <w:p w14:paraId="0F665040" w14:textId="77777777" w:rsidR="00251A0B" w:rsidRPr="0015160C" w:rsidRDefault="00251A0B" w:rsidP="00251A0B">
      <w:pPr>
        <w:numPr>
          <w:ilvl w:val="0"/>
          <w:numId w:val="20"/>
        </w:numPr>
        <w:spacing w:after="0" w:line="259" w:lineRule="auto"/>
        <w:rPr>
          <w:rFonts w:ascii="Calibri Light" w:hAnsi="Calibri Light" w:cs="Calibri Light"/>
        </w:rPr>
      </w:pPr>
      <w:proofErr w:type="spellStart"/>
      <w:r w:rsidRPr="0015160C">
        <w:rPr>
          <w:rFonts w:ascii="Calibri Light" w:hAnsi="Calibri Light" w:cs="Calibri Light"/>
        </w:rPr>
        <w:t>right</w:t>
      </w:r>
      <w:proofErr w:type="spellEnd"/>
      <w:r w:rsidRPr="0015160C">
        <w:rPr>
          <w:rFonts w:ascii="Calibri Light" w:hAnsi="Calibri Light" w:cs="Calibri Light"/>
        </w:rPr>
        <w:t xml:space="preserve"> of access; </w:t>
      </w:r>
    </w:p>
    <w:p w14:paraId="6321563A" w14:textId="77777777" w:rsidR="00251A0B" w:rsidRPr="0015160C" w:rsidRDefault="00251A0B" w:rsidP="00251A0B">
      <w:pPr>
        <w:numPr>
          <w:ilvl w:val="0"/>
          <w:numId w:val="20"/>
        </w:numPr>
        <w:spacing w:after="0" w:line="259" w:lineRule="auto"/>
        <w:rPr>
          <w:rFonts w:ascii="Calibri Light" w:hAnsi="Calibri Light" w:cs="Calibri Light"/>
        </w:rPr>
      </w:pPr>
      <w:proofErr w:type="spellStart"/>
      <w:r w:rsidRPr="0015160C">
        <w:rPr>
          <w:rFonts w:ascii="Calibri Light" w:hAnsi="Calibri Light" w:cs="Calibri Light"/>
        </w:rPr>
        <w:t>right</w:t>
      </w:r>
      <w:proofErr w:type="spellEnd"/>
      <w:r w:rsidRPr="0015160C">
        <w:rPr>
          <w:rFonts w:ascii="Calibri Light" w:hAnsi="Calibri Light" w:cs="Calibri Light"/>
        </w:rPr>
        <w:t xml:space="preserve"> to </w:t>
      </w:r>
      <w:proofErr w:type="spellStart"/>
      <w:r w:rsidRPr="0015160C">
        <w:rPr>
          <w:rFonts w:ascii="Calibri Light" w:hAnsi="Calibri Light" w:cs="Calibri Light"/>
        </w:rPr>
        <w:t>rectification</w:t>
      </w:r>
      <w:proofErr w:type="spellEnd"/>
      <w:r w:rsidRPr="0015160C">
        <w:rPr>
          <w:rFonts w:ascii="Calibri Light" w:hAnsi="Calibri Light" w:cs="Calibri Light"/>
        </w:rPr>
        <w:t xml:space="preserve">; </w:t>
      </w:r>
    </w:p>
    <w:p w14:paraId="10F5EB01" w14:textId="77777777" w:rsidR="00251A0B" w:rsidRPr="0015160C" w:rsidRDefault="00251A0B" w:rsidP="00251A0B">
      <w:pPr>
        <w:numPr>
          <w:ilvl w:val="0"/>
          <w:numId w:val="20"/>
        </w:numPr>
        <w:spacing w:after="0" w:line="259" w:lineRule="auto"/>
        <w:rPr>
          <w:rFonts w:ascii="Calibri Light" w:hAnsi="Calibri Light" w:cs="Calibri Light"/>
        </w:rPr>
      </w:pPr>
      <w:proofErr w:type="spellStart"/>
      <w:r w:rsidRPr="0015160C">
        <w:rPr>
          <w:rFonts w:ascii="Calibri Light" w:hAnsi="Calibri Light" w:cs="Calibri Light"/>
        </w:rPr>
        <w:t>right</w:t>
      </w:r>
      <w:proofErr w:type="spellEnd"/>
      <w:r w:rsidRPr="0015160C">
        <w:rPr>
          <w:rFonts w:ascii="Calibri Light" w:hAnsi="Calibri Light" w:cs="Calibri Light"/>
        </w:rPr>
        <w:t xml:space="preserve"> to erasure; </w:t>
      </w:r>
    </w:p>
    <w:p w14:paraId="45454979" w14:textId="77777777" w:rsidR="00251A0B" w:rsidRPr="0015160C" w:rsidRDefault="00251A0B" w:rsidP="00251A0B">
      <w:pPr>
        <w:numPr>
          <w:ilvl w:val="0"/>
          <w:numId w:val="20"/>
        </w:numPr>
        <w:spacing w:after="0" w:line="259" w:lineRule="auto"/>
        <w:rPr>
          <w:rFonts w:ascii="Calibri Light" w:hAnsi="Calibri Light" w:cs="Calibri Light"/>
        </w:rPr>
      </w:pPr>
      <w:proofErr w:type="spellStart"/>
      <w:r w:rsidRPr="0015160C">
        <w:rPr>
          <w:rFonts w:ascii="Calibri Light" w:hAnsi="Calibri Light" w:cs="Calibri Light"/>
        </w:rPr>
        <w:t>right</w:t>
      </w:r>
      <w:proofErr w:type="spellEnd"/>
      <w:r w:rsidRPr="0015160C">
        <w:rPr>
          <w:rFonts w:ascii="Calibri Light" w:hAnsi="Calibri Light" w:cs="Calibri Light"/>
        </w:rPr>
        <w:t xml:space="preserve"> to </w:t>
      </w:r>
      <w:proofErr w:type="spellStart"/>
      <w:r w:rsidRPr="0015160C">
        <w:rPr>
          <w:rFonts w:ascii="Calibri Light" w:hAnsi="Calibri Light" w:cs="Calibri Light"/>
        </w:rPr>
        <w:t>withdraw</w:t>
      </w:r>
      <w:proofErr w:type="spellEnd"/>
      <w:r w:rsidRPr="0015160C">
        <w:rPr>
          <w:rFonts w:ascii="Calibri Light" w:hAnsi="Calibri Light" w:cs="Calibri Light"/>
        </w:rPr>
        <w:t xml:space="preserve"> </w:t>
      </w:r>
      <w:proofErr w:type="spellStart"/>
      <w:r w:rsidRPr="0015160C">
        <w:rPr>
          <w:rFonts w:ascii="Calibri Light" w:hAnsi="Calibri Light" w:cs="Calibri Light"/>
        </w:rPr>
        <w:t>consent</w:t>
      </w:r>
      <w:proofErr w:type="spellEnd"/>
      <w:r w:rsidRPr="0015160C">
        <w:rPr>
          <w:rFonts w:ascii="Calibri Light" w:hAnsi="Calibri Light" w:cs="Calibri Light"/>
        </w:rPr>
        <w:t xml:space="preserve">; </w:t>
      </w:r>
    </w:p>
    <w:p w14:paraId="0E208512" w14:textId="77777777" w:rsidR="00251A0B" w:rsidRPr="0015160C" w:rsidRDefault="00251A0B" w:rsidP="00251A0B">
      <w:pPr>
        <w:numPr>
          <w:ilvl w:val="0"/>
          <w:numId w:val="20"/>
        </w:numPr>
        <w:spacing w:after="0" w:line="259" w:lineRule="auto"/>
        <w:rPr>
          <w:rFonts w:ascii="Calibri Light" w:hAnsi="Calibri Light" w:cs="Calibri Light"/>
          <w:lang w:val="en-GB"/>
        </w:rPr>
      </w:pPr>
      <w:r w:rsidRPr="0015160C">
        <w:rPr>
          <w:rFonts w:ascii="Calibri Light" w:hAnsi="Calibri Light" w:cs="Calibri Light"/>
          <w:lang w:val="en-GB"/>
        </w:rPr>
        <w:t xml:space="preserve">right to restriction of </w:t>
      </w:r>
      <w:proofErr w:type="gramStart"/>
      <w:r w:rsidRPr="0015160C">
        <w:rPr>
          <w:rFonts w:ascii="Calibri Light" w:hAnsi="Calibri Light" w:cs="Calibri Light"/>
          <w:lang w:val="en-GB"/>
        </w:rPr>
        <w:t>processing;</w:t>
      </w:r>
      <w:proofErr w:type="gramEnd"/>
      <w:r w:rsidRPr="0015160C">
        <w:rPr>
          <w:rFonts w:ascii="Calibri Light" w:hAnsi="Calibri Light" w:cs="Calibri Light"/>
          <w:lang w:val="en-GB"/>
        </w:rPr>
        <w:t xml:space="preserve"> </w:t>
      </w:r>
    </w:p>
    <w:p w14:paraId="109DBC6A" w14:textId="77777777" w:rsidR="00251A0B" w:rsidRPr="0015160C" w:rsidRDefault="00251A0B" w:rsidP="00251A0B">
      <w:pPr>
        <w:numPr>
          <w:ilvl w:val="0"/>
          <w:numId w:val="20"/>
        </w:numPr>
        <w:spacing w:after="0" w:line="259" w:lineRule="auto"/>
        <w:rPr>
          <w:rFonts w:ascii="Calibri Light" w:hAnsi="Calibri Light" w:cs="Calibri Light"/>
          <w:lang w:val="en-GB"/>
        </w:rPr>
      </w:pPr>
      <w:r w:rsidRPr="0015160C">
        <w:rPr>
          <w:rFonts w:ascii="Calibri Light" w:hAnsi="Calibri Light" w:cs="Calibri Light"/>
          <w:lang w:val="en-GB"/>
        </w:rPr>
        <w:t xml:space="preserve">right to object to </w:t>
      </w:r>
      <w:proofErr w:type="gramStart"/>
      <w:r w:rsidRPr="0015160C">
        <w:rPr>
          <w:rFonts w:ascii="Calibri Light" w:hAnsi="Calibri Light" w:cs="Calibri Light"/>
          <w:lang w:val="en-GB"/>
        </w:rPr>
        <w:t>processing;</w:t>
      </w:r>
      <w:proofErr w:type="gramEnd"/>
      <w:r w:rsidRPr="0015160C">
        <w:rPr>
          <w:rFonts w:ascii="Calibri Light" w:hAnsi="Calibri Light" w:cs="Calibri Light"/>
          <w:lang w:val="en-GB"/>
        </w:rPr>
        <w:t xml:space="preserve"> </w:t>
      </w:r>
    </w:p>
    <w:p w14:paraId="0E51DCD1" w14:textId="77777777" w:rsidR="00251A0B" w:rsidRPr="0015160C" w:rsidRDefault="00251A0B" w:rsidP="00251A0B">
      <w:pPr>
        <w:numPr>
          <w:ilvl w:val="0"/>
          <w:numId w:val="20"/>
        </w:numPr>
        <w:spacing w:after="0" w:line="259" w:lineRule="auto"/>
        <w:rPr>
          <w:rFonts w:ascii="Calibri Light" w:hAnsi="Calibri Light" w:cs="Calibri Light"/>
        </w:rPr>
      </w:pPr>
      <w:proofErr w:type="spellStart"/>
      <w:r w:rsidRPr="0015160C">
        <w:rPr>
          <w:rFonts w:ascii="Calibri Light" w:hAnsi="Calibri Light" w:cs="Calibri Light"/>
        </w:rPr>
        <w:t>right</w:t>
      </w:r>
      <w:proofErr w:type="spellEnd"/>
      <w:r w:rsidRPr="0015160C">
        <w:rPr>
          <w:rFonts w:ascii="Calibri Light" w:hAnsi="Calibri Light" w:cs="Calibri Light"/>
        </w:rPr>
        <w:t xml:space="preserve"> to data </w:t>
      </w:r>
      <w:proofErr w:type="spellStart"/>
      <w:r w:rsidRPr="0015160C">
        <w:rPr>
          <w:rFonts w:ascii="Calibri Light" w:hAnsi="Calibri Light" w:cs="Calibri Light"/>
        </w:rPr>
        <w:t>portability</w:t>
      </w:r>
      <w:proofErr w:type="spellEnd"/>
      <w:r w:rsidRPr="0015160C">
        <w:rPr>
          <w:rFonts w:ascii="Calibri Light" w:hAnsi="Calibri Light" w:cs="Calibri Light"/>
        </w:rPr>
        <w:t xml:space="preserve">. </w:t>
      </w:r>
    </w:p>
    <w:p w14:paraId="7590FB24" w14:textId="77777777" w:rsidR="00251A0B" w:rsidRDefault="00251A0B" w:rsidP="00251A0B">
      <w:pPr>
        <w:spacing w:after="0"/>
        <w:rPr>
          <w:rFonts w:ascii="Calibri Light" w:hAnsi="Calibri Light" w:cs="Calibri Light"/>
          <w:lang w:val="en-GB"/>
        </w:rPr>
      </w:pPr>
    </w:p>
    <w:p w14:paraId="55FF7D47" w14:textId="77777777" w:rsidR="00251A0B" w:rsidRPr="0015160C" w:rsidRDefault="00251A0B" w:rsidP="00251A0B">
      <w:pPr>
        <w:spacing w:after="0"/>
        <w:rPr>
          <w:rFonts w:ascii="Calibri Light" w:hAnsi="Calibri Light" w:cs="Calibri Light"/>
          <w:lang w:val="en-GB"/>
        </w:rPr>
      </w:pPr>
      <w:r w:rsidRPr="0015160C">
        <w:rPr>
          <w:rFonts w:ascii="Calibri Light" w:hAnsi="Calibri Light" w:cs="Calibri Light"/>
          <w:lang w:val="en-GB"/>
        </w:rPr>
        <w:t>These rights are guaranteed without any charges and without specific formal requirements for their exercise, which is generally intended to be free of charge.</w:t>
      </w:r>
    </w:p>
    <w:p w14:paraId="4575E788" w14:textId="77777777" w:rsidR="00251A0B" w:rsidRDefault="00251A0B" w:rsidP="00251A0B">
      <w:pPr>
        <w:spacing w:after="0"/>
        <w:rPr>
          <w:rFonts w:ascii="Calibri Light" w:hAnsi="Calibri Light" w:cs="Calibri Light"/>
          <w:lang w:val="en-GB"/>
        </w:rPr>
      </w:pPr>
      <w:r w:rsidRPr="0015160C">
        <w:rPr>
          <w:rFonts w:ascii="Calibri Light" w:hAnsi="Calibri Light" w:cs="Calibri Light"/>
          <w:lang w:val="en-GB"/>
        </w:rPr>
        <w:t>Without prejudice to any other administrative or judicial remedy, you also have the right to lodge a complaint with the supervisory authority in accordance with EU Regulation 2016/679 and the Italian Privacy Code, as amended by Legislative Decree no. 101/2018.</w:t>
      </w:r>
    </w:p>
    <w:p w14:paraId="574024F8" w14:textId="77777777" w:rsidR="00251A0B" w:rsidRPr="0015160C" w:rsidRDefault="00251A0B" w:rsidP="00251A0B">
      <w:pPr>
        <w:spacing w:after="0"/>
        <w:rPr>
          <w:rFonts w:ascii="Calibri Light" w:hAnsi="Calibri Light" w:cs="Calibri Light"/>
          <w:lang w:val="en-GB"/>
        </w:rPr>
      </w:pPr>
    </w:p>
    <w:p w14:paraId="52D732C2" w14:textId="77777777" w:rsidR="00251A0B" w:rsidRDefault="00251A0B" w:rsidP="00251A0B">
      <w:pPr>
        <w:spacing w:after="0"/>
        <w:rPr>
          <w:rFonts w:ascii="Calibri Light" w:hAnsi="Calibri Light" w:cs="Calibri Light"/>
          <w:lang w:val="en-GB"/>
        </w:rPr>
      </w:pPr>
      <w:r w:rsidRPr="0015160C">
        <w:rPr>
          <w:rFonts w:ascii="Calibri Light" w:hAnsi="Calibri Light" w:cs="Calibri Light"/>
          <w:b/>
          <w:bCs/>
          <w:lang w:val="en-GB"/>
        </w:rPr>
        <w:t>8. METHODS OF DATA PROCESSING</w:t>
      </w:r>
      <w:r w:rsidRPr="0015160C">
        <w:rPr>
          <w:rFonts w:ascii="Calibri Light" w:hAnsi="Calibri Light" w:cs="Calibri Light"/>
          <w:lang w:val="en-GB"/>
        </w:rPr>
        <w:br/>
        <w:t xml:space="preserve">The personal data provided will be recorded, processed, managed and stored in paper form and/or with the aid of IT tools, in any case in such a manner as to ensure their security and confidentiality. </w:t>
      </w:r>
      <w:r w:rsidRPr="0015160C">
        <w:rPr>
          <w:rFonts w:ascii="Calibri Light" w:hAnsi="Calibri Light" w:cs="Calibri Light"/>
          <w:lang w:val="en-GB"/>
        </w:rPr>
        <w:lastRenderedPageBreak/>
        <w:t>Processing will be carried out by expressly authorised internal personnel, without the use of automated decision-making systems or processes, and no profiling activities will be carried out.</w:t>
      </w:r>
    </w:p>
    <w:p w14:paraId="24C30F33" w14:textId="77777777" w:rsidR="00251A0B" w:rsidRPr="0015160C" w:rsidRDefault="00251A0B" w:rsidP="00251A0B">
      <w:pPr>
        <w:spacing w:after="0"/>
        <w:rPr>
          <w:rFonts w:ascii="Calibri Light" w:hAnsi="Calibri Light" w:cs="Calibri Light"/>
          <w:lang w:val="en-GB"/>
        </w:rPr>
      </w:pPr>
    </w:p>
    <w:p w14:paraId="6A2ADF62" w14:textId="77777777" w:rsidR="00251A0B" w:rsidRDefault="00251A0B" w:rsidP="00251A0B">
      <w:pPr>
        <w:spacing w:after="0"/>
        <w:rPr>
          <w:rFonts w:ascii="Calibri Light" w:hAnsi="Calibri Light" w:cs="Calibri Light"/>
          <w:lang w:val="en-GB"/>
        </w:rPr>
      </w:pPr>
      <w:r w:rsidRPr="0015160C">
        <w:rPr>
          <w:rFonts w:ascii="Calibri Light" w:hAnsi="Calibri Light" w:cs="Calibri Light"/>
          <w:b/>
          <w:bCs/>
          <w:lang w:val="en-GB"/>
        </w:rPr>
        <w:t>9. NATURE OF THE PROVISION OF DATA</w:t>
      </w:r>
      <w:r w:rsidRPr="0015160C">
        <w:rPr>
          <w:rFonts w:ascii="Calibri Light" w:hAnsi="Calibri Light" w:cs="Calibri Light"/>
          <w:lang w:val="en-GB"/>
        </w:rPr>
        <w:br/>
        <w:t xml:space="preserve">The provision of the </w:t>
      </w:r>
      <w:proofErr w:type="gramStart"/>
      <w:r w:rsidRPr="0015160C">
        <w:rPr>
          <w:rFonts w:ascii="Calibri Light" w:hAnsi="Calibri Light" w:cs="Calibri Light"/>
          <w:lang w:val="en-GB"/>
        </w:rPr>
        <w:t>aforementioned data</w:t>
      </w:r>
      <w:proofErr w:type="gramEnd"/>
      <w:r w:rsidRPr="0015160C">
        <w:rPr>
          <w:rFonts w:ascii="Calibri Light" w:hAnsi="Calibri Light" w:cs="Calibri Light"/>
          <w:lang w:val="en-GB"/>
        </w:rPr>
        <w:t xml:space="preserve"> is mandatory, as the data subject is required to provide the personal data referred to in Article 2; failing this, the Data Controller will be unable to carry out the processing.</w:t>
      </w:r>
    </w:p>
    <w:p w14:paraId="09C893DD" w14:textId="77777777" w:rsidR="00251A0B" w:rsidRPr="0015160C" w:rsidRDefault="00251A0B" w:rsidP="00251A0B">
      <w:pPr>
        <w:spacing w:after="0"/>
        <w:rPr>
          <w:rFonts w:ascii="Calibri Light" w:hAnsi="Calibri Light" w:cs="Calibri Light"/>
          <w:lang w:val="en-GB"/>
        </w:rPr>
      </w:pPr>
    </w:p>
    <w:p w14:paraId="6EDD2FEB" w14:textId="77777777" w:rsidR="00251A0B" w:rsidRDefault="00251A0B" w:rsidP="00251A0B">
      <w:pPr>
        <w:spacing w:after="0"/>
        <w:rPr>
          <w:rFonts w:ascii="Calibri Light" w:hAnsi="Calibri Light" w:cs="Calibri Light"/>
          <w:lang w:val="en-GB"/>
        </w:rPr>
      </w:pPr>
      <w:r w:rsidRPr="0015160C">
        <w:rPr>
          <w:rFonts w:ascii="Calibri Light" w:hAnsi="Calibri Light" w:cs="Calibri Light"/>
          <w:b/>
          <w:bCs/>
          <w:lang w:val="en-GB"/>
        </w:rPr>
        <w:t>10. DISCLOSURE OF DATA</w:t>
      </w:r>
      <w:r w:rsidRPr="0015160C">
        <w:rPr>
          <w:rFonts w:ascii="Calibri Light" w:hAnsi="Calibri Light" w:cs="Calibri Light"/>
          <w:lang w:val="en-GB"/>
        </w:rPr>
        <w:br/>
        <w:t>The personal data collected will in no case and under no circumstances be disclosed to unauthorised third parties and may be communicated only upon request by judicial, financial and supervisory authorities, as well as to any other parties to whom communication is required by law for the purposes described above.</w:t>
      </w:r>
    </w:p>
    <w:p w14:paraId="368431C6" w14:textId="77777777" w:rsidR="00251A0B" w:rsidRDefault="00251A0B" w:rsidP="00251A0B">
      <w:pPr>
        <w:spacing w:after="0"/>
        <w:rPr>
          <w:rFonts w:ascii="Calibri Light" w:hAnsi="Calibri Light" w:cs="Calibri Light"/>
          <w:lang w:val="en-GB"/>
        </w:rPr>
      </w:pPr>
    </w:p>
    <w:p w14:paraId="087645E2" w14:textId="77777777" w:rsidR="00251A0B" w:rsidRPr="0015160C" w:rsidRDefault="00251A0B" w:rsidP="00251A0B">
      <w:pPr>
        <w:spacing w:after="0"/>
        <w:rPr>
          <w:rFonts w:ascii="Calibri Light" w:hAnsi="Calibri Light" w:cs="Calibri Light"/>
          <w:lang w:val="en-GB"/>
        </w:rPr>
      </w:pPr>
    </w:p>
    <w:p w14:paraId="3C63B77C" w14:textId="77777777" w:rsidR="00251A0B" w:rsidRDefault="00251A0B" w:rsidP="00251A0B">
      <w:pPr>
        <w:spacing w:after="0"/>
        <w:jc w:val="right"/>
        <w:rPr>
          <w:rFonts w:ascii="Calibri Light" w:hAnsi="Calibri Light" w:cs="Calibri Light"/>
        </w:rPr>
      </w:pPr>
      <w:r w:rsidRPr="0015160C">
        <w:rPr>
          <w:rFonts w:ascii="Calibri Light" w:hAnsi="Calibri Light" w:cs="Calibri Light"/>
        </w:rPr>
        <w:t xml:space="preserve"> </w:t>
      </w:r>
      <w:r>
        <w:rPr>
          <w:rFonts w:ascii="Calibri Light" w:hAnsi="Calibri Light" w:cs="Calibri Light"/>
        </w:rPr>
        <w:t xml:space="preserve">                                                         </w:t>
      </w:r>
      <w:r w:rsidRPr="0015160C">
        <w:rPr>
          <w:rFonts w:ascii="Calibri Light" w:hAnsi="Calibri Light" w:cs="Calibri Light"/>
        </w:rPr>
        <w:t xml:space="preserve"> </w:t>
      </w:r>
      <w:r w:rsidRPr="0015160C">
        <w:rPr>
          <w:rFonts w:ascii="Calibri Light" w:hAnsi="Calibri Light" w:cs="Calibri Light"/>
          <w:b/>
          <w:bCs/>
        </w:rPr>
        <w:t>The Data Controller</w:t>
      </w:r>
      <w:r>
        <w:rPr>
          <w:rFonts w:ascii="Calibri Light" w:hAnsi="Calibri Light" w:cs="Calibri Light"/>
        </w:rPr>
        <w:t xml:space="preserve"> </w:t>
      </w:r>
    </w:p>
    <w:p w14:paraId="5882D55B" w14:textId="77777777" w:rsidR="00251A0B" w:rsidRPr="0015160C" w:rsidRDefault="00251A0B" w:rsidP="00251A0B">
      <w:pPr>
        <w:spacing w:after="0"/>
        <w:jc w:val="right"/>
        <w:rPr>
          <w:rFonts w:ascii="Calibri Light" w:hAnsi="Calibri Light" w:cs="Calibri Light"/>
        </w:rPr>
      </w:pPr>
      <w:r>
        <w:rPr>
          <w:rFonts w:ascii="Calibri Light" w:hAnsi="Calibri Light" w:cs="Calibri Light"/>
          <w:noProof/>
          <w:lang w:val="en-GB"/>
        </w:rPr>
        <w:drawing>
          <wp:anchor distT="0" distB="0" distL="114300" distR="114300" simplePos="0" relativeHeight="251659264" behindDoc="0" locked="0" layoutInCell="1" allowOverlap="1" wp14:anchorId="2E3FDE93" wp14:editId="634A7110">
            <wp:simplePos x="0" y="0"/>
            <wp:positionH relativeFrom="column">
              <wp:posOffset>3737610</wp:posOffset>
            </wp:positionH>
            <wp:positionV relativeFrom="paragraph">
              <wp:posOffset>337185</wp:posOffset>
            </wp:positionV>
            <wp:extent cx="2578735" cy="1170305"/>
            <wp:effectExtent l="0" t="0" r="0" b="0"/>
            <wp:wrapTopAndBottom/>
            <wp:docPr id="48147053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8735" cy="1170305"/>
                    </a:xfrm>
                    <a:prstGeom prst="rect">
                      <a:avLst/>
                    </a:prstGeom>
                    <a:noFill/>
                  </pic:spPr>
                </pic:pic>
              </a:graphicData>
            </a:graphic>
          </wp:anchor>
        </w:drawing>
      </w:r>
      <w:r w:rsidRPr="0015160C">
        <w:rPr>
          <w:rFonts w:ascii="Calibri Light" w:hAnsi="Calibri Light" w:cs="Calibri Light"/>
        </w:rPr>
        <w:t>Opera di Santa Croce</w:t>
      </w:r>
    </w:p>
    <w:p w14:paraId="15C58EDF" w14:textId="7C5DB0E2" w:rsidR="009C60CA" w:rsidRPr="00251A0B" w:rsidRDefault="009C60CA" w:rsidP="00251A0B"/>
    <w:sectPr w:rsidR="009C60CA" w:rsidRPr="00251A0B" w:rsidSect="009E0B90">
      <w:headerReference w:type="default" r:id="rId12"/>
      <w:footerReference w:type="default" r:id="rId13"/>
      <w:pgSz w:w="11906" w:h="16838"/>
      <w:pgMar w:top="1417" w:right="1134" w:bottom="1134" w:left="1134"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E71C0" w14:textId="77777777" w:rsidR="009C59DB" w:rsidRDefault="009C59DB" w:rsidP="000A6A24">
      <w:pPr>
        <w:spacing w:after="0" w:line="240" w:lineRule="auto"/>
      </w:pPr>
      <w:r>
        <w:separator/>
      </w:r>
    </w:p>
  </w:endnote>
  <w:endnote w:type="continuationSeparator" w:id="0">
    <w:p w14:paraId="3D7B88F7" w14:textId="77777777" w:rsidR="009C59DB" w:rsidRDefault="009C59DB" w:rsidP="000A6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tima LT Std">
    <w:altName w:val="Calibri"/>
    <w:charset w:val="00"/>
    <w:family w:val="swiss"/>
    <w:pitch w:val="variable"/>
    <w:sig w:usb0="800000AF" w:usb1="4000204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2D16" w14:textId="77777777" w:rsidR="000A6A24" w:rsidRDefault="000A6A24" w:rsidP="000A6A24">
    <w:pPr>
      <w:tabs>
        <w:tab w:val="center" w:pos="4819"/>
        <w:tab w:val="right" w:pos="9638"/>
      </w:tabs>
      <w:spacing w:after="0" w:line="240" w:lineRule="auto"/>
      <w:jc w:val="center"/>
      <w:rPr>
        <w:rFonts w:ascii="Optima LT Std" w:eastAsia="MS PGothic" w:hAnsi="Optima LT Std" w:cs="Kartika"/>
        <w:color w:val="204C82"/>
        <w:sz w:val="18"/>
        <w:szCs w:val="18"/>
      </w:rPr>
    </w:pPr>
  </w:p>
  <w:p w14:paraId="0C5A3BC4" w14:textId="09F8A89C" w:rsidR="000A6A24" w:rsidRPr="00147E7D" w:rsidRDefault="000A6A24" w:rsidP="000A6A24">
    <w:pPr>
      <w:tabs>
        <w:tab w:val="center" w:pos="4819"/>
        <w:tab w:val="right" w:pos="9638"/>
      </w:tabs>
      <w:spacing w:after="0" w:line="240" w:lineRule="auto"/>
      <w:jc w:val="center"/>
      <w:rPr>
        <w:rFonts w:ascii="Optima LT Std" w:eastAsia="MS PGothic" w:hAnsi="Optima LT Std" w:cs="Kartika"/>
        <w:color w:val="102641"/>
        <w:sz w:val="16"/>
        <w:szCs w:val="16"/>
      </w:rPr>
    </w:pPr>
    <w:r w:rsidRPr="00147E7D">
      <w:rPr>
        <w:rFonts w:ascii="Optima LT Std" w:eastAsia="MS PGothic" w:hAnsi="Optima LT Std" w:cs="Kartika"/>
        <w:color w:val="204C82"/>
        <w:sz w:val="16"/>
        <w:szCs w:val="16"/>
      </w:rPr>
      <w:t>Piazza Santa Croce 16 - 50122 Firenze - tel. 055 2008789 - segreteria@santacroceopera.it</w:t>
    </w:r>
  </w:p>
  <w:p w14:paraId="22E2828B" w14:textId="03525E4F" w:rsidR="000A6A24" w:rsidRPr="00147E7D" w:rsidRDefault="000A6A24" w:rsidP="000A6A24">
    <w:pPr>
      <w:tabs>
        <w:tab w:val="center" w:pos="4819"/>
        <w:tab w:val="right" w:pos="9638"/>
      </w:tabs>
      <w:spacing w:after="0" w:line="240" w:lineRule="auto"/>
      <w:jc w:val="center"/>
      <w:rPr>
        <w:rFonts w:ascii="Optima LT Std" w:eastAsia="MS PGothic" w:hAnsi="Optima LT Std" w:cs="Kartika"/>
        <w:color w:val="204C82"/>
        <w:sz w:val="16"/>
        <w:szCs w:val="16"/>
      </w:rPr>
    </w:pPr>
    <w:r w:rsidRPr="00147E7D">
      <w:rPr>
        <w:rFonts w:ascii="Optima LT Std" w:eastAsia="MS PGothic" w:hAnsi="Optima LT Std" w:cs="Kartika"/>
        <w:color w:val="204C82"/>
        <w:sz w:val="16"/>
        <w:szCs w:val="16"/>
      </w:rPr>
      <w:t>Ufficio amministrativo: Via de’ Benci 15 – 50122 Firenze - C.F. 80027770488 - P. Iva 05489970482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A7DB" w14:textId="77777777" w:rsidR="009C59DB" w:rsidRDefault="009C59DB" w:rsidP="000A6A24">
      <w:pPr>
        <w:spacing w:after="0" w:line="240" w:lineRule="auto"/>
      </w:pPr>
      <w:r>
        <w:separator/>
      </w:r>
    </w:p>
  </w:footnote>
  <w:footnote w:type="continuationSeparator" w:id="0">
    <w:p w14:paraId="747B1752" w14:textId="77777777" w:rsidR="009C59DB" w:rsidRDefault="009C59DB" w:rsidP="000A6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F670" w14:textId="77777777" w:rsidR="009E0B90" w:rsidRDefault="009E0B90" w:rsidP="009E0B90">
    <w:pPr>
      <w:pStyle w:val="Intestazione"/>
    </w:pPr>
  </w:p>
  <w:p w14:paraId="11CE440E" w14:textId="618BF6C5" w:rsidR="000A6A24" w:rsidRDefault="00000000" w:rsidP="009E0B90">
    <w:pPr>
      <w:pStyle w:val="Intestazione"/>
      <w:jc w:val="center"/>
    </w:pPr>
    <w:sdt>
      <w:sdtPr>
        <w:id w:val="-1396891492"/>
        <w:docPartObj>
          <w:docPartGallery w:val="Page Numbers (Margins)"/>
          <w:docPartUnique/>
        </w:docPartObj>
      </w:sdtPr>
      <w:sdtContent>
        <w:r w:rsidR="00874120">
          <w:rPr>
            <w:noProof/>
          </w:rPr>
          <mc:AlternateContent>
            <mc:Choice Requires="wps">
              <w:drawing>
                <wp:anchor distT="0" distB="0" distL="114300" distR="114300" simplePos="0" relativeHeight="251659264" behindDoc="0" locked="0" layoutInCell="0" allowOverlap="1" wp14:anchorId="085643D6" wp14:editId="1900C11C">
                  <wp:simplePos x="0" y="0"/>
                  <wp:positionH relativeFrom="rightMargin">
                    <wp:align>right</wp:align>
                  </wp:positionH>
                  <wp:positionV relativeFrom="margin">
                    <wp:align>center</wp:align>
                  </wp:positionV>
                  <wp:extent cx="727710" cy="329565"/>
                  <wp:effectExtent l="0" t="0" r="0" b="3810"/>
                  <wp:wrapNone/>
                  <wp:docPr id="2069029907"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51C4A" w14:textId="77777777" w:rsidR="00874120" w:rsidRPr="00874120" w:rsidRDefault="00874120">
                              <w:pPr>
                                <w:pBdr>
                                  <w:bottom w:val="single" w:sz="4" w:space="1" w:color="auto"/>
                                </w:pBdr>
                                <w:rPr>
                                  <w:rFonts w:ascii="Calibri Light" w:hAnsi="Calibri Light" w:cs="Calibri Light"/>
                                  <w:color w:val="4C94D8" w:themeColor="text2" w:themeTint="80"/>
                                  <w:sz w:val="16"/>
                                  <w:szCs w:val="16"/>
                                </w:rPr>
                              </w:pPr>
                              <w:r w:rsidRPr="00874120">
                                <w:rPr>
                                  <w:rFonts w:ascii="Calibri Light" w:hAnsi="Calibri Light" w:cs="Calibri Light"/>
                                  <w:color w:val="4C94D8" w:themeColor="text2" w:themeTint="80"/>
                                  <w:sz w:val="16"/>
                                  <w:szCs w:val="16"/>
                                </w:rPr>
                                <w:fldChar w:fldCharType="begin"/>
                              </w:r>
                              <w:r w:rsidRPr="00874120">
                                <w:rPr>
                                  <w:rFonts w:ascii="Calibri Light" w:hAnsi="Calibri Light" w:cs="Calibri Light"/>
                                  <w:color w:val="4C94D8" w:themeColor="text2" w:themeTint="80"/>
                                  <w:sz w:val="16"/>
                                  <w:szCs w:val="16"/>
                                </w:rPr>
                                <w:instrText>PAGE   \* MERGEFORMAT</w:instrText>
                              </w:r>
                              <w:r w:rsidRPr="00874120">
                                <w:rPr>
                                  <w:rFonts w:ascii="Calibri Light" w:hAnsi="Calibri Light" w:cs="Calibri Light"/>
                                  <w:color w:val="4C94D8" w:themeColor="text2" w:themeTint="80"/>
                                  <w:sz w:val="16"/>
                                  <w:szCs w:val="16"/>
                                </w:rPr>
                                <w:fldChar w:fldCharType="separate"/>
                              </w:r>
                              <w:r w:rsidRPr="00874120">
                                <w:rPr>
                                  <w:rFonts w:ascii="Calibri Light" w:hAnsi="Calibri Light" w:cs="Calibri Light"/>
                                  <w:color w:val="4C94D8" w:themeColor="text2" w:themeTint="80"/>
                                  <w:sz w:val="16"/>
                                  <w:szCs w:val="16"/>
                                </w:rPr>
                                <w:t>2</w:t>
                              </w:r>
                              <w:r w:rsidRPr="00874120">
                                <w:rPr>
                                  <w:rFonts w:ascii="Calibri Light" w:hAnsi="Calibri Light" w:cs="Calibri Light"/>
                                  <w:color w:val="4C94D8" w:themeColor="text2" w:themeTint="80"/>
                                  <w:sz w:val="16"/>
                                  <w:szCs w:val="16"/>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85643D6" id="Rettangolo 1"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70751C4A" w14:textId="77777777" w:rsidR="00874120" w:rsidRPr="00874120" w:rsidRDefault="00874120">
                        <w:pPr>
                          <w:pBdr>
                            <w:bottom w:val="single" w:sz="4" w:space="1" w:color="auto"/>
                          </w:pBdr>
                          <w:rPr>
                            <w:rFonts w:ascii="Calibri Light" w:hAnsi="Calibri Light" w:cs="Calibri Light"/>
                            <w:color w:val="4C94D8" w:themeColor="text2" w:themeTint="80"/>
                            <w:sz w:val="16"/>
                            <w:szCs w:val="16"/>
                          </w:rPr>
                        </w:pPr>
                        <w:r w:rsidRPr="00874120">
                          <w:rPr>
                            <w:rFonts w:ascii="Calibri Light" w:hAnsi="Calibri Light" w:cs="Calibri Light"/>
                            <w:color w:val="4C94D8" w:themeColor="text2" w:themeTint="80"/>
                            <w:sz w:val="16"/>
                            <w:szCs w:val="16"/>
                          </w:rPr>
                          <w:fldChar w:fldCharType="begin"/>
                        </w:r>
                        <w:r w:rsidRPr="00874120">
                          <w:rPr>
                            <w:rFonts w:ascii="Calibri Light" w:hAnsi="Calibri Light" w:cs="Calibri Light"/>
                            <w:color w:val="4C94D8" w:themeColor="text2" w:themeTint="80"/>
                            <w:sz w:val="16"/>
                            <w:szCs w:val="16"/>
                          </w:rPr>
                          <w:instrText>PAGE   \* MERGEFORMAT</w:instrText>
                        </w:r>
                        <w:r w:rsidRPr="00874120">
                          <w:rPr>
                            <w:rFonts w:ascii="Calibri Light" w:hAnsi="Calibri Light" w:cs="Calibri Light"/>
                            <w:color w:val="4C94D8" w:themeColor="text2" w:themeTint="80"/>
                            <w:sz w:val="16"/>
                            <w:szCs w:val="16"/>
                          </w:rPr>
                          <w:fldChar w:fldCharType="separate"/>
                        </w:r>
                        <w:r w:rsidRPr="00874120">
                          <w:rPr>
                            <w:rFonts w:ascii="Calibri Light" w:hAnsi="Calibri Light" w:cs="Calibri Light"/>
                            <w:color w:val="4C94D8" w:themeColor="text2" w:themeTint="80"/>
                            <w:sz w:val="16"/>
                            <w:szCs w:val="16"/>
                          </w:rPr>
                          <w:t>2</w:t>
                        </w:r>
                        <w:r w:rsidRPr="00874120">
                          <w:rPr>
                            <w:rFonts w:ascii="Calibri Light" w:hAnsi="Calibri Light" w:cs="Calibri Light"/>
                            <w:color w:val="4C94D8" w:themeColor="text2" w:themeTint="80"/>
                            <w:sz w:val="16"/>
                            <w:szCs w:val="16"/>
                          </w:rPr>
                          <w:fldChar w:fldCharType="end"/>
                        </w:r>
                      </w:p>
                    </w:txbxContent>
                  </v:textbox>
                  <w10:wrap anchorx="margin" anchory="margin"/>
                </v:rect>
              </w:pict>
            </mc:Fallback>
          </mc:AlternateContent>
        </w:r>
      </w:sdtContent>
    </w:sdt>
    <w:r w:rsidR="000A6A24">
      <w:rPr>
        <w:noProof/>
      </w:rPr>
      <w:drawing>
        <wp:inline distT="0" distB="0" distL="0" distR="0" wp14:anchorId="6C362EA7" wp14:editId="1F91BE96">
          <wp:extent cx="485529" cy="695325"/>
          <wp:effectExtent l="0" t="0" r="0" b="0"/>
          <wp:docPr id="1436725027" name="Immagine 1" descr="Immagine che contiene Carattere, test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25027" name="Immagine 1" descr="Immagine che contiene Carattere, testo, design&#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682" cy="699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9D8"/>
    <w:multiLevelType w:val="hybridMultilevel"/>
    <w:tmpl w:val="BD40CB8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57179B7"/>
    <w:multiLevelType w:val="hybridMultilevel"/>
    <w:tmpl w:val="452E6748"/>
    <w:lvl w:ilvl="0" w:tplc="6BFE854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73A7165"/>
    <w:multiLevelType w:val="hybridMultilevel"/>
    <w:tmpl w:val="18EA2E0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7B43E04"/>
    <w:multiLevelType w:val="hybridMultilevel"/>
    <w:tmpl w:val="B7106484"/>
    <w:lvl w:ilvl="0" w:tplc="6BFE85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A8482C"/>
    <w:multiLevelType w:val="multilevel"/>
    <w:tmpl w:val="F056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2269F"/>
    <w:multiLevelType w:val="hybridMultilevel"/>
    <w:tmpl w:val="A6442EE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DD2498D"/>
    <w:multiLevelType w:val="hybridMultilevel"/>
    <w:tmpl w:val="F9107ECE"/>
    <w:lvl w:ilvl="0" w:tplc="04100001">
      <w:start w:val="1"/>
      <w:numFmt w:val="bullet"/>
      <w:lvlText w:val=""/>
      <w:lvlJc w:val="left"/>
      <w:pPr>
        <w:ind w:left="72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58272D"/>
    <w:multiLevelType w:val="hybridMultilevel"/>
    <w:tmpl w:val="4F7843A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1E63283"/>
    <w:multiLevelType w:val="hybridMultilevel"/>
    <w:tmpl w:val="8C809062"/>
    <w:lvl w:ilvl="0" w:tplc="A154A5DE">
      <w:start w:val="1"/>
      <w:numFmt w:val="lowerLetter"/>
      <w:lvlText w:val="%1)"/>
      <w:lvlJc w:val="left"/>
      <w:pPr>
        <w:ind w:left="360" w:hanging="360"/>
      </w:pPr>
      <w:rPr>
        <w:rFonts w:hint="default"/>
        <w:b w:val="0"/>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55267D"/>
    <w:multiLevelType w:val="hybridMultilevel"/>
    <w:tmpl w:val="64AA4D2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ECC7894"/>
    <w:multiLevelType w:val="hybridMultilevel"/>
    <w:tmpl w:val="18609FE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9471BF5"/>
    <w:multiLevelType w:val="hybridMultilevel"/>
    <w:tmpl w:val="645214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3A2A91"/>
    <w:multiLevelType w:val="hybridMultilevel"/>
    <w:tmpl w:val="5B5E8F9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F4E4EE9"/>
    <w:multiLevelType w:val="hybridMultilevel"/>
    <w:tmpl w:val="CDDE71B8"/>
    <w:lvl w:ilvl="0" w:tplc="041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E5B3029"/>
    <w:multiLevelType w:val="hybridMultilevel"/>
    <w:tmpl w:val="2E2222DE"/>
    <w:lvl w:ilvl="0" w:tplc="1D687FD0">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5" w15:restartNumberingAfterBreak="0">
    <w:nsid w:val="53E25C5A"/>
    <w:multiLevelType w:val="hybridMultilevel"/>
    <w:tmpl w:val="82685EC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5FE357DB"/>
    <w:multiLevelType w:val="multilevel"/>
    <w:tmpl w:val="6E50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0C31A4"/>
    <w:multiLevelType w:val="hybridMultilevel"/>
    <w:tmpl w:val="2E6E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75811"/>
    <w:multiLevelType w:val="multilevel"/>
    <w:tmpl w:val="7AF20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AC569E"/>
    <w:multiLevelType w:val="hybridMultilevel"/>
    <w:tmpl w:val="0BE0DCCC"/>
    <w:lvl w:ilvl="0" w:tplc="30E06890">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459690594">
    <w:abstractNumId w:val="1"/>
  </w:num>
  <w:num w:numId="2" w16cid:durableId="135533722">
    <w:abstractNumId w:val="3"/>
  </w:num>
  <w:num w:numId="3" w16cid:durableId="1975020169">
    <w:abstractNumId w:val="13"/>
  </w:num>
  <w:num w:numId="4" w16cid:durableId="546071616">
    <w:abstractNumId w:val="10"/>
  </w:num>
  <w:num w:numId="5" w16cid:durableId="345518821">
    <w:abstractNumId w:val="9"/>
  </w:num>
  <w:num w:numId="6" w16cid:durableId="659235652">
    <w:abstractNumId w:val="7"/>
  </w:num>
  <w:num w:numId="7" w16cid:durableId="618727670">
    <w:abstractNumId w:val="17"/>
  </w:num>
  <w:num w:numId="8" w16cid:durableId="751318840">
    <w:abstractNumId w:val="11"/>
  </w:num>
  <w:num w:numId="9" w16cid:durableId="1200826580">
    <w:abstractNumId w:val="8"/>
  </w:num>
  <w:num w:numId="10" w16cid:durableId="1524132616">
    <w:abstractNumId w:val="6"/>
  </w:num>
  <w:num w:numId="11" w16cid:durableId="504246439">
    <w:abstractNumId w:val="12"/>
  </w:num>
  <w:num w:numId="12" w16cid:durableId="1079132528">
    <w:abstractNumId w:val="14"/>
  </w:num>
  <w:num w:numId="13" w16cid:durableId="1796871287">
    <w:abstractNumId w:val="15"/>
  </w:num>
  <w:num w:numId="14" w16cid:durableId="900411844">
    <w:abstractNumId w:val="19"/>
  </w:num>
  <w:num w:numId="15" w16cid:durableId="176115340">
    <w:abstractNumId w:val="5"/>
  </w:num>
  <w:num w:numId="16" w16cid:durableId="1483308767">
    <w:abstractNumId w:val="0"/>
  </w:num>
  <w:num w:numId="17" w16cid:durableId="1264727098">
    <w:abstractNumId w:val="2"/>
  </w:num>
  <w:num w:numId="18" w16cid:durableId="1808820286">
    <w:abstractNumId w:val="18"/>
  </w:num>
  <w:num w:numId="19" w16cid:durableId="1520241387">
    <w:abstractNumId w:val="16"/>
  </w:num>
  <w:num w:numId="20" w16cid:durableId="2126460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5C4"/>
    <w:rsid w:val="00001DFD"/>
    <w:rsid w:val="00012080"/>
    <w:rsid w:val="00053098"/>
    <w:rsid w:val="000A6A24"/>
    <w:rsid w:val="00122E83"/>
    <w:rsid w:val="00147E7D"/>
    <w:rsid w:val="001557A5"/>
    <w:rsid w:val="001740D5"/>
    <w:rsid w:val="00193032"/>
    <w:rsid w:val="001B72D3"/>
    <w:rsid w:val="001F0509"/>
    <w:rsid w:val="001F5AE8"/>
    <w:rsid w:val="0025197E"/>
    <w:rsid w:val="00251A0B"/>
    <w:rsid w:val="00263139"/>
    <w:rsid w:val="00295DD7"/>
    <w:rsid w:val="002962ED"/>
    <w:rsid w:val="00297042"/>
    <w:rsid w:val="002E4BFF"/>
    <w:rsid w:val="002F404C"/>
    <w:rsid w:val="00311710"/>
    <w:rsid w:val="00313DA8"/>
    <w:rsid w:val="003220FF"/>
    <w:rsid w:val="003419EB"/>
    <w:rsid w:val="00363A37"/>
    <w:rsid w:val="003779AD"/>
    <w:rsid w:val="00380140"/>
    <w:rsid w:val="003B748E"/>
    <w:rsid w:val="003C56DD"/>
    <w:rsid w:val="003E474F"/>
    <w:rsid w:val="003E7571"/>
    <w:rsid w:val="003F42F1"/>
    <w:rsid w:val="003F4733"/>
    <w:rsid w:val="00405198"/>
    <w:rsid w:val="004572A3"/>
    <w:rsid w:val="0048627A"/>
    <w:rsid w:val="0049442C"/>
    <w:rsid w:val="004A742C"/>
    <w:rsid w:val="004B2162"/>
    <w:rsid w:val="004C625F"/>
    <w:rsid w:val="004C6C29"/>
    <w:rsid w:val="004D42FC"/>
    <w:rsid w:val="004E1FCF"/>
    <w:rsid w:val="004E427C"/>
    <w:rsid w:val="004F3E3C"/>
    <w:rsid w:val="0050473B"/>
    <w:rsid w:val="005670E1"/>
    <w:rsid w:val="0056751F"/>
    <w:rsid w:val="00580C60"/>
    <w:rsid w:val="00594ED1"/>
    <w:rsid w:val="005B3938"/>
    <w:rsid w:val="006057ED"/>
    <w:rsid w:val="00637FCE"/>
    <w:rsid w:val="00666A3F"/>
    <w:rsid w:val="00667CA1"/>
    <w:rsid w:val="006B0B9B"/>
    <w:rsid w:val="0070411B"/>
    <w:rsid w:val="00710508"/>
    <w:rsid w:val="00750A48"/>
    <w:rsid w:val="00760C3A"/>
    <w:rsid w:val="007C0C09"/>
    <w:rsid w:val="007C64CE"/>
    <w:rsid w:val="007E1022"/>
    <w:rsid w:val="007E736C"/>
    <w:rsid w:val="00800180"/>
    <w:rsid w:val="00820445"/>
    <w:rsid w:val="00870644"/>
    <w:rsid w:val="00874120"/>
    <w:rsid w:val="00897153"/>
    <w:rsid w:val="008D5A85"/>
    <w:rsid w:val="008E1411"/>
    <w:rsid w:val="00947E17"/>
    <w:rsid w:val="00972114"/>
    <w:rsid w:val="009C59DB"/>
    <w:rsid w:val="009C60CA"/>
    <w:rsid w:val="009D02EB"/>
    <w:rsid w:val="009D4399"/>
    <w:rsid w:val="009E0B90"/>
    <w:rsid w:val="009E1BC8"/>
    <w:rsid w:val="009E57E4"/>
    <w:rsid w:val="00A050AB"/>
    <w:rsid w:val="00A403E6"/>
    <w:rsid w:val="00A42C82"/>
    <w:rsid w:val="00A53F9E"/>
    <w:rsid w:val="00A625C4"/>
    <w:rsid w:val="00A66D37"/>
    <w:rsid w:val="00A81487"/>
    <w:rsid w:val="00A84A37"/>
    <w:rsid w:val="00A87BC8"/>
    <w:rsid w:val="00AA5684"/>
    <w:rsid w:val="00AB094A"/>
    <w:rsid w:val="00AD216A"/>
    <w:rsid w:val="00AF2330"/>
    <w:rsid w:val="00B40CCE"/>
    <w:rsid w:val="00B60A9D"/>
    <w:rsid w:val="00BB33FE"/>
    <w:rsid w:val="00BB59B4"/>
    <w:rsid w:val="00BC61FB"/>
    <w:rsid w:val="00BE71E5"/>
    <w:rsid w:val="00C429F0"/>
    <w:rsid w:val="00C5027B"/>
    <w:rsid w:val="00C63451"/>
    <w:rsid w:val="00CA136C"/>
    <w:rsid w:val="00CB77A4"/>
    <w:rsid w:val="00CD19BD"/>
    <w:rsid w:val="00CD2FC2"/>
    <w:rsid w:val="00CE27B7"/>
    <w:rsid w:val="00D20BBB"/>
    <w:rsid w:val="00D21B6E"/>
    <w:rsid w:val="00D37719"/>
    <w:rsid w:val="00D44006"/>
    <w:rsid w:val="00D44FCD"/>
    <w:rsid w:val="00D61809"/>
    <w:rsid w:val="00D77A39"/>
    <w:rsid w:val="00D90C04"/>
    <w:rsid w:val="00DC36C6"/>
    <w:rsid w:val="00E061EB"/>
    <w:rsid w:val="00E839F3"/>
    <w:rsid w:val="00E84DB1"/>
    <w:rsid w:val="00EB696F"/>
    <w:rsid w:val="00EE453A"/>
    <w:rsid w:val="00EE76F0"/>
    <w:rsid w:val="00F22660"/>
    <w:rsid w:val="00F2339E"/>
    <w:rsid w:val="00F615CB"/>
    <w:rsid w:val="00FB4862"/>
    <w:rsid w:val="00FC1A4E"/>
    <w:rsid w:val="00FE642B"/>
    <w:rsid w:val="00FF16B9"/>
    <w:rsid w:val="00FF3082"/>
    <w:rsid w:val="00FF60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1CFBE"/>
  <w15:chartTrackingRefBased/>
  <w15:docId w15:val="{D3705893-7FB2-40C9-9755-E156DAF6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625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625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625C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625C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625C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625C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625C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625C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625C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625C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625C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625C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625C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625C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625C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625C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625C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625C4"/>
    <w:rPr>
      <w:rFonts w:eastAsiaTheme="majorEastAsia" w:cstheme="majorBidi"/>
      <w:color w:val="272727" w:themeColor="text1" w:themeTint="D8"/>
    </w:rPr>
  </w:style>
  <w:style w:type="paragraph" w:styleId="Titolo">
    <w:name w:val="Title"/>
    <w:basedOn w:val="Normale"/>
    <w:next w:val="Normale"/>
    <w:link w:val="TitoloCarattere"/>
    <w:qFormat/>
    <w:rsid w:val="00A62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A625C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625C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625C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625C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625C4"/>
    <w:rPr>
      <w:i/>
      <w:iCs/>
      <w:color w:val="404040" w:themeColor="text1" w:themeTint="BF"/>
    </w:rPr>
  </w:style>
  <w:style w:type="paragraph" w:styleId="Paragrafoelenco">
    <w:name w:val="List Paragraph"/>
    <w:basedOn w:val="Normale"/>
    <w:link w:val="ParagrafoelencoCarattere"/>
    <w:uiPriority w:val="34"/>
    <w:qFormat/>
    <w:rsid w:val="00A625C4"/>
    <w:pPr>
      <w:ind w:left="720"/>
      <w:contextualSpacing/>
    </w:pPr>
  </w:style>
  <w:style w:type="character" w:styleId="Enfasiintensa">
    <w:name w:val="Intense Emphasis"/>
    <w:basedOn w:val="Carpredefinitoparagrafo"/>
    <w:uiPriority w:val="21"/>
    <w:qFormat/>
    <w:rsid w:val="00A625C4"/>
    <w:rPr>
      <w:i/>
      <w:iCs/>
      <w:color w:val="0F4761" w:themeColor="accent1" w:themeShade="BF"/>
    </w:rPr>
  </w:style>
  <w:style w:type="paragraph" w:styleId="Citazioneintensa">
    <w:name w:val="Intense Quote"/>
    <w:basedOn w:val="Normale"/>
    <w:next w:val="Normale"/>
    <w:link w:val="CitazioneintensaCarattere"/>
    <w:uiPriority w:val="30"/>
    <w:qFormat/>
    <w:rsid w:val="00A62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625C4"/>
    <w:rPr>
      <w:i/>
      <w:iCs/>
      <w:color w:val="0F4761" w:themeColor="accent1" w:themeShade="BF"/>
    </w:rPr>
  </w:style>
  <w:style w:type="character" w:styleId="Riferimentointenso">
    <w:name w:val="Intense Reference"/>
    <w:basedOn w:val="Carpredefinitoparagrafo"/>
    <w:uiPriority w:val="32"/>
    <w:qFormat/>
    <w:rsid w:val="00A625C4"/>
    <w:rPr>
      <w:b/>
      <w:bCs/>
      <w:smallCaps/>
      <w:color w:val="0F4761" w:themeColor="accent1" w:themeShade="BF"/>
      <w:spacing w:val="5"/>
    </w:rPr>
  </w:style>
  <w:style w:type="paragraph" w:styleId="Intestazione">
    <w:name w:val="header"/>
    <w:basedOn w:val="Normale"/>
    <w:link w:val="IntestazioneCarattere"/>
    <w:uiPriority w:val="99"/>
    <w:unhideWhenUsed/>
    <w:rsid w:val="000A6A2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A6A24"/>
  </w:style>
  <w:style w:type="paragraph" w:styleId="Pidipagina">
    <w:name w:val="footer"/>
    <w:basedOn w:val="Normale"/>
    <w:link w:val="PidipaginaCarattere"/>
    <w:uiPriority w:val="99"/>
    <w:unhideWhenUsed/>
    <w:rsid w:val="000A6A2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A6A24"/>
  </w:style>
  <w:style w:type="character" w:customStyle="1" w:styleId="ParagrafoelencoCarattere">
    <w:name w:val="Paragrafo elenco Carattere"/>
    <w:link w:val="Paragrafoelenco"/>
    <w:uiPriority w:val="34"/>
    <w:locked/>
    <w:rsid w:val="009C60CA"/>
  </w:style>
  <w:style w:type="paragraph" w:styleId="Corpodeltesto2">
    <w:name w:val="Body Text 2"/>
    <w:basedOn w:val="Normale"/>
    <w:link w:val="Corpodeltesto2Carattere"/>
    <w:rsid w:val="009C60CA"/>
    <w:pPr>
      <w:autoSpaceDE w:val="0"/>
      <w:autoSpaceDN w:val="0"/>
      <w:adjustRightInd w:val="0"/>
      <w:spacing w:after="0" w:line="312" w:lineRule="auto"/>
      <w:jc w:val="both"/>
    </w:pPr>
    <w:rPr>
      <w:rFonts w:ascii="Arial" w:eastAsia="Times New Roman" w:hAnsi="Arial" w:cs="Arial"/>
      <w:color w:val="000000"/>
      <w:kern w:val="0"/>
      <w:sz w:val="20"/>
      <w:szCs w:val="18"/>
      <w:u w:color="000000"/>
      <w:lang w:eastAsia="it-IT"/>
      <w14:ligatures w14:val="none"/>
    </w:rPr>
  </w:style>
  <w:style w:type="character" w:customStyle="1" w:styleId="Corpodeltesto2Carattere">
    <w:name w:val="Corpo del testo 2 Carattere"/>
    <w:basedOn w:val="Carpredefinitoparagrafo"/>
    <w:link w:val="Corpodeltesto2"/>
    <w:rsid w:val="009C60CA"/>
    <w:rPr>
      <w:rFonts w:ascii="Arial" w:eastAsia="Times New Roman" w:hAnsi="Arial" w:cs="Arial"/>
      <w:color w:val="000000"/>
      <w:kern w:val="0"/>
      <w:sz w:val="20"/>
      <w:szCs w:val="18"/>
      <w:u w:color="000000"/>
      <w:lang w:eastAsia="it-IT"/>
      <w14:ligatures w14:val="none"/>
    </w:rPr>
  </w:style>
  <w:style w:type="character" w:styleId="Collegamentoipertestuale">
    <w:name w:val="Hyperlink"/>
    <w:basedOn w:val="Carpredefinitoparagrafo"/>
    <w:uiPriority w:val="99"/>
    <w:unhideWhenUsed/>
    <w:rsid w:val="00874120"/>
    <w:rPr>
      <w:color w:val="467886" w:themeColor="hyperlink"/>
      <w:u w:val="single"/>
    </w:rPr>
  </w:style>
  <w:style w:type="character" w:styleId="Rimandocommento">
    <w:name w:val="annotation reference"/>
    <w:basedOn w:val="Carpredefinitoparagrafo"/>
    <w:uiPriority w:val="99"/>
    <w:semiHidden/>
    <w:unhideWhenUsed/>
    <w:rsid w:val="00BB33FE"/>
    <w:rPr>
      <w:sz w:val="16"/>
      <w:szCs w:val="16"/>
    </w:rPr>
  </w:style>
  <w:style w:type="paragraph" w:styleId="Testocommento">
    <w:name w:val="annotation text"/>
    <w:basedOn w:val="Normale"/>
    <w:link w:val="TestocommentoCarattere"/>
    <w:uiPriority w:val="99"/>
    <w:unhideWhenUsed/>
    <w:rsid w:val="00BB33FE"/>
    <w:pPr>
      <w:spacing w:line="240" w:lineRule="auto"/>
    </w:pPr>
    <w:rPr>
      <w:sz w:val="20"/>
      <w:szCs w:val="20"/>
    </w:rPr>
  </w:style>
  <w:style w:type="character" w:customStyle="1" w:styleId="TestocommentoCarattere">
    <w:name w:val="Testo commento Carattere"/>
    <w:basedOn w:val="Carpredefinitoparagrafo"/>
    <w:link w:val="Testocommento"/>
    <w:uiPriority w:val="99"/>
    <w:rsid w:val="00BB33FE"/>
    <w:rPr>
      <w:sz w:val="20"/>
      <w:szCs w:val="20"/>
    </w:rPr>
  </w:style>
  <w:style w:type="paragraph" w:styleId="Soggettocommento">
    <w:name w:val="annotation subject"/>
    <w:basedOn w:val="Testocommento"/>
    <w:next w:val="Testocommento"/>
    <w:link w:val="SoggettocommentoCarattere"/>
    <w:uiPriority w:val="99"/>
    <w:semiHidden/>
    <w:unhideWhenUsed/>
    <w:rsid w:val="00BB33FE"/>
    <w:rPr>
      <w:b/>
      <w:bCs/>
    </w:rPr>
  </w:style>
  <w:style w:type="character" w:customStyle="1" w:styleId="SoggettocommentoCarattere">
    <w:name w:val="Soggetto commento Carattere"/>
    <w:basedOn w:val="TestocommentoCarattere"/>
    <w:link w:val="Soggettocommento"/>
    <w:uiPriority w:val="99"/>
    <w:semiHidden/>
    <w:rsid w:val="00BB33FE"/>
    <w:rPr>
      <w:b/>
      <w:bCs/>
      <w:sz w:val="20"/>
      <w:szCs w:val="20"/>
    </w:rPr>
  </w:style>
  <w:style w:type="paragraph" w:styleId="Revisione">
    <w:name w:val="Revision"/>
    <w:hidden/>
    <w:uiPriority w:val="99"/>
    <w:semiHidden/>
    <w:rsid w:val="006B0B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294960">
      <w:bodyDiv w:val="1"/>
      <w:marLeft w:val="0"/>
      <w:marRight w:val="0"/>
      <w:marTop w:val="0"/>
      <w:marBottom w:val="0"/>
      <w:divBdr>
        <w:top w:val="none" w:sz="0" w:space="0" w:color="auto"/>
        <w:left w:val="none" w:sz="0" w:space="0" w:color="auto"/>
        <w:bottom w:val="none" w:sz="0" w:space="0" w:color="auto"/>
        <w:right w:val="none" w:sz="0" w:space="0" w:color="auto"/>
      </w:divBdr>
    </w:div>
    <w:div w:id="185803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santacroceopera.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ivacy@santacroceopera.it" TargetMode="External"/><Relationship Id="rId4" Type="http://schemas.openxmlformats.org/officeDocument/2006/relationships/settings" Target="settings.xml"/><Relationship Id="rId9" Type="http://schemas.openxmlformats.org/officeDocument/2006/relationships/hyperlink" Target="mailto:dpo@santacroceoper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0A5D7-453F-45BD-B6D6-6F8254409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2206</Words>
  <Characters>12577</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Sartoris - Opera di Santa Croce</dc:creator>
  <cp:keywords/>
  <dc:description/>
  <cp:lastModifiedBy>Francesca Vaselli - Opera di Santa Croce</cp:lastModifiedBy>
  <cp:revision>2</cp:revision>
  <cp:lastPrinted>2024-09-24T09:35:00Z</cp:lastPrinted>
  <dcterms:created xsi:type="dcterms:W3CDTF">2026-04-03T08:32:00Z</dcterms:created>
  <dcterms:modified xsi:type="dcterms:W3CDTF">2026-04-03T08:32:00Z</dcterms:modified>
</cp:coreProperties>
</file>