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47121" w:rsidR="0094137E" w:rsidP="1827B7B5" w:rsidRDefault="00824F97" w14:paraId="091B49AB" w14:textId="28C909DC">
      <w:pPr>
        <w:rPr>
          <w:rFonts w:cs="Arial"/>
          <w:sz w:val="72"/>
          <w:szCs w:val="72"/>
          <w:lang w:val="en-GB"/>
        </w:rPr>
      </w:pPr>
      <w:r w:rsidRPr="00847121">
        <w:rPr>
          <w:rFonts w:cs="Arial"/>
          <w:noProof/>
          <w:sz w:val="64"/>
          <w:szCs w:val="64"/>
          <w:lang w:val="en-GB"/>
        </w:rPr>
        <w:drawing>
          <wp:anchor distT="0" distB="0" distL="114300" distR="114300" simplePos="0" relativeHeight="251658248" behindDoc="0" locked="0" layoutInCell="1" allowOverlap="1" wp14:anchorId="2516DA2D" wp14:editId="44083D62">
            <wp:simplePos x="0" y="0"/>
            <wp:positionH relativeFrom="margin">
              <wp:posOffset>3277470</wp:posOffset>
            </wp:positionH>
            <wp:positionV relativeFrom="paragraph">
              <wp:posOffset>235585</wp:posOffset>
            </wp:positionV>
            <wp:extent cx="1133475" cy="793089"/>
            <wp:effectExtent l="0" t="0" r="0" b="0"/>
            <wp:wrapNone/>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3475" cy="793089"/>
                    </a:xfrm>
                    <a:prstGeom prst="rect">
                      <a:avLst/>
                    </a:prstGeom>
                  </pic:spPr>
                </pic:pic>
              </a:graphicData>
            </a:graphic>
            <wp14:sizeRelH relativeFrom="margin">
              <wp14:pctWidth>0</wp14:pctWidth>
            </wp14:sizeRelH>
            <wp14:sizeRelV relativeFrom="margin">
              <wp14:pctHeight>0</wp14:pctHeight>
            </wp14:sizeRelV>
          </wp:anchor>
        </w:drawing>
      </w:r>
      <w:r w:rsidRPr="00847121">
        <w:rPr>
          <w:rFonts w:cs="Arial"/>
          <w:noProof/>
          <w:sz w:val="24"/>
          <w:szCs w:val="24"/>
          <w:lang w:eastAsia="sv-SE"/>
        </w:rPr>
        <mc:AlternateContent>
          <mc:Choice Requires="wps">
            <w:drawing>
              <wp:anchor distT="0" distB="0" distL="114300" distR="114300" simplePos="0" relativeHeight="251661320" behindDoc="0" locked="0" layoutInCell="1" allowOverlap="1" wp14:anchorId="7E2FD6C9" wp14:editId="3280D5DD">
                <wp:simplePos x="0" y="0"/>
                <wp:positionH relativeFrom="column">
                  <wp:posOffset>4409440</wp:posOffset>
                </wp:positionH>
                <wp:positionV relativeFrom="paragraph">
                  <wp:posOffset>323850</wp:posOffset>
                </wp:positionV>
                <wp:extent cx="2257425" cy="704850"/>
                <wp:effectExtent l="0" t="0" r="28575" b="19050"/>
                <wp:wrapSquare wrapText="bothSides"/>
                <wp:docPr id="5" name="Rectangle 5"/>
                <wp:cNvGraphicFramePr/>
                <a:graphic xmlns:a="http://schemas.openxmlformats.org/drawingml/2006/main">
                  <a:graphicData uri="http://schemas.microsoft.com/office/word/2010/wordprocessingShape">
                    <wps:wsp>
                      <wps:cNvSpPr/>
                      <wps:spPr>
                        <a:xfrm>
                          <a:off x="0" y="0"/>
                          <a:ext cx="2257425" cy="704850"/>
                        </a:xfrm>
                        <a:prstGeom prst="rect">
                          <a:avLst/>
                        </a:prstGeom>
                      </wps:spPr>
                      <wps:style>
                        <a:lnRef idx="2">
                          <a:schemeClr val="dk1"/>
                        </a:lnRef>
                        <a:fillRef idx="1">
                          <a:schemeClr val="lt1"/>
                        </a:fillRef>
                        <a:effectRef idx="0">
                          <a:schemeClr val="dk1"/>
                        </a:effectRef>
                        <a:fontRef idx="minor">
                          <a:schemeClr val="dk1"/>
                        </a:fontRef>
                      </wps:style>
                      <wps:txbx>
                        <w:txbxContent>
                          <w:p w:rsidRPr="00824F97" w:rsidR="00593AE1" w:rsidP="0094137E" w:rsidRDefault="00DC1BD5" w14:paraId="348201A8" w14:textId="2288AFFA">
                            <w:pPr>
                              <w:jc w:val="center"/>
                              <w:rPr>
                                <w:rFonts w:cs="Arial"/>
                                <w:sz w:val="18"/>
                                <w:szCs w:val="20"/>
                                <w:lang w:val="en-GB"/>
                              </w:rPr>
                            </w:pPr>
                            <w:r w:rsidRPr="00824F97">
                              <w:rPr>
                                <w:rFonts w:cs="Arial"/>
                                <w:i/>
                                <w:sz w:val="18"/>
                                <w:szCs w:val="20"/>
                                <w:lang w:val="en-GB"/>
                              </w:rPr>
                              <w:t xml:space="preserve">If EPD is </w:t>
                            </w:r>
                            <w:r w:rsidRPr="00824F97" w:rsidR="00AE2511">
                              <w:rPr>
                                <w:rFonts w:cs="Arial"/>
                                <w:i/>
                                <w:sz w:val="18"/>
                                <w:szCs w:val="20"/>
                                <w:lang w:val="en-GB"/>
                              </w:rPr>
                              <w:t xml:space="preserve">registered through a regional or national licensee, </w:t>
                            </w:r>
                            <w:r w:rsidRPr="00824F97" w:rsidR="00824F97">
                              <w:rPr>
                                <w:rFonts w:cs="Arial"/>
                                <w:i/>
                                <w:sz w:val="18"/>
                                <w:szCs w:val="20"/>
                                <w:lang w:val="en-GB"/>
                              </w:rPr>
                              <w:t xml:space="preserve">replace the logotype above with the </w:t>
                            </w:r>
                            <w:r w:rsidRPr="00824F97" w:rsidR="00AE2511">
                              <w:rPr>
                                <w:rFonts w:cs="Arial"/>
                                <w:i/>
                                <w:sz w:val="18"/>
                                <w:szCs w:val="20"/>
                                <w:lang w:val="en-GB"/>
                              </w:rPr>
                              <w:t xml:space="preserve">combined </w:t>
                            </w:r>
                            <w:r w:rsidRPr="00824F97" w:rsidR="00824F97">
                              <w:rPr>
                                <w:rFonts w:cs="Arial"/>
                                <w:i/>
                                <w:sz w:val="18"/>
                                <w:szCs w:val="20"/>
                                <w:lang w:val="en-GB"/>
                              </w:rPr>
                              <w:t xml:space="preserve">Licensee </w:t>
                            </w:r>
                            <w:r w:rsidRPr="00824F97" w:rsidR="00AE2511">
                              <w:rPr>
                                <w:rFonts w:cs="Arial"/>
                                <w:i/>
                                <w:sz w:val="18"/>
                                <w:szCs w:val="20"/>
                                <w:lang w:val="en-GB"/>
                              </w:rPr>
                              <w:t>logotype</w:t>
                            </w:r>
                            <w:r w:rsidR="00290230">
                              <w:rPr>
                                <w:rFonts w:cs="Arial"/>
                                <w:i/>
                                <w:sz w:val="18"/>
                                <w:szCs w:val="20"/>
                                <w:lang w:val="en-GB"/>
                              </w:rPr>
                              <w:t xml:space="preserve"> and/or CLC</w:t>
                            </w:r>
                            <w:r w:rsidRPr="00824F97" w:rsidR="00824F97">
                              <w:rPr>
                                <w:rFonts w:cs="Arial"/>
                                <w:i/>
                                <w:sz w:val="18"/>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020C6EA2">
              <v:rect id="Rectangle 5" style="position:absolute;margin-left:347.2pt;margin-top:25.5pt;width:177.75pt;height:55.5pt;z-index:251661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lack [3200]" strokeweight="2pt" w14:anchorId="7E2FD6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">
                <v:textbox>
                  <w:txbxContent>
                    <w:p w:rsidRPr="00824F97" w:rsidR="00593AE1" w:rsidP="0094137E" w:rsidRDefault="00DC1BD5" w14:paraId="706292DF" w14:textId="2288AFFA">
                      <w:pPr>
                        <w:jc w:val="center"/>
                        <w:rPr>
                          <w:rFonts w:cs="Arial"/>
                          <w:sz w:val="18"/>
                          <w:szCs w:val="20"/>
                          <w:lang w:val="en-GB"/>
                        </w:rPr>
                      </w:pPr>
                      <w:r w:rsidRPr="00824F97">
                        <w:rPr>
                          <w:rFonts w:cs="Arial"/>
                          <w:i/>
                          <w:sz w:val="18"/>
                          <w:szCs w:val="20"/>
                          <w:lang w:val="en-GB"/>
                        </w:rPr>
                        <w:t xml:space="preserve">If EPD is </w:t>
                      </w:r>
                      <w:r w:rsidRPr="00824F97" w:rsidR="00AE2511">
                        <w:rPr>
                          <w:rFonts w:cs="Arial"/>
                          <w:i/>
                          <w:sz w:val="18"/>
                          <w:szCs w:val="20"/>
                          <w:lang w:val="en-GB"/>
                        </w:rPr>
                        <w:t xml:space="preserve">registered through a regional or national licensee, </w:t>
                      </w:r>
                      <w:r w:rsidRPr="00824F97" w:rsidR="00824F97">
                        <w:rPr>
                          <w:rFonts w:cs="Arial"/>
                          <w:i/>
                          <w:sz w:val="18"/>
                          <w:szCs w:val="20"/>
                          <w:lang w:val="en-GB"/>
                        </w:rPr>
                        <w:t xml:space="preserve">replace the logotype above with the </w:t>
                      </w:r>
                      <w:r w:rsidRPr="00824F97" w:rsidR="00AE2511">
                        <w:rPr>
                          <w:rFonts w:cs="Arial"/>
                          <w:i/>
                          <w:sz w:val="18"/>
                          <w:szCs w:val="20"/>
                          <w:lang w:val="en-GB"/>
                        </w:rPr>
                        <w:t xml:space="preserve">combined </w:t>
                      </w:r>
                      <w:r w:rsidRPr="00824F97" w:rsidR="00824F97">
                        <w:rPr>
                          <w:rFonts w:cs="Arial"/>
                          <w:i/>
                          <w:sz w:val="18"/>
                          <w:szCs w:val="20"/>
                          <w:lang w:val="en-GB"/>
                        </w:rPr>
                        <w:t xml:space="preserve">Licensee </w:t>
                      </w:r>
                      <w:r w:rsidRPr="00824F97" w:rsidR="00AE2511">
                        <w:rPr>
                          <w:rFonts w:cs="Arial"/>
                          <w:i/>
                          <w:sz w:val="18"/>
                          <w:szCs w:val="20"/>
                          <w:lang w:val="en-GB"/>
                        </w:rPr>
                        <w:t>logotype</w:t>
                      </w:r>
                      <w:r w:rsidR="00290230">
                        <w:rPr>
                          <w:rFonts w:cs="Arial"/>
                          <w:i/>
                          <w:sz w:val="18"/>
                          <w:szCs w:val="20"/>
                          <w:lang w:val="en-GB"/>
                        </w:rPr>
                        <w:t xml:space="preserve"> and/or CLC</w:t>
                      </w:r>
                      <w:r w:rsidRPr="00824F97" w:rsidR="00824F97">
                        <w:rPr>
                          <w:rFonts w:cs="Arial"/>
                          <w:i/>
                          <w:sz w:val="18"/>
                          <w:szCs w:val="20"/>
                          <w:lang w:val="en-GB"/>
                        </w:rPr>
                        <w:t xml:space="preserve">. </w:t>
                      </w:r>
                    </w:p>
                  </w:txbxContent>
                </v:textbox>
                <w10:wrap type="square"/>
              </v:rect>
            </w:pict>
          </mc:Fallback>
        </mc:AlternateContent>
      </w:r>
      <w:r w:rsidRPr="00847121">
        <w:rPr>
          <w:rFonts w:cs="Arial"/>
          <w:noProof/>
          <w:sz w:val="64"/>
          <w:szCs w:val="64"/>
          <w:lang w:eastAsia="sv-SE"/>
        </w:rPr>
        <w:drawing>
          <wp:anchor distT="0" distB="0" distL="114300" distR="114300" simplePos="0" relativeHeight="251660296" behindDoc="0" locked="0" layoutInCell="1" allowOverlap="1" wp14:anchorId="654F24DC" wp14:editId="3CB681BB">
            <wp:simplePos x="0" y="0"/>
            <wp:positionH relativeFrom="column">
              <wp:posOffset>4410075</wp:posOffset>
            </wp:positionH>
            <wp:positionV relativeFrom="paragraph">
              <wp:posOffset>-438150</wp:posOffset>
            </wp:positionV>
            <wp:extent cx="2257750" cy="6286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750" cy="628650"/>
                    </a:xfrm>
                    <a:prstGeom prst="rect">
                      <a:avLst/>
                    </a:prstGeom>
                  </pic:spPr>
                </pic:pic>
              </a:graphicData>
            </a:graphic>
            <wp14:sizeRelH relativeFrom="margin">
              <wp14:pctWidth>0</wp14:pctWidth>
            </wp14:sizeRelH>
            <wp14:sizeRelV relativeFrom="margin">
              <wp14:pctHeight>0</wp14:pctHeight>
            </wp14:sizeRelV>
          </wp:anchor>
        </w:drawing>
      </w:r>
      <w:r w:rsidRPr="00847121" w:rsidR="0094137E">
        <w:rPr>
          <w:rFonts w:cs="Arial"/>
          <w:sz w:val="64"/>
          <w:szCs w:val="64"/>
          <w:lang w:val="en-GB"/>
        </w:rPr>
        <w:t>Environmental</w:t>
      </w:r>
      <w:r w:rsidRPr="00847121" w:rsidR="0094137E">
        <w:rPr>
          <w:rFonts w:cs="Arial"/>
          <w:sz w:val="72"/>
          <w:lang w:val="en-GB"/>
        </w:rPr>
        <w:br/>
      </w:r>
      <w:r w:rsidRPr="00847121" w:rsidR="0094137E">
        <w:rPr>
          <w:rFonts w:cs="Arial"/>
          <w:sz w:val="64"/>
          <w:szCs w:val="64"/>
          <w:lang w:val="en-GB"/>
        </w:rPr>
        <w:t>Product</w:t>
      </w:r>
      <w:r w:rsidRPr="00847121" w:rsidR="0094137E">
        <w:rPr>
          <w:rFonts w:cs="Arial"/>
          <w:sz w:val="64"/>
          <w:szCs w:val="64"/>
          <w:lang w:val="en-GB"/>
        </w:rPr>
        <w:br/>
      </w:r>
      <w:r w:rsidRPr="00847121" w:rsidR="0094137E">
        <w:rPr>
          <w:rFonts w:cs="Arial"/>
          <w:sz w:val="64"/>
          <w:szCs w:val="64"/>
          <w:lang w:val="en-GB"/>
        </w:rPr>
        <w:t>Declaration</w:t>
      </w:r>
    </w:p>
    <w:p w:rsidRPr="00847121" w:rsidR="0094137E" w:rsidP="0094137E" w:rsidRDefault="0094137E" w14:paraId="76E5DE70" w14:textId="199AA00A">
      <w:pPr>
        <w:rPr>
          <w:rFonts w:cs="Arial"/>
          <w:sz w:val="24"/>
          <w:szCs w:val="24"/>
          <w:lang w:val="en-GB"/>
        </w:rPr>
      </w:pPr>
      <w:r w:rsidRPr="00847121">
        <w:rPr>
          <w:rFonts w:cs="Arial"/>
          <w:sz w:val="24"/>
          <w:szCs w:val="24"/>
          <w:lang w:val="en-GB"/>
        </w:rPr>
        <w:t>In accordance with ISO 14025</w:t>
      </w:r>
      <w:r w:rsidRPr="00847121" w:rsidR="00593AE1">
        <w:rPr>
          <w:rFonts w:cs="Arial"/>
          <w:sz w:val="24"/>
          <w:szCs w:val="24"/>
          <w:lang w:val="en-GB"/>
        </w:rPr>
        <w:t>:2006</w:t>
      </w:r>
      <w:r w:rsidRPr="00847121">
        <w:rPr>
          <w:rFonts w:cs="Arial"/>
          <w:sz w:val="24"/>
          <w:szCs w:val="24"/>
          <w:lang w:val="en-GB"/>
        </w:rPr>
        <w:t xml:space="preserve"> and EN 15804</w:t>
      </w:r>
      <w:r w:rsidRPr="00847121" w:rsidR="0051271B">
        <w:rPr>
          <w:rFonts w:cs="Arial"/>
          <w:sz w:val="24"/>
          <w:szCs w:val="24"/>
          <w:lang w:val="en-GB"/>
        </w:rPr>
        <w:t>:2012+A2:2019</w:t>
      </w:r>
      <w:r w:rsidRPr="00847121" w:rsidR="00A948D2">
        <w:rPr>
          <w:rFonts w:cs="Arial"/>
          <w:sz w:val="24"/>
          <w:szCs w:val="24"/>
          <w:lang w:val="en-GB"/>
        </w:rPr>
        <w:t>/AC:2021</w:t>
      </w:r>
      <w:r w:rsidRPr="00847121">
        <w:rPr>
          <w:rFonts w:cs="Arial"/>
          <w:sz w:val="24"/>
          <w:szCs w:val="24"/>
          <w:lang w:val="en-GB"/>
        </w:rPr>
        <w:t xml:space="preserve"> for:</w:t>
      </w:r>
      <w:r w:rsidRPr="00847121">
        <w:rPr>
          <w:rFonts w:cs="Arial"/>
          <w:sz w:val="24"/>
          <w:szCs w:val="24"/>
          <w:lang w:val="en-GB"/>
        </w:rPr>
        <w:br/>
      </w:r>
    </w:p>
    <w:p w:rsidRPr="00847121" w:rsidR="0094137E" w:rsidP="0094137E" w:rsidRDefault="0094137E" w14:paraId="6B936D2A" w14:textId="6090112B">
      <w:pPr>
        <w:rPr>
          <w:rFonts w:cs="Arial"/>
          <w:noProof/>
          <w:sz w:val="48"/>
          <w:szCs w:val="48"/>
          <w:lang w:val="en-US" w:eastAsia="sv-SE"/>
        </w:rPr>
      </w:pPr>
      <w:r w:rsidRPr="00847121">
        <w:rPr>
          <w:rFonts w:cs="Arial"/>
          <w:b/>
          <w:sz w:val="48"/>
          <w:szCs w:val="48"/>
          <w:lang w:val="en-GB"/>
        </w:rPr>
        <w:t>[</w:t>
      </w:r>
      <w:r w:rsidRPr="00847121">
        <w:rPr>
          <w:rFonts w:cs="Arial"/>
          <w:b/>
          <w:i/>
          <w:sz w:val="48"/>
          <w:szCs w:val="48"/>
          <w:lang w:val="en-GB"/>
        </w:rPr>
        <w:t>Product name</w:t>
      </w:r>
      <w:r w:rsidRPr="00847121" w:rsidR="00E975E5">
        <w:rPr>
          <w:rFonts w:cs="Arial"/>
          <w:b/>
          <w:i/>
          <w:sz w:val="48"/>
          <w:szCs w:val="48"/>
          <w:lang w:val="en-GB"/>
        </w:rPr>
        <w:t>(s)</w:t>
      </w:r>
      <w:r w:rsidRPr="00847121">
        <w:rPr>
          <w:rFonts w:cs="Arial"/>
          <w:b/>
          <w:sz w:val="48"/>
          <w:szCs w:val="48"/>
          <w:lang w:val="en-GB"/>
        </w:rPr>
        <w:t>]</w:t>
      </w:r>
    </w:p>
    <w:p w:rsidRPr="00847121" w:rsidR="0094137E" w:rsidP="0094137E" w:rsidRDefault="0094137E" w14:paraId="11CFD57A" w14:textId="14B0BA43">
      <w:pPr>
        <w:rPr>
          <w:rFonts w:cs="Arial"/>
          <w:sz w:val="24"/>
          <w:szCs w:val="24"/>
          <w:lang w:val="en-GB"/>
        </w:rPr>
      </w:pPr>
      <w:r w:rsidRPr="00847121">
        <w:rPr>
          <w:rFonts w:cs="Arial"/>
          <w:sz w:val="24"/>
          <w:szCs w:val="24"/>
          <w:lang w:val="en-GB"/>
        </w:rPr>
        <w:t>from</w:t>
      </w:r>
    </w:p>
    <w:p w:rsidRPr="00847121" w:rsidR="0094137E" w:rsidP="0094137E" w:rsidRDefault="0094137E" w14:paraId="6D3D6E7A" w14:textId="77777777">
      <w:pPr>
        <w:rPr>
          <w:rFonts w:cs="Arial"/>
          <w:b/>
          <w:sz w:val="36"/>
          <w:szCs w:val="28"/>
          <w:lang w:val="en-GB"/>
        </w:rPr>
      </w:pPr>
      <w:r w:rsidRPr="00847121">
        <w:rPr>
          <w:rFonts w:cs="Arial"/>
          <w:b/>
          <w:sz w:val="36"/>
          <w:szCs w:val="28"/>
          <w:lang w:val="en-GB"/>
        </w:rPr>
        <w:t>[</w:t>
      </w:r>
      <w:r w:rsidRPr="00847121">
        <w:rPr>
          <w:rFonts w:cs="Arial"/>
          <w:b/>
          <w:i/>
          <w:sz w:val="36"/>
          <w:szCs w:val="28"/>
          <w:lang w:val="en-GB"/>
        </w:rPr>
        <w:t>Company name</w:t>
      </w:r>
      <w:r w:rsidRPr="00847121">
        <w:rPr>
          <w:rFonts w:cs="Arial"/>
          <w:b/>
          <w:sz w:val="36"/>
          <w:szCs w:val="28"/>
          <w:lang w:val="en-GB"/>
        </w:rPr>
        <w:t>]</w:t>
      </w:r>
    </w:p>
    <w:p w:rsidRPr="00847121" w:rsidR="0094137E" w:rsidP="0094137E" w:rsidRDefault="00DC1BD5" w14:paraId="1816841D" w14:textId="41AB2D9A">
      <w:pPr>
        <w:rPr>
          <w:rFonts w:cs="Arial"/>
          <w:sz w:val="24"/>
          <w:szCs w:val="24"/>
          <w:lang w:val="en-GB"/>
        </w:rPr>
      </w:pPr>
      <w:r w:rsidRPr="00847121">
        <w:rPr>
          <w:rFonts w:cs="Arial"/>
          <w:noProof/>
          <w:sz w:val="24"/>
          <w:szCs w:val="24"/>
          <w:lang w:eastAsia="sv-SE"/>
        </w:rPr>
        <mc:AlternateContent>
          <mc:Choice Requires="wps">
            <w:drawing>
              <wp:inline distT="0" distB="0" distL="0" distR="0" wp14:anchorId="2C9D2233" wp14:editId="7DD85BBC">
                <wp:extent cx="2609850" cy="665480"/>
                <wp:effectExtent l="0" t="0" r="19050" b="20320"/>
                <wp:docPr id="1" name="Rectangle 1"/>
                <wp:cNvGraphicFramePr/>
                <a:graphic xmlns:a="http://schemas.openxmlformats.org/drawingml/2006/main">
                  <a:graphicData uri="http://schemas.microsoft.com/office/word/2010/wordprocessingShape">
                    <wps:wsp>
                      <wps:cNvSpPr/>
                      <wps:spPr>
                        <a:xfrm>
                          <a:off x="0" y="0"/>
                          <a:ext cx="2609850" cy="665480"/>
                        </a:xfrm>
                        <a:prstGeom prst="rect">
                          <a:avLst/>
                        </a:prstGeom>
                      </wps:spPr>
                      <wps:style>
                        <a:lnRef idx="2">
                          <a:schemeClr val="dk1"/>
                        </a:lnRef>
                        <a:fillRef idx="1">
                          <a:schemeClr val="lt1"/>
                        </a:fillRef>
                        <a:effectRef idx="0">
                          <a:schemeClr val="dk1"/>
                        </a:effectRef>
                        <a:fontRef idx="minor">
                          <a:schemeClr val="dk1"/>
                        </a:fontRef>
                      </wps:style>
                      <wps:txbx>
                        <w:txbxContent>
                          <w:p w:rsidRPr="0063494F" w:rsidR="00DC1BD5" w:rsidP="00DC1BD5" w:rsidRDefault="00DC1BD5" w14:paraId="4A7A0DE4" w14:textId="77777777">
                            <w:pPr>
                              <w:jc w:val="center"/>
                              <w:rPr>
                                <w:rFonts w:cs="Arial"/>
                              </w:rPr>
                            </w:pPr>
                            <w:r w:rsidRPr="00FB682B">
                              <w:rPr>
                                <w:rFonts w:cs="Arial"/>
                                <w:i/>
                              </w:rPr>
                              <w:t>[</w:t>
                            </w:r>
                            <w:r>
                              <w:rPr>
                                <w:rFonts w:cs="Arial"/>
                                <w:i/>
                              </w:rPr>
                              <w:t>C</w:t>
                            </w:r>
                            <w:r w:rsidRPr="005137DB">
                              <w:rPr>
                                <w:rFonts w:cs="Arial"/>
                                <w:i/>
                              </w:rPr>
                              <w:t>ompany logotype</w:t>
                            </w:r>
                            <w:r>
                              <w:rPr>
                                <w:rFonts w:cs="Arial"/>
                                <w:i/>
                              </w:rPr>
                              <w:t xml:space="preserve"> </w:t>
                            </w:r>
                            <w:proofErr w:type="spellStart"/>
                            <w:r>
                              <w:rPr>
                                <w:rFonts w:cs="Arial"/>
                                <w:i/>
                              </w:rPr>
                              <w:t>placeholder</w:t>
                            </w:r>
                            <w:proofErr w:type="spellEnd"/>
                            <w:r>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620144B5">
              <v:rect id="Rectangle 1" style="width:205.5pt;height:52.4pt;visibility:visible;mso-wrap-style:square;mso-left-percent:-10001;mso-top-percent:-10001;mso-position-horizontal:absolute;mso-position-horizontal-relative:char;mso-position-vertical:absolute;mso-position-vertical-relative:line;mso-left-percent:-10001;mso-top-percent:-10001;v-text-anchor:middle" o:spid="_x0000_s1027" fillcolor="white [3201]" strokecolor="black [3200]" strokeweight="2pt" w14:anchorId="2C9D2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">
                <v:textbox>
                  <w:txbxContent>
                    <w:p w:rsidRPr="0063494F" w:rsidR="00DC1BD5" w:rsidP="00DC1BD5" w:rsidRDefault="00DC1BD5" w14:paraId="03BC4128" w14:textId="77777777">
                      <w:pPr>
                        <w:jc w:val="center"/>
                        <w:rPr>
                          <w:rFonts w:cs="Arial"/>
                        </w:rPr>
                      </w:pPr>
                      <w:r w:rsidRPr="00FB682B">
                        <w:rPr>
                          <w:rFonts w:cs="Arial"/>
                          <w:i/>
                        </w:rPr>
                        <w:t>[</w:t>
                      </w:r>
                      <w:r>
                        <w:rPr>
                          <w:rFonts w:cs="Arial"/>
                          <w:i/>
                        </w:rPr>
                        <w:t>C</w:t>
                      </w:r>
                      <w:r w:rsidRPr="005137DB">
                        <w:rPr>
                          <w:rFonts w:cs="Arial"/>
                          <w:i/>
                        </w:rPr>
                        <w:t>ompany logotype</w:t>
                      </w:r>
                      <w:r>
                        <w:rPr>
                          <w:rFonts w:cs="Arial"/>
                          <w:i/>
                        </w:rPr>
                        <w:t xml:space="preserve"> </w:t>
                      </w:r>
                      <w:proofErr w:type="spellStart"/>
                      <w:r>
                        <w:rPr>
                          <w:rFonts w:cs="Arial"/>
                          <w:i/>
                        </w:rPr>
                        <w:t>placeholder</w:t>
                      </w:r>
                      <w:proofErr w:type="spellEnd"/>
                      <w:r>
                        <w:rPr>
                          <w:rFonts w:cs="Arial"/>
                        </w:rPr>
                        <w:t>]</w:t>
                      </w:r>
                    </w:p>
                  </w:txbxContent>
                </v:textbox>
                <w10:anchorlock/>
              </v:rect>
            </w:pict>
          </mc:Fallback>
        </mc:AlternateContent>
      </w:r>
    </w:p>
    <w:tbl>
      <w:tblPr>
        <w:tblStyle w:val="TableGrid"/>
        <w:tblW w:w="10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31"/>
        <w:gridCol w:w="7575"/>
      </w:tblGrid>
      <w:tr w:rsidRPr="00847121" w:rsidR="0094137E" w:rsidTr="002B730B" w14:paraId="032217B3" w14:textId="77777777">
        <w:trPr>
          <w:trHeight w:val="340"/>
        </w:trPr>
        <w:tc>
          <w:tcPr>
            <w:tcW w:w="2631" w:type="dxa"/>
            <w:tcBorders>
              <w:right w:val="single" w:color="auto" w:sz="4" w:space="0"/>
            </w:tcBorders>
            <w:vAlign w:val="center"/>
          </w:tcPr>
          <w:p w:rsidRPr="00847121" w:rsidR="0094137E" w:rsidP="00D03212" w:rsidRDefault="0094137E" w14:paraId="32D6FC44" w14:textId="77777777">
            <w:pPr>
              <w:rPr>
                <w:rFonts w:cs="Arial"/>
                <w:szCs w:val="28"/>
                <w:lang w:val="en-GB"/>
              </w:rPr>
            </w:pPr>
            <w:r w:rsidRPr="00847121">
              <w:rPr>
                <w:rFonts w:cs="Arial"/>
                <w:szCs w:val="28"/>
                <w:lang w:val="en-GB"/>
              </w:rPr>
              <w:t>Programme:</w:t>
            </w:r>
          </w:p>
        </w:tc>
        <w:tc>
          <w:tcPr>
            <w:tcW w:w="7575" w:type="dxa"/>
            <w:tcBorders>
              <w:left w:val="single" w:color="auto" w:sz="4" w:space="0"/>
            </w:tcBorders>
            <w:vAlign w:val="center"/>
          </w:tcPr>
          <w:p w:rsidRPr="00847121" w:rsidR="0094137E" w:rsidP="00D03212" w:rsidRDefault="0094137E" w14:paraId="7C988B39" w14:textId="1FB784F1">
            <w:pPr>
              <w:rPr>
                <w:rFonts w:cs="Arial"/>
                <w:color w:val="0C0C0C" w:themeColor="hyperlink"/>
                <w:szCs w:val="20"/>
                <w:u w:val="single"/>
              </w:rPr>
            </w:pPr>
            <w:r w:rsidRPr="00847121">
              <w:rPr>
                <w:szCs w:val="20"/>
              </w:rPr>
              <w:t>T</w:t>
            </w:r>
            <w:r w:rsidRPr="00847121" w:rsidR="002B2F89">
              <w:rPr>
                <w:szCs w:val="20"/>
              </w:rPr>
              <w:t xml:space="preserve">he </w:t>
            </w:r>
            <w:r w:rsidRPr="00847121">
              <w:rPr>
                <w:szCs w:val="20"/>
              </w:rPr>
              <w:t xml:space="preserve">International EPD System, </w:t>
            </w:r>
            <w:hyperlink w:history="1" r:id="rId13">
              <w:r w:rsidRPr="00847121">
                <w:rPr>
                  <w:rStyle w:val="Hyperlink"/>
                  <w:rFonts w:cs="Arial"/>
                  <w:szCs w:val="20"/>
                </w:rPr>
                <w:t>www.environdec.com</w:t>
              </w:r>
            </w:hyperlink>
          </w:p>
        </w:tc>
      </w:tr>
      <w:tr w:rsidRPr="00847121" w:rsidR="0094137E" w:rsidTr="002B730B" w14:paraId="61C09B5A" w14:textId="77777777">
        <w:trPr>
          <w:trHeight w:val="340"/>
        </w:trPr>
        <w:tc>
          <w:tcPr>
            <w:tcW w:w="2631" w:type="dxa"/>
            <w:tcBorders>
              <w:right w:val="single" w:color="auto" w:sz="4" w:space="0"/>
            </w:tcBorders>
            <w:vAlign w:val="center"/>
          </w:tcPr>
          <w:p w:rsidRPr="00847121" w:rsidR="0094137E" w:rsidP="00D03212" w:rsidRDefault="0094137E" w14:paraId="4DF3E998" w14:textId="77777777">
            <w:pPr>
              <w:rPr>
                <w:rFonts w:cs="Arial"/>
                <w:sz w:val="28"/>
                <w:szCs w:val="28"/>
                <w:lang w:val="en-GB"/>
              </w:rPr>
            </w:pPr>
            <w:r w:rsidRPr="00847121">
              <w:rPr>
                <w:rFonts w:cs="Arial"/>
                <w:szCs w:val="28"/>
                <w:lang w:val="en-GB"/>
              </w:rPr>
              <w:t>Programme operator:</w:t>
            </w:r>
          </w:p>
        </w:tc>
        <w:tc>
          <w:tcPr>
            <w:tcW w:w="7575" w:type="dxa"/>
            <w:tcBorders>
              <w:left w:val="single" w:color="auto" w:sz="4" w:space="0"/>
            </w:tcBorders>
            <w:vAlign w:val="center"/>
          </w:tcPr>
          <w:p w:rsidRPr="00847121" w:rsidR="0094137E" w:rsidP="00D03212" w:rsidRDefault="0094137E" w14:paraId="21555593" w14:textId="77777777">
            <w:pPr>
              <w:rPr>
                <w:rFonts w:cs="Arial"/>
                <w:szCs w:val="20"/>
                <w:lang w:val="en-US"/>
              </w:rPr>
            </w:pPr>
            <w:r w:rsidRPr="00847121">
              <w:rPr>
                <w:rFonts w:cs="Arial"/>
                <w:szCs w:val="20"/>
                <w:lang w:val="en-US"/>
              </w:rPr>
              <w:t>EPD International AB</w:t>
            </w:r>
          </w:p>
        </w:tc>
      </w:tr>
      <w:tr w:rsidRPr="00333EE8" w:rsidR="009A326B" w:rsidTr="002B730B" w14:paraId="53B3CA46" w14:textId="77777777">
        <w:trPr>
          <w:trHeight w:val="340"/>
        </w:trPr>
        <w:tc>
          <w:tcPr>
            <w:tcW w:w="2631" w:type="dxa"/>
            <w:tcBorders>
              <w:right w:val="single" w:color="auto" w:sz="4" w:space="0"/>
            </w:tcBorders>
            <w:vAlign w:val="center"/>
          </w:tcPr>
          <w:p w:rsidRPr="00847121" w:rsidR="009A326B" w:rsidP="00D03212" w:rsidRDefault="009A326B" w14:paraId="1795597E" w14:textId="178F8AB6">
            <w:pPr>
              <w:rPr>
                <w:rFonts w:cs="Arial"/>
                <w:szCs w:val="28"/>
                <w:lang w:val="en-GB" w:eastAsia="zh-CN"/>
              </w:rPr>
            </w:pPr>
            <w:r w:rsidRPr="00847121">
              <w:rPr>
                <w:rFonts w:hint="eastAsia" w:cs="Arial"/>
                <w:szCs w:val="28"/>
                <w:lang w:val="en-GB" w:eastAsia="zh-CN"/>
              </w:rPr>
              <w:t>Licensee</w:t>
            </w:r>
            <w:r w:rsidRPr="00847121" w:rsidR="007639F4">
              <w:rPr>
                <w:rFonts w:hint="eastAsia" w:cs="Arial"/>
                <w:szCs w:val="28"/>
                <w:lang w:val="en-GB" w:eastAsia="zh-CN"/>
              </w:rPr>
              <w:t>:</w:t>
            </w:r>
          </w:p>
        </w:tc>
        <w:tc>
          <w:tcPr>
            <w:tcW w:w="7575" w:type="dxa"/>
            <w:tcBorders>
              <w:left w:val="single" w:color="auto" w:sz="4" w:space="0"/>
            </w:tcBorders>
            <w:vAlign w:val="center"/>
          </w:tcPr>
          <w:p w:rsidRPr="00FC7725" w:rsidR="009A326B" w:rsidP="00D03212" w:rsidRDefault="00FC7725" w14:paraId="5796EA9F" w14:textId="2DDB7988">
            <w:pPr>
              <w:rPr>
                <w:rFonts w:eastAsia="Times New Roman" w:cs="Arial"/>
                <w:color w:val="BFBFBF" w:themeColor="background1" w:themeShade="BF"/>
                <w:szCs w:val="28"/>
                <w:lang w:val="en-GB" w:eastAsia="sv-SE"/>
              </w:rPr>
            </w:pPr>
            <w:r>
              <w:rPr>
                <w:rFonts w:eastAsia="Times New Roman" w:cs="Arial"/>
                <w:color w:val="BFBFBF" w:themeColor="background1" w:themeShade="BF"/>
                <w:szCs w:val="28"/>
                <w:lang w:val="en-GB" w:eastAsia="sv-SE"/>
              </w:rPr>
              <w:t>I</w:t>
            </w:r>
            <w:r w:rsidRPr="00FC7725" w:rsidR="00361353">
              <w:rPr>
                <w:rFonts w:eastAsia="Times New Roman" w:cs="Arial"/>
                <w:color w:val="BFBFBF" w:themeColor="background1" w:themeShade="BF"/>
                <w:szCs w:val="28"/>
                <w:lang w:val="en-GB" w:eastAsia="sv-SE"/>
              </w:rPr>
              <w:t>n the case of EPDs registered through a regional or national licensee</w:t>
            </w:r>
          </w:p>
        </w:tc>
      </w:tr>
      <w:tr w:rsidRPr="00333EE8" w:rsidR="003E363B" w:rsidTr="002B730B" w14:paraId="153996B3" w14:textId="77777777">
        <w:trPr>
          <w:trHeight w:val="340"/>
        </w:trPr>
        <w:tc>
          <w:tcPr>
            <w:tcW w:w="2631" w:type="dxa"/>
            <w:tcBorders>
              <w:right w:val="single" w:color="auto" w:sz="4" w:space="0"/>
            </w:tcBorders>
            <w:vAlign w:val="center"/>
          </w:tcPr>
          <w:p w:rsidRPr="00847121" w:rsidR="003E363B" w:rsidP="00D03212" w:rsidRDefault="003E363B" w14:paraId="2F9498EB" w14:textId="78C938F6">
            <w:pPr>
              <w:rPr>
                <w:rFonts w:cs="Arial"/>
                <w:szCs w:val="28"/>
                <w:lang w:val="en-GB" w:eastAsia="zh-CN"/>
              </w:rPr>
            </w:pPr>
            <w:r w:rsidRPr="00847121">
              <w:rPr>
                <w:rFonts w:hint="eastAsia" w:cs="Arial"/>
                <w:szCs w:val="28"/>
                <w:lang w:val="en-GB" w:eastAsia="zh-CN"/>
              </w:rPr>
              <w:t>Type of EPD</w:t>
            </w:r>
            <w:r w:rsidRPr="00847121" w:rsidR="007639F4">
              <w:rPr>
                <w:rFonts w:hint="eastAsia" w:cs="Arial"/>
                <w:szCs w:val="28"/>
                <w:lang w:val="en-GB" w:eastAsia="zh-CN"/>
              </w:rPr>
              <w:t>:</w:t>
            </w:r>
          </w:p>
        </w:tc>
        <w:tc>
          <w:tcPr>
            <w:tcW w:w="7575" w:type="dxa"/>
            <w:tcBorders>
              <w:left w:val="single" w:color="auto" w:sz="4" w:space="0"/>
            </w:tcBorders>
            <w:vAlign w:val="center"/>
          </w:tcPr>
          <w:p w:rsidRPr="00FC7725" w:rsidR="003E363B" w:rsidP="00FC7725" w:rsidRDefault="002B730B" w14:paraId="72BB4456" w14:textId="59658B6D">
            <w:pPr>
              <w:pStyle w:val="Tabelltext"/>
              <w:ind w:left="0"/>
              <w:rPr>
                <w:color w:val="BFBFBF" w:themeColor="background1" w:themeShade="BF"/>
                <w:sz w:val="20"/>
                <w:szCs w:val="28"/>
                <w:lang w:val="en-GB"/>
              </w:rPr>
            </w:pPr>
            <w:r w:rsidRPr="00FC7725">
              <w:rPr>
                <w:color w:val="BFBFBF" w:themeColor="background1" w:themeShade="BF"/>
                <w:sz w:val="20"/>
                <w:szCs w:val="28"/>
                <w:lang w:val="en-GB"/>
              </w:rPr>
              <w:t>C</w:t>
            </w:r>
            <w:r w:rsidRPr="00FC7725" w:rsidR="003E363B">
              <w:rPr>
                <w:rFonts w:hint="eastAsia"/>
                <w:color w:val="BFBFBF" w:themeColor="background1" w:themeShade="BF"/>
                <w:sz w:val="20"/>
                <w:szCs w:val="28"/>
                <w:lang w:val="en-GB"/>
              </w:rPr>
              <w:t>hoose from Table 1 of GPI V5.0.1</w:t>
            </w:r>
          </w:p>
        </w:tc>
      </w:tr>
      <w:tr w:rsidRPr="00847121" w:rsidR="0094137E" w:rsidTr="002B730B" w14:paraId="2814DD94" w14:textId="77777777">
        <w:trPr>
          <w:trHeight w:val="340"/>
        </w:trPr>
        <w:tc>
          <w:tcPr>
            <w:tcW w:w="2631" w:type="dxa"/>
            <w:tcBorders>
              <w:right w:val="single" w:color="auto" w:sz="4" w:space="0"/>
            </w:tcBorders>
            <w:vAlign w:val="center"/>
          </w:tcPr>
          <w:p w:rsidRPr="00847121" w:rsidR="0094137E" w:rsidP="00D03212" w:rsidRDefault="0094137E" w14:paraId="3514B951" w14:textId="77777777">
            <w:pPr>
              <w:rPr>
                <w:rFonts w:cs="Arial"/>
                <w:sz w:val="28"/>
                <w:szCs w:val="28"/>
                <w:lang w:val="en-GB"/>
              </w:rPr>
            </w:pPr>
            <w:r w:rsidRPr="00847121">
              <w:rPr>
                <w:rFonts w:cs="Arial"/>
                <w:szCs w:val="28"/>
                <w:lang w:val="en-GB"/>
              </w:rPr>
              <w:t>EPD registration number:</w:t>
            </w:r>
          </w:p>
        </w:tc>
        <w:tc>
          <w:tcPr>
            <w:tcW w:w="7575" w:type="dxa"/>
            <w:tcBorders>
              <w:left w:val="single" w:color="auto" w:sz="4" w:space="0"/>
            </w:tcBorders>
            <w:vAlign w:val="center"/>
          </w:tcPr>
          <w:p w:rsidRPr="00847121" w:rsidR="0094137E" w:rsidP="00D03212" w:rsidRDefault="00606DEE" w14:paraId="7716284C" w14:textId="44E13393">
            <w:pPr>
              <w:rPr>
                <w:rFonts w:cs="Arial"/>
                <w:szCs w:val="20"/>
                <w:lang w:val="en-GB"/>
              </w:rPr>
            </w:pPr>
            <w:r w:rsidRPr="00847121">
              <w:rPr>
                <w:rFonts w:hint="eastAsia" w:cs="Arial"/>
                <w:szCs w:val="20"/>
                <w:lang w:val="en-GB" w:eastAsia="zh-CN"/>
              </w:rPr>
              <w:t>EPD</w:t>
            </w:r>
            <w:r w:rsidRPr="00847121" w:rsidR="0094137E">
              <w:rPr>
                <w:rFonts w:cs="Arial"/>
                <w:szCs w:val="20"/>
                <w:lang w:val="en-GB"/>
              </w:rPr>
              <w:t>-</w:t>
            </w:r>
            <w:r w:rsidRPr="00847121">
              <w:rPr>
                <w:rFonts w:hint="eastAsia" w:cs="Arial"/>
                <w:szCs w:val="20"/>
                <w:lang w:val="en-GB" w:eastAsia="zh-CN"/>
              </w:rPr>
              <w:t>IES</w:t>
            </w:r>
            <w:r w:rsidRPr="00847121" w:rsidR="0094137E">
              <w:rPr>
                <w:rFonts w:cs="Arial"/>
                <w:szCs w:val="20"/>
                <w:lang w:val="en-GB"/>
              </w:rPr>
              <w:t>-</w:t>
            </w:r>
            <w:sdt>
              <w:sdtPr>
                <w:rPr>
                  <w:rFonts w:cs="Arial"/>
                  <w:szCs w:val="20"/>
                  <w:lang w:val="en-GB"/>
                </w:rPr>
                <w:id w:val="533849899"/>
                <w:placeholder>
                  <w:docPart w:val="175A548D565343F8A0208708554B5634"/>
                </w:placeholder>
                <w:text/>
              </w:sdtPr>
              <w:sdtEndPr/>
              <w:sdtContent>
                <w:r w:rsidRPr="00847121" w:rsidR="0094137E">
                  <w:rPr>
                    <w:rFonts w:cs="Arial"/>
                    <w:szCs w:val="20"/>
                    <w:lang w:val="en-GB"/>
                  </w:rPr>
                  <w:t>0</w:t>
                </w:r>
                <w:r w:rsidRPr="00847121">
                  <w:rPr>
                    <w:rFonts w:hint="eastAsia" w:cs="Arial"/>
                    <w:szCs w:val="20"/>
                    <w:lang w:val="en-GB" w:eastAsia="zh-CN"/>
                  </w:rPr>
                  <w:t>0</w:t>
                </w:r>
                <w:r w:rsidRPr="00847121" w:rsidR="0094137E">
                  <w:rPr>
                    <w:rFonts w:cs="Arial"/>
                    <w:szCs w:val="20"/>
                    <w:lang w:val="en-GB"/>
                  </w:rPr>
                  <w:t>XXXX</w:t>
                </w:r>
                <w:r w:rsidRPr="00847121">
                  <w:rPr>
                    <w:rFonts w:hint="eastAsia" w:cs="Arial"/>
                    <w:szCs w:val="20"/>
                    <w:lang w:val="en-GB" w:eastAsia="zh-CN"/>
                  </w:rPr>
                  <w:t>X</w:t>
                </w:r>
              </w:sdtContent>
            </w:sdt>
          </w:p>
        </w:tc>
      </w:tr>
      <w:tr w:rsidRPr="00847121" w:rsidR="0094137E" w:rsidTr="002B730B" w14:paraId="0EE33A08" w14:textId="77777777">
        <w:trPr>
          <w:trHeight w:val="340"/>
        </w:trPr>
        <w:tc>
          <w:tcPr>
            <w:tcW w:w="2631" w:type="dxa"/>
            <w:tcBorders>
              <w:right w:val="single" w:color="auto" w:sz="4" w:space="0"/>
            </w:tcBorders>
            <w:vAlign w:val="center"/>
          </w:tcPr>
          <w:p w:rsidRPr="00847121" w:rsidR="0094137E" w:rsidP="00D03212" w:rsidRDefault="00FB05EF" w14:paraId="438534E2" w14:textId="2990C157">
            <w:pPr>
              <w:rPr>
                <w:rFonts w:cs="Arial"/>
                <w:sz w:val="28"/>
                <w:szCs w:val="28"/>
                <w:lang w:val="en-GB"/>
              </w:rPr>
            </w:pPr>
            <w:r w:rsidRPr="00847121">
              <w:rPr>
                <w:rFonts w:hint="eastAsia" w:cs="Arial"/>
                <w:szCs w:val="28"/>
                <w:lang w:val="en-GB" w:eastAsia="zh-CN"/>
              </w:rPr>
              <w:t>Version</w:t>
            </w:r>
            <w:r w:rsidRPr="00847121" w:rsidR="0094137E">
              <w:rPr>
                <w:rFonts w:cs="Arial"/>
                <w:szCs w:val="28"/>
                <w:lang w:val="en-GB"/>
              </w:rPr>
              <w:t xml:space="preserve"> date:</w:t>
            </w:r>
          </w:p>
        </w:tc>
        <w:tc>
          <w:tcPr>
            <w:tcW w:w="7575" w:type="dxa"/>
            <w:tcBorders>
              <w:left w:val="single" w:color="auto" w:sz="4" w:space="0"/>
            </w:tcBorders>
            <w:vAlign w:val="center"/>
          </w:tcPr>
          <w:sdt>
            <w:sdtPr>
              <w:rPr>
                <w:rFonts w:cs="Arial"/>
                <w:szCs w:val="20"/>
                <w:lang w:val="en-GB"/>
              </w:rPr>
              <w:alias w:val="Publication date"/>
              <w:tag w:val="Publication date"/>
              <w:id w:val="-920947819"/>
              <w:placeholder>
                <w:docPart w:val="8772631D37C948AD93FC37EEAD63EDB8"/>
              </w:placeholder>
              <w:date>
                <w:dateFormat w:val="yyyy-MM-dd"/>
                <w:lid w:val="en-GB"/>
                <w:storeMappedDataAs w:val="dateTime"/>
                <w:calendar w:val="gregorian"/>
              </w:date>
            </w:sdtPr>
            <w:sdtEndPr/>
            <w:sdtContent>
              <w:p w:rsidRPr="00847121" w:rsidR="0094137E" w:rsidP="00D03212" w:rsidRDefault="0094137E" w14:paraId="684A8BD4" w14:textId="49941641">
                <w:pPr>
                  <w:rPr>
                    <w:rFonts w:cs="Arial"/>
                    <w:szCs w:val="20"/>
                    <w:lang w:val="en-GB"/>
                  </w:rPr>
                </w:pPr>
                <w:r w:rsidRPr="00847121">
                  <w:rPr>
                    <w:rFonts w:cs="Arial"/>
                    <w:szCs w:val="20"/>
                    <w:lang w:val="en-GB"/>
                  </w:rPr>
                  <w:t>20</w:t>
                </w:r>
                <w:r w:rsidRPr="00847121" w:rsidR="00715C75">
                  <w:rPr>
                    <w:rFonts w:cs="Arial"/>
                    <w:szCs w:val="20"/>
                    <w:lang w:val="en-GB"/>
                  </w:rPr>
                  <w:t>YY</w:t>
                </w:r>
                <w:r w:rsidRPr="00847121">
                  <w:rPr>
                    <w:rFonts w:cs="Arial"/>
                    <w:szCs w:val="20"/>
                    <w:lang w:val="en-GB"/>
                  </w:rPr>
                  <w:t>-</w:t>
                </w:r>
                <w:r w:rsidRPr="00847121" w:rsidR="00715C75">
                  <w:rPr>
                    <w:rFonts w:cs="Arial"/>
                    <w:szCs w:val="20"/>
                    <w:lang w:val="en-GB"/>
                  </w:rPr>
                  <w:t>MM</w:t>
                </w:r>
                <w:r w:rsidRPr="00847121">
                  <w:rPr>
                    <w:rFonts w:cs="Arial"/>
                    <w:szCs w:val="20"/>
                    <w:lang w:val="en-GB"/>
                  </w:rPr>
                  <w:t>-</w:t>
                </w:r>
                <w:r w:rsidRPr="00847121" w:rsidR="00715C75">
                  <w:rPr>
                    <w:rFonts w:cs="Arial"/>
                    <w:szCs w:val="20"/>
                    <w:lang w:val="en-GB"/>
                  </w:rPr>
                  <w:t>DD</w:t>
                </w:r>
              </w:p>
            </w:sdtContent>
          </w:sdt>
        </w:tc>
      </w:tr>
      <w:tr w:rsidRPr="00847121" w:rsidR="003C2759" w:rsidTr="002B730B" w14:paraId="0189457E" w14:textId="77777777">
        <w:trPr>
          <w:trHeight w:val="340"/>
        </w:trPr>
        <w:tc>
          <w:tcPr>
            <w:tcW w:w="2631" w:type="dxa"/>
            <w:tcBorders>
              <w:right w:val="single" w:color="auto" w:sz="4" w:space="0"/>
            </w:tcBorders>
            <w:vAlign w:val="center"/>
          </w:tcPr>
          <w:p w:rsidRPr="00847121" w:rsidR="003C2759" w:rsidP="002245C5" w:rsidRDefault="003C2759" w14:paraId="4B469802" w14:textId="2A3CDCD8">
            <w:pPr>
              <w:rPr>
                <w:rFonts w:cs="Arial"/>
                <w:szCs w:val="28"/>
                <w:lang w:val="en-GB"/>
              </w:rPr>
            </w:pPr>
            <w:r w:rsidRPr="00847121">
              <w:rPr>
                <w:rFonts w:cs="Arial"/>
                <w:szCs w:val="28"/>
                <w:lang w:val="en-GB"/>
              </w:rPr>
              <w:t>Valid</w:t>
            </w:r>
            <w:r w:rsidRPr="00847121" w:rsidR="00D80D20">
              <w:rPr>
                <w:rFonts w:hint="eastAsia" w:cs="Arial"/>
                <w:szCs w:val="28"/>
                <w:lang w:val="en-GB" w:eastAsia="zh-CN"/>
              </w:rPr>
              <w:t>ity</w:t>
            </w:r>
            <w:r w:rsidRPr="00847121">
              <w:rPr>
                <w:rFonts w:cs="Arial"/>
                <w:szCs w:val="28"/>
                <w:lang w:val="en-GB"/>
              </w:rPr>
              <w:t xml:space="preserve"> </w:t>
            </w:r>
            <w:r w:rsidRPr="00847121" w:rsidR="00D80D20">
              <w:rPr>
                <w:rFonts w:hint="eastAsia" w:cs="Arial"/>
                <w:szCs w:val="28"/>
                <w:lang w:val="en-GB" w:eastAsia="zh-CN"/>
              </w:rPr>
              <w:t>date</w:t>
            </w:r>
            <w:r w:rsidRPr="00847121">
              <w:rPr>
                <w:rFonts w:cs="Arial"/>
                <w:szCs w:val="28"/>
                <w:lang w:val="en-GB"/>
              </w:rPr>
              <w:t>:</w:t>
            </w:r>
          </w:p>
        </w:tc>
        <w:tc>
          <w:tcPr>
            <w:tcW w:w="7575" w:type="dxa"/>
            <w:tcBorders>
              <w:left w:val="single" w:color="auto" w:sz="4" w:space="0"/>
            </w:tcBorders>
            <w:vAlign w:val="center"/>
          </w:tcPr>
          <w:sdt>
            <w:sdtPr>
              <w:rPr>
                <w:rFonts w:cs="Arial"/>
                <w:szCs w:val="20"/>
                <w:lang w:val="en-GB"/>
              </w:rPr>
              <w:alias w:val="Validity date"/>
              <w:tag w:val="Validity date"/>
              <w:id w:val="-1095863382"/>
              <w:placeholder>
                <w:docPart w:val="DC5756D106624EFA85FA35B69885F1B4"/>
              </w:placeholder>
              <w:date>
                <w:dateFormat w:val="yyyy-MM-dd"/>
                <w:lid w:val="en-GB"/>
                <w:storeMappedDataAs w:val="dateTime"/>
                <w:calendar w:val="gregorian"/>
              </w:date>
            </w:sdtPr>
            <w:sdtEndPr/>
            <w:sdtContent>
              <w:p w:rsidRPr="00847121" w:rsidR="003C2759" w:rsidP="002245C5" w:rsidRDefault="003C2759" w14:paraId="6E425379" w14:textId="73ABB55F">
                <w:pPr>
                  <w:rPr>
                    <w:rFonts w:cs="Arial"/>
                    <w:szCs w:val="20"/>
                    <w:lang w:val="en-GB"/>
                  </w:rPr>
                </w:pPr>
                <w:r w:rsidRPr="00847121">
                  <w:rPr>
                    <w:rFonts w:cs="Arial"/>
                    <w:szCs w:val="20"/>
                    <w:lang w:val="en-GB"/>
                  </w:rPr>
                  <w:t>20</w:t>
                </w:r>
                <w:r w:rsidRPr="00847121" w:rsidR="00715C75">
                  <w:rPr>
                    <w:rFonts w:cs="Arial"/>
                    <w:szCs w:val="20"/>
                    <w:lang w:val="en-GB"/>
                  </w:rPr>
                  <w:t>YY</w:t>
                </w:r>
                <w:r w:rsidRPr="00847121">
                  <w:rPr>
                    <w:rFonts w:cs="Arial"/>
                    <w:szCs w:val="20"/>
                    <w:lang w:val="en-GB"/>
                  </w:rPr>
                  <w:t>-</w:t>
                </w:r>
                <w:r w:rsidRPr="00847121" w:rsidR="00715C75">
                  <w:rPr>
                    <w:rFonts w:cs="Arial"/>
                    <w:szCs w:val="20"/>
                    <w:lang w:val="en-GB"/>
                  </w:rPr>
                  <w:t>MM</w:t>
                </w:r>
                <w:r w:rsidRPr="00847121">
                  <w:rPr>
                    <w:rFonts w:cs="Arial"/>
                    <w:szCs w:val="20"/>
                    <w:lang w:val="en-GB"/>
                  </w:rPr>
                  <w:t>-</w:t>
                </w:r>
                <w:r w:rsidRPr="00847121" w:rsidR="00715C75">
                  <w:rPr>
                    <w:rFonts w:cs="Arial"/>
                    <w:szCs w:val="20"/>
                    <w:lang w:val="en-GB"/>
                  </w:rPr>
                  <w:t>DD</w:t>
                </w:r>
              </w:p>
            </w:sdtContent>
          </w:sdt>
        </w:tc>
      </w:tr>
      <w:tr w:rsidRPr="00333EE8" w:rsidR="0094137E" w:rsidTr="002B730B" w14:paraId="4786B51E" w14:textId="77777777">
        <w:trPr>
          <w:trHeight w:val="340"/>
        </w:trPr>
        <w:tc>
          <w:tcPr>
            <w:tcW w:w="2631" w:type="dxa"/>
            <w:tcBorders>
              <w:right w:val="single" w:color="auto" w:sz="4" w:space="0"/>
            </w:tcBorders>
            <w:vAlign w:val="center"/>
          </w:tcPr>
          <w:p w:rsidRPr="00847121" w:rsidR="0094137E" w:rsidP="00D03212" w:rsidRDefault="0094137E" w14:paraId="3E35FB9B" w14:textId="20773A0E">
            <w:pPr>
              <w:rPr>
                <w:rFonts w:cs="Arial"/>
                <w:szCs w:val="28"/>
                <w:lang w:val="en-GB"/>
              </w:rPr>
            </w:pPr>
          </w:p>
        </w:tc>
        <w:tc>
          <w:tcPr>
            <w:tcW w:w="7575" w:type="dxa"/>
            <w:tcBorders>
              <w:left w:val="single" w:color="auto" w:sz="4" w:space="0"/>
            </w:tcBorders>
            <w:vAlign w:val="center"/>
          </w:tcPr>
          <w:p w:rsidRPr="00847121" w:rsidR="0094137E" w:rsidP="00D03212" w:rsidRDefault="00EF1963" w14:paraId="380233B7" w14:textId="6D620CD2">
            <w:pPr>
              <w:rPr>
                <w:rFonts w:cs="Arial"/>
                <w:szCs w:val="28"/>
                <w:lang w:val="en-GB"/>
              </w:rPr>
            </w:pPr>
            <w:r w:rsidRPr="00847121">
              <w:rPr>
                <w:rFonts w:cs="Arial"/>
                <w:i/>
                <w:iCs/>
                <w:sz w:val="16"/>
                <w:szCs w:val="16"/>
                <w:lang w:val="en-US"/>
              </w:rPr>
              <w:t xml:space="preserve">An EPD may be updated or </w:t>
            </w:r>
            <w:proofErr w:type="spellStart"/>
            <w:r w:rsidRPr="00847121">
              <w:rPr>
                <w:rFonts w:cs="Arial"/>
                <w:i/>
                <w:iCs/>
                <w:sz w:val="16"/>
                <w:szCs w:val="16"/>
                <w:lang w:val="en-US"/>
              </w:rPr>
              <w:t>depublished</w:t>
            </w:r>
            <w:proofErr w:type="spellEnd"/>
            <w:r w:rsidRPr="00847121">
              <w:rPr>
                <w:rFonts w:cs="Arial"/>
                <w:i/>
                <w:iCs/>
                <w:sz w:val="16"/>
                <w:szCs w:val="16"/>
                <w:lang w:val="en-US"/>
              </w:rPr>
              <w:t xml:space="preserve"> if conditions change. To find the latest version of the EPD and to confirm its validity, see www.environdec.com</w:t>
            </w:r>
          </w:p>
        </w:tc>
      </w:tr>
    </w:tbl>
    <w:p w:rsidRPr="00847121" w:rsidR="005137DB" w:rsidP="0094137E" w:rsidRDefault="0094137E" w14:paraId="15DF1E3C" w14:textId="77777777">
      <w:pPr>
        <w:rPr>
          <w:rFonts w:cs="Arial"/>
          <w:lang w:val="en-US"/>
        </w:rPr>
        <w:sectPr w:rsidRPr="00847121" w:rsidR="005137DB" w:rsidSect="00DD35F4">
          <w:headerReference w:type="even" r:id="rId14"/>
          <w:headerReference w:type="default" r:id="rId15"/>
          <w:footerReference w:type="default" r:id="rId16"/>
          <w:headerReference w:type="first" r:id="rId17"/>
          <w:pgSz w:w="11906" w:h="16838" w:orient="portrait"/>
          <w:pgMar w:top="1440" w:right="1080" w:bottom="1440" w:left="1080" w:header="708" w:footer="708" w:gutter="0"/>
          <w:cols w:space="708"/>
          <w:docGrid w:linePitch="360"/>
        </w:sectPr>
      </w:pPr>
      <w:r w:rsidRPr="00847121">
        <w:rPr>
          <w:rFonts w:cs="Arial"/>
          <w:noProof/>
          <w:sz w:val="24"/>
          <w:lang w:eastAsia="sv-SE"/>
        </w:rPr>
        <mc:AlternateContent>
          <mc:Choice Requires="wps">
            <w:drawing>
              <wp:anchor distT="0" distB="0" distL="114300" distR="114300" simplePos="0" relativeHeight="251658247" behindDoc="1" locked="0" layoutInCell="1" allowOverlap="1" wp14:anchorId="6DA4B3F0" wp14:editId="6297DFBE">
                <wp:simplePos x="0" y="0"/>
                <wp:positionH relativeFrom="column">
                  <wp:posOffset>-721995</wp:posOffset>
                </wp:positionH>
                <wp:positionV relativeFrom="paragraph">
                  <wp:posOffset>168748</wp:posOffset>
                </wp:positionV>
                <wp:extent cx="7705725" cy="4829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7705725" cy="4829175"/>
                        </a:xfrm>
                        <a:prstGeom prst="rect">
                          <a:avLst/>
                        </a:prstGeom>
                      </wps:spPr>
                      <wps:style>
                        <a:lnRef idx="2">
                          <a:schemeClr val="dk1"/>
                        </a:lnRef>
                        <a:fillRef idx="1">
                          <a:schemeClr val="lt1"/>
                        </a:fillRef>
                        <a:effectRef idx="0">
                          <a:schemeClr val="dk1"/>
                        </a:effectRef>
                        <a:fontRef idx="minor">
                          <a:schemeClr val="dk1"/>
                        </a:fontRef>
                      </wps:style>
                      <wps:txbx>
                        <w:txbxContent>
                          <w:p w:rsidRPr="00EF1963" w:rsidR="00593AE1" w:rsidP="0094137E" w:rsidRDefault="00593AE1" w14:paraId="0D50FA9D" w14:textId="11E819D0">
                            <w:pPr>
                              <w:jc w:val="center"/>
                              <w:rPr>
                                <w:i/>
                                <w:lang w:val="en-GB"/>
                              </w:rPr>
                            </w:pPr>
                            <w:r w:rsidRPr="00EF1963">
                              <w:rPr>
                                <w:i/>
                                <w:lang w:val="en-GB"/>
                              </w:rPr>
                              <w:t>[Product image placeholder]</w:t>
                            </w:r>
                          </w:p>
                          <w:p w:rsidRPr="00EF1963" w:rsidR="00682967" w:rsidP="0094137E" w:rsidRDefault="00682967" w14:paraId="159D7057" w14:textId="77777777">
                            <w:pPr>
                              <w:jc w:val="center"/>
                              <w:rPr>
                                <w:i/>
                                <w:lang w:val="en-GB"/>
                              </w:rPr>
                            </w:pPr>
                          </w:p>
                          <w:p w:rsidR="00682967" w:rsidP="0094137E" w:rsidRDefault="00682967" w14:paraId="4CBBC01C" w14:textId="77777777">
                            <w:pPr>
                              <w:jc w:val="center"/>
                              <w:rPr>
                                <w:i/>
                                <w:lang w:val="en-GB"/>
                              </w:rPr>
                            </w:pPr>
                          </w:p>
                          <w:p w:rsidRPr="002B730B" w:rsidR="00682967" w:rsidP="0094137E" w:rsidRDefault="00682967" w14:paraId="1FEAEBD7" w14:textId="708FF62B">
                            <w:pPr>
                              <w:jc w:val="center"/>
                              <w:rPr>
                                <w:iCs/>
                                <w:lang w:val="en-GB"/>
                              </w:rPr>
                            </w:pPr>
                            <w:r w:rsidRPr="002B730B">
                              <w:rPr>
                                <w:iCs/>
                                <w:lang w:val="en-GB"/>
                              </w:rPr>
                              <w:t xml:space="preserve">The following </w:t>
                            </w:r>
                            <w:r w:rsidR="002B730B">
                              <w:rPr>
                                <w:iCs/>
                                <w:lang w:val="en-GB"/>
                              </w:rPr>
                              <w:t>shall be</w:t>
                            </w:r>
                            <w:r w:rsidRPr="002B730B">
                              <w:rPr>
                                <w:iCs/>
                                <w:lang w:val="en-GB"/>
                              </w:rPr>
                              <w:t xml:space="preserve"> included on the cover page</w:t>
                            </w:r>
                            <w:r w:rsidR="002B730B">
                              <w:rPr>
                                <w:iCs/>
                                <w:lang w:val="en-GB"/>
                              </w:rPr>
                              <w:t>, if applicable</w:t>
                            </w:r>
                            <w:r w:rsidRPr="002B730B">
                              <w:rPr>
                                <w:iCs/>
                                <w:lang w:val="en-GB"/>
                              </w:rPr>
                              <w:t>:</w:t>
                            </w:r>
                          </w:p>
                          <w:p w:rsidRPr="002B730B" w:rsidR="00682967" w:rsidP="002B730B" w:rsidRDefault="002B730B" w14:paraId="0BC1596A" w14:textId="35BBA04F">
                            <w:pPr>
                              <w:pStyle w:val="ListParagraph"/>
                              <w:numPr>
                                <w:ilvl w:val="0"/>
                                <w:numId w:val="17"/>
                              </w:numPr>
                              <w:rPr>
                                <w:i/>
                                <w:lang w:val="en-GB"/>
                              </w:rPr>
                            </w:pPr>
                            <w:r w:rsidRPr="002B730B">
                              <w:rPr>
                                <w:i/>
                                <w:lang w:val="en-GB"/>
                              </w:rPr>
                              <w:t>If applicable, include a statement of conformity with ISO 21930:2017</w:t>
                            </w:r>
                            <w:r>
                              <w:rPr>
                                <w:i/>
                                <w:lang w:val="en-GB"/>
                              </w:rPr>
                              <w:t>.</w:t>
                            </w:r>
                          </w:p>
                          <w:p w:rsidR="002B730B" w:rsidP="002B730B" w:rsidRDefault="002B730B" w14:paraId="77D5F5D5" w14:textId="6644F353">
                            <w:pPr>
                              <w:pStyle w:val="ListParagraph"/>
                              <w:numPr>
                                <w:ilvl w:val="0"/>
                                <w:numId w:val="17"/>
                              </w:numPr>
                              <w:rPr>
                                <w:i/>
                                <w:lang w:val="en-GB" w:eastAsia="zh-CN"/>
                              </w:rPr>
                            </w:pPr>
                            <w:r w:rsidRPr="002B730B">
                              <w:rPr>
                                <w:i/>
                                <w:lang w:val="en-GB"/>
                              </w:rPr>
                              <w:t>If applicable, include a statement of conformity with other standards (e.g., ISO 14067, ISO 14026) and methodological guidelines.</w:t>
                            </w:r>
                          </w:p>
                          <w:p w:rsidRPr="002B730B" w:rsidR="002B730B" w:rsidP="002B730B" w:rsidRDefault="002B730B" w14:paraId="358B68E5" w14:textId="1CAE99EC">
                            <w:pPr>
                              <w:pStyle w:val="ListParagraph"/>
                              <w:numPr>
                                <w:ilvl w:val="0"/>
                                <w:numId w:val="17"/>
                              </w:numPr>
                              <w:rPr>
                                <w:i/>
                                <w:lang w:val="en-GB" w:eastAsia="zh-CN"/>
                              </w:rPr>
                            </w:pPr>
                            <w:r w:rsidRPr="002B730B">
                              <w:rPr>
                                <w:i/>
                                <w:lang w:val="en-GB" w:eastAsia="zh-CN"/>
                              </w:rPr>
                              <w:t xml:space="preserve">For EPDs covering multiple products, include the relevant </w:t>
                            </w:r>
                            <w:r>
                              <w:rPr>
                                <w:i/>
                                <w:lang w:val="en-GB" w:eastAsia="zh-CN"/>
                              </w:rPr>
                              <w:t xml:space="preserve">statement </w:t>
                            </w:r>
                            <w:r w:rsidRPr="002B730B">
                              <w:rPr>
                                <w:i/>
                                <w:lang w:val="en-GB" w:eastAsia="zh-CN"/>
                              </w:rPr>
                              <w:t>as required in Section 6.4.1 of the PCR.</w:t>
                            </w:r>
                          </w:p>
                          <w:p w:rsidRPr="002B730B" w:rsidR="002B730B" w:rsidP="002B730B" w:rsidRDefault="002B730B" w14:paraId="34E7CB94" w14:textId="5C5200E0">
                            <w:pPr>
                              <w:pStyle w:val="ListParagraph"/>
                              <w:numPr>
                                <w:ilvl w:val="0"/>
                                <w:numId w:val="17"/>
                              </w:numPr>
                              <w:rPr>
                                <w:i/>
                                <w:lang w:val="en-GB" w:eastAsia="zh-CN"/>
                              </w:rPr>
                            </w:pPr>
                            <w:r w:rsidRPr="002B730B">
                              <w:rPr>
                                <w:i/>
                                <w:lang w:val="en-GB" w:eastAsia="zh-CN"/>
                              </w:rPr>
                              <w:t>For sector EPDs, include the applicable information in accordance with Section 6.4.1 of the PCR.</w:t>
                            </w:r>
                          </w:p>
                          <w:p w:rsidR="002B730B" w:rsidP="002B730B" w:rsidRDefault="002B730B" w14:paraId="21DC1B27" w14:textId="6FA2D9F9">
                            <w:pPr>
                              <w:pStyle w:val="ListParagraph"/>
                              <w:numPr>
                                <w:ilvl w:val="0"/>
                                <w:numId w:val="17"/>
                              </w:numPr>
                              <w:rPr>
                                <w:i/>
                                <w:lang w:val="en-GB" w:eastAsia="zh-CN"/>
                              </w:rPr>
                            </w:pPr>
                            <w:r w:rsidRPr="002B730B">
                              <w:rPr>
                                <w:i/>
                                <w:lang w:val="en-GB" w:eastAsia="zh-CN"/>
                              </w:rPr>
                              <w:t xml:space="preserve">For EPDs of products not yet on the market, include </w:t>
                            </w:r>
                            <w:r>
                              <w:rPr>
                                <w:i/>
                                <w:lang w:val="en-GB" w:eastAsia="zh-CN"/>
                              </w:rPr>
                              <w:t>a</w:t>
                            </w:r>
                            <w:r w:rsidRPr="002B730B">
                              <w:rPr>
                                <w:i/>
                                <w:lang w:val="en-GB" w:eastAsia="zh-CN"/>
                              </w:rPr>
                              <w:t xml:space="preserve"> disclaimer specified in Section 6.4.1 of the PC</w:t>
                            </w:r>
                            <w:r>
                              <w:rPr>
                                <w:i/>
                                <w:lang w:val="en-GB" w:eastAsia="zh-CN"/>
                              </w:rPr>
                              <w:t>R’.</w:t>
                            </w:r>
                          </w:p>
                          <w:p w:rsidRPr="002B730B" w:rsidR="002B730B" w:rsidP="002B730B" w:rsidRDefault="002B730B" w14:paraId="65E546C3" w14:textId="0E1FC665">
                            <w:pPr>
                              <w:pStyle w:val="ListParagraph"/>
                              <w:numPr>
                                <w:ilvl w:val="0"/>
                                <w:numId w:val="17"/>
                              </w:numPr>
                              <w:rPr>
                                <w:i/>
                                <w:lang w:val="en-GB" w:eastAsia="zh-CN"/>
                              </w:rPr>
                            </w:pPr>
                            <w:r w:rsidRPr="002B730B">
                              <w:rPr>
                                <w:i/>
                                <w:lang w:val="en-GB" w:eastAsia="zh-CN"/>
                              </w:rPr>
                              <w:t xml:space="preserve">For EPDs of products recently </w:t>
                            </w:r>
                            <w:r>
                              <w:rPr>
                                <w:i/>
                                <w:lang w:val="en-GB" w:eastAsia="zh-CN"/>
                              </w:rPr>
                              <w:t>on</w:t>
                            </w:r>
                            <w:r w:rsidRPr="002B730B">
                              <w:rPr>
                                <w:i/>
                                <w:lang w:val="en-GB" w:eastAsia="zh-CN"/>
                              </w:rPr>
                              <w:t xml:space="preserve"> the market, include </w:t>
                            </w:r>
                            <w:r>
                              <w:rPr>
                                <w:i/>
                                <w:lang w:val="en-GB" w:eastAsia="zh-CN"/>
                              </w:rPr>
                              <w:t>a</w:t>
                            </w:r>
                            <w:r w:rsidRPr="002B730B">
                              <w:rPr>
                                <w:i/>
                                <w:lang w:val="en-GB" w:eastAsia="zh-CN"/>
                              </w:rPr>
                              <w:t xml:space="preserve"> disclaimer </w:t>
                            </w:r>
                            <w:r>
                              <w:rPr>
                                <w:i/>
                                <w:lang w:val="en-GB" w:eastAsia="zh-CN"/>
                              </w:rPr>
                              <w:t>specified</w:t>
                            </w:r>
                            <w:r w:rsidRPr="002B730B">
                              <w:rPr>
                                <w:i/>
                                <w:lang w:val="en-GB" w:eastAsia="zh-CN"/>
                              </w:rPr>
                              <w:t xml:space="preserve"> in Section 6.4.1 of the PCR.</w:t>
                            </w:r>
                          </w:p>
                          <w:p w:rsidRPr="002B730B" w:rsidR="00B849A4" w:rsidP="002B730B" w:rsidRDefault="00B849A4" w14:paraId="2230D784" w14:textId="2A416AF1">
                            <w:pPr>
                              <w:pStyle w:val="ListParagraph"/>
                              <w:numPr>
                                <w:ilvl w:val="0"/>
                                <w:numId w:val="17"/>
                              </w:numPr>
                              <w:rPr>
                                <w:i/>
                                <w:lang w:val="en-GB" w:eastAsia="zh-CN"/>
                              </w:rPr>
                            </w:pPr>
                            <w:r w:rsidRPr="002B730B">
                              <w:rPr>
                                <w:i/>
                                <w:lang w:val="en-GB" w:eastAsia="zh-CN"/>
                              </w:rPr>
                              <w:t>If applicable; information about dual registration of EPD in another programme, such as registration number and logotype.</w:t>
                            </w:r>
                          </w:p>
                          <w:p w:rsidRPr="002B730B" w:rsidR="0084345D" w:rsidP="002B730B" w:rsidRDefault="0084345D" w14:paraId="5E69E051" w14:textId="7E286106">
                            <w:pPr>
                              <w:pStyle w:val="ListParagraph"/>
                              <w:numPr>
                                <w:ilvl w:val="0"/>
                                <w:numId w:val="17"/>
                              </w:numPr>
                              <w:rPr>
                                <w:i/>
                                <w:lang w:val="en-GB" w:eastAsia="zh-CN"/>
                              </w:rPr>
                            </w:pPr>
                            <w:r w:rsidRPr="002B730B">
                              <w:rPr>
                                <w:i/>
                                <w:lang w:val="en-GB" w:eastAsia="zh-CN"/>
                              </w:rPr>
                              <w:t xml:space="preserve">In case an EPD is </w:t>
                            </w:r>
                            <w:r w:rsidRPr="002B730B" w:rsidR="00A34931">
                              <w:rPr>
                                <w:rFonts w:hint="eastAsia"/>
                                <w:i/>
                                <w:lang w:val="en-GB" w:eastAsia="zh-CN"/>
                              </w:rPr>
                              <w:t xml:space="preserve">to </w:t>
                            </w:r>
                            <w:r w:rsidRPr="002B730B">
                              <w:rPr>
                                <w:i/>
                                <w:lang w:val="en-GB" w:eastAsia="zh-CN"/>
                              </w:rPr>
                              <w:t>publish</w:t>
                            </w:r>
                            <w:r w:rsidRPr="002B730B" w:rsidR="00A34931">
                              <w:rPr>
                                <w:rFonts w:hint="eastAsia"/>
                                <w:i/>
                                <w:lang w:val="en-GB" w:eastAsia="zh-CN"/>
                              </w:rPr>
                              <w:t xml:space="preserve"> </w:t>
                            </w:r>
                            <w:r w:rsidRPr="002B730B">
                              <w:rPr>
                                <w:i/>
                                <w:lang w:val="en-GB" w:eastAsia="zh-CN"/>
                              </w:rPr>
                              <w:t>in an additional language</w:t>
                            </w:r>
                            <w:r w:rsidRPr="002B730B">
                              <w:rPr>
                                <w:rFonts w:hint="eastAsia"/>
                                <w:i/>
                                <w:lang w:val="en-GB" w:eastAsia="zh-CN"/>
                              </w:rPr>
                              <w:t xml:space="preserve"> than English</w:t>
                            </w:r>
                            <w:r w:rsidRPr="002B730B">
                              <w:rPr>
                                <w:i/>
                                <w:lang w:val="en-GB" w:eastAsia="zh-CN"/>
                              </w:rPr>
                              <w:t xml:space="preserve"> as a self-declaration</w:t>
                            </w:r>
                            <w:r w:rsidRPr="002B730B">
                              <w:rPr>
                                <w:rFonts w:hint="eastAsia"/>
                                <w:i/>
                                <w:lang w:val="en-GB" w:eastAsia="zh-CN"/>
                              </w:rPr>
                              <w:t xml:space="preserve">, </w:t>
                            </w:r>
                            <w:r w:rsidR="002B730B">
                              <w:rPr>
                                <w:i/>
                                <w:lang w:val="en-GB" w:eastAsia="zh-CN"/>
                              </w:rPr>
                              <w:t>include</w:t>
                            </w:r>
                            <w:r w:rsidRPr="002B730B">
                              <w:rPr>
                                <w:rFonts w:hint="eastAsia"/>
                                <w:i/>
                                <w:lang w:val="en-GB" w:eastAsia="zh-CN"/>
                              </w:rPr>
                              <w:t xml:space="preserve"> </w:t>
                            </w:r>
                            <w:r w:rsidRPr="002B730B" w:rsidR="00F23024">
                              <w:rPr>
                                <w:i/>
                                <w:lang w:val="en-GB" w:eastAsia="zh-CN"/>
                              </w:rPr>
                              <w:t xml:space="preserve">a </w:t>
                            </w:r>
                            <w:r w:rsidRPr="002B730B">
                              <w:rPr>
                                <w:rFonts w:hint="eastAsia"/>
                                <w:i/>
                                <w:lang w:val="en-GB" w:eastAsia="zh-CN"/>
                              </w:rPr>
                              <w:t>disclaim</w:t>
                            </w:r>
                            <w:r w:rsidRPr="002B730B" w:rsidR="004F4CEF">
                              <w:rPr>
                                <w:rFonts w:hint="eastAsia"/>
                                <w:i/>
                                <w:lang w:val="en-GB" w:eastAsia="zh-CN"/>
                              </w:rPr>
                              <w:t>er</w:t>
                            </w:r>
                            <w:r w:rsidRPr="002B730B">
                              <w:rPr>
                                <w:rFonts w:hint="eastAsia"/>
                                <w:i/>
                                <w:lang w:val="en-GB" w:eastAsia="zh-CN"/>
                              </w:rPr>
                              <w:t xml:space="preserve"> as per </w:t>
                            </w:r>
                            <w:r w:rsidRPr="002B730B" w:rsidR="00F5760A">
                              <w:rPr>
                                <w:rFonts w:hint="eastAsia"/>
                                <w:i/>
                                <w:lang w:val="en-GB" w:eastAsia="zh-CN"/>
                              </w:rPr>
                              <w:t>Section 6.4.1</w:t>
                            </w:r>
                            <w:r w:rsidRPr="002B730B">
                              <w:rPr>
                                <w:rFonts w:hint="eastAsia"/>
                                <w:i/>
                                <w:lang w:val="en-GB" w:eastAsia="zh-CN"/>
                              </w:rPr>
                              <w:t xml:space="preserve"> of PCR</w:t>
                            </w:r>
                          </w:p>
                          <w:p w:rsidRPr="009E2D5A" w:rsidR="0084345D" w:rsidP="00245695" w:rsidRDefault="009F1A34" w14:paraId="6846AB91" w14:textId="72D80A7C">
                            <w:pPr>
                              <w:jc w:val="center"/>
                              <w:rPr>
                                <w:i/>
                                <w:lang w:val="en-GB" w:eastAsia="zh-CN"/>
                              </w:rPr>
                            </w:pPr>
                            <w:r w:rsidRPr="009F1A34">
                              <w:rPr>
                                <w:i/>
                                <w:lang w:val="en-GB" w:eastAsia="zh-CN"/>
                              </w:rPr>
                              <w:t>The-following</w:t>
                            </w:r>
                            <w:r>
                              <w:rPr>
                                <w:rFonts w:hint="eastAsia"/>
                                <w:i/>
                                <w:lang w:val="en-GB" w:eastAsia="zh-CN"/>
                              </w:rPr>
                              <w:t xml:space="preserve"> </w:t>
                            </w:r>
                            <w:r w:rsidRPr="009F1A34">
                              <w:rPr>
                                <w:i/>
                                <w:lang w:val="en-GB" w:eastAsia="zh-CN"/>
                              </w:rPr>
                              <w:t>may</w:t>
                            </w:r>
                            <w:r>
                              <w:rPr>
                                <w:rFonts w:hint="eastAsia"/>
                                <w:i/>
                                <w:lang w:val="en-GB" w:eastAsia="zh-CN"/>
                              </w:rPr>
                              <w:t xml:space="preserve"> </w:t>
                            </w:r>
                            <w:r w:rsidRPr="009F1A34">
                              <w:rPr>
                                <w:i/>
                                <w:lang w:val="en-GB" w:eastAsia="zh-CN"/>
                              </w:rPr>
                              <w:t>be</w:t>
                            </w:r>
                            <w:r>
                              <w:rPr>
                                <w:rFonts w:hint="eastAsia"/>
                                <w:i/>
                                <w:lang w:val="en-GB" w:eastAsia="zh-CN"/>
                              </w:rPr>
                              <w:t xml:space="preserve"> </w:t>
                            </w:r>
                            <w:r w:rsidRPr="009F1A34">
                              <w:rPr>
                                <w:i/>
                                <w:lang w:val="en-GB" w:eastAsia="zh-CN"/>
                              </w:rPr>
                              <w:t>included</w:t>
                            </w:r>
                            <w:r>
                              <w:rPr>
                                <w:rFonts w:hint="eastAsia"/>
                                <w:i/>
                                <w:lang w:val="en-GB" w:eastAsia="zh-CN"/>
                              </w:rPr>
                              <w:t xml:space="preserve"> </w:t>
                            </w:r>
                            <w:r w:rsidRPr="009F1A34">
                              <w:rPr>
                                <w:i/>
                                <w:lang w:val="en-GB" w:eastAsia="zh-CN"/>
                              </w:rPr>
                              <w:t>on</w:t>
                            </w:r>
                            <w:r>
                              <w:rPr>
                                <w:rFonts w:hint="eastAsia"/>
                                <w:i/>
                                <w:lang w:val="en-GB" w:eastAsia="zh-CN"/>
                              </w:rPr>
                              <w:t xml:space="preserve"> </w:t>
                            </w:r>
                            <w:r w:rsidRPr="009F1A34">
                              <w:rPr>
                                <w:i/>
                                <w:lang w:val="en-GB" w:eastAsia="zh-CN"/>
                              </w:rPr>
                              <w:t>the cover page:</w:t>
                            </w:r>
                          </w:p>
                          <w:p w:rsidRPr="00847121" w:rsidR="00245695" w:rsidP="00245695" w:rsidRDefault="00245695" w14:paraId="5698D292" w14:textId="3872E573">
                            <w:pPr>
                              <w:jc w:val="center"/>
                              <w:rPr>
                                <w:i/>
                                <w:lang w:val="en-GB"/>
                              </w:rPr>
                            </w:pPr>
                            <w:r w:rsidRPr="00847121">
                              <w:rPr>
                                <w:i/>
                                <w:lang w:val="en-GB"/>
                              </w:rPr>
                              <w:t xml:space="preserve">Visual representation (e.g., an image) of the product. </w:t>
                            </w:r>
                          </w:p>
                          <w:p w:rsidRPr="00EF1963" w:rsidR="00245695" w:rsidP="00245695" w:rsidRDefault="00245695" w14:paraId="3FD30F12" w14:textId="77777777">
                            <w:pPr>
                              <w:jc w:val="center"/>
                              <w:rPr>
                                <w:i/>
                                <w:lang w:val="en-GB"/>
                              </w:rPr>
                            </w:pPr>
                            <w:r w:rsidRPr="00847121">
                              <w:rPr>
                                <w:i/>
                                <w:lang w:val="en-GB"/>
                              </w:rPr>
                              <w:t>One brand/product logotype of the EPD owner, when relevant</w:t>
                            </w:r>
                          </w:p>
                          <w:p w:rsidR="00682967" w:rsidP="0094137E" w:rsidRDefault="00682967" w14:paraId="7808FC43" w14:textId="77777777">
                            <w:pPr>
                              <w:jc w:val="center"/>
                              <w:rPr>
                                <w:i/>
                                <w:lang w:val="en-GB"/>
                              </w:rPr>
                            </w:pPr>
                          </w:p>
                          <w:p w:rsidR="009E2D5A" w:rsidP="0094137E" w:rsidRDefault="009E2D5A" w14:paraId="22B58C3D" w14:textId="77777777">
                            <w:pPr>
                              <w:jc w:val="center"/>
                              <w:rPr>
                                <w:i/>
                                <w:lang w:val="en-GB"/>
                              </w:rPr>
                            </w:pPr>
                          </w:p>
                          <w:p w:rsidR="009E2D5A" w:rsidP="0094137E" w:rsidRDefault="009E2D5A" w14:paraId="6E553555" w14:textId="77777777">
                            <w:pPr>
                              <w:jc w:val="center"/>
                              <w:rPr>
                                <w:i/>
                                <w:lang w:val="en-GB"/>
                              </w:rPr>
                            </w:pPr>
                          </w:p>
                          <w:p w:rsidR="009E2D5A" w:rsidP="0094137E" w:rsidRDefault="009E2D5A" w14:paraId="551E2FD0" w14:textId="77777777">
                            <w:pPr>
                              <w:jc w:val="center"/>
                              <w:rPr>
                                <w:i/>
                                <w:lang w:val="en-GB"/>
                              </w:rPr>
                            </w:pPr>
                          </w:p>
                          <w:p w:rsidR="009E2D5A" w:rsidP="0094137E" w:rsidRDefault="009E2D5A" w14:paraId="319CD4D3" w14:textId="77777777">
                            <w:pPr>
                              <w:jc w:val="center"/>
                              <w:rPr>
                                <w:i/>
                                <w:lang w:val="en-GB"/>
                              </w:rPr>
                            </w:pPr>
                          </w:p>
                          <w:p w:rsidR="009E2D5A" w:rsidP="0094137E" w:rsidRDefault="009E2D5A" w14:paraId="798A9B4E" w14:textId="77777777">
                            <w:pPr>
                              <w:jc w:val="center"/>
                              <w:rPr>
                                <w:i/>
                                <w:lang w:val="en-GB"/>
                              </w:rPr>
                            </w:pPr>
                          </w:p>
                          <w:p w:rsidR="009E2D5A" w:rsidP="0094137E" w:rsidRDefault="009E2D5A" w14:paraId="00D8CCC9" w14:textId="77777777">
                            <w:pPr>
                              <w:jc w:val="center"/>
                              <w:rPr>
                                <w:i/>
                                <w:lang w:val="en-GB"/>
                              </w:rPr>
                            </w:pPr>
                          </w:p>
                          <w:p w:rsidR="009E2D5A" w:rsidP="0094137E" w:rsidRDefault="009E2D5A" w14:paraId="4188F17E" w14:textId="77777777">
                            <w:pPr>
                              <w:jc w:val="center"/>
                              <w:rPr>
                                <w:i/>
                                <w:lang w:val="en-GB"/>
                              </w:rPr>
                            </w:pPr>
                          </w:p>
                          <w:p w:rsidR="009E2D5A" w:rsidP="0094137E" w:rsidRDefault="009E2D5A" w14:paraId="070F458F" w14:textId="77777777">
                            <w:pPr>
                              <w:jc w:val="center"/>
                              <w:rPr>
                                <w:i/>
                                <w:lang w:val="en-GB"/>
                              </w:rPr>
                            </w:pPr>
                          </w:p>
                          <w:p w:rsidR="009E2D5A" w:rsidP="0094137E" w:rsidRDefault="009E2D5A" w14:paraId="54C180F9" w14:textId="77777777">
                            <w:pPr>
                              <w:jc w:val="center"/>
                              <w:rPr>
                                <w:i/>
                                <w:lang w:val="en-GB"/>
                              </w:rPr>
                            </w:pPr>
                          </w:p>
                          <w:p w:rsidRPr="00EF1963" w:rsidR="009E2D5A" w:rsidP="0094137E" w:rsidRDefault="009E2D5A" w14:paraId="5895D947" w14:textId="77777777">
                            <w:pPr>
                              <w:jc w:val="center"/>
                              <w:rPr>
                                <w:i/>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0A096D61">
              <v:rect id="Rectangle 7" style="position:absolute;margin-left:-56.85pt;margin-top:13.3pt;width:606.75pt;height:380.2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8" fillcolor="white [3201]" strokecolor="black [3200]" strokeweight="2pt" w14:anchorId="6DA4B3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">
                <v:textbox>
                  <w:txbxContent>
                    <w:p w:rsidRPr="00EF1963" w:rsidR="00593AE1" w:rsidP="0094137E" w:rsidRDefault="00593AE1" w14:paraId="6E77CE76" w14:textId="11E819D0">
                      <w:pPr>
                        <w:jc w:val="center"/>
                        <w:rPr>
                          <w:i/>
                          <w:lang w:val="en-GB"/>
                        </w:rPr>
                      </w:pPr>
                      <w:r w:rsidRPr="00EF1963">
                        <w:rPr>
                          <w:i/>
                          <w:lang w:val="en-GB"/>
                        </w:rPr>
                        <w:t>[Product image placeholder]</w:t>
                      </w:r>
                    </w:p>
                    <w:p w:rsidRPr="00EF1963" w:rsidR="00682967" w:rsidP="0094137E" w:rsidRDefault="00682967" w14:paraId="672A6659" w14:textId="77777777">
                      <w:pPr>
                        <w:jc w:val="center"/>
                        <w:rPr>
                          <w:i/>
                          <w:lang w:val="en-GB"/>
                        </w:rPr>
                      </w:pPr>
                    </w:p>
                    <w:p w:rsidR="00682967" w:rsidP="0094137E" w:rsidRDefault="00682967" w14:paraId="0A37501D" w14:textId="77777777">
                      <w:pPr>
                        <w:jc w:val="center"/>
                        <w:rPr>
                          <w:i/>
                          <w:lang w:val="en-GB"/>
                        </w:rPr>
                      </w:pPr>
                    </w:p>
                    <w:p w:rsidRPr="002B730B" w:rsidR="00682967" w:rsidP="0094137E" w:rsidRDefault="00682967" w14:paraId="3AB828DD" w14:textId="708FF62B">
                      <w:pPr>
                        <w:jc w:val="center"/>
                        <w:rPr>
                          <w:iCs/>
                          <w:lang w:val="en-GB"/>
                        </w:rPr>
                      </w:pPr>
                      <w:r w:rsidRPr="002B730B">
                        <w:rPr>
                          <w:iCs/>
                          <w:lang w:val="en-GB"/>
                        </w:rPr>
                        <w:t xml:space="preserve">The following </w:t>
                      </w:r>
                      <w:r w:rsidR="002B730B">
                        <w:rPr>
                          <w:iCs/>
                          <w:lang w:val="en-GB"/>
                        </w:rPr>
                        <w:t>shall be</w:t>
                      </w:r>
                      <w:r w:rsidRPr="002B730B">
                        <w:rPr>
                          <w:iCs/>
                          <w:lang w:val="en-GB"/>
                        </w:rPr>
                        <w:t xml:space="preserve"> included on the cover page</w:t>
                      </w:r>
                      <w:r w:rsidR="002B730B">
                        <w:rPr>
                          <w:iCs/>
                          <w:lang w:val="en-GB"/>
                        </w:rPr>
                        <w:t>, if applicable</w:t>
                      </w:r>
                      <w:r w:rsidRPr="002B730B">
                        <w:rPr>
                          <w:iCs/>
                          <w:lang w:val="en-GB"/>
                        </w:rPr>
                        <w:t>:</w:t>
                      </w:r>
                    </w:p>
                    <w:p w:rsidRPr="002B730B" w:rsidR="00682967" w:rsidP="002B730B" w:rsidRDefault="002B730B" w14:paraId="3C0644D9" w14:textId="35BBA04F">
                      <w:pPr>
                        <w:pStyle w:val="ListParagraph"/>
                        <w:numPr>
                          <w:ilvl w:val="0"/>
                          <w:numId w:val="17"/>
                        </w:numPr>
                        <w:rPr>
                          <w:i/>
                          <w:lang w:val="en-GB"/>
                        </w:rPr>
                      </w:pPr>
                      <w:r w:rsidRPr="002B730B">
                        <w:rPr>
                          <w:i/>
                          <w:lang w:val="en-GB"/>
                        </w:rPr>
                        <w:t>If applicable, include a statement of conformity with ISO 21930:2017</w:t>
                      </w:r>
                      <w:r>
                        <w:rPr>
                          <w:i/>
                          <w:lang w:val="en-GB"/>
                        </w:rPr>
                        <w:t>.</w:t>
                      </w:r>
                    </w:p>
                    <w:p w:rsidR="002B730B" w:rsidP="002B730B" w:rsidRDefault="002B730B" w14:paraId="4C6CB23B" w14:textId="6644F353">
                      <w:pPr>
                        <w:pStyle w:val="ListParagraph"/>
                        <w:numPr>
                          <w:ilvl w:val="0"/>
                          <w:numId w:val="17"/>
                        </w:numPr>
                        <w:rPr>
                          <w:i/>
                          <w:lang w:val="en-GB" w:eastAsia="zh-CN"/>
                        </w:rPr>
                      </w:pPr>
                      <w:r w:rsidRPr="002B730B">
                        <w:rPr>
                          <w:i/>
                          <w:lang w:val="en-GB"/>
                        </w:rPr>
                        <w:t>If applicable, include a statement of conformity with other standards (e.g., ISO 14067, ISO 14026) and methodological guidelines.</w:t>
                      </w:r>
                    </w:p>
                    <w:p w:rsidRPr="002B730B" w:rsidR="002B730B" w:rsidP="002B730B" w:rsidRDefault="002B730B" w14:paraId="7D4B2CB8" w14:textId="1CAE99EC">
                      <w:pPr>
                        <w:pStyle w:val="ListParagraph"/>
                        <w:numPr>
                          <w:ilvl w:val="0"/>
                          <w:numId w:val="17"/>
                        </w:numPr>
                        <w:rPr>
                          <w:i/>
                          <w:lang w:val="en-GB" w:eastAsia="zh-CN"/>
                        </w:rPr>
                      </w:pPr>
                      <w:r w:rsidRPr="002B730B">
                        <w:rPr>
                          <w:i/>
                          <w:lang w:val="en-GB" w:eastAsia="zh-CN"/>
                        </w:rPr>
                        <w:t xml:space="preserve">For EPDs covering multiple products, include the relevant </w:t>
                      </w:r>
                      <w:r>
                        <w:rPr>
                          <w:i/>
                          <w:lang w:val="en-GB" w:eastAsia="zh-CN"/>
                        </w:rPr>
                        <w:t xml:space="preserve">statement </w:t>
                      </w:r>
                      <w:r w:rsidRPr="002B730B">
                        <w:rPr>
                          <w:i/>
                          <w:lang w:val="en-GB" w:eastAsia="zh-CN"/>
                        </w:rPr>
                        <w:t>as required in Section 6.4.1 of the PCR.</w:t>
                      </w:r>
                    </w:p>
                    <w:p w:rsidRPr="002B730B" w:rsidR="002B730B" w:rsidP="002B730B" w:rsidRDefault="002B730B" w14:paraId="1FED6250" w14:textId="5C5200E0">
                      <w:pPr>
                        <w:pStyle w:val="ListParagraph"/>
                        <w:numPr>
                          <w:ilvl w:val="0"/>
                          <w:numId w:val="17"/>
                        </w:numPr>
                        <w:rPr>
                          <w:i/>
                          <w:lang w:val="en-GB" w:eastAsia="zh-CN"/>
                        </w:rPr>
                      </w:pPr>
                      <w:r w:rsidRPr="002B730B">
                        <w:rPr>
                          <w:i/>
                          <w:lang w:val="en-GB" w:eastAsia="zh-CN"/>
                        </w:rPr>
                        <w:t>For sector EPDs, include the applicable information in accordance with Section 6.4.1 of the PCR.</w:t>
                      </w:r>
                    </w:p>
                    <w:p w:rsidR="002B730B" w:rsidP="002B730B" w:rsidRDefault="002B730B" w14:paraId="5A1BFA7A" w14:textId="6FA2D9F9">
                      <w:pPr>
                        <w:pStyle w:val="ListParagraph"/>
                        <w:numPr>
                          <w:ilvl w:val="0"/>
                          <w:numId w:val="17"/>
                        </w:numPr>
                        <w:rPr>
                          <w:i/>
                          <w:lang w:val="en-GB" w:eastAsia="zh-CN"/>
                        </w:rPr>
                      </w:pPr>
                      <w:r w:rsidRPr="002B730B">
                        <w:rPr>
                          <w:i/>
                          <w:lang w:val="en-GB" w:eastAsia="zh-CN"/>
                        </w:rPr>
                        <w:t xml:space="preserve">For EPDs of products not yet on the market, include </w:t>
                      </w:r>
                      <w:r>
                        <w:rPr>
                          <w:i/>
                          <w:lang w:val="en-GB" w:eastAsia="zh-CN"/>
                        </w:rPr>
                        <w:t>a</w:t>
                      </w:r>
                      <w:r w:rsidRPr="002B730B">
                        <w:rPr>
                          <w:i/>
                          <w:lang w:val="en-GB" w:eastAsia="zh-CN"/>
                        </w:rPr>
                        <w:t xml:space="preserve"> disclaimer specified in Section 6.4.1 of the PC</w:t>
                      </w:r>
                      <w:r>
                        <w:rPr>
                          <w:i/>
                          <w:lang w:val="en-GB" w:eastAsia="zh-CN"/>
                        </w:rPr>
                        <w:t>R’.</w:t>
                      </w:r>
                    </w:p>
                    <w:p w:rsidRPr="002B730B" w:rsidR="002B730B" w:rsidP="002B730B" w:rsidRDefault="002B730B" w14:paraId="13B72E46" w14:textId="0E1FC665">
                      <w:pPr>
                        <w:pStyle w:val="ListParagraph"/>
                        <w:numPr>
                          <w:ilvl w:val="0"/>
                          <w:numId w:val="17"/>
                        </w:numPr>
                        <w:rPr>
                          <w:i/>
                          <w:lang w:val="en-GB" w:eastAsia="zh-CN"/>
                        </w:rPr>
                      </w:pPr>
                      <w:r w:rsidRPr="002B730B">
                        <w:rPr>
                          <w:i/>
                          <w:lang w:val="en-GB" w:eastAsia="zh-CN"/>
                        </w:rPr>
                        <w:t xml:space="preserve">For EPDs of products recently </w:t>
                      </w:r>
                      <w:r>
                        <w:rPr>
                          <w:i/>
                          <w:lang w:val="en-GB" w:eastAsia="zh-CN"/>
                        </w:rPr>
                        <w:t>on</w:t>
                      </w:r>
                      <w:r w:rsidRPr="002B730B">
                        <w:rPr>
                          <w:i/>
                          <w:lang w:val="en-GB" w:eastAsia="zh-CN"/>
                        </w:rPr>
                        <w:t xml:space="preserve"> the market, include </w:t>
                      </w:r>
                      <w:r>
                        <w:rPr>
                          <w:i/>
                          <w:lang w:val="en-GB" w:eastAsia="zh-CN"/>
                        </w:rPr>
                        <w:t>a</w:t>
                      </w:r>
                      <w:r w:rsidRPr="002B730B">
                        <w:rPr>
                          <w:i/>
                          <w:lang w:val="en-GB" w:eastAsia="zh-CN"/>
                        </w:rPr>
                        <w:t xml:space="preserve"> disclaimer </w:t>
                      </w:r>
                      <w:r>
                        <w:rPr>
                          <w:i/>
                          <w:lang w:val="en-GB" w:eastAsia="zh-CN"/>
                        </w:rPr>
                        <w:t>specified</w:t>
                      </w:r>
                      <w:r w:rsidRPr="002B730B">
                        <w:rPr>
                          <w:i/>
                          <w:lang w:val="en-GB" w:eastAsia="zh-CN"/>
                        </w:rPr>
                        <w:t xml:space="preserve"> in Section 6.4.1 of the PCR.</w:t>
                      </w:r>
                    </w:p>
                    <w:p w:rsidRPr="002B730B" w:rsidR="00B849A4" w:rsidP="002B730B" w:rsidRDefault="00B849A4" w14:paraId="6331674B" w14:textId="2A416AF1">
                      <w:pPr>
                        <w:pStyle w:val="ListParagraph"/>
                        <w:numPr>
                          <w:ilvl w:val="0"/>
                          <w:numId w:val="17"/>
                        </w:numPr>
                        <w:rPr>
                          <w:i/>
                          <w:lang w:val="en-GB" w:eastAsia="zh-CN"/>
                        </w:rPr>
                      </w:pPr>
                      <w:r w:rsidRPr="002B730B">
                        <w:rPr>
                          <w:i/>
                          <w:lang w:val="en-GB" w:eastAsia="zh-CN"/>
                        </w:rPr>
                        <w:t>If applicable; information about dual registration of EPD in another programme, such as registration number and logotype.</w:t>
                      </w:r>
                    </w:p>
                    <w:p w:rsidRPr="002B730B" w:rsidR="0084345D" w:rsidP="002B730B" w:rsidRDefault="0084345D" w14:paraId="51C6EAA4" w14:textId="7E286106">
                      <w:pPr>
                        <w:pStyle w:val="ListParagraph"/>
                        <w:numPr>
                          <w:ilvl w:val="0"/>
                          <w:numId w:val="17"/>
                        </w:numPr>
                        <w:rPr>
                          <w:i/>
                          <w:lang w:val="en-GB" w:eastAsia="zh-CN"/>
                        </w:rPr>
                      </w:pPr>
                      <w:r w:rsidRPr="002B730B">
                        <w:rPr>
                          <w:i/>
                          <w:lang w:val="en-GB" w:eastAsia="zh-CN"/>
                        </w:rPr>
                        <w:t xml:space="preserve">In case an EPD is </w:t>
                      </w:r>
                      <w:r w:rsidRPr="002B730B" w:rsidR="00A34931">
                        <w:rPr>
                          <w:rFonts w:hint="eastAsia"/>
                          <w:i/>
                          <w:lang w:val="en-GB" w:eastAsia="zh-CN"/>
                        </w:rPr>
                        <w:t xml:space="preserve">to </w:t>
                      </w:r>
                      <w:r w:rsidRPr="002B730B">
                        <w:rPr>
                          <w:i/>
                          <w:lang w:val="en-GB" w:eastAsia="zh-CN"/>
                        </w:rPr>
                        <w:t>publish</w:t>
                      </w:r>
                      <w:r w:rsidRPr="002B730B" w:rsidR="00A34931">
                        <w:rPr>
                          <w:rFonts w:hint="eastAsia"/>
                          <w:i/>
                          <w:lang w:val="en-GB" w:eastAsia="zh-CN"/>
                        </w:rPr>
                        <w:t xml:space="preserve"> </w:t>
                      </w:r>
                      <w:r w:rsidRPr="002B730B">
                        <w:rPr>
                          <w:i/>
                          <w:lang w:val="en-GB" w:eastAsia="zh-CN"/>
                        </w:rPr>
                        <w:t>in an additional language</w:t>
                      </w:r>
                      <w:r w:rsidRPr="002B730B">
                        <w:rPr>
                          <w:rFonts w:hint="eastAsia"/>
                          <w:i/>
                          <w:lang w:val="en-GB" w:eastAsia="zh-CN"/>
                        </w:rPr>
                        <w:t xml:space="preserve"> than English</w:t>
                      </w:r>
                      <w:r w:rsidRPr="002B730B">
                        <w:rPr>
                          <w:i/>
                          <w:lang w:val="en-GB" w:eastAsia="zh-CN"/>
                        </w:rPr>
                        <w:t xml:space="preserve"> as a self-declaration</w:t>
                      </w:r>
                      <w:r w:rsidRPr="002B730B">
                        <w:rPr>
                          <w:rFonts w:hint="eastAsia"/>
                          <w:i/>
                          <w:lang w:val="en-GB" w:eastAsia="zh-CN"/>
                        </w:rPr>
                        <w:t xml:space="preserve">, </w:t>
                      </w:r>
                      <w:r w:rsidR="002B730B">
                        <w:rPr>
                          <w:i/>
                          <w:lang w:val="en-GB" w:eastAsia="zh-CN"/>
                        </w:rPr>
                        <w:t>include</w:t>
                      </w:r>
                      <w:r w:rsidRPr="002B730B">
                        <w:rPr>
                          <w:rFonts w:hint="eastAsia"/>
                          <w:i/>
                          <w:lang w:val="en-GB" w:eastAsia="zh-CN"/>
                        </w:rPr>
                        <w:t xml:space="preserve"> </w:t>
                      </w:r>
                      <w:r w:rsidRPr="002B730B" w:rsidR="00F23024">
                        <w:rPr>
                          <w:i/>
                          <w:lang w:val="en-GB" w:eastAsia="zh-CN"/>
                        </w:rPr>
                        <w:t xml:space="preserve">a </w:t>
                      </w:r>
                      <w:r w:rsidRPr="002B730B">
                        <w:rPr>
                          <w:rFonts w:hint="eastAsia"/>
                          <w:i/>
                          <w:lang w:val="en-GB" w:eastAsia="zh-CN"/>
                        </w:rPr>
                        <w:t>disclaim</w:t>
                      </w:r>
                      <w:r w:rsidRPr="002B730B" w:rsidR="004F4CEF">
                        <w:rPr>
                          <w:rFonts w:hint="eastAsia"/>
                          <w:i/>
                          <w:lang w:val="en-GB" w:eastAsia="zh-CN"/>
                        </w:rPr>
                        <w:t>er</w:t>
                      </w:r>
                      <w:r w:rsidRPr="002B730B">
                        <w:rPr>
                          <w:rFonts w:hint="eastAsia"/>
                          <w:i/>
                          <w:lang w:val="en-GB" w:eastAsia="zh-CN"/>
                        </w:rPr>
                        <w:t xml:space="preserve"> as per </w:t>
                      </w:r>
                      <w:r w:rsidRPr="002B730B" w:rsidR="00F5760A">
                        <w:rPr>
                          <w:rFonts w:hint="eastAsia"/>
                          <w:i/>
                          <w:lang w:val="en-GB" w:eastAsia="zh-CN"/>
                        </w:rPr>
                        <w:t>Section 6.4.1</w:t>
                      </w:r>
                      <w:r w:rsidRPr="002B730B">
                        <w:rPr>
                          <w:rFonts w:hint="eastAsia"/>
                          <w:i/>
                          <w:lang w:val="en-GB" w:eastAsia="zh-CN"/>
                        </w:rPr>
                        <w:t xml:space="preserve"> of PCR</w:t>
                      </w:r>
                    </w:p>
                    <w:p w:rsidRPr="009E2D5A" w:rsidR="0084345D" w:rsidP="00245695" w:rsidRDefault="009F1A34" w14:paraId="528E5750" w14:textId="72D80A7C">
                      <w:pPr>
                        <w:jc w:val="center"/>
                        <w:rPr>
                          <w:i/>
                          <w:lang w:val="en-GB" w:eastAsia="zh-CN"/>
                        </w:rPr>
                      </w:pPr>
                      <w:r w:rsidRPr="009F1A34">
                        <w:rPr>
                          <w:i/>
                          <w:lang w:val="en-GB" w:eastAsia="zh-CN"/>
                        </w:rPr>
                        <w:t>The-following</w:t>
                      </w:r>
                      <w:r>
                        <w:rPr>
                          <w:rFonts w:hint="eastAsia"/>
                          <w:i/>
                          <w:lang w:val="en-GB" w:eastAsia="zh-CN"/>
                        </w:rPr>
                        <w:t xml:space="preserve"> </w:t>
                      </w:r>
                      <w:r w:rsidRPr="009F1A34">
                        <w:rPr>
                          <w:i/>
                          <w:lang w:val="en-GB" w:eastAsia="zh-CN"/>
                        </w:rPr>
                        <w:t>may</w:t>
                      </w:r>
                      <w:r>
                        <w:rPr>
                          <w:rFonts w:hint="eastAsia"/>
                          <w:i/>
                          <w:lang w:val="en-GB" w:eastAsia="zh-CN"/>
                        </w:rPr>
                        <w:t xml:space="preserve"> </w:t>
                      </w:r>
                      <w:r w:rsidRPr="009F1A34">
                        <w:rPr>
                          <w:i/>
                          <w:lang w:val="en-GB" w:eastAsia="zh-CN"/>
                        </w:rPr>
                        <w:t>be</w:t>
                      </w:r>
                      <w:r>
                        <w:rPr>
                          <w:rFonts w:hint="eastAsia"/>
                          <w:i/>
                          <w:lang w:val="en-GB" w:eastAsia="zh-CN"/>
                        </w:rPr>
                        <w:t xml:space="preserve"> </w:t>
                      </w:r>
                      <w:r w:rsidRPr="009F1A34">
                        <w:rPr>
                          <w:i/>
                          <w:lang w:val="en-GB" w:eastAsia="zh-CN"/>
                        </w:rPr>
                        <w:t>included</w:t>
                      </w:r>
                      <w:r>
                        <w:rPr>
                          <w:rFonts w:hint="eastAsia"/>
                          <w:i/>
                          <w:lang w:val="en-GB" w:eastAsia="zh-CN"/>
                        </w:rPr>
                        <w:t xml:space="preserve"> </w:t>
                      </w:r>
                      <w:r w:rsidRPr="009F1A34">
                        <w:rPr>
                          <w:i/>
                          <w:lang w:val="en-GB" w:eastAsia="zh-CN"/>
                        </w:rPr>
                        <w:t>on</w:t>
                      </w:r>
                      <w:r>
                        <w:rPr>
                          <w:rFonts w:hint="eastAsia"/>
                          <w:i/>
                          <w:lang w:val="en-GB" w:eastAsia="zh-CN"/>
                        </w:rPr>
                        <w:t xml:space="preserve"> </w:t>
                      </w:r>
                      <w:r w:rsidRPr="009F1A34">
                        <w:rPr>
                          <w:i/>
                          <w:lang w:val="en-GB" w:eastAsia="zh-CN"/>
                        </w:rPr>
                        <w:t>the cover page:</w:t>
                      </w:r>
                    </w:p>
                    <w:p w:rsidRPr="00847121" w:rsidR="00245695" w:rsidP="00245695" w:rsidRDefault="00245695" w14:paraId="324C96E0" w14:textId="3872E573">
                      <w:pPr>
                        <w:jc w:val="center"/>
                        <w:rPr>
                          <w:i/>
                          <w:lang w:val="en-GB"/>
                        </w:rPr>
                      </w:pPr>
                      <w:r w:rsidRPr="00847121">
                        <w:rPr>
                          <w:i/>
                          <w:lang w:val="en-GB"/>
                        </w:rPr>
                        <w:t xml:space="preserve">Visual representation (e.g., an image) of the product. </w:t>
                      </w:r>
                    </w:p>
                    <w:p w:rsidRPr="00EF1963" w:rsidR="00245695" w:rsidP="00245695" w:rsidRDefault="00245695" w14:paraId="092F8659" w14:textId="77777777">
                      <w:pPr>
                        <w:jc w:val="center"/>
                        <w:rPr>
                          <w:i/>
                          <w:lang w:val="en-GB"/>
                        </w:rPr>
                      </w:pPr>
                      <w:r w:rsidRPr="00847121">
                        <w:rPr>
                          <w:i/>
                          <w:lang w:val="en-GB"/>
                        </w:rPr>
                        <w:t>One brand/product logotype of the EPD owner, when relevant</w:t>
                      </w:r>
                    </w:p>
                    <w:p w:rsidR="00682967" w:rsidP="0094137E" w:rsidRDefault="00682967" w14:paraId="5DAB6C7B" w14:textId="77777777">
                      <w:pPr>
                        <w:jc w:val="center"/>
                        <w:rPr>
                          <w:i/>
                          <w:lang w:val="en-GB"/>
                        </w:rPr>
                      </w:pPr>
                    </w:p>
                    <w:p w:rsidR="009E2D5A" w:rsidP="0094137E" w:rsidRDefault="009E2D5A" w14:paraId="02EB378F" w14:textId="77777777">
                      <w:pPr>
                        <w:jc w:val="center"/>
                        <w:rPr>
                          <w:i/>
                          <w:lang w:val="en-GB"/>
                        </w:rPr>
                      </w:pPr>
                    </w:p>
                    <w:p w:rsidR="009E2D5A" w:rsidP="0094137E" w:rsidRDefault="009E2D5A" w14:paraId="6A05A809" w14:textId="77777777">
                      <w:pPr>
                        <w:jc w:val="center"/>
                        <w:rPr>
                          <w:i/>
                          <w:lang w:val="en-GB"/>
                        </w:rPr>
                      </w:pPr>
                    </w:p>
                    <w:p w:rsidR="009E2D5A" w:rsidP="0094137E" w:rsidRDefault="009E2D5A" w14:paraId="5A39BBE3" w14:textId="77777777">
                      <w:pPr>
                        <w:jc w:val="center"/>
                        <w:rPr>
                          <w:i/>
                          <w:lang w:val="en-GB"/>
                        </w:rPr>
                      </w:pPr>
                    </w:p>
                    <w:p w:rsidR="009E2D5A" w:rsidP="0094137E" w:rsidRDefault="009E2D5A" w14:paraId="41C8F396" w14:textId="77777777">
                      <w:pPr>
                        <w:jc w:val="center"/>
                        <w:rPr>
                          <w:i/>
                          <w:lang w:val="en-GB"/>
                        </w:rPr>
                      </w:pPr>
                    </w:p>
                    <w:p w:rsidR="009E2D5A" w:rsidP="0094137E" w:rsidRDefault="009E2D5A" w14:paraId="72A3D3EC" w14:textId="77777777">
                      <w:pPr>
                        <w:jc w:val="center"/>
                        <w:rPr>
                          <w:i/>
                          <w:lang w:val="en-GB"/>
                        </w:rPr>
                      </w:pPr>
                    </w:p>
                    <w:p w:rsidR="009E2D5A" w:rsidP="0094137E" w:rsidRDefault="009E2D5A" w14:paraId="0D0B940D" w14:textId="77777777">
                      <w:pPr>
                        <w:jc w:val="center"/>
                        <w:rPr>
                          <w:i/>
                          <w:lang w:val="en-GB"/>
                        </w:rPr>
                      </w:pPr>
                    </w:p>
                    <w:p w:rsidR="009E2D5A" w:rsidP="0094137E" w:rsidRDefault="009E2D5A" w14:paraId="0E27B00A" w14:textId="77777777">
                      <w:pPr>
                        <w:jc w:val="center"/>
                        <w:rPr>
                          <w:i/>
                          <w:lang w:val="en-GB"/>
                        </w:rPr>
                      </w:pPr>
                    </w:p>
                    <w:p w:rsidR="009E2D5A" w:rsidP="0094137E" w:rsidRDefault="009E2D5A" w14:paraId="60061E4C" w14:textId="77777777">
                      <w:pPr>
                        <w:jc w:val="center"/>
                        <w:rPr>
                          <w:i/>
                          <w:lang w:val="en-GB"/>
                        </w:rPr>
                      </w:pPr>
                    </w:p>
                    <w:p w:rsidR="009E2D5A" w:rsidP="0094137E" w:rsidRDefault="009E2D5A" w14:paraId="44EAFD9C" w14:textId="77777777">
                      <w:pPr>
                        <w:jc w:val="center"/>
                        <w:rPr>
                          <w:i/>
                          <w:lang w:val="en-GB"/>
                        </w:rPr>
                      </w:pPr>
                    </w:p>
                    <w:p w:rsidRPr="00EF1963" w:rsidR="009E2D5A" w:rsidP="0094137E" w:rsidRDefault="009E2D5A" w14:paraId="4B94D5A5" w14:textId="77777777">
                      <w:pPr>
                        <w:jc w:val="center"/>
                        <w:rPr>
                          <w:i/>
                          <w:lang w:val="en-GB"/>
                        </w:rPr>
                      </w:pPr>
                    </w:p>
                  </w:txbxContent>
                </v:textbox>
              </v:rect>
            </w:pict>
          </mc:Fallback>
        </mc:AlternateContent>
      </w:r>
    </w:p>
    <w:p w:rsidRPr="00847121" w:rsidR="00E34E03" w:rsidP="00374117" w:rsidRDefault="00BF040A" w14:paraId="651D7CE5" w14:textId="5E0135F6">
      <w:pPr>
        <w:pStyle w:val="Head1"/>
      </w:pPr>
      <w:r w:rsidRPr="00847121">
        <w:t xml:space="preserve">GENERAL INFORMATION </w:t>
      </w:r>
    </w:p>
    <w:p w:rsidRPr="00847121" w:rsidR="0094137E" w:rsidP="00715840" w:rsidRDefault="0094137E" w14:paraId="684E3075" w14:textId="71A71085">
      <w:pPr>
        <w:pStyle w:val="Head2"/>
      </w:pPr>
    </w:p>
    <w:tbl>
      <w:tblPr>
        <w:tblStyle w:val="TableGrid"/>
        <w:tblW w:w="5000" w:type="pct"/>
        <w:tblBorders>
          <w:top w:val="single" w:color="C2C4C6" w:themeColor="accent4" w:themeShade="E6" w:sz="12" w:space="0"/>
          <w:left w:val="single" w:color="C2C4C6" w:themeColor="accent4" w:themeShade="E6" w:sz="12" w:space="0"/>
          <w:bottom w:val="single" w:color="C2C4C6" w:themeColor="accent4" w:themeShade="E6" w:sz="12" w:space="0"/>
          <w:right w:val="single" w:color="C2C4C6" w:themeColor="accent4" w:themeShade="E6" w:sz="12" w:space="0"/>
          <w:insideH w:val="single" w:color="C2C4C6" w:themeColor="accent4" w:themeShade="E6" w:sz="12" w:space="0"/>
          <w:insideV w:val="single" w:color="C2C4C6" w:themeColor="accent4" w:themeShade="E6" w:sz="12" w:space="0"/>
        </w:tblBorders>
        <w:tblCellMar>
          <w:top w:w="85" w:type="dxa"/>
          <w:left w:w="0" w:type="dxa"/>
          <w:bottom w:w="85" w:type="dxa"/>
          <w:right w:w="0" w:type="dxa"/>
        </w:tblCellMar>
        <w:tblLook w:val="01E0" w:firstRow="1" w:lastRow="1" w:firstColumn="1" w:lastColumn="1" w:noHBand="0" w:noVBand="0"/>
      </w:tblPr>
      <w:tblGrid>
        <w:gridCol w:w="2738"/>
        <w:gridCol w:w="6304"/>
      </w:tblGrid>
      <w:tr w:rsidRPr="00847121" w:rsidR="00B108BC" w:rsidTr="002B730B" w14:paraId="1BB8211B" w14:textId="77777777">
        <w:trPr>
          <w:cantSplit/>
        </w:trPr>
        <w:tc>
          <w:tcPr>
            <w:tcW w:w="5000" w:type="pct"/>
            <w:gridSpan w:val="2"/>
            <w:vAlign w:val="center"/>
          </w:tcPr>
          <w:p w:rsidRPr="00847121" w:rsidR="00B108BC" w:rsidP="00B108BC" w:rsidRDefault="00B108BC" w14:paraId="6EC1CBE6" w14:textId="78766900">
            <w:pPr>
              <w:pStyle w:val="Tabelltext"/>
              <w:jc w:val="center"/>
              <w:rPr>
                <w:sz w:val="20"/>
                <w:szCs w:val="20"/>
                <w:lang w:val="en-GB"/>
              </w:rPr>
            </w:pPr>
            <w:r w:rsidRPr="00847121">
              <w:rPr>
                <w:b/>
                <w:bCs/>
                <w:sz w:val="20"/>
                <w:szCs w:val="20"/>
                <w:lang w:val="en-GB"/>
              </w:rPr>
              <w:t>Programme Information</w:t>
            </w:r>
          </w:p>
        </w:tc>
      </w:tr>
      <w:tr w:rsidRPr="00847121" w:rsidR="00B108BC" w:rsidTr="002B730B" w14:paraId="7785C658" w14:textId="77777777">
        <w:tblPrEx>
          <w:tblCellMar>
            <w:top w:w="0" w:type="dxa"/>
            <w:left w:w="108" w:type="dxa"/>
            <w:bottom w:w="0" w:type="dxa"/>
            <w:right w:w="108" w:type="dxa"/>
          </w:tblCellMar>
          <w:tblLook w:val="04A0" w:firstRow="1" w:lastRow="0" w:firstColumn="1" w:lastColumn="0" w:noHBand="0" w:noVBand="1"/>
        </w:tblPrEx>
        <w:trPr>
          <w:trHeight w:val="20"/>
        </w:trPr>
        <w:tc>
          <w:tcPr>
            <w:tcW w:w="1514" w:type="pct"/>
            <w:vAlign w:val="center"/>
          </w:tcPr>
          <w:p w:rsidRPr="00847121" w:rsidR="00B108BC" w:rsidP="00B108BC" w:rsidRDefault="00B108BC" w14:paraId="1F8A2A87" w14:textId="6CA1115C">
            <w:pPr>
              <w:rPr>
                <w:rFonts w:cs="Arial"/>
                <w:b/>
                <w:szCs w:val="18"/>
                <w:lang w:val="en-GB"/>
              </w:rPr>
            </w:pPr>
            <w:r w:rsidRPr="00847121">
              <w:rPr>
                <w:rFonts w:cs="Arial"/>
                <w:b/>
                <w:szCs w:val="18"/>
                <w:lang w:val="en-GB"/>
              </w:rPr>
              <w:t>Programme:</w:t>
            </w:r>
          </w:p>
        </w:tc>
        <w:tc>
          <w:tcPr>
            <w:tcW w:w="3486" w:type="pct"/>
            <w:vAlign w:val="center"/>
          </w:tcPr>
          <w:p w:rsidRPr="00847121" w:rsidR="00B108BC" w:rsidP="00B108BC" w:rsidRDefault="00B108BC" w14:paraId="128E48A6" w14:textId="7A23F366">
            <w:pPr>
              <w:rPr>
                <w:rFonts w:cs="Arial"/>
                <w:szCs w:val="18"/>
                <w:lang w:val="en-GB"/>
              </w:rPr>
            </w:pPr>
            <w:r w:rsidRPr="00847121">
              <w:rPr>
                <w:rFonts w:cs="Arial"/>
                <w:szCs w:val="18"/>
                <w:lang w:val="en-GB"/>
              </w:rPr>
              <w:t>The International EPD</w:t>
            </w:r>
            <w:r w:rsidRPr="00847121">
              <w:rPr>
                <w:rFonts w:cs="Arial"/>
                <w:szCs w:val="18"/>
                <w:vertAlign w:val="superscript"/>
                <w:lang w:val="en-GB"/>
              </w:rPr>
              <w:t>®</w:t>
            </w:r>
            <w:r w:rsidRPr="00847121">
              <w:rPr>
                <w:rFonts w:cs="Arial"/>
                <w:szCs w:val="18"/>
                <w:lang w:val="en-GB"/>
              </w:rPr>
              <w:t xml:space="preserve"> System</w:t>
            </w:r>
          </w:p>
        </w:tc>
      </w:tr>
      <w:tr w:rsidRPr="00847121" w:rsidR="00B108BC" w:rsidTr="002B730B" w14:paraId="4CA7BC43" w14:textId="77777777">
        <w:tblPrEx>
          <w:tblCellMar>
            <w:top w:w="0" w:type="dxa"/>
            <w:left w:w="108" w:type="dxa"/>
            <w:bottom w:w="0" w:type="dxa"/>
            <w:right w:w="108" w:type="dxa"/>
          </w:tblCellMar>
          <w:tblLook w:val="04A0" w:firstRow="1" w:lastRow="0" w:firstColumn="1" w:lastColumn="0" w:noHBand="0" w:noVBand="1"/>
        </w:tblPrEx>
        <w:trPr>
          <w:trHeight w:val="20"/>
        </w:trPr>
        <w:tc>
          <w:tcPr>
            <w:tcW w:w="1514" w:type="pct"/>
            <w:vAlign w:val="center"/>
          </w:tcPr>
          <w:p w:rsidRPr="00847121" w:rsidR="00B108BC" w:rsidP="00B108BC" w:rsidRDefault="00B108BC" w14:paraId="04A68CD0" w14:textId="77777777">
            <w:pPr>
              <w:rPr>
                <w:rFonts w:cs="Arial"/>
                <w:b/>
                <w:szCs w:val="18"/>
                <w:lang w:val="en-GB"/>
              </w:rPr>
            </w:pPr>
            <w:r w:rsidRPr="00847121">
              <w:rPr>
                <w:rFonts w:cs="Arial"/>
                <w:b/>
                <w:szCs w:val="18"/>
                <w:lang w:val="en-GB"/>
              </w:rPr>
              <w:t>Address:</w:t>
            </w:r>
          </w:p>
        </w:tc>
        <w:tc>
          <w:tcPr>
            <w:tcW w:w="3486" w:type="pct"/>
            <w:vAlign w:val="center"/>
          </w:tcPr>
          <w:p w:rsidRPr="00847121" w:rsidR="00B108BC" w:rsidP="00B108BC" w:rsidRDefault="00B108BC" w14:paraId="50AEF1FB" w14:textId="77777777">
            <w:pPr>
              <w:rPr>
                <w:rFonts w:cs="Arial"/>
                <w:szCs w:val="18"/>
                <w:lang w:val="en-GB"/>
              </w:rPr>
            </w:pPr>
            <w:r w:rsidRPr="00847121">
              <w:rPr>
                <w:rFonts w:cs="Arial"/>
                <w:szCs w:val="18"/>
                <w:lang w:val="en-GB"/>
              </w:rPr>
              <w:t xml:space="preserve">EPD International AB </w:t>
            </w:r>
          </w:p>
          <w:p w:rsidRPr="00847121" w:rsidR="00B108BC" w:rsidP="00B108BC" w:rsidRDefault="00B108BC" w14:paraId="55083C7D" w14:textId="04872BFB">
            <w:pPr>
              <w:rPr>
                <w:rFonts w:cs="Arial"/>
                <w:szCs w:val="18"/>
                <w:lang w:val="en-GB"/>
              </w:rPr>
            </w:pPr>
            <w:r w:rsidRPr="00847121">
              <w:rPr>
                <w:rFonts w:cs="Arial"/>
                <w:szCs w:val="18"/>
                <w:lang w:val="en-GB"/>
              </w:rPr>
              <w:t xml:space="preserve">Box 210 60 </w:t>
            </w:r>
          </w:p>
          <w:p w:rsidRPr="00847121" w:rsidR="00B108BC" w:rsidP="00B108BC" w:rsidRDefault="00B108BC" w14:paraId="38057D46" w14:textId="77777777">
            <w:pPr>
              <w:rPr>
                <w:rFonts w:cs="Arial"/>
                <w:szCs w:val="18"/>
                <w:lang w:val="en-GB"/>
              </w:rPr>
            </w:pPr>
            <w:r w:rsidRPr="00847121">
              <w:rPr>
                <w:rFonts w:cs="Arial"/>
                <w:szCs w:val="18"/>
                <w:lang w:val="en-GB"/>
              </w:rPr>
              <w:t>SE-100 31 Stockholm</w:t>
            </w:r>
          </w:p>
          <w:p w:rsidRPr="00847121" w:rsidR="00B108BC" w:rsidP="00B108BC" w:rsidRDefault="00B108BC" w14:paraId="7DD417F3" w14:textId="5BE2F250">
            <w:pPr>
              <w:rPr>
                <w:rFonts w:cs="Arial"/>
                <w:szCs w:val="18"/>
                <w:lang w:val="en-GB"/>
              </w:rPr>
            </w:pPr>
            <w:r w:rsidRPr="00847121">
              <w:rPr>
                <w:rFonts w:cs="Arial"/>
                <w:szCs w:val="18"/>
                <w:lang w:val="en-GB"/>
              </w:rPr>
              <w:t>Sweden</w:t>
            </w:r>
          </w:p>
        </w:tc>
      </w:tr>
      <w:tr w:rsidRPr="00847121" w:rsidR="00B108BC" w:rsidTr="002B730B" w14:paraId="1D8C234C" w14:textId="77777777">
        <w:tblPrEx>
          <w:tblCellMar>
            <w:top w:w="0" w:type="dxa"/>
            <w:left w:w="108" w:type="dxa"/>
            <w:bottom w:w="0" w:type="dxa"/>
            <w:right w:w="108" w:type="dxa"/>
          </w:tblCellMar>
          <w:tblLook w:val="04A0" w:firstRow="1" w:lastRow="0" w:firstColumn="1" w:lastColumn="0" w:noHBand="0" w:noVBand="1"/>
        </w:tblPrEx>
        <w:trPr>
          <w:trHeight w:val="20"/>
        </w:trPr>
        <w:tc>
          <w:tcPr>
            <w:tcW w:w="1514" w:type="pct"/>
            <w:vAlign w:val="center"/>
          </w:tcPr>
          <w:p w:rsidRPr="00847121" w:rsidR="00B108BC" w:rsidP="00B108BC" w:rsidRDefault="00B108BC" w14:paraId="37AFE2E2" w14:textId="2522A658">
            <w:pPr>
              <w:rPr>
                <w:rFonts w:cs="Arial"/>
                <w:b/>
                <w:szCs w:val="18"/>
                <w:lang w:val="en-GB"/>
              </w:rPr>
            </w:pPr>
            <w:r w:rsidRPr="00847121">
              <w:rPr>
                <w:rFonts w:cs="Arial"/>
                <w:b/>
                <w:szCs w:val="18"/>
                <w:lang w:val="en-GB"/>
              </w:rPr>
              <w:t>Website:</w:t>
            </w:r>
          </w:p>
        </w:tc>
        <w:tc>
          <w:tcPr>
            <w:tcW w:w="3486" w:type="pct"/>
            <w:vAlign w:val="center"/>
          </w:tcPr>
          <w:p w:rsidRPr="00847121" w:rsidR="00B108BC" w:rsidP="00B108BC" w:rsidRDefault="00333EE8" w14:paraId="39F23FF3" w14:textId="4E59ADBA">
            <w:pPr>
              <w:rPr>
                <w:rFonts w:cs="Arial"/>
                <w:szCs w:val="18"/>
                <w:u w:val="single"/>
                <w:lang w:val="en-GB"/>
              </w:rPr>
            </w:pPr>
            <w:hyperlink w:history="1" r:id="rId18">
              <w:r w:rsidRPr="00847121" w:rsidR="00B108BC">
                <w:rPr>
                  <w:rStyle w:val="Hyperlink"/>
                  <w:rFonts w:cs="Arial"/>
                  <w:color w:val="auto"/>
                  <w:szCs w:val="18"/>
                  <w:lang w:val="en-GB"/>
                </w:rPr>
                <w:t>www.environdec.com</w:t>
              </w:r>
            </w:hyperlink>
          </w:p>
        </w:tc>
      </w:tr>
      <w:tr w:rsidRPr="00847121" w:rsidR="00B108BC" w:rsidTr="002B730B" w14:paraId="57A8080F" w14:textId="77777777">
        <w:tblPrEx>
          <w:tblCellMar>
            <w:top w:w="0" w:type="dxa"/>
            <w:left w:w="108" w:type="dxa"/>
            <w:bottom w:w="0" w:type="dxa"/>
            <w:right w:w="108" w:type="dxa"/>
          </w:tblCellMar>
          <w:tblLook w:val="04A0" w:firstRow="1" w:lastRow="0" w:firstColumn="1" w:lastColumn="0" w:noHBand="0" w:noVBand="1"/>
        </w:tblPrEx>
        <w:trPr>
          <w:trHeight w:val="20"/>
        </w:trPr>
        <w:tc>
          <w:tcPr>
            <w:tcW w:w="1514" w:type="pct"/>
            <w:vAlign w:val="center"/>
          </w:tcPr>
          <w:p w:rsidRPr="00847121" w:rsidR="00B108BC" w:rsidP="00B108BC" w:rsidRDefault="00B108BC" w14:paraId="1AA5D724" w14:textId="3900C7C1">
            <w:pPr>
              <w:rPr>
                <w:rFonts w:cs="Arial"/>
                <w:b/>
                <w:szCs w:val="18"/>
                <w:lang w:val="en-GB"/>
              </w:rPr>
            </w:pPr>
            <w:r w:rsidRPr="00847121">
              <w:rPr>
                <w:rFonts w:cs="Arial"/>
                <w:b/>
                <w:szCs w:val="18"/>
                <w:lang w:val="en-GB"/>
              </w:rPr>
              <w:t>E-mail:</w:t>
            </w:r>
          </w:p>
        </w:tc>
        <w:tc>
          <w:tcPr>
            <w:tcW w:w="3486" w:type="pct"/>
            <w:vAlign w:val="center"/>
          </w:tcPr>
          <w:p w:rsidRPr="00847121" w:rsidR="00B108BC" w:rsidP="00B108BC" w:rsidRDefault="00B108BC" w14:paraId="074E087B" w14:textId="01116230">
            <w:pPr>
              <w:rPr>
                <w:rFonts w:cs="Arial"/>
                <w:szCs w:val="18"/>
                <w:lang w:val="en-GB"/>
              </w:rPr>
            </w:pPr>
            <w:r w:rsidRPr="00847121">
              <w:rPr>
                <w:rStyle w:val="Hyperlink"/>
                <w:rFonts w:hint="eastAsia" w:cs="Arial"/>
                <w:color w:val="auto"/>
                <w:szCs w:val="18"/>
                <w:lang w:val="en-GB" w:eastAsia="zh-CN"/>
              </w:rPr>
              <w:t>s</w:t>
            </w:r>
            <w:r w:rsidRPr="00847121">
              <w:rPr>
                <w:rStyle w:val="Hyperlink"/>
                <w:rFonts w:hint="eastAsia"/>
                <w:szCs w:val="18"/>
                <w:lang w:val="en-GB" w:eastAsia="zh-CN"/>
              </w:rPr>
              <w:t>upport</w:t>
            </w:r>
            <w:r w:rsidRPr="00847121">
              <w:rPr>
                <w:rStyle w:val="Hyperlink"/>
                <w:rFonts w:cs="Arial"/>
                <w:color w:val="auto"/>
                <w:szCs w:val="18"/>
                <w:lang w:val="en-GB"/>
              </w:rPr>
              <w:t>@environdec.com</w:t>
            </w:r>
          </w:p>
        </w:tc>
      </w:tr>
    </w:tbl>
    <w:p w:rsidRPr="00847121" w:rsidR="0094137E" w:rsidP="0094137E" w:rsidRDefault="0094137E" w14:paraId="644A1C30" w14:textId="77777777">
      <w:pPr>
        <w:rPr>
          <w:rFonts w:cs="Arial"/>
          <w:lang w:val="en-GB"/>
        </w:rPr>
      </w:pPr>
    </w:p>
    <w:p w:rsidRPr="00847121" w:rsidR="00B108BC" w:rsidP="0094137E" w:rsidRDefault="00B108BC" w14:paraId="3C181683" w14:textId="77777777">
      <w:pPr>
        <w:rPr>
          <w:rFonts w:cs="Arial"/>
          <w:lang w:val="en-GB"/>
        </w:rPr>
      </w:pPr>
    </w:p>
    <w:tbl>
      <w:tblPr>
        <w:tblStyle w:val="TableGrid"/>
        <w:tblW w:w="5000" w:type="pct"/>
        <w:tblBorders>
          <w:top w:val="single" w:color="D9DADB" w:themeColor="accent4" w:sz="12" w:space="0"/>
          <w:left w:val="single" w:color="D9DADB" w:themeColor="accent4" w:sz="12" w:space="0"/>
          <w:bottom w:val="single" w:color="D9DADB" w:themeColor="accent4" w:sz="12" w:space="0"/>
          <w:right w:val="single" w:color="D9DADB" w:themeColor="accent4" w:sz="12" w:space="0"/>
          <w:insideH w:val="single" w:color="D9DADB" w:themeColor="accent4" w:sz="12" w:space="0"/>
          <w:insideV w:val="single" w:color="D9DADB" w:themeColor="accent4" w:sz="12" w:space="0"/>
        </w:tblBorders>
        <w:tblCellMar>
          <w:top w:w="85" w:type="dxa"/>
          <w:left w:w="0" w:type="dxa"/>
          <w:bottom w:w="85" w:type="dxa"/>
          <w:right w:w="0" w:type="dxa"/>
        </w:tblCellMar>
        <w:tblLook w:val="01E0" w:firstRow="1" w:lastRow="1" w:firstColumn="1" w:lastColumn="1" w:noHBand="0" w:noVBand="0"/>
      </w:tblPr>
      <w:tblGrid>
        <w:gridCol w:w="9042"/>
      </w:tblGrid>
      <w:tr w:rsidRPr="00847121" w:rsidR="004C6AC3" w:rsidTr="002B730B" w14:paraId="5A23CBC3" w14:textId="77777777">
        <w:trPr>
          <w:cantSplit/>
        </w:trPr>
        <w:tc>
          <w:tcPr>
            <w:tcW w:w="5000" w:type="pct"/>
            <w:vAlign w:val="center"/>
          </w:tcPr>
          <w:p w:rsidRPr="00847121" w:rsidR="004C6AC3" w:rsidP="00B108BC" w:rsidRDefault="004C6AC3" w14:paraId="33979B0B" w14:textId="2A4CDEB8">
            <w:pPr>
              <w:pStyle w:val="Tabelltext"/>
              <w:jc w:val="center"/>
              <w:rPr>
                <w:sz w:val="20"/>
                <w:szCs w:val="20"/>
                <w:lang w:val="en-GB"/>
              </w:rPr>
            </w:pPr>
            <w:r w:rsidRPr="00847121">
              <w:rPr>
                <w:b/>
                <w:bCs/>
                <w:sz w:val="20"/>
                <w:szCs w:val="20"/>
                <w:lang w:val="en-GB"/>
              </w:rPr>
              <w:t>Product Category Rules (PCR)</w:t>
            </w:r>
          </w:p>
        </w:tc>
      </w:tr>
      <w:tr w:rsidRPr="00333EE8" w:rsidR="00497723" w:rsidTr="002B730B" w14:paraId="571B6B5B" w14:textId="77777777">
        <w:trPr>
          <w:cantSplit/>
        </w:trPr>
        <w:tc>
          <w:tcPr>
            <w:tcW w:w="5000" w:type="pct"/>
            <w:vAlign w:val="center"/>
          </w:tcPr>
          <w:p w:rsidRPr="00AA390B" w:rsidR="00497723" w:rsidP="00D03212" w:rsidRDefault="00497723" w14:paraId="23D25534" w14:textId="34812AA3">
            <w:pPr>
              <w:pStyle w:val="Tabelltext"/>
              <w:rPr>
                <w:b/>
                <w:bCs/>
                <w:sz w:val="20"/>
                <w:szCs w:val="20"/>
                <w:lang w:val="en-GB"/>
              </w:rPr>
            </w:pPr>
            <w:r w:rsidRPr="00AA390B">
              <w:rPr>
                <w:b/>
                <w:bCs/>
                <w:sz w:val="20"/>
                <w:szCs w:val="20"/>
                <w:lang w:val="en-GB"/>
              </w:rPr>
              <w:t>CEN standard EN 15804 serves as the Core Product Category Rules (PCR)</w:t>
            </w:r>
          </w:p>
        </w:tc>
      </w:tr>
      <w:tr w:rsidRPr="00333EE8" w:rsidR="0094137E" w:rsidTr="002B730B" w14:paraId="43D7B0B9" w14:textId="77777777">
        <w:trPr>
          <w:cantSplit/>
        </w:trPr>
        <w:tc>
          <w:tcPr>
            <w:tcW w:w="5000" w:type="pct"/>
            <w:vAlign w:val="center"/>
          </w:tcPr>
          <w:p w:rsidRPr="00AA390B" w:rsidR="0094137E" w:rsidP="00D03212" w:rsidRDefault="0094137E" w14:paraId="0A283721" w14:textId="3B550011">
            <w:pPr>
              <w:pStyle w:val="Tabelltext"/>
              <w:rPr>
                <w:b/>
                <w:bCs/>
                <w:sz w:val="20"/>
                <w:szCs w:val="20"/>
                <w:lang w:val="en-GB"/>
              </w:rPr>
            </w:pPr>
            <w:r w:rsidRPr="00AA390B">
              <w:rPr>
                <w:b/>
                <w:bCs/>
                <w:sz w:val="20"/>
                <w:szCs w:val="20"/>
                <w:lang w:val="en-GB"/>
              </w:rPr>
              <w:t xml:space="preserve">Product </w:t>
            </w:r>
            <w:r w:rsidRPr="00AA390B" w:rsidR="004C6AC3">
              <w:rPr>
                <w:b/>
                <w:bCs/>
                <w:sz w:val="20"/>
                <w:szCs w:val="20"/>
                <w:lang w:val="en-GB"/>
              </w:rPr>
              <w:t>C</w:t>
            </w:r>
            <w:r w:rsidRPr="00AA390B">
              <w:rPr>
                <w:b/>
                <w:bCs/>
                <w:sz w:val="20"/>
                <w:szCs w:val="20"/>
                <w:lang w:val="en-GB"/>
              </w:rPr>
              <w:t xml:space="preserve">ategory </w:t>
            </w:r>
            <w:r w:rsidRPr="00AA390B" w:rsidR="004C6AC3">
              <w:rPr>
                <w:b/>
                <w:bCs/>
                <w:sz w:val="20"/>
                <w:szCs w:val="20"/>
                <w:lang w:val="en-GB"/>
              </w:rPr>
              <w:t>R</w:t>
            </w:r>
            <w:r w:rsidRPr="00AA390B">
              <w:rPr>
                <w:b/>
                <w:bCs/>
                <w:sz w:val="20"/>
                <w:szCs w:val="20"/>
                <w:lang w:val="en-GB"/>
              </w:rPr>
              <w:t xml:space="preserve">ules (PCR): </w:t>
            </w:r>
            <w:r w:rsidRPr="00AA390B">
              <w:rPr>
                <w:b/>
                <w:bCs/>
                <w:i/>
                <w:sz w:val="20"/>
                <w:szCs w:val="20"/>
                <w:lang w:val="en-GB"/>
              </w:rPr>
              <w:t xml:space="preserve">&lt;name, registration number, </w:t>
            </w:r>
            <w:proofErr w:type="gramStart"/>
            <w:r w:rsidRPr="00AA390B">
              <w:rPr>
                <w:b/>
                <w:bCs/>
                <w:i/>
                <w:sz w:val="20"/>
                <w:szCs w:val="20"/>
                <w:lang w:val="en-GB"/>
              </w:rPr>
              <w:t>version</w:t>
            </w:r>
            <w:proofErr w:type="gramEnd"/>
            <w:r w:rsidRPr="00AA390B">
              <w:rPr>
                <w:b/>
                <w:bCs/>
                <w:i/>
                <w:sz w:val="20"/>
                <w:szCs w:val="20"/>
                <w:lang w:val="en-GB"/>
              </w:rPr>
              <w:t xml:space="preserve"> and UN CPC code(s)&gt;</w:t>
            </w:r>
          </w:p>
        </w:tc>
      </w:tr>
      <w:tr w:rsidRPr="00333EE8" w:rsidR="0094137E" w:rsidTr="002B730B" w14:paraId="51122795" w14:textId="77777777">
        <w:trPr>
          <w:cantSplit/>
        </w:trPr>
        <w:tc>
          <w:tcPr>
            <w:tcW w:w="5000" w:type="pct"/>
            <w:vAlign w:val="center"/>
          </w:tcPr>
          <w:p w:rsidRPr="00AA390B" w:rsidR="0094137E" w:rsidP="00D03212" w:rsidRDefault="0094137E" w14:paraId="44A38AD7" w14:textId="77777777">
            <w:pPr>
              <w:pStyle w:val="Tabelltext"/>
              <w:rPr>
                <w:b/>
                <w:bCs/>
                <w:i/>
                <w:sz w:val="20"/>
                <w:szCs w:val="20"/>
                <w:lang w:val="en-GB"/>
              </w:rPr>
            </w:pPr>
            <w:r w:rsidRPr="00AA390B">
              <w:rPr>
                <w:b/>
                <w:bCs/>
                <w:sz w:val="20"/>
                <w:szCs w:val="20"/>
                <w:lang w:val="en-GB"/>
              </w:rPr>
              <w:t xml:space="preserve">PCR review was conducted by: </w:t>
            </w:r>
            <w:r w:rsidRPr="00AA390B">
              <w:rPr>
                <w:b/>
                <w:bCs/>
                <w:i/>
                <w:sz w:val="20"/>
                <w:szCs w:val="20"/>
                <w:lang w:val="en-GB"/>
              </w:rPr>
              <w:t>&lt;name and organisation of the review chair, and information on how to contact the chair through the programme operator&gt;</w:t>
            </w:r>
          </w:p>
        </w:tc>
      </w:tr>
      <w:tr w:rsidRPr="00333EE8" w:rsidR="00574B55" w:rsidTr="002B730B" w14:paraId="7FEB7018" w14:textId="77777777">
        <w:trPr>
          <w:cantSplit/>
        </w:trPr>
        <w:tc>
          <w:tcPr>
            <w:tcW w:w="5000" w:type="pct"/>
            <w:vAlign w:val="center"/>
          </w:tcPr>
          <w:p w:rsidRPr="00AA390B" w:rsidR="00574B55" w:rsidP="00574B55" w:rsidRDefault="009149E2" w14:paraId="6CFB4DFA" w14:textId="73CEC88B">
            <w:pPr>
              <w:pStyle w:val="Tabelltext"/>
              <w:rPr>
                <w:rFonts w:eastAsia="SimSun"/>
                <w:b/>
                <w:bCs/>
                <w:sz w:val="20"/>
                <w:szCs w:val="20"/>
                <w:lang w:val="en-GB" w:eastAsia="zh-CN"/>
              </w:rPr>
            </w:pPr>
            <w:r w:rsidRPr="00AA390B">
              <w:rPr>
                <w:rFonts w:hint="eastAsia" w:eastAsia="SimSun"/>
                <w:b/>
                <w:bCs/>
                <w:sz w:val="20"/>
                <w:szCs w:val="20"/>
                <w:lang w:val="en-GB" w:eastAsia="zh-CN"/>
              </w:rPr>
              <w:t>c</w:t>
            </w:r>
            <w:r w:rsidRPr="00AA390B" w:rsidR="00574B55">
              <w:rPr>
                <w:rFonts w:hint="eastAsia" w:eastAsia="SimSun"/>
                <w:b/>
                <w:bCs/>
                <w:sz w:val="20"/>
                <w:szCs w:val="20"/>
                <w:lang w:val="en-GB" w:eastAsia="zh-CN"/>
              </w:rPr>
              <w:t>-</w:t>
            </w:r>
            <w:r w:rsidRPr="00AA390B" w:rsidR="00574B55">
              <w:rPr>
                <w:b/>
                <w:bCs/>
                <w:sz w:val="20"/>
                <w:szCs w:val="20"/>
                <w:lang w:val="en-GB"/>
              </w:rPr>
              <w:t>PCR</w:t>
            </w:r>
            <w:r w:rsidRPr="00AA390B" w:rsidR="00574B55">
              <w:rPr>
                <w:rFonts w:hint="eastAsia" w:eastAsia="SimSun"/>
                <w:b/>
                <w:bCs/>
                <w:sz w:val="20"/>
                <w:szCs w:val="20"/>
                <w:lang w:val="en-GB" w:eastAsia="zh-CN"/>
              </w:rPr>
              <w:t>, if applicable</w:t>
            </w:r>
            <w:r w:rsidRPr="00AA390B" w:rsidR="00574B55">
              <w:rPr>
                <w:b/>
                <w:bCs/>
                <w:sz w:val="20"/>
                <w:szCs w:val="20"/>
                <w:lang w:val="en-GB"/>
              </w:rPr>
              <w:t xml:space="preserve">: </w:t>
            </w:r>
            <w:r w:rsidRPr="00AA390B" w:rsidR="00574B55">
              <w:rPr>
                <w:b/>
                <w:bCs/>
                <w:i/>
                <w:sz w:val="20"/>
                <w:szCs w:val="20"/>
                <w:lang w:val="en-GB"/>
              </w:rPr>
              <w:t>&lt;name, registration number, version&gt;</w:t>
            </w:r>
            <w:r w:rsidRPr="00AA390B" w:rsidR="00ED4A95">
              <w:rPr>
                <w:rFonts w:hint="eastAsia" w:eastAsia="SimSun"/>
                <w:b/>
                <w:bCs/>
                <w:i/>
                <w:sz w:val="20"/>
                <w:szCs w:val="20"/>
                <w:lang w:val="en-GB" w:eastAsia="zh-CN"/>
              </w:rPr>
              <w:t>.</w:t>
            </w:r>
            <w:r w:rsidRPr="00AA390B" w:rsidR="003D4CFD">
              <w:rPr>
                <w:rFonts w:hint="eastAsia" w:eastAsia="SimSun"/>
                <w:b/>
                <w:bCs/>
                <w:i/>
                <w:sz w:val="20"/>
                <w:szCs w:val="20"/>
                <w:lang w:val="en-GB" w:eastAsia="zh-CN"/>
              </w:rPr>
              <w:t xml:space="preserve"> </w:t>
            </w:r>
            <w:r w:rsidRPr="00AA390B" w:rsidR="00E07A45">
              <w:rPr>
                <w:rFonts w:hint="eastAsia" w:eastAsia="SimSun"/>
                <w:b/>
                <w:bCs/>
                <w:i/>
                <w:sz w:val="20"/>
                <w:szCs w:val="20"/>
                <w:lang w:val="en-GB" w:eastAsia="zh-CN"/>
              </w:rPr>
              <w:t>&lt;</w:t>
            </w:r>
            <w:r w:rsidRPr="00AA390B" w:rsidR="003D4CFD">
              <w:rPr>
                <w:rFonts w:eastAsia="SimSun"/>
                <w:b/>
                <w:bCs/>
                <w:i/>
                <w:sz w:val="20"/>
                <w:szCs w:val="20"/>
                <w:lang w:val="en-GB" w:eastAsia="zh-CN"/>
              </w:rPr>
              <w:t>In case of an adopted c-PCR, the information shall state the name and version number of the original c-PCR document as well as the name and version number given to the c-PCR after adoption in International EPD System</w:t>
            </w:r>
            <w:r w:rsidRPr="00AA390B" w:rsidR="00E07A45">
              <w:rPr>
                <w:b/>
                <w:bCs/>
                <w:i/>
                <w:sz w:val="20"/>
                <w:szCs w:val="20"/>
                <w:lang w:val="en-GB"/>
              </w:rPr>
              <w:t>&gt;</w:t>
            </w:r>
            <w:r w:rsidRPr="00AA390B" w:rsidR="003D4CFD">
              <w:rPr>
                <w:rFonts w:eastAsia="SimSun"/>
                <w:b/>
                <w:bCs/>
                <w:i/>
                <w:sz w:val="20"/>
                <w:szCs w:val="20"/>
                <w:lang w:val="en-GB" w:eastAsia="zh-CN"/>
              </w:rPr>
              <w:t>.</w:t>
            </w:r>
          </w:p>
        </w:tc>
      </w:tr>
    </w:tbl>
    <w:p w:rsidR="0094137E" w:rsidP="0094137E" w:rsidRDefault="0094137E" w14:paraId="659D000A" w14:textId="77777777">
      <w:pPr>
        <w:rPr>
          <w:lang w:val="en-US" w:eastAsia="zh-CN"/>
        </w:rPr>
      </w:pPr>
    </w:p>
    <w:p w:rsidR="00AA390B" w:rsidP="0094137E" w:rsidRDefault="00AA390B" w14:paraId="14AC6081" w14:textId="77777777">
      <w:pPr>
        <w:rPr>
          <w:lang w:val="en-US" w:eastAsia="zh-CN"/>
        </w:rPr>
      </w:pPr>
    </w:p>
    <w:tbl>
      <w:tblPr>
        <w:tblStyle w:val="TableGrid"/>
        <w:tblW w:w="0" w:type="auto"/>
        <w:tblBorders>
          <w:top w:val="single" w:color="D9DADB" w:themeColor="accent4" w:sz="12" w:space="0"/>
          <w:left w:val="single" w:color="D9DADB" w:themeColor="accent4" w:sz="12" w:space="0"/>
          <w:bottom w:val="single" w:color="D9DADB" w:themeColor="accent4" w:sz="12" w:space="0"/>
          <w:right w:val="single" w:color="D9DADB" w:themeColor="accent4" w:sz="12" w:space="0"/>
          <w:insideH w:val="single" w:color="D9DADB" w:themeColor="accent4" w:sz="12" w:space="0"/>
          <w:insideV w:val="single" w:color="D9DADB" w:themeColor="accent4" w:sz="12" w:space="0"/>
        </w:tblBorders>
        <w:tblLook w:val="04A0" w:firstRow="1" w:lastRow="0" w:firstColumn="1" w:lastColumn="0" w:noHBand="0" w:noVBand="1"/>
      </w:tblPr>
      <w:tblGrid>
        <w:gridCol w:w="9042"/>
      </w:tblGrid>
      <w:tr w:rsidR="00E06F19" w:rsidTr="002B730B" w14:paraId="79E78991" w14:textId="77777777">
        <w:tc>
          <w:tcPr>
            <w:tcW w:w="9062" w:type="dxa"/>
            <w:vAlign w:val="center"/>
          </w:tcPr>
          <w:p w:rsidRPr="002B730B" w:rsidR="002B730B" w:rsidP="00994BA0" w:rsidRDefault="00E06F19" w14:paraId="15B5C8DD" w14:textId="7218CB7E">
            <w:pPr>
              <w:pStyle w:val="Tabelltext"/>
              <w:spacing w:before="2"/>
              <w:ind w:left="0"/>
              <w:jc w:val="center"/>
              <w:rPr>
                <w:b/>
                <w:bCs/>
                <w:sz w:val="20"/>
                <w:szCs w:val="20"/>
                <w:lang w:val="en-GB"/>
              </w:rPr>
            </w:pPr>
            <w:r w:rsidRPr="002B730B">
              <w:rPr>
                <w:b/>
                <w:bCs/>
                <w:sz w:val="20"/>
                <w:szCs w:val="20"/>
                <w:lang w:val="en-GB"/>
              </w:rPr>
              <w:t xml:space="preserve">Third-party </w:t>
            </w:r>
            <w:r w:rsidR="002B730B">
              <w:rPr>
                <w:b/>
                <w:bCs/>
                <w:sz w:val="20"/>
                <w:szCs w:val="20"/>
                <w:lang w:val="en-GB"/>
              </w:rPr>
              <w:t>V</w:t>
            </w:r>
            <w:r w:rsidRPr="002B730B">
              <w:rPr>
                <w:b/>
                <w:bCs/>
                <w:sz w:val="20"/>
                <w:szCs w:val="20"/>
                <w:lang w:val="en-GB"/>
              </w:rPr>
              <w:t>erification</w:t>
            </w:r>
          </w:p>
        </w:tc>
      </w:tr>
      <w:tr w:rsidRPr="00333EE8" w:rsidR="00E06F19" w:rsidTr="002B730B" w14:paraId="56C5E18A" w14:textId="77777777">
        <w:tc>
          <w:tcPr>
            <w:tcW w:w="9062" w:type="dxa"/>
            <w:vAlign w:val="center"/>
          </w:tcPr>
          <w:p w:rsidRPr="00847121" w:rsidR="00E06F19" w:rsidP="00E06F19" w:rsidRDefault="00E06F19" w14:paraId="006A4427" w14:textId="77777777">
            <w:pPr>
              <w:pStyle w:val="Tabelltext"/>
              <w:rPr>
                <w:sz w:val="20"/>
                <w:szCs w:val="20"/>
                <w:lang w:val="en-GB"/>
              </w:rPr>
            </w:pPr>
            <w:r w:rsidRPr="00847121">
              <w:rPr>
                <w:sz w:val="20"/>
                <w:szCs w:val="20"/>
                <w:lang w:val="en-GB"/>
              </w:rPr>
              <w:t>Independent third-party verification of the declaration and data, according to ISO 14025:2006, via:</w:t>
            </w:r>
          </w:p>
          <w:p w:rsidRPr="00E06F19" w:rsidR="00E06F19" w:rsidP="00E06F19" w:rsidRDefault="00E06F19" w14:paraId="07C5378E" w14:textId="77777777">
            <w:pPr>
              <w:pStyle w:val="Tabelltext"/>
              <w:rPr>
                <w:sz w:val="20"/>
                <w:szCs w:val="20"/>
                <w:lang w:val="en-GB"/>
              </w:rPr>
            </w:pPr>
          </w:p>
          <w:p w:rsidRPr="002B730B" w:rsidR="00E06F19" w:rsidP="00E06F19" w:rsidRDefault="00333EE8" w14:paraId="33F0FC95" w14:textId="62C03DA0">
            <w:pPr>
              <w:pStyle w:val="Tabelltext"/>
              <w:rPr>
                <w:rFonts w:eastAsia="SimSun"/>
                <w:b/>
                <w:bCs/>
                <w:sz w:val="20"/>
                <w:szCs w:val="20"/>
                <w:lang w:val="en-GB" w:eastAsia="zh-CN"/>
              </w:rPr>
            </w:pPr>
            <w:sdt>
              <w:sdtPr>
                <w:rPr>
                  <w:sz w:val="20"/>
                  <w:szCs w:val="20"/>
                  <w:lang w:val="en-GB"/>
                </w:rPr>
                <w:id w:val="-514915286"/>
                <w14:checkbox>
                  <w14:checked w14:val="0"/>
                  <w14:checkedState w14:val="2612" w14:font="MS Gothic"/>
                  <w14:uncheckedState w14:val="2610" w14:font="MS Gothic"/>
                </w14:checkbox>
              </w:sdtPr>
              <w:sdtEndPr/>
              <w:sdtContent>
                <w:r w:rsidR="002B730B">
                  <w:rPr>
                    <w:rFonts w:hint="eastAsia" w:ascii="MS Gothic" w:hAnsi="MS Gothic" w:eastAsia="MS Gothic"/>
                    <w:sz w:val="20"/>
                    <w:szCs w:val="20"/>
                    <w:lang w:val="en-GB"/>
                  </w:rPr>
                  <w:t>☐</w:t>
                </w:r>
              </w:sdtContent>
            </w:sdt>
            <w:r w:rsidRPr="00847121" w:rsidR="00E06F19">
              <w:rPr>
                <w:sz w:val="20"/>
                <w:szCs w:val="20"/>
                <w:lang w:val="en-GB"/>
              </w:rPr>
              <w:t xml:space="preserve"> </w:t>
            </w:r>
            <w:r w:rsidRPr="002B730B" w:rsidR="00E06F19">
              <w:rPr>
                <w:b/>
                <w:bCs/>
                <w:sz w:val="20"/>
                <w:szCs w:val="20"/>
                <w:lang w:val="en-GB"/>
              </w:rPr>
              <w:t>Individual EPD verification without a pre-verified LCA/EPD tool</w:t>
            </w:r>
          </w:p>
          <w:p w:rsidRPr="002B730B" w:rsidR="00E06F19" w:rsidP="002B730B" w:rsidRDefault="00E06F19" w14:paraId="6546C812" w14:textId="6C2C350F">
            <w:pPr>
              <w:pStyle w:val="Tabelltext"/>
              <w:rPr>
                <w:rFonts w:eastAsia="SimSun"/>
                <w:sz w:val="20"/>
                <w:szCs w:val="20"/>
                <w:lang w:val="en-GB" w:eastAsia="zh-CN"/>
              </w:rPr>
            </w:pPr>
            <w:r w:rsidRPr="00847121">
              <w:rPr>
                <w:rFonts w:eastAsia="SimSun"/>
                <w:sz w:val="20"/>
                <w:szCs w:val="20"/>
                <w:lang w:val="en-GB" w:eastAsia="zh-CN"/>
              </w:rPr>
              <w:t xml:space="preserve">Third-party verifier: </w:t>
            </w:r>
            <w:r w:rsidRPr="002B730B">
              <w:rPr>
                <w:i/>
                <w:sz w:val="20"/>
                <w:szCs w:val="20"/>
                <w:lang w:val="en-GB"/>
              </w:rPr>
              <w:t>&lt;name</w:t>
            </w:r>
            <w:r w:rsidRPr="002B730B">
              <w:rPr>
                <w:rFonts w:hint="eastAsia" w:eastAsia="SimSun"/>
                <w:i/>
                <w:sz w:val="20"/>
                <w:szCs w:val="20"/>
                <w:lang w:val="en-GB" w:eastAsia="zh-CN"/>
              </w:rPr>
              <w:t>, and organization of the individual verifier</w:t>
            </w:r>
            <w:r w:rsidRPr="002B730B">
              <w:rPr>
                <w:i/>
                <w:sz w:val="20"/>
                <w:szCs w:val="20"/>
                <w:lang w:val="en-GB"/>
              </w:rPr>
              <w:t>&gt;</w:t>
            </w:r>
            <w:r w:rsidRPr="002B730B">
              <w:rPr>
                <w:rFonts w:hint="eastAsia" w:eastAsia="SimSun"/>
                <w:i/>
                <w:sz w:val="20"/>
                <w:szCs w:val="20"/>
                <w:lang w:val="en-GB" w:eastAsia="zh-CN"/>
              </w:rPr>
              <w:t xml:space="preserve"> </w:t>
            </w:r>
          </w:p>
          <w:p w:rsidRPr="002B730B" w:rsidR="00E06F19" w:rsidP="00E06F19" w:rsidRDefault="00E06F19" w14:paraId="677649BB" w14:textId="77777777">
            <w:pPr>
              <w:pStyle w:val="Tabelltext"/>
              <w:rPr>
                <w:rFonts w:eastAsia="SimSun"/>
                <w:sz w:val="20"/>
                <w:szCs w:val="20"/>
                <w:lang w:val="en-GB" w:eastAsia="zh-CN"/>
              </w:rPr>
            </w:pPr>
            <w:r w:rsidRPr="002B730B">
              <w:rPr>
                <w:sz w:val="20"/>
                <w:szCs w:val="20"/>
                <w:lang w:val="en-GB"/>
              </w:rPr>
              <w:t>Approved by: International EPD System</w:t>
            </w:r>
          </w:p>
          <w:p w:rsidRPr="002B730B" w:rsidR="00E06F19" w:rsidP="00E06F19" w:rsidRDefault="00E06F19" w14:paraId="3FF77A0D" w14:textId="77777777">
            <w:pPr>
              <w:pStyle w:val="Tabelltext"/>
              <w:rPr>
                <w:rFonts w:eastAsia="SimSun"/>
                <w:i/>
                <w:iCs/>
                <w:sz w:val="20"/>
                <w:szCs w:val="20"/>
                <w:lang w:val="en-GB" w:eastAsia="zh-CN"/>
              </w:rPr>
            </w:pPr>
            <w:r w:rsidRPr="002B730B">
              <w:rPr>
                <w:rFonts w:hint="eastAsia" w:eastAsia="SimSun"/>
                <w:i/>
                <w:iCs/>
                <w:sz w:val="20"/>
                <w:szCs w:val="20"/>
                <w:lang w:val="en-GB" w:eastAsia="zh-CN"/>
              </w:rPr>
              <w:t>o</w:t>
            </w:r>
            <w:r w:rsidRPr="002B730B">
              <w:rPr>
                <w:rFonts w:eastAsia="SimSun"/>
                <w:i/>
                <w:iCs/>
                <w:sz w:val="20"/>
                <w:szCs w:val="20"/>
                <w:lang w:val="en-GB" w:eastAsia="zh-CN"/>
              </w:rPr>
              <w:t>r</w:t>
            </w:r>
          </w:p>
          <w:p w:rsidRPr="002B730B" w:rsidR="00E06F19" w:rsidP="00E06F19" w:rsidRDefault="00E06F19" w14:paraId="14122CE0" w14:textId="77777777">
            <w:pPr>
              <w:pStyle w:val="Tabelltext"/>
              <w:rPr>
                <w:rFonts w:eastAsia="SimSun"/>
                <w:i/>
                <w:sz w:val="20"/>
                <w:szCs w:val="20"/>
                <w:lang w:val="en-GB" w:eastAsia="zh-CN"/>
              </w:rPr>
            </w:pPr>
            <w:r w:rsidRPr="002B730B">
              <w:rPr>
                <w:i/>
                <w:sz w:val="20"/>
                <w:szCs w:val="20"/>
                <w:lang w:val="en-GB"/>
              </w:rPr>
              <w:t>&lt;name</w:t>
            </w:r>
            <w:r w:rsidRPr="002B730B">
              <w:rPr>
                <w:rFonts w:hint="eastAsia" w:eastAsia="SimSun"/>
                <w:i/>
                <w:sz w:val="20"/>
                <w:szCs w:val="20"/>
                <w:lang w:val="en-GB" w:eastAsia="zh-CN"/>
              </w:rPr>
              <w:t xml:space="preserve"> of certification body (including address)</w:t>
            </w:r>
            <w:r w:rsidRPr="002B730B">
              <w:rPr>
                <w:i/>
                <w:sz w:val="20"/>
                <w:szCs w:val="20"/>
                <w:lang w:val="en-GB"/>
              </w:rPr>
              <w:t xml:space="preserve"> &gt;</w:t>
            </w:r>
            <w:r w:rsidRPr="002B730B">
              <w:rPr>
                <w:rFonts w:hint="eastAsia" w:eastAsia="SimSun"/>
                <w:i/>
                <w:sz w:val="20"/>
                <w:szCs w:val="20"/>
                <w:lang w:val="en-GB" w:eastAsia="zh-CN"/>
              </w:rPr>
              <w:t xml:space="preserve"> </w:t>
            </w:r>
          </w:p>
          <w:p w:rsidRPr="00847121" w:rsidR="00E06F19" w:rsidP="00E06F19" w:rsidRDefault="00E06F19" w14:paraId="18505349" w14:textId="77777777">
            <w:pPr>
              <w:pStyle w:val="Tabelltext"/>
              <w:rPr>
                <w:rFonts w:eastAsia="SimSun"/>
                <w:sz w:val="20"/>
                <w:szCs w:val="20"/>
                <w:lang w:val="en-GB" w:eastAsia="zh-CN"/>
              </w:rPr>
            </w:pPr>
            <w:r w:rsidRPr="002B730B">
              <w:rPr>
                <w:sz w:val="20"/>
                <w:szCs w:val="20"/>
                <w:lang w:val="en-GB"/>
              </w:rPr>
              <w:t xml:space="preserve">Accredited by: &lt; </w:t>
            </w:r>
            <w:r w:rsidRPr="002B730B">
              <w:rPr>
                <w:i/>
                <w:iCs/>
                <w:sz w:val="20"/>
                <w:szCs w:val="20"/>
                <w:lang w:val="en-GB"/>
              </w:rPr>
              <w:t>Name of accreditation body &amp; accreditation number, where applicable</w:t>
            </w:r>
            <w:r w:rsidRPr="002B730B">
              <w:rPr>
                <w:sz w:val="20"/>
                <w:szCs w:val="20"/>
                <w:lang w:val="en-GB"/>
              </w:rPr>
              <w:t>&gt;</w:t>
            </w:r>
          </w:p>
          <w:p w:rsidRPr="00847121" w:rsidR="00E06F19" w:rsidP="00E06F19" w:rsidRDefault="00E06F19" w14:paraId="5C97DD0D" w14:textId="77777777">
            <w:pPr>
              <w:pStyle w:val="Tabelltext"/>
              <w:rPr>
                <w:rFonts w:eastAsia="SimSun"/>
                <w:sz w:val="20"/>
                <w:szCs w:val="20"/>
                <w:lang w:val="en-GB" w:eastAsia="zh-CN"/>
              </w:rPr>
            </w:pPr>
          </w:p>
          <w:p w:rsidRPr="00847121" w:rsidR="00E06F19" w:rsidP="00E06F19" w:rsidRDefault="00E06F19" w14:paraId="49082B24" w14:textId="77777777">
            <w:pPr>
              <w:pStyle w:val="Tabelltext"/>
              <w:rPr>
                <w:rFonts w:eastAsia="SimSun"/>
                <w:sz w:val="20"/>
                <w:szCs w:val="20"/>
                <w:lang w:val="en-GB" w:eastAsia="zh-CN"/>
              </w:rPr>
            </w:pPr>
          </w:p>
          <w:p w:rsidRPr="002B730B" w:rsidR="00E06F19" w:rsidP="00E06F19" w:rsidRDefault="00333EE8" w14:paraId="596BE1BD" w14:textId="77777777">
            <w:pPr>
              <w:pStyle w:val="Tabelltext"/>
              <w:rPr>
                <w:rFonts w:eastAsia="SimSun"/>
                <w:b/>
                <w:bCs/>
                <w:sz w:val="20"/>
                <w:szCs w:val="20"/>
                <w:lang w:val="en-GB" w:eastAsia="zh-CN"/>
              </w:rPr>
            </w:pPr>
            <w:sdt>
              <w:sdtPr>
                <w:rPr>
                  <w:sz w:val="20"/>
                  <w:szCs w:val="20"/>
                  <w:lang w:val="en-GB"/>
                </w:rPr>
                <w:id w:val="-106351205"/>
                <w14:checkbox>
                  <w14:checked w14:val="0"/>
                  <w14:checkedState w14:val="2612" w14:font="MS Gothic"/>
                  <w14:uncheckedState w14:val="2610" w14:font="MS Gothic"/>
                </w14:checkbox>
              </w:sdtPr>
              <w:sdtEndPr/>
              <w:sdtContent>
                <w:r w:rsidRPr="00847121" w:rsidR="00E06F19">
                  <w:rPr>
                    <w:rFonts w:ascii="MS Gothic" w:hAnsi="MS Gothic" w:eastAsia="MS Gothic"/>
                    <w:sz w:val="20"/>
                    <w:szCs w:val="20"/>
                    <w:lang w:val="en-GB"/>
                  </w:rPr>
                  <w:t>☐</w:t>
                </w:r>
              </w:sdtContent>
            </w:sdt>
            <w:r w:rsidRPr="00847121" w:rsidR="00E06F19">
              <w:rPr>
                <w:sz w:val="20"/>
                <w:szCs w:val="20"/>
                <w:lang w:val="en-GB"/>
              </w:rPr>
              <w:t xml:space="preserve"> </w:t>
            </w:r>
            <w:r w:rsidRPr="002B730B" w:rsidR="00E06F19">
              <w:rPr>
                <w:b/>
                <w:bCs/>
                <w:sz w:val="20"/>
                <w:szCs w:val="20"/>
                <w:lang w:val="en-GB"/>
              </w:rPr>
              <w:t>Individual EPD verification with a pre-verified LCA/EPD tool</w:t>
            </w:r>
          </w:p>
          <w:p w:rsidRPr="002B730B" w:rsidR="00E06F19" w:rsidP="002B730B" w:rsidRDefault="00E06F19" w14:paraId="4FB861CF" w14:textId="76FC5E68">
            <w:pPr>
              <w:pStyle w:val="Tabelltext"/>
              <w:rPr>
                <w:rFonts w:eastAsia="SimSun"/>
                <w:sz w:val="20"/>
                <w:szCs w:val="20"/>
                <w:lang w:val="en-GB" w:eastAsia="zh-CN"/>
              </w:rPr>
            </w:pPr>
            <w:r w:rsidRPr="00847121">
              <w:rPr>
                <w:rFonts w:eastAsia="SimSun"/>
                <w:sz w:val="20"/>
                <w:szCs w:val="20"/>
                <w:lang w:val="en-GB" w:eastAsia="zh-CN"/>
              </w:rPr>
              <w:t xml:space="preserve">Third-party verifier: </w:t>
            </w:r>
            <w:r w:rsidRPr="00847121">
              <w:rPr>
                <w:i/>
                <w:sz w:val="20"/>
                <w:szCs w:val="20"/>
                <w:lang w:val="en-GB"/>
              </w:rPr>
              <w:t>&lt;name</w:t>
            </w:r>
            <w:r w:rsidRPr="00847121">
              <w:rPr>
                <w:rFonts w:hint="eastAsia" w:eastAsia="SimSun"/>
                <w:i/>
                <w:sz w:val="20"/>
                <w:szCs w:val="20"/>
                <w:lang w:val="en-GB" w:eastAsia="zh-CN"/>
              </w:rPr>
              <w:t>, and organization of the individual verifier</w:t>
            </w:r>
            <w:r w:rsidRPr="00847121">
              <w:rPr>
                <w:i/>
                <w:sz w:val="20"/>
                <w:szCs w:val="20"/>
                <w:lang w:val="en-GB"/>
              </w:rPr>
              <w:t>&gt;</w:t>
            </w:r>
            <w:r w:rsidRPr="00847121">
              <w:rPr>
                <w:rFonts w:hint="eastAsia" w:eastAsia="SimSun"/>
                <w:i/>
                <w:sz w:val="20"/>
                <w:szCs w:val="20"/>
                <w:lang w:val="en-GB" w:eastAsia="zh-CN"/>
              </w:rPr>
              <w:t xml:space="preserve"> </w:t>
            </w:r>
          </w:p>
          <w:p w:rsidRPr="00847121" w:rsidR="00E06F19" w:rsidP="00E06F19" w:rsidRDefault="00E06F19" w14:paraId="6F8D2387" w14:textId="77777777">
            <w:pPr>
              <w:pStyle w:val="Tabelltext"/>
              <w:rPr>
                <w:rFonts w:eastAsia="SimSun"/>
                <w:sz w:val="20"/>
                <w:szCs w:val="20"/>
                <w:lang w:val="en-GB" w:eastAsia="zh-CN"/>
              </w:rPr>
            </w:pPr>
            <w:r w:rsidRPr="00847121">
              <w:rPr>
                <w:sz w:val="20"/>
                <w:szCs w:val="20"/>
                <w:lang w:val="en-GB"/>
              </w:rPr>
              <w:t>Approved by: International EPD System</w:t>
            </w:r>
          </w:p>
          <w:p w:rsidRPr="00847121" w:rsidR="00E06F19" w:rsidP="00E06F19" w:rsidRDefault="00E06F19" w14:paraId="1498F060" w14:textId="77777777">
            <w:pPr>
              <w:pStyle w:val="Tabelltext"/>
              <w:rPr>
                <w:rFonts w:eastAsia="SimSun"/>
                <w:i/>
                <w:iCs/>
                <w:sz w:val="20"/>
                <w:szCs w:val="20"/>
                <w:lang w:val="en-GB" w:eastAsia="zh-CN"/>
              </w:rPr>
            </w:pPr>
            <w:r w:rsidRPr="00847121">
              <w:rPr>
                <w:rFonts w:hint="eastAsia" w:eastAsia="SimSun"/>
                <w:i/>
                <w:iCs/>
                <w:sz w:val="20"/>
                <w:szCs w:val="20"/>
                <w:lang w:val="en-GB" w:eastAsia="zh-CN"/>
              </w:rPr>
              <w:t>o</w:t>
            </w:r>
            <w:r w:rsidRPr="00847121">
              <w:rPr>
                <w:rFonts w:eastAsia="SimSun"/>
                <w:i/>
                <w:iCs/>
                <w:sz w:val="20"/>
                <w:szCs w:val="20"/>
                <w:lang w:val="en-GB" w:eastAsia="zh-CN"/>
              </w:rPr>
              <w:t>r</w:t>
            </w:r>
          </w:p>
          <w:p w:rsidRPr="00847121" w:rsidR="00E06F19" w:rsidP="00E06F19" w:rsidRDefault="00E06F19" w14:paraId="4A4A4FF1" w14:textId="77777777">
            <w:pPr>
              <w:pStyle w:val="Tabelltext"/>
              <w:rPr>
                <w:rFonts w:eastAsia="SimSun"/>
                <w:i/>
                <w:sz w:val="20"/>
                <w:szCs w:val="20"/>
                <w:lang w:val="en-GB" w:eastAsia="zh-CN"/>
              </w:rPr>
            </w:pPr>
            <w:r w:rsidRPr="00847121">
              <w:rPr>
                <w:i/>
                <w:sz w:val="20"/>
                <w:szCs w:val="20"/>
                <w:lang w:val="en-GB"/>
              </w:rPr>
              <w:t>&lt; name</w:t>
            </w:r>
            <w:r w:rsidRPr="00847121">
              <w:rPr>
                <w:rFonts w:hint="eastAsia" w:eastAsia="SimSun"/>
                <w:i/>
                <w:sz w:val="20"/>
                <w:szCs w:val="20"/>
                <w:lang w:val="en-GB" w:eastAsia="zh-CN"/>
              </w:rPr>
              <w:t xml:space="preserve"> of certification body (including address)</w:t>
            </w:r>
            <w:r w:rsidRPr="00847121">
              <w:rPr>
                <w:i/>
                <w:sz w:val="20"/>
                <w:szCs w:val="20"/>
                <w:lang w:val="en-GB"/>
              </w:rPr>
              <w:t xml:space="preserve"> &gt;</w:t>
            </w:r>
            <w:r w:rsidRPr="00847121">
              <w:rPr>
                <w:rFonts w:hint="eastAsia" w:eastAsia="SimSun"/>
                <w:i/>
                <w:sz w:val="20"/>
                <w:szCs w:val="20"/>
                <w:lang w:val="en-GB" w:eastAsia="zh-CN"/>
              </w:rPr>
              <w:t xml:space="preserve"> </w:t>
            </w:r>
          </w:p>
          <w:p w:rsidRPr="00847121" w:rsidR="00E06F19" w:rsidP="00E06F19" w:rsidRDefault="00E06F19" w14:paraId="1FE9ABD1" w14:textId="77777777">
            <w:pPr>
              <w:pStyle w:val="Tabelltext"/>
              <w:rPr>
                <w:rFonts w:eastAsia="SimSun"/>
                <w:sz w:val="20"/>
                <w:szCs w:val="20"/>
                <w:lang w:val="en-GB" w:eastAsia="zh-CN"/>
              </w:rPr>
            </w:pPr>
            <w:r w:rsidRPr="00847121">
              <w:rPr>
                <w:sz w:val="20"/>
                <w:szCs w:val="20"/>
                <w:lang w:val="en-GB"/>
              </w:rPr>
              <w:t xml:space="preserve">Accredited by: &lt; </w:t>
            </w:r>
            <w:r w:rsidRPr="00847121">
              <w:rPr>
                <w:i/>
                <w:iCs/>
                <w:sz w:val="20"/>
                <w:szCs w:val="20"/>
                <w:lang w:val="en-GB"/>
              </w:rPr>
              <w:t>Name of accreditation body &amp; accreditation number, where applicable</w:t>
            </w:r>
            <w:r w:rsidRPr="00847121">
              <w:rPr>
                <w:sz w:val="20"/>
                <w:szCs w:val="20"/>
                <w:lang w:val="en-GB"/>
              </w:rPr>
              <w:t>&gt;</w:t>
            </w:r>
          </w:p>
          <w:p w:rsidRPr="00847121" w:rsidR="00E06F19" w:rsidP="00E06F19" w:rsidRDefault="00E06F19" w14:paraId="62712D8A" w14:textId="77777777">
            <w:pPr>
              <w:pStyle w:val="Tabelltext"/>
              <w:rPr>
                <w:rFonts w:eastAsia="SimSun"/>
                <w:sz w:val="20"/>
                <w:szCs w:val="20"/>
                <w:lang w:val="en-GB" w:eastAsia="zh-CN"/>
              </w:rPr>
            </w:pPr>
          </w:p>
          <w:p w:rsidRPr="00847121" w:rsidR="00E06F19" w:rsidP="00E06F19" w:rsidRDefault="00E06F19" w14:paraId="2AED0550" w14:textId="77777777">
            <w:pPr>
              <w:pStyle w:val="Tabelltext"/>
              <w:rPr>
                <w:rFonts w:eastAsia="SimSun"/>
                <w:sz w:val="20"/>
                <w:szCs w:val="20"/>
                <w:lang w:val="en-GB" w:eastAsia="zh-CN"/>
              </w:rPr>
            </w:pPr>
            <w:r w:rsidRPr="00847121">
              <w:rPr>
                <w:rFonts w:hint="eastAsia" w:eastAsia="SimSun"/>
                <w:sz w:val="20"/>
                <w:szCs w:val="20"/>
                <w:lang w:val="en-GB" w:eastAsia="zh-CN"/>
              </w:rPr>
              <w:t>Pre-verified LCA tool or Pre-verified EPD tool:</w:t>
            </w:r>
            <w:r w:rsidRPr="00847121">
              <w:rPr>
                <w:i/>
                <w:sz w:val="20"/>
                <w:szCs w:val="20"/>
                <w:lang w:val="en-GB"/>
              </w:rPr>
              <w:t xml:space="preserve"> &lt;name</w:t>
            </w:r>
            <w:r w:rsidRPr="00847121">
              <w:rPr>
                <w:rFonts w:hint="eastAsia" w:eastAsia="SimSun"/>
                <w:i/>
                <w:sz w:val="20"/>
                <w:szCs w:val="20"/>
                <w:lang w:val="en-GB" w:eastAsia="zh-CN"/>
              </w:rPr>
              <w:t xml:space="preserve"> and version&gt;</w:t>
            </w:r>
          </w:p>
          <w:p w:rsidRPr="00847121" w:rsidR="00E06F19" w:rsidP="00E06F19" w:rsidRDefault="00E06F19" w14:paraId="0E16A25A" w14:textId="6FADA5E9">
            <w:pPr>
              <w:pStyle w:val="Tabelltext"/>
              <w:rPr>
                <w:rFonts w:eastAsia="SimSun"/>
                <w:i/>
                <w:sz w:val="20"/>
                <w:szCs w:val="20"/>
                <w:lang w:val="en-GB" w:eastAsia="zh-CN"/>
              </w:rPr>
            </w:pPr>
            <w:r w:rsidRPr="00847121">
              <w:rPr>
                <w:rFonts w:eastAsia="SimSun"/>
                <w:sz w:val="20"/>
                <w:szCs w:val="20"/>
                <w:lang w:val="en-GB" w:eastAsia="zh-CN"/>
              </w:rPr>
              <w:t>Third-party verifier</w:t>
            </w:r>
            <w:r w:rsidRPr="00847121">
              <w:rPr>
                <w:rFonts w:hint="eastAsia" w:eastAsia="SimSun"/>
                <w:sz w:val="20"/>
                <w:szCs w:val="20"/>
                <w:lang w:val="en-GB" w:eastAsia="zh-CN"/>
              </w:rPr>
              <w:t>, accountable for the tool verification</w:t>
            </w:r>
            <w:r w:rsidRPr="00847121">
              <w:rPr>
                <w:rFonts w:eastAsia="SimSun"/>
                <w:sz w:val="20"/>
                <w:szCs w:val="20"/>
                <w:lang w:val="en-GB" w:eastAsia="zh-CN"/>
              </w:rPr>
              <w:t xml:space="preserve">: </w:t>
            </w:r>
            <w:r w:rsidRPr="00847121">
              <w:rPr>
                <w:i/>
                <w:sz w:val="20"/>
                <w:szCs w:val="20"/>
                <w:lang w:val="en-GB"/>
              </w:rPr>
              <w:t>&lt;name</w:t>
            </w:r>
            <w:r w:rsidRPr="00847121">
              <w:rPr>
                <w:rFonts w:hint="eastAsia" w:eastAsia="SimSun"/>
                <w:i/>
                <w:sz w:val="20"/>
                <w:szCs w:val="20"/>
                <w:lang w:val="en-GB" w:eastAsia="zh-CN"/>
              </w:rPr>
              <w:t>, and organization of the individual verifier</w:t>
            </w:r>
            <w:r w:rsidRPr="00847121">
              <w:rPr>
                <w:i/>
                <w:sz w:val="20"/>
                <w:szCs w:val="20"/>
                <w:lang w:val="en-GB"/>
              </w:rPr>
              <w:t>&gt;</w:t>
            </w:r>
            <w:r w:rsidRPr="00847121">
              <w:rPr>
                <w:rFonts w:hint="eastAsia" w:eastAsia="SimSun"/>
                <w:i/>
                <w:sz w:val="20"/>
                <w:szCs w:val="20"/>
                <w:lang w:val="en-GB" w:eastAsia="zh-CN"/>
              </w:rPr>
              <w:t xml:space="preserve"> </w:t>
            </w:r>
          </w:p>
          <w:p w:rsidRPr="00847121" w:rsidR="00E06F19" w:rsidP="00E06F19" w:rsidRDefault="00E06F19" w14:paraId="155F1ACF" w14:textId="77777777">
            <w:pPr>
              <w:pStyle w:val="Tabelltext"/>
              <w:rPr>
                <w:rFonts w:eastAsia="SimSun"/>
                <w:sz w:val="20"/>
                <w:szCs w:val="20"/>
                <w:lang w:val="en-GB" w:eastAsia="zh-CN"/>
              </w:rPr>
            </w:pPr>
            <w:r w:rsidRPr="00847121">
              <w:rPr>
                <w:sz w:val="20"/>
                <w:szCs w:val="20"/>
                <w:lang w:val="en-GB"/>
              </w:rPr>
              <w:t>Approved by: International EPD System</w:t>
            </w:r>
          </w:p>
          <w:p w:rsidRPr="00847121" w:rsidR="00E06F19" w:rsidP="00E06F19" w:rsidRDefault="00E06F19" w14:paraId="7C942EF1" w14:textId="77777777">
            <w:pPr>
              <w:pStyle w:val="Tabelltext"/>
              <w:rPr>
                <w:rFonts w:eastAsia="SimSun"/>
                <w:i/>
                <w:iCs/>
                <w:sz w:val="20"/>
                <w:szCs w:val="20"/>
                <w:lang w:val="en-GB" w:eastAsia="zh-CN"/>
              </w:rPr>
            </w:pPr>
            <w:r w:rsidRPr="00847121">
              <w:rPr>
                <w:rFonts w:hint="eastAsia" w:eastAsia="SimSun"/>
                <w:i/>
                <w:iCs/>
                <w:sz w:val="20"/>
                <w:szCs w:val="20"/>
                <w:lang w:val="en-GB" w:eastAsia="zh-CN"/>
              </w:rPr>
              <w:t>o</w:t>
            </w:r>
            <w:r w:rsidRPr="00847121">
              <w:rPr>
                <w:rFonts w:eastAsia="SimSun"/>
                <w:i/>
                <w:iCs/>
                <w:sz w:val="20"/>
                <w:szCs w:val="20"/>
                <w:lang w:val="en-GB" w:eastAsia="zh-CN"/>
              </w:rPr>
              <w:t>r</w:t>
            </w:r>
          </w:p>
          <w:p w:rsidRPr="00847121" w:rsidR="00E06F19" w:rsidP="00E06F19" w:rsidRDefault="00E06F19" w14:paraId="5BD9D926" w14:textId="77777777">
            <w:pPr>
              <w:pStyle w:val="Tabelltext"/>
              <w:rPr>
                <w:rFonts w:eastAsia="SimSun"/>
                <w:i/>
                <w:sz w:val="20"/>
                <w:szCs w:val="20"/>
                <w:lang w:val="en-GB" w:eastAsia="zh-CN"/>
              </w:rPr>
            </w:pPr>
            <w:r w:rsidRPr="00847121">
              <w:rPr>
                <w:i/>
                <w:sz w:val="20"/>
                <w:szCs w:val="20"/>
                <w:lang w:val="en-GB"/>
              </w:rPr>
              <w:t>&lt; name</w:t>
            </w:r>
            <w:r w:rsidRPr="00847121">
              <w:rPr>
                <w:rFonts w:hint="eastAsia" w:eastAsia="SimSun"/>
                <w:i/>
                <w:sz w:val="20"/>
                <w:szCs w:val="20"/>
                <w:lang w:val="en-GB" w:eastAsia="zh-CN"/>
              </w:rPr>
              <w:t xml:space="preserve"> of certification body (including address)</w:t>
            </w:r>
            <w:r w:rsidRPr="00847121">
              <w:rPr>
                <w:i/>
                <w:sz w:val="20"/>
                <w:szCs w:val="20"/>
                <w:lang w:val="en-GB"/>
              </w:rPr>
              <w:t xml:space="preserve"> &gt;</w:t>
            </w:r>
            <w:r w:rsidRPr="00847121">
              <w:rPr>
                <w:rFonts w:hint="eastAsia" w:eastAsia="SimSun"/>
                <w:i/>
                <w:sz w:val="20"/>
                <w:szCs w:val="20"/>
                <w:lang w:val="en-GB" w:eastAsia="zh-CN"/>
              </w:rPr>
              <w:t xml:space="preserve"> </w:t>
            </w:r>
          </w:p>
          <w:p w:rsidRPr="00847121" w:rsidR="00E06F19" w:rsidP="00E06F19" w:rsidRDefault="00E06F19" w14:paraId="4F6C5B8C" w14:textId="77777777">
            <w:pPr>
              <w:pStyle w:val="Tabelltext"/>
              <w:rPr>
                <w:rFonts w:eastAsia="SimSun"/>
                <w:sz w:val="20"/>
                <w:szCs w:val="20"/>
                <w:lang w:val="en-GB" w:eastAsia="zh-CN"/>
              </w:rPr>
            </w:pPr>
            <w:r w:rsidRPr="00847121">
              <w:rPr>
                <w:sz w:val="20"/>
                <w:szCs w:val="20"/>
                <w:lang w:val="en-GB"/>
              </w:rPr>
              <w:t xml:space="preserve">Accredited by: &lt; </w:t>
            </w:r>
            <w:r w:rsidRPr="00847121">
              <w:rPr>
                <w:i/>
                <w:iCs/>
                <w:sz w:val="20"/>
                <w:szCs w:val="20"/>
                <w:lang w:val="en-GB"/>
              </w:rPr>
              <w:t>Name of accreditation body &amp; accreditation number, where applicable</w:t>
            </w:r>
            <w:r w:rsidRPr="00847121">
              <w:rPr>
                <w:sz w:val="20"/>
                <w:szCs w:val="20"/>
                <w:lang w:val="en-GB"/>
              </w:rPr>
              <w:t>&gt;</w:t>
            </w:r>
          </w:p>
          <w:p w:rsidRPr="00847121" w:rsidR="00E06F19" w:rsidP="00E06F19" w:rsidRDefault="00E06F19" w14:paraId="0B00F469" w14:textId="77777777">
            <w:pPr>
              <w:pStyle w:val="Tabelltext"/>
              <w:rPr>
                <w:rFonts w:eastAsia="SimSun"/>
                <w:sz w:val="20"/>
                <w:szCs w:val="20"/>
                <w:lang w:val="en-GB" w:eastAsia="zh-CN"/>
              </w:rPr>
            </w:pPr>
          </w:p>
          <w:p w:rsidRPr="00847121" w:rsidR="00E06F19" w:rsidP="00E06F19" w:rsidRDefault="00E06F19" w14:paraId="3EAD1EDC" w14:textId="77777777">
            <w:pPr>
              <w:pStyle w:val="Tabelltext"/>
              <w:rPr>
                <w:rFonts w:eastAsia="SimSun"/>
                <w:sz w:val="20"/>
                <w:szCs w:val="20"/>
                <w:lang w:val="en-GB" w:eastAsia="zh-CN"/>
              </w:rPr>
            </w:pPr>
          </w:p>
          <w:p w:rsidRPr="00994BA0" w:rsidR="00E06F19" w:rsidP="00E06F19" w:rsidRDefault="00333EE8" w14:paraId="1285B90A" w14:textId="77777777">
            <w:pPr>
              <w:pStyle w:val="Tabelltext"/>
              <w:rPr>
                <w:rFonts w:eastAsia="SimSun"/>
                <w:b/>
                <w:bCs/>
                <w:sz w:val="20"/>
                <w:szCs w:val="20"/>
                <w:lang w:val="en-GB" w:eastAsia="zh-CN"/>
              </w:rPr>
            </w:pPr>
            <w:sdt>
              <w:sdtPr>
                <w:rPr>
                  <w:b/>
                  <w:bCs/>
                  <w:sz w:val="20"/>
                  <w:szCs w:val="20"/>
                  <w:lang w:val="en-GB"/>
                </w:rPr>
                <w:id w:val="-722981615"/>
                <w14:checkbox>
                  <w14:checked w14:val="0"/>
                  <w14:checkedState w14:val="2612" w14:font="MS Gothic"/>
                  <w14:uncheckedState w14:val="2610" w14:font="MS Gothic"/>
                </w14:checkbox>
              </w:sdtPr>
              <w:sdtEndPr/>
              <w:sdtContent>
                <w:r w:rsidRPr="00994BA0" w:rsidR="00E06F19">
                  <w:rPr>
                    <w:rFonts w:ascii="MS Gothic" w:hAnsi="MS Gothic" w:eastAsia="MS Gothic"/>
                    <w:b/>
                    <w:bCs/>
                    <w:sz w:val="20"/>
                    <w:szCs w:val="20"/>
                    <w:lang w:val="en-GB"/>
                  </w:rPr>
                  <w:t>☐</w:t>
                </w:r>
              </w:sdtContent>
            </w:sdt>
            <w:r w:rsidRPr="00994BA0" w:rsidR="00E06F19">
              <w:rPr>
                <w:b/>
                <w:bCs/>
                <w:sz w:val="20"/>
                <w:szCs w:val="20"/>
                <w:lang w:val="en-GB"/>
              </w:rPr>
              <w:t xml:space="preserve"> EPD process certification* without a pre-verified LCA/EPD tool</w:t>
            </w:r>
          </w:p>
          <w:p w:rsidRPr="00847121" w:rsidR="00E06F19" w:rsidP="00E06F19" w:rsidRDefault="00E06F19" w14:paraId="2F186351" w14:textId="77777777">
            <w:pPr>
              <w:pStyle w:val="Tabelltext"/>
              <w:rPr>
                <w:rFonts w:eastAsia="SimSun"/>
                <w:sz w:val="20"/>
                <w:szCs w:val="20"/>
                <w:lang w:val="en-GB" w:eastAsia="zh-CN"/>
              </w:rPr>
            </w:pPr>
            <w:r w:rsidRPr="00847121">
              <w:rPr>
                <w:rFonts w:eastAsia="SimSun"/>
                <w:sz w:val="20"/>
                <w:szCs w:val="20"/>
                <w:lang w:val="en-GB" w:eastAsia="zh-CN"/>
              </w:rPr>
              <w:t xml:space="preserve">Third-party verifier: </w:t>
            </w:r>
          </w:p>
          <w:p w:rsidRPr="00847121" w:rsidR="00E06F19" w:rsidP="00E06F19" w:rsidRDefault="00E06F19" w14:paraId="55A6D41F" w14:textId="77777777">
            <w:pPr>
              <w:pStyle w:val="Tabelltext"/>
              <w:rPr>
                <w:rFonts w:eastAsia="SimSun"/>
                <w:i/>
                <w:sz w:val="20"/>
                <w:szCs w:val="20"/>
                <w:lang w:val="en-GB" w:eastAsia="zh-CN"/>
              </w:rPr>
            </w:pPr>
            <w:r w:rsidRPr="00847121">
              <w:rPr>
                <w:i/>
                <w:sz w:val="20"/>
                <w:szCs w:val="20"/>
                <w:lang w:val="en-GB"/>
              </w:rPr>
              <w:t>&lt; name</w:t>
            </w:r>
            <w:r w:rsidRPr="00847121">
              <w:rPr>
                <w:rFonts w:hint="eastAsia" w:eastAsia="SimSun"/>
                <w:i/>
                <w:sz w:val="20"/>
                <w:szCs w:val="20"/>
                <w:lang w:val="en-GB" w:eastAsia="zh-CN"/>
              </w:rPr>
              <w:t xml:space="preserve"> of certification body (including address)</w:t>
            </w:r>
            <w:r w:rsidRPr="00847121">
              <w:rPr>
                <w:i/>
                <w:sz w:val="20"/>
                <w:szCs w:val="20"/>
                <w:lang w:val="en-GB"/>
              </w:rPr>
              <w:t xml:space="preserve"> &gt;</w:t>
            </w:r>
            <w:r w:rsidRPr="00847121">
              <w:rPr>
                <w:rFonts w:hint="eastAsia" w:eastAsia="SimSun"/>
                <w:i/>
                <w:sz w:val="20"/>
                <w:szCs w:val="20"/>
                <w:lang w:val="en-GB" w:eastAsia="zh-CN"/>
              </w:rPr>
              <w:t xml:space="preserve"> </w:t>
            </w:r>
          </w:p>
          <w:p w:rsidRPr="00847121" w:rsidR="00E06F19" w:rsidP="00E06F19" w:rsidRDefault="00E06F19" w14:paraId="7C247DDA" w14:textId="77777777">
            <w:pPr>
              <w:pStyle w:val="Tabelltext"/>
              <w:rPr>
                <w:rFonts w:eastAsia="SimSun"/>
                <w:sz w:val="20"/>
                <w:szCs w:val="20"/>
                <w:lang w:val="en-GB" w:eastAsia="zh-CN"/>
              </w:rPr>
            </w:pPr>
            <w:r w:rsidRPr="00847121">
              <w:rPr>
                <w:sz w:val="20"/>
                <w:szCs w:val="20"/>
                <w:lang w:val="en-GB"/>
              </w:rPr>
              <w:t xml:space="preserve">Accredited by: &lt; </w:t>
            </w:r>
            <w:r w:rsidRPr="00847121">
              <w:rPr>
                <w:i/>
                <w:iCs/>
                <w:sz w:val="20"/>
                <w:szCs w:val="20"/>
                <w:lang w:val="en-GB"/>
              </w:rPr>
              <w:t>Name of accreditation body &amp; accreditation number, where applicable</w:t>
            </w:r>
            <w:r w:rsidRPr="00847121">
              <w:rPr>
                <w:sz w:val="20"/>
                <w:szCs w:val="20"/>
                <w:lang w:val="en-GB"/>
              </w:rPr>
              <w:t>&gt;</w:t>
            </w:r>
          </w:p>
          <w:p w:rsidRPr="00847121" w:rsidR="00E06F19" w:rsidP="00E06F19" w:rsidRDefault="00E06F19" w14:paraId="1EFD172C" w14:textId="77777777">
            <w:pPr>
              <w:pStyle w:val="Tabelltext"/>
              <w:rPr>
                <w:rFonts w:eastAsia="SimSun"/>
                <w:sz w:val="20"/>
                <w:szCs w:val="20"/>
                <w:lang w:val="en-GB" w:eastAsia="zh-CN"/>
              </w:rPr>
            </w:pPr>
          </w:p>
          <w:p w:rsidRPr="00847121" w:rsidR="00E06F19" w:rsidP="00E06F19" w:rsidRDefault="00E06F19" w14:paraId="6E6EB9F0" w14:textId="77777777">
            <w:pPr>
              <w:pStyle w:val="Tabelltext"/>
              <w:rPr>
                <w:rFonts w:eastAsia="SimSun"/>
                <w:sz w:val="20"/>
                <w:szCs w:val="20"/>
                <w:lang w:val="en-GB" w:eastAsia="zh-CN"/>
              </w:rPr>
            </w:pPr>
          </w:p>
          <w:p w:rsidRPr="00994BA0" w:rsidR="00E06F19" w:rsidP="00E06F19" w:rsidRDefault="00333EE8" w14:paraId="28E02CEB" w14:textId="77777777">
            <w:pPr>
              <w:pStyle w:val="Tabelltext"/>
              <w:rPr>
                <w:rFonts w:eastAsia="SimSun"/>
                <w:b/>
                <w:bCs/>
                <w:sz w:val="20"/>
                <w:szCs w:val="20"/>
                <w:lang w:val="en-GB" w:eastAsia="zh-CN"/>
              </w:rPr>
            </w:pPr>
            <w:sdt>
              <w:sdtPr>
                <w:rPr>
                  <w:b/>
                  <w:bCs/>
                  <w:sz w:val="20"/>
                  <w:szCs w:val="20"/>
                  <w:lang w:val="en-GB"/>
                </w:rPr>
                <w:id w:val="1105067920"/>
                <w14:checkbox>
                  <w14:checked w14:val="0"/>
                  <w14:checkedState w14:val="2612" w14:font="MS Gothic"/>
                  <w14:uncheckedState w14:val="2610" w14:font="MS Gothic"/>
                </w14:checkbox>
              </w:sdtPr>
              <w:sdtEndPr/>
              <w:sdtContent>
                <w:r w:rsidRPr="00994BA0" w:rsidR="00E06F19">
                  <w:rPr>
                    <w:rFonts w:ascii="MS Gothic" w:hAnsi="MS Gothic" w:eastAsia="MS Gothic"/>
                    <w:b/>
                    <w:bCs/>
                    <w:sz w:val="20"/>
                    <w:szCs w:val="20"/>
                    <w:lang w:val="en-GB"/>
                  </w:rPr>
                  <w:t>☐</w:t>
                </w:r>
              </w:sdtContent>
            </w:sdt>
            <w:r w:rsidRPr="00994BA0" w:rsidR="00E06F19">
              <w:rPr>
                <w:b/>
                <w:bCs/>
                <w:sz w:val="20"/>
                <w:szCs w:val="20"/>
                <w:lang w:val="en-GB"/>
              </w:rPr>
              <w:t xml:space="preserve"> EPD process certification* with a pre-verified LCA/EPD tool</w:t>
            </w:r>
          </w:p>
          <w:p w:rsidRPr="00847121" w:rsidR="00E06F19" w:rsidP="00E06F19" w:rsidRDefault="00E06F19" w14:paraId="3B27E93F" w14:textId="77777777">
            <w:pPr>
              <w:pStyle w:val="Tabelltext"/>
              <w:rPr>
                <w:rFonts w:eastAsia="SimSun"/>
                <w:sz w:val="20"/>
                <w:szCs w:val="20"/>
                <w:lang w:val="en-GB" w:eastAsia="zh-CN"/>
              </w:rPr>
            </w:pPr>
            <w:r w:rsidRPr="00847121">
              <w:rPr>
                <w:rFonts w:eastAsia="SimSun"/>
                <w:sz w:val="20"/>
                <w:szCs w:val="20"/>
                <w:lang w:val="en-GB" w:eastAsia="zh-CN"/>
              </w:rPr>
              <w:t xml:space="preserve">Third-party verifier: </w:t>
            </w:r>
          </w:p>
          <w:p w:rsidRPr="00847121" w:rsidR="00E06F19" w:rsidP="00E06F19" w:rsidRDefault="00E06F19" w14:paraId="052BE05F" w14:textId="77777777">
            <w:pPr>
              <w:pStyle w:val="Tabelltext"/>
              <w:rPr>
                <w:rFonts w:eastAsia="SimSun"/>
                <w:i/>
                <w:sz w:val="20"/>
                <w:szCs w:val="20"/>
                <w:lang w:val="en-GB" w:eastAsia="zh-CN"/>
              </w:rPr>
            </w:pPr>
            <w:r w:rsidRPr="00847121">
              <w:rPr>
                <w:i/>
                <w:sz w:val="20"/>
                <w:szCs w:val="20"/>
                <w:lang w:val="en-GB"/>
              </w:rPr>
              <w:t>&lt; name</w:t>
            </w:r>
            <w:r w:rsidRPr="00847121">
              <w:rPr>
                <w:rFonts w:hint="eastAsia" w:eastAsia="SimSun"/>
                <w:i/>
                <w:sz w:val="20"/>
                <w:szCs w:val="20"/>
                <w:lang w:val="en-GB" w:eastAsia="zh-CN"/>
              </w:rPr>
              <w:t xml:space="preserve"> of certification body (including address)</w:t>
            </w:r>
            <w:r w:rsidRPr="00847121">
              <w:rPr>
                <w:i/>
                <w:sz w:val="20"/>
                <w:szCs w:val="20"/>
                <w:lang w:val="en-GB"/>
              </w:rPr>
              <w:t xml:space="preserve"> &gt;</w:t>
            </w:r>
            <w:r w:rsidRPr="00847121">
              <w:rPr>
                <w:rFonts w:hint="eastAsia" w:eastAsia="SimSun"/>
                <w:i/>
                <w:sz w:val="20"/>
                <w:szCs w:val="20"/>
                <w:lang w:val="en-GB" w:eastAsia="zh-CN"/>
              </w:rPr>
              <w:t xml:space="preserve"> </w:t>
            </w:r>
          </w:p>
          <w:p w:rsidRPr="00847121" w:rsidR="00E06F19" w:rsidP="00E06F19" w:rsidRDefault="00E06F19" w14:paraId="7F4B3EC0" w14:textId="77777777">
            <w:pPr>
              <w:pStyle w:val="Tabelltext"/>
              <w:rPr>
                <w:rFonts w:eastAsia="SimSun"/>
                <w:sz w:val="20"/>
                <w:szCs w:val="20"/>
                <w:lang w:val="en-GB" w:eastAsia="zh-CN"/>
              </w:rPr>
            </w:pPr>
            <w:r w:rsidRPr="00847121">
              <w:rPr>
                <w:sz w:val="20"/>
                <w:szCs w:val="20"/>
                <w:lang w:val="en-GB"/>
              </w:rPr>
              <w:t xml:space="preserve">Accredited by: &lt; </w:t>
            </w:r>
            <w:r w:rsidRPr="00847121">
              <w:rPr>
                <w:i/>
                <w:iCs/>
                <w:sz w:val="20"/>
                <w:szCs w:val="20"/>
                <w:lang w:val="en-GB"/>
              </w:rPr>
              <w:t>Name of accreditation body &amp; accreditation number, where applicable</w:t>
            </w:r>
            <w:r w:rsidRPr="00847121">
              <w:rPr>
                <w:sz w:val="20"/>
                <w:szCs w:val="20"/>
                <w:lang w:val="en-GB"/>
              </w:rPr>
              <w:t>&gt;</w:t>
            </w:r>
          </w:p>
          <w:p w:rsidRPr="00847121" w:rsidR="00E06F19" w:rsidP="00E06F19" w:rsidRDefault="00E06F19" w14:paraId="04B34C55" w14:textId="77777777">
            <w:pPr>
              <w:pStyle w:val="Tabelltext"/>
              <w:rPr>
                <w:rFonts w:eastAsia="SimSun"/>
                <w:sz w:val="20"/>
                <w:szCs w:val="20"/>
                <w:lang w:val="en-GB" w:eastAsia="zh-CN"/>
              </w:rPr>
            </w:pPr>
          </w:p>
          <w:p w:rsidRPr="00847121" w:rsidR="00E06F19" w:rsidP="00E06F19" w:rsidRDefault="00E06F19" w14:paraId="6D8400AA" w14:textId="77777777">
            <w:pPr>
              <w:pStyle w:val="Tabelltext"/>
              <w:rPr>
                <w:rFonts w:eastAsia="SimSun"/>
                <w:sz w:val="20"/>
                <w:szCs w:val="20"/>
                <w:lang w:val="en-GB" w:eastAsia="zh-CN"/>
              </w:rPr>
            </w:pPr>
            <w:r w:rsidRPr="00847121">
              <w:rPr>
                <w:rFonts w:hint="eastAsia" w:eastAsia="SimSun"/>
                <w:sz w:val="20"/>
                <w:szCs w:val="20"/>
                <w:lang w:val="en-GB" w:eastAsia="zh-CN"/>
              </w:rPr>
              <w:t>Pre-verified LCA tool or Pre-verified EPD tool:</w:t>
            </w:r>
            <w:r w:rsidRPr="00847121">
              <w:rPr>
                <w:i/>
                <w:sz w:val="20"/>
                <w:szCs w:val="20"/>
                <w:lang w:val="en-GB"/>
              </w:rPr>
              <w:t xml:space="preserve"> &lt;name</w:t>
            </w:r>
            <w:r w:rsidRPr="00847121">
              <w:rPr>
                <w:rFonts w:hint="eastAsia" w:eastAsia="SimSun"/>
                <w:i/>
                <w:sz w:val="20"/>
                <w:szCs w:val="20"/>
                <w:lang w:val="en-GB" w:eastAsia="zh-CN"/>
              </w:rPr>
              <w:t xml:space="preserve"> and version&gt;</w:t>
            </w:r>
          </w:p>
          <w:p w:rsidRPr="00847121" w:rsidR="00E06F19" w:rsidP="00E06F19" w:rsidRDefault="00E06F19" w14:paraId="7C1A64E7" w14:textId="77777777">
            <w:pPr>
              <w:pStyle w:val="Tabelltext"/>
              <w:rPr>
                <w:rFonts w:eastAsia="SimSun"/>
                <w:sz w:val="20"/>
                <w:szCs w:val="20"/>
                <w:lang w:val="en-GB" w:eastAsia="zh-CN"/>
              </w:rPr>
            </w:pPr>
            <w:r w:rsidRPr="00847121">
              <w:rPr>
                <w:rFonts w:eastAsia="SimSun"/>
                <w:sz w:val="20"/>
                <w:szCs w:val="20"/>
                <w:lang w:val="en-GB" w:eastAsia="zh-CN"/>
              </w:rPr>
              <w:t>Third-party verifier</w:t>
            </w:r>
            <w:r w:rsidRPr="00847121">
              <w:rPr>
                <w:rFonts w:hint="eastAsia" w:eastAsia="SimSun"/>
                <w:sz w:val="20"/>
                <w:szCs w:val="20"/>
                <w:lang w:val="en-GB" w:eastAsia="zh-CN"/>
              </w:rPr>
              <w:t>, accountable for the tool verification</w:t>
            </w:r>
            <w:r w:rsidRPr="00847121">
              <w:rPr>
                <w:rFonts w:eastAsia="SimSun"/>
                <w:sz w:val="20"/>
                <w:szCs w:val="20"/>
                <w:lang w:val="en-GB" w:eastAsia="zh-CN"/>
              </w:rPr>
              <w:t xml:space="preserve">: </w:t>
            </w:r>
          </w:p>
          <w:p w:rsidRPr="00847121" w:rsidR="00E06F19" w:rsidP="00E06F19" w:rsidRDefault="00E06F19" w14:paraId="1B9DE888" w14:textId="77777777">
            <w:pPr>
              <w:pStyle w:val="Tabelltext"/>
              <w:rPr>
                <w:rFonts w:eastAsia="SimSun"/>
                <w:i/>
                <w:sz w:val="20"/>
                <w:szCs w:val="20"/>
                <w:lang w:val="en-GB" w:eastAsia="zh-CN"/>
              </w:rPr>
            </w:pPr>
            <w:r w:rsidRPr="00847121">
              <w:rPr>
                <w:i/>
                <w:sz w:val="20"/>
                <w:szCs w:val="20"/>
                <w:lang w:val="en-GB"/>
              </w:rPr>
              <w:t>&lt;name</w:t>
            </w:r>
            <w:r w:rsidRPr="00847121">
              <w:rPr>
                <w:rFonts w:hint="eastAsia" w:eastAsia="SimSun"/>
                <w:i/>
                <w:sz w:val="20"/>
                <w:szCs w:val="20"/>
                <w:lang w:val="en-GB" w:eastAsia="zh-CN"/>
              </w:rPr>
              <w:t>, and organization of the individual verifier</w:t>
            </w:r>
            <w:r w:rsidRPr="00847121">
              <w:rPr>
                <w:i/>
                <w:sz w:val="20"/>
                <w:szCs w:val="20"/>
                <w:lang w:val="en-GB"/>
              </w:rPr>
              <w:t>&gt;</w:t>
            </w:r>
            <w:r w:rsidRPr="00847121">
              <w:rPr>
                <w:rFonts w:hint="eastAsia" w:eastAsia="SimSun"/>
                <w:i/>
                <w:sz w:val="20"/>
                <w:szCs w:val="20"/>
                <w:lang w:val="en-GB" w:eastAsia="zh-CN"/>
              </w:rPr>
              <w:t xml:space="preserve"> </w:t>
            </w:r>
          </w:p>
          <w:p w:rsidRPr="00847121" w:rsidR="00E06F19" w:rsidP="00E06F19" w:rsidRDefault="00E06F19" w14:paraId="13EE7191" w14:textId="77777777">
            <w:pPr>
              <w:pStyle w:val="Tabelltext"/>
              <w:rPr>
                <w:rFonts w:eastAsia="SimSun"/>
                <w:sz w:val="20"/>
                <w:szCs w:val="20"/>
                <w:lang w:val="en-GB" w:eastAsia="zh-CN"/>
              </w:rPr>
            </w:pPr>
            <w:r w:rsidRPr="00847121">
              <w:rPr>
                <w:sz w:val="20"/>
                <w:szCs w:val="20"/>
                <w:lang w:val="en-GB"/>
              </w:rPr>
              <w:t>Approved by: International EPD System</w:t>
            </w:r>
          </w:p>
          <w:p w:rsidRPr="00847121" w:rsidR="00E06F19" w:rsidP="00E06F19" w:rsidRDefault="00E06F19" w14:paraId="3D877814" w14:textId="77777777">
            <w:pPr>
              <w:pStyle w:val="Tabelltext"/>
              <w:rPr>
                <w:rFonts w:eastAsia="SimSun"/>
                <w:i/>
                <w:iCs/>
                <w:sz w:val="20"/>
                <w:szCs w:val="20"/>
                <w:lang w:val="en-GB" w:eastAsia="zh-CN"/>
              </w:rPr>
            </w:pPr>
            <w:r w:rsidRPr="00847121">
              <w:rPr>
                <w:rFonts w:hint="eastAsia" w:eastAsia="SimSun"/>
                <w:i/>
                <w:iCs/>
                <w:sz w:val="20"/>
                <w:szCs w:val="20"/>
                <w:lang w:val="en-GB" w:eastAsia="zh-CN"/>
              </w:rPr>
              <w:t>o</w:t>
            </w:r>
            <w:r w:rsidRPr="00847121">
              <w:rPr>
                <w:rFonts w:eastAsia="SimSun"/>
                <w:i/>
                <w:iCs/>
                <w:sz w:val="20"/>
                <w:szCs w:val="20"/>
                <w:lang w:val="en-GB" w:eastAsia="zh-CN"/>
              </w:rPr>
              <w:t>r</w:t>
            </w:r>
          </w:p>
          <w:p w:rsidRPr="00847121" w:rsidR="00E06F19" w:rsidP="00E06F19" w:rsidRDefault="00E06F19" w14:paraId="11167E25" w14:textId="77777777">
            <w:pPr>
              <w:pStyle w:val="Tabelltext"/>
              <w:rPr>
                <w:rFonts w:eastAsia="SimSun"/>
                <w:i/>
                <w:sz w:val="20"/>
                <w:szCs w:val="20"/>
                <w:lang w:val="en-GB" w:eastAsia="zh-CN"/>
              </w:rPr>
            </w:pPr>
            <w:r w:rsidRPr="00847121">
              <w:rPr>
                <w:i/>
                <w:sz w:val="20"/>
                <w:szCs w:val="20"/>
                <w:lang w:val="en-GB"/>
              </w:rPr>
              <w:t>&lt; name</w:t>
            </w:r>
            <w:r w:rsidRPr="00847121">
              <w:rPr>
                <w:rFonts w:hint="eastAsia" w:eastAsia="SimSun"/>
                <w:i/>
                <w:sz w:val="20"/>
                <w:szCs w:val="20"/>
                <w:lang w:val="en-GB" w:eastAsia="zh-CN"/>
              </w:rPr>
              <w:t xml:space="preserve"> of certification body (including address)</w:t>
            </w:r>
            <w:r w:rsidRPr="00847121">
              <w:rPr>
                <w:i/>
                <w:sz w:val="20"/>
                <w:szCs w:val="20"/>
                <w:lang w:val="en-GB"/>
              </w:rPr>
              <w:t xml:space="preserve"> &gt;</w:t>
            </w:r>
            <w:r w:rsidRPr="00847121">
              <w:rPr>
                <w:rFonts w:hint="eastAsia" w:eastAsia="SimSun"/>
                <w:i/>
                <w:sz w:val="20"/>
                <w:szCs w:val="20"/>
                <w:lang w:val="en-GB" w:eastAsia="zh-CN"/>
              </w:rPr>
              <w:t xml:space="preserve"> </w:t>
            </w:r>
          </w:p>
          <w:p w:rsidRPr="00847121" w:rsidR="00E06F19" w:rsidP="00E06F19" w:rsidRDefault="00E06F19" w14:paraId="26F213FB" w14:textId="77777777">
            <w:pPr>
              <w:pStyle w:val="Tabelltext"/>
              <w:rPr>
                <w:rFonts w:eastAsia="SimSun"/>
                <w:sz w:val="20"/>
                <w:szCs w:val="20"/>
                <w:lang w:val="en-GB" w:eastAsia="zh-CN"/>
              </w:rPr>
            </w:pPr>
            <w:r w:rsidRPr="00847121">
              <w:rPr>
                <w:sz w:val="20"/>
                <w:szCs w:val="20"/>
                <w:lang w:val="en-GB"/>
              </w:rPr>
              <w:t xml:space="preserve">Accredited by: &lt; </w:t>
            </w:r>
            <w:r w:rsidRPr="00847121">
              <w:rPr>
                <w:i/>
                <w:iCs/>
                <w:sz w:val="20"/>
                <w:szCs w:val="20"/>
                <w:lang w:val="en-GB"/>
              </w:rPr>
              <w:t>Name of accreditation body &amp; accreditation number, where applicable</w:t>
            </w:r>
            <w:r w:rsidRPr="00847121">
              <w:rPr>
                <w:sz w:val="20"/>
                <w:szCs w:val="20"/>
                <w:lang w:val="en-GB"/>
              </w:rPr>
              <w:t>&gt;</w:t>
            </w:r>
          </w:p>
          <w:p w:rsidRPr="00847121" w:rsidR="00E06F19" w:rsidP="00E06F19" w:rsidRDefault="00E06F19" w14:paraId="2FF5430D" w14:textId="77777777">
            <w:pPr>
              <w:pStyle w:val="Tabelltext"/>
              <w:rPr>
                <w:rFonts w:eastAsia="SimSun"/>
                <w:sz w:val="20"/>
                <w:szCs w:val="20"/>
                <w:lang w:val="en-GB" w:eastAsia="zh-CN"/>
              </w:rPr>
            </w:pPr>
          </w:p>
          <w:p w:rsidRPr="00847121" w:rsidR="00E06F19" w:rsidP="00E06F19" w:rsidRDefault="00E06F19" w14:paraId="6F1A0C68" w14:textId="77777777">
            <w:pPr>
              <w:pStyle w:val="Tabelltext"/>
              <w:rPr>
                <w:rFonts w:eastAsia="SimSun"/>
                <w:sz w:val="20"/>
                <w:szCs w:val="20"/>
                <w:lang w:val="en-GB" w:eastAsia="zh-CN"/>
              </w:rPr>
            </w:pPr>
          </w:p>
          <w:p w:rsidRPr="00994BA0" w:rsidR="00E06F19" w:rsidP="00E06F19" w:rsidRDefault="00333EE8" w14:paraId="555AE4F2" w14:textId="77777777">
            <w:pPr>
              <w:pStyle w:val="Tabelltext"/>
              <w:rPr>
                <w:b/>
                <w:bCs/>
                <w:sz w:val="20"/>
                <w:szCs w:val="20"/>
                <w:lang w:val="en-GB"/>
              </w:rPr>
            </w:pPr>
            <w:sdt>
              <w:sdtPr>
                <w:rPr>
                  <w:b/>
                  <w:bCs/>
                  <w:sz w:val="20"/>
                  <w:szCs w:val="20"/>
                  <w:lang w:val="en-GB"/>
                </w:rPr>
                <w:id w:val="-1361349851"/>
                <w14:checkbox>
                  <w14:checked w14:val="0"/>
                  <w14:checkedState w14:val="2612" w14:font="MS Gothic"/>
                  <w14:uncheckedState w14:val="2610" w14:font="MS Gothic"/>
                </w14:checkbox>
              </w:sdtPr>
              <w:sdtEndPr/>
              <w:sdtContent>
                <w:r w:rsidRPr="00994BA0" w:rsidR="00E06F19">
                  <w:rPr>
                    <w:rFonts w:ascii="MS Gothic" w:hAnsi="MS Gothic" w:eastAsia="MS Gothic"/>
                    <w:b/>
                    <w:bCs/>
                    <w:sz w:val="20"/>
                    <w:szCs w:val="20"/>
                    <w:lang w:val="en-GB"/>
                  </w:rPr>
                  <w:t>☐</w:t>
                </w:r>
              </w:sdtContent>
            </w:sdt>
            <w:r w:rsidRPr="00994BA0" w:rsidR="00E06F19">
              <w:rPr>
                <w:b/>
                <w:bCs/>
                <w:sz w:val="20"/>
                <w:szCs w:val="20"/>
                <w:lang w:val="en-GB"/>
              </w:rPr>
              <w:t xml:space="preserve"> Fully pre-verified EPD tool</w:t>
            </w:r>
          </w:p>
          <w:p w:rsidRPr="00847121" w:rsidR="00E06F19" w:rsidP="00E06F19" w:rsidRDefault="00E06F19" w14:paraId="1B0DF8CD" w14:textId="77777777">
            <w:pPr>
              <w:pStyle w:val="Tabelltext"/>
              <w:rPr>
                <w:rFonts w:eastAsia="SimSun"/>
                <w:sz w:val="20"/>
                <w:szCs w:val="20"/>
                <w:lang w:val="en-GB" w:eastAsia="zh-CN"/>
              </w:rPr>
            </w:pPr>
            <w:r w:rsidRPr="00847121">
              <w:rPr>
                <w:rFonts w:hint="eastAsia" w:eastAsia="SimSun"/>
                <w:sz w:val="20"/>
                <w:szCs w:val="20"/>
                <w:lang w:val="en-GB" w:eastAsia="zh-CN"/>
              </w:rPr>
              <w:t>Fully pre-verified EPD tool:</w:t>
            </w:r>
            <w:r w:rsidRPr="00847121">
              <w:rPr>
                <w:i/>
                <w:sz w:val="20"/>
                <w:szCs w:val="20"/>
                <w:lang w:val="en-GB"/>
              </w:rPr>
              <w:t xml:space="preserve"> &lt;name</w:t>
            </w:r>
            <w:r w:rsidRPr="00847121">
              <w:rPr>
                <w:rFonts w:hint="eastAsia" w:eastAsia="SimSun"/>
                <w:i/>
                <w:sz w:val="20"/>
                <w:szCs w:val="20"/>
                <w:lang w:val="en-GB" w:eastAsia="zh-CN"/>
              </w:rPr>
              <w:t xml:space="preserve"> and version&gt;</w:t>
            </w:r>
          </w:p>
          <w:p w:rsidRPr="00847121" w:rsidR="00E06F19" w:rsidP="00E06F19" w:rsidRDefault="00E06F19" w14:paraId="020E7EA2" w14:textId="77777777">
            <w:pPr>
              <w:pStyle w:val="Tabelltext"/>
              <w:rPr>
                <w:rFonts w:eastAsia="SimSun"/>
                <w:sz w:val="20"/>
                <w:szCs w:val="20"/>
                <w:lang w:val="en-GB" w:eastAsia="zh-CN"/>
              </w:rPr>
            </w:pPr>
            <w:r w:rsidRPr="00847121">
              <w:rPr>
                <w:rFonts w:eastAsia="SimSun"/>
                <w:sz w:val="20"/>
                <w:szCs w:val="20"/>
                <w:lang w:val="en-GB" w:eastAsia="zh-CN"/>
              </w:rPr>
              <w:t>Third-party verifier</w:t>
            </w:r>
            <w:r w:rsidRPr="00847121">
              <w:rPr>
                <w:rFonts w:hint="eastAsia" w:eastAsia="SimSun"/>
                <w:sz w:val="20"/>
                <w:szCs w:val="20"/>
                <w:lang w:val="en-GB" w:eastAsia="zh-CN"/>
              </w:rPr>
              <w:t>, accountable for the tool and EPD verification</w:t>
            </w:r>
            <w:r w:rsidRPr="00847121">
              <w:rPr>
                <w:rFonts w:eastAsia="SimSun"/>
                <w:sz w:val="20"/>
                <w:szCs w:val="20"/>
                <w:lang w:val="en-GB" w:eastAsia="zh-CN"/>
              </w:rPr>
              <w:t xml:space="preserve">: </w:t>
            </w:r>
          </w:p>
          <w:p w:rsidRPr="00847121" w:rsidR="00E06F19" w:rsidP="00E06F19" w:rsidRDefault="00E06F19" w14:paraId="011CBC23" w14:textId="77777777">
            <w:pPr>
              <w:pStyle w:val="Tabelltext"/>
              <w:rPr>
                <w:rFonts w:eastAsia="SimSun"/>
                <w:i/>
                <w:sz w:val="20"/>
                <w:szCs w:val="20"/>
                <w:lang w:val="en-GB" w:eastAsia="zh-CN"/>
              </w:rPr>
            </w:pPr>
            <w:r w:rsidRPr="00847121">
              <w:rPr>
                <w:i/>
                <w:sz w:val="20"/>
                <w:szCs w:val="20"/>
                <w:lang w:val="en-GB"/>
              </w:rPr>
              <w:t>&lt;name</w:t>
            </w:r>
            <w:r w:rsidRPr="00847121">
              <w:rPr>
                <w:rFonts w:hint="eastAsia" w:eastAsia="SimSun"/>
                <w:i/>
                <w:sz w:val="20"/>
                <w:szCs w:val="20"/>
                <w:lang w:val="en-GB" w:eastAsia="zh-CN"/>
              </w:rPr>
              <w:t>, and organization of the individual verifier</w:t>
            </w:r>
            <w:r w:rsidRPr="00847121">
              <w:rPr>
                <w:i/>
                <w:sz w:val="20"/>
                <w:szCs w:val="20"/>
                <w:lang w:val="en-GB"/>
              </w:rPr>
              <w:t>&gt;</w:t>
            </w:r>
            <w:r w:rsidRPr="00847121">
              <w:rPr>
                <w:rFonts w:hint="eastAsia" w:eastAsia="SimSun"/>
                <w:i/>
                <w:sz w:val="20"/>
                <w:szCs w:val="20"/>
                <w:lang w:val="en-GB" w:eastAsia="zh-CN"/>
              </w:rPr>
              <w:t xml:space="preserve"> </w:t>
            </w:r>
          </w:p>
          <w:p w:rsidRPr="00847121" w:rsidR="00E06F19" w:rsidP="00E06F19" w:rsidRDefault="00E06F19" w14:paraId="466A2F6F" w14:textId="77777777">
            <w:pPr>
              <w:pStyle w:val="Tabelltext"/>
              <w:rPr>
                <w:rFonts w:eastAsia="SimSun"/>
                <w:sz w:val="20"/>
                <w:szCs w:val="20"/>
                <w:lang w:val="en-GB" w:eastAsia="zh-CN"/>
              </w:rPr>
            </w:pPr>
            <w:r w:rsidRPr="00847121">
              <w:rPr>
                <w:sz w:val="20"/>
                <w:szCs w:val="20"/>
                <w:lang w:val="en-GB"/>
              </w:rPr>
              <w:t>Approved by: International EPD System</w:t>
            </w:r>
          </w:p>
          <w:p w:rsidRPr="00847121" w:rsidR="00E06F19" w:rsidP="00E06F19" w:rsidRDefault="00E06F19" w14:paraId="72AA7FF2" w14:textId="77777777">
            <w:pPr>
              <w:pStyle w:val="Tabelltext"/>
              <w:rPr>
                <w:rFonts w:eastAsia="SimSun"/>
                <w:i/>
                <w:iCs/>
                <w:sz w:val="20"/>
                <w:szCs w:val="20"/>
                <w:lang w:val="en-GB" w:eastAsia="zh-CN"/>
              </w:rPr>
            </w:pPr>
            <w:r w:rsidRPr="00847121">
              <w:rPr>
                <w:rFonts w:hint="eastAsia" w:eastAsia="SimSun"/>
                <w:i/>
                <w:iCs/>
                <w:sz w:val="20"/>
                <w:szCs w:val="20"/>
                <w:lang w:val="en-GB" w:eastAsia="zh-CN"/>
              </w:rPr>
              <w:t>o</w:t>
            </w:r>
            <w:r w:rsidRPr="00847121">
              <w:rPr>
                <w:rFonts w:eastAsia="SimSun"/>
                <w:i/>
                <w:iCs/>
                <w:sz w:val="20"/>
                <w:szCs w:val="20"/>
                <w:lang w:val="en-GB" w:eastAsia="zh-CN"/>
              </w:rPr>
              <w:t>r</w:t>
            </w:r>
          </w:p>
          <w:p w:rsidRPr="00847121" w:rsidR="00E06F19" w:rsidP="00E06F19" w:rsidRDefault="00E06F19" w14:paraId="11FB50B7" w14:textId="77777777">
            <w:pPr>
              <w:pStyle w:val="Tabelltext"/>
              <w:rPr>
                <w:rFonts w:eastAsia="SimSun"/>
                <w:i/>
                <w:sz w:val="20"/>
                <w:szCs w:val="20"/>
                <w:lang w:val="en-GB" w:eastAsia="zh-CN"/>
              </w:rPr>
            </w:pPr>
            <w:r w:rsidRPr="00847121">
              <w:rPr>
                <w:i/>
                <w:sz w:val="20"/>
                <w:szCs w:val="20"/>
                <w:lang w:val="en-GB"/>
              </w:rPr>
              <w:t>&lt; name</w:t>
            </w:r>
            <w:r w:rsidRPr="00847121">
              <w:rPr>
                <w:rFonts w:hint="eastAsia" w:eastAsia="SimSun"/>
                <w:i/>
                <w:sz w:val="20"/>
                <w:szCs w:val="20"/>
                <w:lang w:val="en-GB" w:eastAsia="zh-CN"/>
              </w:rPr>
              <w:t xml:space="preserve"> of certification body (including address)</w:t>
            </w:r>
            <w:r w:rsidRPr="00847121">
              <w:rPr>
                <w:i/>
                <w:sz w:val="20"/>
                <w:szCs w:val="20"/>
                <w:lang w:val="en-GB"/>
              </w:rPr>
              <w:t xml:space="preserve"> &gt;</w:t>
            </w:r>
            <w:r w:rsidRPr="00847121">
              <w:rPr>
                <w:rFonts w:hint="eastAsia" w:eastAsia="SimSun"/>
                <w:i/>
                <w:sz w:val="20"/>
                <w:szCs w:val="20"/>
                <w:lang w:val="en-GB" w:eastAsia="zh-CN"/>
              </w:rPr>
              <w:t xml:space="preserve"> </w:t>
            </w:r>
          </w:p>
          <w:p w:rsidRPr="00847121" w:rsidR="00E06F19" w:rsidP="00E06F19" w:rsidRDefault="00E06F19" w14:paraId="7154423C" w14:textId="77777777">
            <w:pPr>
              <w:pStyle w:val="Tabelltext"/>
              <w:rPr>
                <w:rFonts w:eastAsia="SimSun"/>
                <w:sz w:val="20"/>
                <w:szCs w:val="20"/>
                <w:lang w:val="en-GB" w:eastAsia="zh-CN"/>
              </w:rPr>
            </w:pPr>
            <w:r w:rsidRPr="00847121">
              <w:rPr>
                <w:sz w:val="20"/>
                <w:szCs w:val="20"/>
                <w:lang w:val="en-GB"/>
              </w:rPr>
              <w:t xml:space="preserve">Accredited by: &lt; </w:t>
            </w:r>
            <w:r w:rsidRPr="00847121">
              <w:rPr>
                <w:i/>
                <w:iCs/>
                <w:sz w:val="20"/>
                <w:szCs w:val="20"/>
                <w:lang w:val="en-GB"/>
              </w:rPr>
              <w:t>Name of accreditation body &amp; accreditation number, where applicable</w:t>
            </w:r>
            <w:r w:rsidRPr="00847121">
              <w:rPr>
                <w:sz w:val="20"/>
                <w:szCs w:val="20"/>
                <w:lang w:val="en-GB"/>
              </w:rPr>
              <w:t>&gt;</w:t>
            </w:r>
          </w:p>
          <w:p w:rsidRPr="00847121" w:rsidR="00E06F19" w:rsidP="00E06F19" w:rsidRDefault="00E06F19" w14:paraId="487DFC1F" w14:textId="77777777">
            <w:pPr>
              <w:pStyle w:val="Tabelltext"/>
              <w:rPr>
                <w:rFonts w:eastAsia="SimSun"/>
                <w:sz w:val="20"/>
                <w:szCs w:val="20"/>
                <w:lang w:val="en-GB" w:eastAsia="zh-CN"/>
              </w:rPr>
            </w:pPr>
          </w:p>
          <w:p w:rsidRPr="00847121" w:rsidR="00E06F19" w:rsidP="00E06F19" w:rsidRDefault="00E06F19" w14:paraId="243E02B6" w14:textId="77777777">
            <w:pPr>
              <w:pStyle w:val="Tabelltext"/>
              <w:rPr>
                <w:rFonts w:eastAsia="SimSun"/>
                <w:sz w:val="20"/>
                <w:szCs w:val="20"/>
                <w:lang w:val="en-GB" w:eastAsia="zh-CN"/>
              </w:rPr>
            </w:pPr>
          </w:p>
          <w:p w:rsidRPr="00847121" w:rsidR="00E06F19" w:rsidP="00E06F19" w:rsidRDefault="00E06F19" w14:paraId="271B20CB" w14:textId="79FAC499">
            <w:pPr>
              <w:rPr>
                <w:b/>
                <w:bCs/>
                <w:szCs w:val="20"/>
                <w:lang w:val="en-GB"/>
              </w:rPr>
            </w:pPr>
            <w:r w:rsidRPr="00847121">
              <w:rPr>
                <w:rFonts w:hint="eastAsia"/>
                <w:szCs w:val="20"/>
                <w:lang w:val="en-GB" w:eastAsia="zh-CN"/>
              </w:rPr>
              <w:t>*</w:t>
            </w:r>
            <w:r w:rsidRPr="00847121">
              <w:rPr>
                <w:szCs w:val="20"/>
                <w:lang w:val="en-GB"/>
              </w:rPr>
              <w:t>EPD process certification involves an accredited certification body certifying and periodically auditing the EPD process and conducting external and independent verification of EPDs that are regularly published. More information can be found in the General Programme Instructions on www.envrondec.com.</w:t>
            </w:r>
          </w:p>
        </w:tc>
      </w:tr>
      <w:tr w:rsidRPr="00333EE8" w:rsidR="00E06F19" w:rsidTr="002B730B" w14:paraId="27577B78" w14:textId="77777777">
        <w:tc>
          <w:tcPr>
            <w:tcW w:w="9062" w:type="dxa"/>
            <w:vAlign w:val="center"/>
          </w:tcPr>
          <w:p w:rsidRPr="00847121" w:rsidR="00E06F19" w:rsidP="00E06F19" w:rsidRDefault="00E06F19" w14:paraId="62287871" w14:textId="77777777">
            <w:pPr>
              <w:pStyle w:val="Tabelltext"/>
              <w:rPr>
                <w:sz w:val="20"/>
                <w:szCs w:val="20"/>
                <w:lang w:val="en-GB"/>
              </w:rPr>
            </w:pPr>
            <w:r w:rsidRPr="00847121">
              <w:rPr>
                <w:sz w:val="20"/>
                <w:szCs w:val="20"/>
                <w:lang w:val="en-GB"/>
              </w:rPr>
              <w:t>Procedure for follow-up of data during EPD validity involves third party verifier:</w:t>
            </w:r>
          </w:p>
          <w:p w:rsidRPr="00847121" w:rsidR="00E06F19" w:rsidP="00E06F19" w:rsidRDefault="00E06F19" w14:paraId="45A17CB0" w14:textId="77777777">
            <w:pPr>
              <w:pStyle w:val="Tabelltext"/>
              <w:rPr>
                <w:sz w:val="20"/>
                <w:szCs w:val="20"/>
                <w:lang w:val="en-GB"/>
              </w:rPr>
            </w:pPr>
          </w:p>
          <w:p w:rsidRPr="00847121" w:rsidR="00E06F19" w:rsidP="00E06F19" w:rsidRDefault="00333EE8" w14:paraId="5F394C85" w14:textId="77777777">
            <w:pPr>
              <w:pStyle w:val="Tabelltext"/>
              <w:rPr>
                <w:sz w:val="20"/>
                <w:szCs w:val="20"/>
                <w:lang w:val="en-GB"/>
              </w:rPr>
            </w:pPr>
            <w:sdt>
              <w:sdtPr>
                <w:rPr>
                  <w:sz w:val="20"/>
                  <w:szCs w:val="20"/>
                  <w:lang w:val="en-GB"/>
                </w:rPr>
                <w:id w:val="-1218743673"/>
                <w14:checkbox>
                  <w14:checked w14:val="0"/>
                  <w14:checkedState w14:val="2612" w14:font="MS Gothic"/>
                  <w14:uncheckedState w14:val="2610" w14:font="MS Gothic"/>
                </w14:checkbox>
              </w:sdtPr>
              <w:sdtEndPr/>
              <w:sdtContent>
                <w:r w:rsidRPr="00847121" w:rsidR="00E06F19">
                  <w:rPr>
                    <w:rFonts w:hint="eastAsia" w:ascii="MS Gothic" w:hAnsi="MS Gothic" w:eastAsia="MS Gothic"/>
                    <w:sz w:val="20"/>
                    <w:szCs w:val="20"/>
                    <w:lang w:val="en-GB"/>
                  </w:rPr>
                  <w:t>☐</w:t>
                </w:r>
              </w:sdtContent>
            </w:sdt>
            <w:r w:rsidRPr="00847121" w:rsidR="00E06F19">
              <w:rPr>
                <w:sz w:val="20"/>
                <w:szCs w:val="20"/>
                <w:lang w:val="en-GB"/>
              </w:rPr>
              <w:t xml:space="preserve"> Yes</w:t>
            </w:r>
            <w:r w:rsidRPr="00847121" w:rsidR="00E06F19">
              <w:rPr>
                <w:sz w:val="20"/>
                <w:szCs w:val="20"/>
                <w:lang w:val="en-GB"/>
              </w:rPr>
              <w:tab/>
            </w:r>
            <w:sdt>
              <w:sdtPr>
                <w:rPr>
                  <w:sz w:val="20"/>
                  <w:szCs w:val="20"/>
                  <w:lang w:val="en-GB"/>
                </w:rPr>
                <w:id w:val="-115373698"/>
                <w14:checkbox>
                  <w14:checked w14:val="0"/>
                  <w14:checkedState w14:val="2612" w14:font="MS Gothic"/>
                  <w14:uncheckedState w14:val="2610" w14:font="MS Gothic"/>
                </w14:checkbox>
              </w:sdtPr>
              <w:sdtEndPr/>
              <w:sdtContent>
                <w:r w:rsidRPr="00847121" w:rsidR="00E06F19">
                  <w:rPr>
                    <w:rFonts w:hint="eastAsia" w:ascii="MS Gothic" w:hAnsi="MS Gothic" w:eastAsia="MS Gothic"/>
                    <w:sz w:val="20"/>
                    <w:szCs w:val="20"/>
                    <w:lang w:val="en-GB"/>
                  </w:rPr>
                  <w:t>☐</w:t>
                </w:r>
              </w:sdtContent>
            </w:sdt>
            <w:r w:rsidRPr="00847121" w:rsidR="00E06F19">
              <w:rPr>
                <w:sz w:val="20"/>
                <w:szCs w:val="20"/>
                <w:lang w:val="en-GB"/>
              </w:rPr>
              <w:t xml:space="preserve"> No</w:t>
            </w:r>
          </w:p>
          <w:p w:rsidRPr="00847121" w:rsidR="00E06F19" w:rsidP="00E06F19" w:rsidRDefault="00E06F19" w14:paraId="34396954" w14:textId="77777777">
            <w:pPr>
              <w:pStyle w:val="Tabelltext"/>
              <w:rPr>
                <w:sz w:val="20"/>
                <w:szCs w:val="20"/>
                <w:lang w:val="en-GB"/>
              </w:rPr>
            </w:pPr>
          </w:p>
          <w:p w:rsidRPr="00847121" w:rsidR="00E06F19" w:rsidP="00E06F19" w:rsidRDefault="00E06F19" w14:paraId="711AAC78" w14:textId="198A7B48">
            <w:pPr>
              <w:pStyle w:val="Tabelltext"/>
              <w:rPr>
                <w:sz w:val="20"/>
                <w:szCs w:val="20"/>
                <w:lang w:val="en-GB"/>
              </w:rPr>
            </w:pPr>
            <w:r w:rsidRPr="00847121">
              <w:rPr>
                <w:color w:val="BFBFBF" w:themeColor="background1" w:themeShade="BF"/>
                <w:sz w:val="20"/>
                <w:szCs w:val="32"/>
                <w:lang w:val="en-GB"/>
              </w:rPr>
              <w:t>[</w:t>
            </w:r>
            <w:r w:rsidRPr="00847121">
              <w:rPr>
                <w:color w:val="BFBFBF" w:themeColor="background1" w:themeShade="BF"/>
                <w:sz w:val="20"/>
                <w:szCs w:val="28"/>
                <w:lang w:val="en-GB"/>
              </w:rPr>
              <w:t>Procedure for follow-up the validity of the EPD is at minimum required once a year with the aim of confirming whether the information in the EPD remains valid or if the EPD needs to be updated during its validity period. The follow-up can be organized entirely by the EPD owner or together with the original verifier via an agreement between the two parties. In both approaches, the EPD owner is responsible for the procedure being carried out. If a change that requires an update is identified, the EPD shall be re-verified by a verifier</w:t>
            </w:r>
            <w:r w:rsidRPr="00847121">
              <w:rPr>
                <w:color w:val="BFBFBF" w:themeColor="background1" w:themeShade="BF"/>
                <w:sz w:val="20"/>
                <w:szCs w:val="32"/>
                <w:lang w:val="en-GB"/>
              </w:rPr>
              <w:t>]</w:t>
            </w:r>
          </w:p>
        </w:tc>
      </w:tr>
    </w:tbl>
    <w:p w:rsidRPr="00847121" w:rsidR="00E06F19" w:rsidP="0094137E" w:rsidRDefault="00E06F19" w14:paraId="1E8ACA55" w14:textId="77777777">
      <w:pPr>
        <w:rPr>
          <w:lang w:val="en-US" w:eastAsia="zh-CN"/>
        </w:rPr>
      </w:pPr>
    </w:p>
    <w:p w:rsidRPr="00847121" w:rsidR="00C61960" w:rsidP="0094137E" w:rsidRDefault="0094137E" w14:paraId="62E73ADA" w14:textId="77777777">
      <w:pPr>
        <w:rPr>
          <w:lang w:val="en-US"/>
        </w:rPr>
      </w:pPr>
      <w:r w:rsidRPr="00847121">
        <w:rPr>
          <w:lang w:val="en-US"/>
        </w:rPr>
        <w:t xml:space="preserve">The EPD owner has the sole ownership, liability, and responsibility for the EPD. </w:t>
      </w:r>
    </w:p>
    <w:p w:rsidRPr="00847121" w:rsidR="00C61960" w:rsidP="0094137E" w:rsidRDefault="00C61960" w14:paraId="63827A19" w14:textId="77777777">
      <w:pPr>
        <w:rPr>
          <w:lang w:val="en-US"/>
        </w:rPr>
      </w:pPr>
    </w:p>
    <w:p w:rsidRPr="00847121" w:rsidR="005A3D44" w:rsidP="00A948D2" w:rsidRDefault="00A60120" w14:paraId="7DA2E8D0" w14:textId="77777777">
      <w:pPr>
        <w:rPr>
          <w:lang w:val="en-GB"/>
        </w:rPr>
      </w:pPr>
      <w:bookmarkStart w:name="_Hlk107833103" w:id="0"/>
      <w:r w:rsidRPr="00847121">
        <w:rPr>
          <w:lang w:val="en-GB"/>
        </w:rPr>
        <w:t xml:space="preserve">EPDs within the same product category but published in different EPD programmes, may not be comparable. For two EPDs to be comparable, they shall be based on the same PCR (including the same first-digit version number) or be based on fully aligned PCRs or versions of PCRs; cover products with identical functions, technical performances and use (e.g. identical declared/functional </w:t>
      </w:r>
      <w:r w:rsidRPr="00847121">
        <w:rPr>
          <w:lang w:val="en-GB"/>
        </w:rPr>
        <w:t>units); have identical scope in terms of included life-cycle stages (unless the excluded life-cycle stage is demonstrated to be insignificant); apply identical impact assessment methods (including the same version of characterisation factors); and be valid at the time of comparison</w:t>
      </w:r>
      <w:r w:rsidRPr="00847121" w:rsidR="00211CC3">
        <w:rPr>
          <w:lang w:val="en-GB"/>
        </w:rPr>
        <w:t xml:space="preserve">. </w:t>
      </w:r>
      <w:bookmarkEnd w:id="0"/>
    </w:p>
    <w:p w:rsidRPr="00847121" w:rsidR="00A948D2" w:rsidP="00A948D2" w:rsidRDefault="00211CC3" w14:paraId="7259547A" w14:textId="0F565260">
      <w:pPr>
        <w:rPr>
          <w:lang w:val="en-GB"/>
        </w:rPr>
      </w:pPr>
      <w:r w:rsidRPr="00847121">
        <w:rPr>
          <w:lang w:val="en-US"/>
        </w:rPr>
        <w:t>For further information about comparability, see EN 15804 and ISO 14025.</w:t>
      </w:r>
    </w:p>
    <w:p w:rsidRPr="00847121" w:rsidR="0094137E" w:rsidP="0094137E" w:rsidRDefault="0094137E" w14:paraId="449648AF" w14:textId="77777777">
      <w:pPr>
        <w:rPr>
          <w:lang w:val="en-US"/>
        </w:rPr>
      </w:pPr>
    </w:p>
    <w:p w:rsidRPr="00847121" w:rsidR="0094137E" w:rsidP="0094137E" w:rsidRDefault="0094137E" w14:paraId="546F4CDF" w14:textId="77777777">
      <w:pPr>
        <w:rPr>
          <w:lang w:val="en-US"/>
        </w:rPr>
      </w:pPr>
    </w:p>
    <w:p w:rsidRPr="00847121" w:rsidR="0094137E" w:rsidP="0094137E" w:rsidRDefault="0094137E" w14:paraId="4CE4E50C" w14:textId="77777777">
      <w:pPr>
        <w:rPr>
          <w:lang w:val="en-US"/>
        </w:rPr>
      </w:pPr>
    </w:p>
    <w:p w:rsidRPr="00847121" w:rsidR="0094137E" w:rsidRDefault="0094137E" w14:paraId="0433D5A1" w14:textId="77777777">
      <w:pPr>
        <w:spacing w:after="200"/>
        <w:rPr>
          <w:rFonts w:cs="Arial"/>
          <w:b/>
          <w:color w:val="1E6052"/>
          <w:sz w:val="32"/>
          <w:lang w:val="en-US"/>
        </w:rPr>
      </w:pPr>
      <w:r w:rsidRPr="00847121">
        <w:rPr>
          <w:lang w:val="en-US"/>
        </w:rPr>
        <w:br w:type="page"/>
      </w:r>
    </w:p>
    <w:p w:rsidRPr="00847121" w:rsidR="0094137E" w:rsidP="0085462C" w:rsidRDefault="00BF040A" w14:paraId="6AAF7B36" w14:textId="0BB6DDC1">
      <w:pPr>
        <w:pStyle w:val="Head1"/>
      </w:pPr>
      <w:r w:rsidRPr="00847121">
        <w:t>INFORMATION ABOUT EPD OWNER</w:t>
      </w:r>
    </w:p>
    <w:p w:rsidRPr="00847121" w:rsidR="008B3CE7" w:rsidP="0094137E" w:rsidRDefault="0094137E" w14:paraId="33DB822E" w14:textId="2B90965B">
      <w:pPr>
        <w:rPr>
          <w:rFonts w:cs="Arial"/>
          <w:color w:val="BFBFBF" w:themeColor="background1" w:themeShade="BF"/>
          <w:lang w:val="en-GB"/>
        </w:rPr>
      </w:pPr>
      <w:r w:rsidRPr="00847121">
        <w:rPr>
          <w:rFonts w:cs="Arial"/>
          <w:u w:val="single"/>
          <w:lang w:val="en-GB"/>
        </w:rPr>
        <w:t>Owner of the EPD:</w:t>
      </w:r>
      <w:r w:rsidRPr="00847121">
        <w:rPr>
          <w:rFonts w:cs="Arial"/>
          <w:lang w:val="en-GB"/>
        </w:rPr>
        <w:t xml:space="preserve"> </w:t>
      </w:r>
      <w:r w:rsidRPr="00847121">
        <w:rPr>
          <w:rFonts w:cs="Arial"/>
          <w:color w:val="BFBFBF" w:themeColor="background1" w:themeShade="BF"/>
          <w:lang w:val="en-GB"/>
        </w:rPr>
        <w:t>[</w:t>
      </w:r>
      <w:r w:rsidRPr="00847121" w:rsidR="008B3CE7">
        <w:rPr>
          <w:rFonts w:cs="Arial"/>
          <w:color w:val="BFBFBF" w:themeColor="background1" w:themeShade="BF"/>
          <w:lang w:val="en-GB"/>
        </w:rPr>
        <w:t>Company</w:t>
      </w:r>
      <w:r w:rsidRPr="00847121">
        <w:rPr>
          <w:rFonts w:cs="Arial"/>
          <w:color w:val="BFBFBF" w:themeColor="background1" w:themeShade="BF"/>
          <w:lang w:val="en-GB"/>
        </w:rPr>
        <w:t>]</w:t>
      </w:r>
    </w:p>
    <w:p w:rsidRPr="00847121" w:rsidR="00E725CA" w:rsidP="0094137E" w:rsidRDefault="00B352E7" w14:paraId="1A3B3CBC" w14:textId="5D99E8D6">
      <w:pPr>
        <w:rPr>
          <w:rFonts w:cs="Arial"/>
          <w:u w:val="single"/>
          <w:lang w:val="en-GB" w:eastAsia="zh-CN"/>
        </w:rPr>
      </w:pPr>
      <w:r w:rsidRPr="00847121">
        <w:rPr>
          <w:rFonts w:cs="Arial"/>
          <w:u w:val="single"/>
          <w:lang w:val="en-GB" w:eastAsia="zh-CN"/>
        </w:rPr>
        <w:t>Address</w:t>
      </w:r>
      <w:r w:rsidRPr="00847121">
        <w:rPr>
          <w:rFonts w:cs="Arial"/>
          <w:u w:val="single"/>
          <w:lang w:val="en-GB"/>
        </w:rPr>
        <w:t>:</w:t>
      </w:r>
      <w:r w:rsidRPr="00847121">
        <w:rPr>
          <w:rFonts w:cs="Arial"/>
          <w:color w:val="BFBFBF" w:themeColor="background1" w:themeShade="BF"/>
          <w:lang w:val="en-GB"/>
        </w:rPr>
        <w:t xml:space="preserve"> [...]</w:t>
      </w:r>
    </w:p>
    <w:p w:rsidRPr="00847121" w:rsidR="008B3CE7" w:rsidP="0094137E" w:rsidRDefault="008B3CE7" w14:paraId="2DAEE94D" w14:textId="26B5744C">
      <w:pPr>
        <w:rPr>
          <w:rFonts w:cs="Arial"/>
          <w:color w:val="BFBFBF" w:themeColor="background1" w:themeShade="BF"/>
          <w:lang w:val="en-GB"/>
        </w:rPr>
      </w:pPr>
      <w:r w:rsidRPr="00847121">
        <w:rPr>
          <w:rFonts w:cs="Arial"/>
          <w:u w:val="single"/>
          <w:lang w:val="en-GB"/>
        </w:rPr>
        <w:t>Contact:</w:t>
      </w:r>
      <w:r w:rsidRPr="00847121">
        <w:rPr>
          <w:rFonts w:cs="Arial"/>
          <w:lang w:val="en-GB"/>
        </w:rPr>
        <w:t xml:space="preserve"> </w:t>
      </w:r>
      <w:r w:rsidRPr="00847121">
        <w:rPr>
          <w:rFonts w:cs="Arial"/>
          <w:color w:val="BFBFBF" w:themeColor="background1" w:themeShade="BF"/>
          <w:lang w:val="en-GB"/>
        </w:rPr>
        <w:t>[Contact person]</w:t>
      </w:r>
    </w:p>
    <w:p w:rsidRPr="00847121" w:rsidR="00B352E7" w:rsidP="0094137E" w:rsidRDefault="00B352E7" w14:paraId="5D75FA06" w14:textId="07A1E1D5">
      <w:pPr>
        <w:rPr>
          <w:rFonts w:cs="Arial"/>
          <w:u w:val="single"/>
          <w:lang w:val="en-GB"/>
        </w:rPr>
      </w:pPr>
      <w:r w:rsidRPr="00847121">
        <w:rPr>
          <w:rFonts w:cs="Arial"/>
          <w:u w:val="single"/>
          <w:lang w:val="en-GB"/>
        </w:rPr>
        <w:t xml:space="preserve">Address and contact information of the LCA practitioner commissioned by the EPD owner, if applicable: </w:t>
      </w:r>
      <w:r w:rsidRPr="00847121">
        <w:rPr>
          <w:rFonts w:cs="Arial"/>
          <w:color w:val="BFBFBF" w:themeColor="background1" w:themeShade="BF"/>
          <w:lang w:val="en-GB"/>
        </w:rPr>
        <w:t>[Contact person and address]</w:t>
      </w:r>
    </w:p>
    <w:p w:rsidRPr="00847121" w:rsidR="0094137E" w:rsidP="0094137E" w:rsidRDefault="0094137E" w14:paraId="26EAD996" w14:textId="77777777">
      <w:pPr>
        <w:rPr>
          <w:rFonts w:cs="Arial"/>
          <w:u w:val="single"/>
          <w:lang w:val="en-GB"/>
        </w:rPr>
      </w:pPr>
      <w:r w:rsidRPr="00847121">
        <w:rPr>
          <w:rFonts w:cs="Arial"/>
          <w:u w:val="single"/>
          <w:lang w:val="en-GB"/>
        </w:rPr>
        <w:t>Description of the organisation:</w:t>
      </w:r>
      <w:r w:rsidRPr="00847121">
        <w:rPr>
          <w:rFonts w:cs="Arial"/>
          <w:lang w:val="en-GB"/>
        </w:rPr>
        <w:t xml:space="preserve"> </w:t>
      </w:r>
      <w:r w:rsidRPr="00847121">
        <w:rPr>
          <w:rFonts w:cs="Arial"/>
          <w:color w:val="BFBFBF" w:themeColor="background1" w:themeShade="BF"/>
          <w:lang w:val="en-GB"/>
        </w:rPr>
        <w:t>[...]</w:t>
      </w:r>
    </w:p>
    <w:p w:rsidRPr="00847121" w:rsidR="0094137E" w:rsidP="0094137E" w:rsidRDefault="0094137E" w14:paraId="1AAA2630" w14:textId="2E00DF9E">
      <w:pPr>
        <w:rPr>
          <w:rFonts w:cs="Arial"/>
          <w:color w:val="BFBFBF" w:themeColor="background1" w:themeShade="BF"/>
          <w:lang w:val="en-GB" w:eastAsia="zh-CN"/>
        </w:rPr>
      </w:pPr>
      <w:r w:rsidRPr="00847121">
        <w:rPr>
          <w:rFonts w:cs="Arial"/>
          <w:u w:val="single"/>
          <w:lang w:val="en-GB"/>
        </w:rPr>
        <w:t>Product-related or management system-related certifications:</w:t>
      </w:r>
      <w:r w:rsidRPr="00847121">
        <w:rPr>
          <w:rFonts w:cs="Arial"/>
          <w:lang w:val="en-GB"/>
        </w:rPr>
        <w:t xml:space="preserve"> </w:t>
      </w:r>
      <w:r w:rsidRPr="00847121">
        <w:rPr>
          <w:rFonts w:cs="Arial"/>
          <w:color w:val="BFBFBF" w:themeColor="background1" w:themeShade="BF"/>
          <w:lang w:val="en-GB"/>
        </w:rPr>
        <w:t>[</w:t>
      </w:r>
      <w:proofErr w:type="gramStart"/>
      <w:r w:rsidRPr="00847121">
        <w:rPr>
          <w:rFonts w:cs="Arial"/>
          <w:color w:val="BFBFBF" w:themeColor="background1" w:themeShade="BF"/>
          <w:lang w:val="en-GB"/>
        </w:rPr>
        <w:t>e.g.</w:t>
      </w:r>
      <w:proofErr w:type="gramEnd"/>
      <w:r w:rsidRPr="00847121">
        <w:rPr>
          <w:rFonts w:cs="Arial"/>
          <w:color w:val="BFBFBF" w:themeColor="background1" w:themeShade="BF"/>
          <w:lang w:val="en-GB"/>
        </w:rPr>
        <w:t xml:space="preserve"> ISO 14024 Type I environmental labels, ISO 9001- and 14001-certificates, EMAS-registrations, SA 8000, supply chain management and social responsibility]</w:t>
      </w:r>
      <w:r w:rsidRPr="00847121" w:rsidR="007B1079">
        <w:rPr>
          <w:rFonts w:hint="eastAsia" w:cs="Arial"/>
          <w:color w:val="BFBFBF" w:themeColor="background1" w:themeShade="BF"/>
          <w:lang w:val="en-GB" w:eastAsia="zh-CN"/>
        </w:rPr>
        <w:t xml:space="preserve"> </w:t>
      </w:r>
      <w:r w:rsidRPr="00847121" w:rsidR="007B1079">
        <w:rPr>
          <w:rFonts w:cs="Arial"/>
          <w:color w:val="BFBFBF" w:themeColor="background1" w:themeShade="BF"/>
          <w:lang w:val="en-GB" w:eastAsia="zh-CN"/>
        </w:rPr>
        <w:t>Any information related to environmental, economic, or social sustainability shall follow the rules in Sections 6.4.8 and 6.4.9</w:t>
      </w:r>
      <w:r w:rsidRPr="00847121" w:rsidR="007B1079">
        <w:rPr>
          <w:rFonts w:hint="eastAsia" w:cs="Arial"/>
          <w:color w:val="BFBFBF" w:themeColor="background1" w:themeShade="BF"/>
          <w:lang w:val="en-GB" w:eastAsia="zh-CN"/>
        </w:rPr>
        <w:t xml:space="preserve"> of PCR.</w:t>
      </w:r>
    </w:p>
    <w:p w:rsidRPr="00847121" w:rsidR="00F44C0A" w:rsidP="0094137E" w:rsidRDefault="00D913BD" w14:paraId="499F4180" w14:textId="32E150DF">
      <w:pPr>
        <w:rPr>
          <w:rFonts w:cs="Arial"/>
          <w:color w:val="BFBFBF" w:themeColor="background1" w:themeShade="BF"/>
          <w:lang w:val="en-GB" w:eastAsia="zh-CN"/>
        </w:rPr>
      </w:pPr>
      <w:r w:rsidRPr="00847121">
        <w:rPr>
          <w:rFonts w:cs="Arial"/>
          <w:color w:val="BFBFBF" w:themeColor="background1" w:themeShade="BF"/>
          <w:lang w:val="en-GB" w:eastAsia="zh-CN"/>
        </w:rPr>
        <w:t>Any information related to environmental, economic, or social sustainability shall follow the rules in Sections 6.4.8 and 6.4.9 in PCR 2019:14.</w:t>
      </w:r>
    </w:p>
    <w:p w:rsidRPr="00847121" w:rsidR="00E725CA" w:rsidP="0094137E" w:rsidRDefault="00E725CA" w14:paraId="462F21EF" w14:textId="77777777">
      <w:pPr>
        <w:rPr>
          <w:rFonts w:cs="Arial"/>
          <w:color w:val="BFBFBF" w:themeColor="background1" w:themeShade="BF"/>
          <w:lang w:val="en-GB" w:eastAsia="zh-CN"/>
        </w:rPr>
      </w:pPr>
    </w:p>
    <w:p w:rsidRPr="00847121" w:rsidR="00F44C0A" w:rsidP="0094137E" w:rsidRDefault="00F44C0A" w14:paraId="15336075" w14:textId="7CF16756">
      <w:pPr>
        <w:rPr>
          <w:rFonts w:cs="Arial"/>
          <w:lang w:val="en-GB"/>
        </w:rPr>
      </w:pPr>
      <w:r w:rsidRPr="00847121">
        <w:rPr>
          <w:rFonts w:cs="Arial"/>
          <w:color w:val="BFBFBF" w:themeColor="background1" w:themeShade="BF"/>
          <w:lang w:val="en-GB"/>
        </w:rPr>
        <w:t>See the GPI and the PCR for other required company information.</w:t>
      </w:r>
    </w:p>
    <w:p w:rsidRPr="00847121" w:rsidR="00847121" w:rsidP="00847121" w:rsidRDefault="00847121" w14:paraId="62E0EF43" w14:textId="77777777">
      <w:pPr>
        <w:tabs>
          <w:tab w:val="left" w:pos="1304"/>
          <w:tab w:val="left" w:pos="2608"/>
          <w:tab w:val="center" w:pos="4536"/>
        </w:tabs>
        <w:rPr>
          <w:rFonts w:cs="Arial"/>
          <w:iCs/>
          <w:color w:val="BFBFBF" w:themeColor="background1" w:themeShade="BF"/>
          <w:lang w:val="en-GB"/>
        </w:rPr>
      </w:pPr>
      <w:r w:rsidRPr="00847121">
        <w:rPr>
          <w:rFonts w:cs="Arial"/>
          <w:iCs/>
          <w:color w:val="BFBFBF" w:themeColor="background1" w:themeShade="BF"/>
          <w:lang w:val="en-GB"/>
        </w:rPr>
        <w:t>Information entered in the EPD Portal by the EPD Owner must align with the information documented within the EPD (pdf document).  EPD Portal cannot contain any information not in the EPD.</w:t>
      </w:r>
    </w:p>
    <w:p w:rsidRPr="00847121" w:rsidR="0094137E" w:rsidP="0094137E" w:rsidRDefault="0094137E" w14:paraId="4DD06234" w14:textId="77777777">
      <w:pPr>
        <w:rPr>
          <w:rFonts w:cs="Arial"/>
          <w:lang w:val="en-GB"/>
        </w:rPr>
      </w:pPr>
    </w:p>
    <w:p w:rsidRPr="00847121" w:rsidR="0094137E" w:rsidP="0094137E" w:rsidRDefault="0094137E" w14:paraId="4E5449BE" w14:textId="77777777">
      <w:pPr>
        <w:rPr>
          <w:rFonts w:cs="Arial"/>
          <w:lang w:val="en-GB"/>
        </w:rPr>
      </w:pPr>
    </w:p>
    <w:p w:rsidRPr="00847121" w:rsidR="0094137E" w:rsidP="0085462C" w:rsidRDefault="00EE0970" w14:paraId="129DEA99" w14:textId="0D806E74">
      <w:pPr>
        <w:pStyle w:val="Head1"/>
      </w:pPr>
      <w:r w:rsidRPr="00847121">
        <w:t>PRODUCT INFORMATION</w:t>
      </w:r>
    </w:p>
    <w:p w:rsidRPr="00847121" w:rsidR="0094137E" w:rsidP="0094137E" w:rsidRDefault="0094137E" w14:paraId="4F3DAAA0" w14:textId="77777777">
      <w:pPr>
        <w:pStyle w:val="Head1"/>
        <w:sectPr w:rsidRPr="00847121" w:rsidR="0094137E" w:rsidSect="00E94ED2">
          <w:headerReference w:type="even" r:id="rId19"/>
          <w:headerReference w:type="default" r:id="rId20"/>
          <w:footerReference w:type="default" r:id="rId21"/>
          <w:pgSz w:w="11906" w:h="16838" w:orient="portrait"/>
          <w:pgMar w:top="1417" w:right="1417" w:bottom="1417" w:left="1417" w:header="709" w:footer="567" w:gutter="0"/>
          <w:cols w:space="708"/>
          <w:docGrid w:linePitch="360"/>
        </w:sectPr>
      </w:pPr>
    </w:p>
    <w:p w:rsidRPr="00847121" w:rsidR="0094137E" w:rsidP="0094137E" w:rsidRDefault="0094137E" w14:paraId="0BC79B10" w14:textId="77777777">
      <w:pPr>
        <w:rPr>
          <w:rFonts w:cs="Arial"/>
          <w:lang w:val="en-GB"/>
        </w:rPr>
      </w:pPr>
      <w:r w:rsidRPr="00847121">
        <w:rPr>
          <w:rFonts w:cs="Arial"/>
          <w:u w:val="single"/>
          <w:lang w:val="en-GB"/>
        </w:rPr>
        <w:t>Product name:</w:t>
      </w:r>
      <w:r w:rsidRPr="00847121">
        <w:rPr>
          <w:rFonts w:cs="Arial"/>
          <w:color w:val="BFBFBF" w:themeColor="background1" w:themeShade="BF"/>
          <w:lang w:val="en-GB"/>
        </w:rPr>
        <w:t xml:space="preserve"> [...]</w:t>
      </w:r>
    </w:p>
    <w:p w:rsidRPr="00847121" w:rsidR="0094137E" w:rsidP="0094137E" w:rsidRDefault="0094137E" w14:paraId="03946D9D" w14:textId="77777777">
      <w:pPr>
        <w:rPr>
          <w:rFonts w:cs="Arial"/>
          <w:color w:val="BFBFBF" w:themeColor="background1" w:themeShade="BF"/>
          <w:lang w:val="en-GB"/>
        </w:rPr>
      </w:pPr>
      <w:r w:rsidRPr="00847121">
        <w:rPr>
          <w:rFonts w:cs="Arial"/>
          <w:u w:val="single"/>
          <w:lang w:val="en-GB"/>
        </w:rPr>
        <w:t>Product identification:</w:t>
      </w:r>
      <w:r w:rsidRPr="00847121">
        <w:rPr>
          <w:rFonts w:cs="Arial"/>
          <w:lang w:val="en-GB"/>
        </w:rPr>
        <w:t xml:space="preserve"> </w:t>
      </w:r>
      <w:r w:rsidRPr="00847121">
        <w:rPr>
          <w:rFonts w:cs="Arial"/>
          <w:color w:val="BFBFBF" w:themeColor="background1" w:themeShade="BF"/>
          <w:lang w:val="en-GB"/>
        </w:rPr>
        <w:t>[unambiguous identification of the product by standards, concessions, or other means]</w:t>
      </w:r>
    </w:p>
    <w:p w:rsidRPr="00847121" w:rsidR="00BA6BA0" w:rsidP="0094137E" w:rsidRDefault="00BA6BA0" w14:paraId="7F74EED0" w14:textId="711C1738">
      <w:pPr>
        <w:rPr>
          <w:rFonts w:cs="Arial"/>
          <w:u w:val="single"/>
          <w:lang w:val="en-GB"/>
        </w:rPr>
      </w:pPr>
      <w:r w:rsidRPr="00847121">
        <w:rPr>
          <w:rFonts w:cs="Arial"/>
          <w:u w:val="single"/>
          <w:lang w:val="en-GB"/>
        </w:rPr>
        <w:t>Visual representation (e.g., an image) of the product</w:t>
      </w:r>
    </w:p>
    <w:p w:rsidRPr="00847121" w:rsidR="00A27A18" w:rsidP="00A27A18" w:rsidRDefault="00A27A18" w14:paraId="3FC4748F" w14:textId="77777777">
      <w:pPr>
        <w:rPr>
          <w:rFonts w:cs="Arial"/>
          <w:lang w:val="en-GB"/>
        </w:rPr>
      </w:pPr>
      <w:r w:rsidRPr="00847121">
        <w:rPr>
          <w:rFonts w:cs="Arial"/>
          <w:u w:val="single"/>
          <w:lang w:val="en-GB"/>
        </w:rPr>
        <w:t>UN CPC code:</w:t>
      </w:r>
      <w:r w:rsidRPr="00847121">
        <w:rPr>
          <w:rFonts w:cs="Arial"/>
          <w:lang w:val="en-GB"/>
        </w:rPr>
        <w:t xml:space="preserve"> </w:t>
      </w:r>
      <w:r w:rsidRPr="00847121">
        <w:rPr>
          <w:rFonts w:cs="Arial"/>
          <w:color w:val="BFBFBF" w:themeColor="background1" w:themeShade="BF"/>
          <w:lang w:val="en-GB"/>
        </w:rPr>
        <w:t>[...]</w:t>
      </w:r>
    </w:p>
    <w:p w:rsidRPr="00847121" w:rsidR="00A27A18" w:rsidP="00A27A18" w:rsidRDefault="00A27A18" w14:paraId="6EB86ABD" w14:textId="77777777">
      <w:pPr>
        <w:rPr>
          <w:rFonts w:cs="Arial"/>
          <w:color w:val="BFBFBF" w:themeColor="background1" w:themeShade="BF"/>
          <w:lang w:val="en-GB"/>
        </w:rPr>
      </w:pPr>
      <w:r w:rsidRPr="00847121">
        <w:rPr>
          <w:rFonts w:cs="Arial"/>
          <w:color w:val="BFBFBF" w:themeColor="background1" w:themeShade="BF"/>
          <w:u w:val="single"/>
          <w:lang w:val="en-GB"/>
        </w:rPr>
        <w:t>Other codes for product classification:</w:t>
      </w:r>
      <w:r w:rsidRPr="00847121">
        <w:rPr>
          <w:rFonts w:cs="Arial"/>
          <w:color w:val="BFBFBF" w:themeColor="background1" w:themeShade="BF"/>
          <w:lang w:val="en-GB"/>
        </w:rPr>
        <w:t xml:space="preserve"> [</w:t>
      </w:r>
      <w:proofErr w:type="gramStart"/>
      <w:r w:rsidRPr="00847121">
        <w:rPr>
          <w:rFonts w:cs="Arial"/>
          <w:color w:val="BFBFBF" w:themeColor="background1" w:themeShade="BF"/>
          <w:lang w:val="en-GB"/>
        </w:rPr>
        <w:t>e.g.</w:t>
      </w:r>
      <w:proofErr w:type="gramEnd"/>
      <w:r w:rsidRPr="00847121">
        <w:rPr>
          <w:rFonts w:cs="Arial"/>
          <w:color w:val="BFBFBF" w:themeColor="background1" w:themeShade="BF"/>
          <w:lang w:val="en-GB"/>
        </w:rPr>
        <w:t xml:space="preserve"> GTIN, CPV, UNSPSC, NACE/CPA, ANZSIC]</w:t>
      </w:r>
    </w:p>
    <w:p w:rsidRPr="00847121" w:rsidR="0094137E" w:rsidP="0094137E" w:rsidRDefault="0094137E" w14:paraId="703DC75F" w14:textId="69DF6048">
      <w:pPr>
        <w:rPr>
          <w:rFonts w:cs="Arial"/>
          <w:lang w:val="en-GB"/>
        </w:rPr>
      </w:pPr>
      <w:r w:rsidRPr="00847121">
        <w:rPr>
          <w:rFonts w:cs="Arial"/>
          <w:u w:val="single"/>
          <w:lang w:val="en-GB"/>
        </w:rPr>
        <w:t>Product description:</w:t>
      </w:r>
      <w:r w:rsidRPr="00847121">
        <w:rPr>
          <w:rFonts w:cs="Arial"/>
          <w:lang w:val="en-GB"/>
        </w:rPr>
        <w:t xml:space="preserve"> </w:t>
      </w:r>
      <w:r w:rsidRPr="00847121">
        <w:rPr>
          <w:rFonts w:cs="Arial"/>
          <w:color w:val="BFBFBF" w:themeColor="background1" w:themeShade="BF"/>
          <w:lang w:val="en-GB"/>
        </w:rPr>
        <w:t>[</w:t>
      </w:r>
      <w:r w:rsidRPr="00847121" w:rsidR="00A27A18">
        <w:rPr>
          <w:rFonts w:cs="Arial"/>
          <w:color w:val="BFBFBF" w:themeColor="background1" w:themeShade="BF"/>
          <w:lang w:val="en-GB"/>
        </w:rPr>
        <w:t>Description of the product in accordance with the product classification system(s) used, and description of the technical performance of the product, including its application/intended use and key functionalities, and expected influence on the operational aspects and impact of the building or other construction work. Restrictions to a type of construction or building shall also be described. Brief description of main processes of manufacturing (for EPDs of goods) or service provision (for EPDs of services). Technical or actual lifespan, if applicable.</w:t>
      </w:r>
      <w:r w:rsidRPr="00847121">
        <w:rPr>
          <w:rFonts w:cs="Arial"/>
          <w:color w:val="BFBFBF" w:themeColor="background1" w:themeShade="BF"/>
          <w:lang w:val="en-GB"/>
        </w:rPr>
        <w:t>]</w:t>
      </w:r>
    </w:p>
    <w:p w:rsidRPr="00847121" w:rsidR="002B29CF" w:rsidP="0094137E" w:rsidRDefault="002B29CF" w14:paraId="6340A270" w14:textId="21DD5500">
      <w:pPr>
        <w:rPr>
          <w:rFonts w:cs="Arial"/>
          <w:lang w:val="en-GB"/>
        </w:rPr>
        <w:sectPr w:rsidRPr="00847121" w:rsidR="002B29CF" w:rsidSect="000C035D">
          <w:type w:val="continuous"/>
          <w:pgSz w:w="11906" w:h="16838" w:orient="portrait"/>
          <w:pgMar w:top="1417" w:right="1417" w:bottom="1417" w:left="1417" w:header="709" w:footer="567" w:gutter="0"/>
          <w:cols w:space="708"/>
          <w:docGrid w:linePitch="360"/>
        </w:sectPr>
      </w:pPr>
    </w:p>
    <w:p w:rsidRPr="00847121" w:rsidR="00B56F81" w:rsidP="00326A41" w:rsidRDefault="005C1E1C" w14:paraId="61A00E20" w14:textId="77777777">
      <w:pPr>
        <w:rPr>
          <w:rFonts w:cs="Arial"/>
          <w:color w:val="BFBFBF" w:themeColor="background1" w:themeShade="BF"/>
          <w:lang w:val="en-GB" w:eastAsia="zh-CN"/>
        </w:rPr>
      </w:pPr>
      <w:r w:rsidRPr="00847121">
        <w:rPr>
          <w:rFonts w:cs="Arial"/>
          <w:u w:val="single"/>
          <w:lang w:val="en-GB"/>
        </w:rPr>
        <w:t>Name and location of production site(s):</w:t>
      </w:r>
      <w:r w:rsidRPr="00847121">
        <w:rPr>
          <w:rFonts w:cs="Arial"/>
          <w:lang w:val="en-GB"/>
        </w:rPr>
        <w:t xml:space="preserve"> </w:t>
      </w:r>
      <w:r w:rsidRPr="00847121">
        <w:rPr>
          <w:rFonts w:cs="Arial"/>
          <w:color w:val="BFBFBF" w:themeColor="background1" w:themeShade="BF"/>
          <w:lang w:val="en-GB"/>
        </w:rPr>
        <w:t>[including, as a minimum, the city (or municipality, if not located in a city]</w:t>
      </w:r>
      <w:r w:rsidRPr="00847121" w:rsidR="00CF6F47">
        <w:rPr>
          <w:rFonts w:hint="eastAsia" w:cs="Arial"/>
          <w:color w:val="BFBFBF" w:themeColor="background1" w:themeShade="BF"/>
          <w:lang w:val="en-GB" w:eastAsia="zh-CN"/>
        </w:rPr>
        <w:t xml:space="preserve"> </w:t>
      </w:r>
    </w:p>
    <w:p w:rsidRPr="00847121" w:rsidR="00687A34" w:rsidP="00326A41" w:rsidRDefault="00687A34" w14:paraId="0F86EB60" w14:textId="53BB823E">
      <w:pPr>
        <w:rPr>
          <w:rFonts w:cs="Arial"/>
          <w:u w:val="single"/>
          <w:lang w:val="en-GB"/>
        </w:rPr>
      </w:pPr>
      <w:r w:rsidRPr="00847121">
        <w:rPr>
          <w:rFonts w:cs="Arial"/>
          <w:u w:val="single"/>
          <w:lang w:val="en-GB"/>
        </w:rPr>
        <w:t xml:space="preserve">In case of EPDs owned by a trader, the location of the final process in direct control of the </w:t>
      </w:r>
      <w:proofErr w:type="gramStart"/>
      <w:r w:rsidRPr="00847121">
        <w:rPr>
          <w:rFonts w:cs="Arial"/>
          <w:u w:val="single"/>
          <w:lang w:val="en-GB"/>
        </w:rPr>
        <w:t>trader</w:t>
      </w:r>
      <w:r w:rsidRPr="00847121" w:rsidR="00B56F81">
        <w:rPr>
          <w:rFonts w:cs="Arial"/>
          <w:color w:val="BFBFBF" w:themeColor="background1" w:themeShade="BF"/>
          <w:lang w:val="en-GB"/>
        </w:rPr>
        <w:t>[</w:t>
      </w:r>
      <w:proofErr w:type="gramEnd"/>
      <w:r w:rsidRPr="00847121" w:rsidR="00B56F81">
        <w:rPr>
          <w:rFonts w:cs="Arial"/>
          <w:color w:val="BFBFBF" w:themeColor="background1" w:themeShade="BF"/>
          <w:lang w:val="en-GB"/>
        </w:rPr>
        <w:t>including, as a minimum, the city (or municipality, if not located in a city]</w:t>
      </w:r>
      <w:r w:rsidRPr="00847121">
        <w:rPr>
          <w:rFonts w:cs="Arial"/>
          <w:u w:val="single"/>
          <w:lang w:val="en-GB"/>
        </w:rPr>
        <w:t>.</w:t>
      </w:r>
    </w:p>
    <w:p w:rsidRPr="00847121" w:rsidR="00FE57E4" w:rsidP="00FE57E4" w:rsidRDefault="00FE57E4" w14:paraId="6CBE8875" w14:textId="77777777">
      <w:pPr>
        <w:rPr>
          <w:rFonts w:cs="Arial"/>
          <w:u w:val="single"/>
          <w:lang w:val="en-GB"/>
        </w:rPr>
      </w:pPr>
      <w:r w:rsidRPr="00847121">
        <w:rPr>
          <w:rFonts w:cs="Arial"/>
          <w:u w:val="single"/>
          <w:lang w:val="en-GB"/>
        </w:rPr>
        <w:t>Name of manufacturer(s) (if EPD of goods) or service provider(s) (if EPD of services), if different from the EPD owner.</w:t>
      </w:r>
    </w:p>
    <w:p w:rsidRPr="00847121" w:rsidR="00FE57E4" w:rsidP="00326A41" w:rsidRDefault="0078211D" w14:paraId="1562074B" w14:textId="1B26A3D7">
      <w:pPr>
        <w:rPr>
          <w:rFonts w:cs="Arial"/>
          <w:u w:val="single"/>
          <w:lang w:val="en-GB"/>
        </w:rPr>
      </w:pPr>
      <w:r w:rsidRPr="00847121">
        <w:rPr>
          <w:rFonts w:cs="Arial"/>
          <w:u w:val="single"/>
          <w:lang w:val="en-GB"/>
        </w:rPr>
        <w:t>References to any relevant websites for more information or explanatory materials, if applicable.</w:t>
      </w:r>
    </w:p>
    <w:p w:rsidRPr="00847121" w:rsidR="00326A41" w:rsidP="0094137E" w:rsidRDefault="00326A41" w14:paraId="59F1E450" w14:textId="77777777">
      <w:pPr>
        <w:rPr>
          <w:rFonts w:cs="Arial"/>
          <w:color w:val="BFBFBF" w:themeColor="background1" w:themeShade="BF"/>
          <w:lang w:val="en-GB" w:eastAsia="zh-CN"/>
        </w:rPr>
      </w:pPr>
    </w:p>
    <w:p w:rsidRPr="00847121" w:rsidR="00504BBC" w:rsidP="0094137E" w:rsidRDefault="00326A41" w14:paraId="040A902E" w14:textId="77777777">
      <w:pPr>
        <w:rPr>
          <w:rFonts w:cs="Arial"/>
          <w:color w:val="BFBFBF" w:themeColor="background1" w:themeShade="BF"/>
          <w:lang w:val="en-GB"/>
        </w:rPr>
      </w:pPr>
      <w:r w:rsidRPr="00847121">
        <w:rPr>
          <w:rFonts w:cs="Arial"/>
          <w:color w:val="BFBFBF" w:themeColor="background1" w:themeShade="BF"/>
          <w:lang w:val="en-GB"/>
        </w:rPr>
        <w:t xml:space="preserve">See </w:t>
      </w:r>
      <w:r w:rsidRPr="00847121" w:rsidR="00F44C0A">
        <w:rPr>
          <w:rFonts w:cs="Arial"/>
          <w:color w:val="BFBFBF" w:themeColor="background1" w:themeShade="BF"/>
          <w:lang w:val="en-GB"/>
        </w:rPr>
        <w:t xml:space="preserve">the </w:t>
      </w:r>
      <w:r w:rsidRPr="00847121">
        <w:rPr>
          <w:rFonts w:cs="Arial"/>
          <w:color w:val="BFBFBF" w:themeColor="background1" w:themeShade="BF"/>
          <w:lang w:val="en-GB"/>
        </w:rPr>
        <w:t>GPI and</w:t>
      </w:r>
      <w:r w:rsidRPr="00847121" w:rsidR="00F44C0A">
        <w:rPr>
          <w:rFonts w:cs="Arial"/>
          <w:color w:val="BFBFBF" w:themeColor="background1" w:themeShade="BF"/>
          <w:lang w:val="en-GB"/>
        </w:rPr>
        <w:t xml:space="preserve"> the</w:t>
      </w:r>
      <w:r w:rsidRPr="00847121">
        <w:rPr>
          <w:rFonts w:cs="Arial"/>
          <w:color w:val="BFBFBF" w:themeColor="background1" w:themeShade="BF"/>
          <w:lang w:val="en-GB"/>
        </w:rPr>
        <w:t xml:space="preserve"> PCR for other required product information. </w:t>
      </w:r>
      <w:proofErr w:type="gramStart"/>
      <w:r w:rsidRPr="00847121">
        <w:rPr>
          <w:rFonts w:cs="Arial"/>
          <w:color w:val="BFBFBF" w:themeColor="background1" w:themeShade="BF"/>
          <w:lang w:val="en-GB"/>
        </w:rPr>
        <w:t>In particular, note</w:t>
      </w:r>
      <w:proofErr w:type="gramEnd"/>
      <w:r w:rsidRPr="00847121">
        <w:rPr>
          <w:rFonts w:cs="Arial"/>
          <w:color w:val="BFBFBF" w:themeColor="background1" w:themeShade="BF"/>
          <w:lang w:val="en-GB"/>
        </w:rPr>
        <w:t xml:space="preserve"> </w:t>
      </w:r>
      <w:r w:rsidRPr="00847121" w:rsidR="00F44C0A">
        <w:rPr>
          <w:rFonts w:cs="Arial"/>
          <w:color w:val="BFBFBF" w:themeColor="background1" w:themeShade="BF"/>
          <w:lang w:val="en-GB"/>
        </w:rPr>
        <w:t xml:space="preserve">the </w:t>
      </w:r>
      <w:r w:rsidRPr="00847121">
        <w:rPr>
          <w:rFonts w:cs="Arial"/>
          <w:color w:val="BFBFBF" w:themeColor="background1" w:themeShade="BF"/>
          <w:lang w:val="en-GB"/>
        </w:rPr>
        <w:t>additional requirements on EPDs of multiple products.</w:t>
      </w:r>
    </w:p>
    <w:p w:rsidRPr="00847121" w:rsidR="00142374" w:rsidP="0094137E" w:rsidRDefault="00142374" w14:paraId="1C95E04F" w14:textId="77777777">
      <w:pPr>
        <w:rPr>
          <w:rFonts w:cs="Arial"/>
          <w:color w:val="BFBFBF" w:themeColor="background1" w:themeShade="BF"/>
          <w:lang w:val="en-GB" w:eastAsia="zh-CN"/>
        </w:rPr>
      </w:pPr>
    </w:p>
    <w:p w:rsidRPr="00847121" w:rsidR="00142374" w:rsidP="00142374" w:rsidRDefault="00142374" w14:paraId="5835A4C1" w14:textId="77777777">
      <w:pPr>
        <w:rPr>
          <w:rFonts w:cs="Arial"/>
          <w:iCs/>
          <w:lang w:val="en-GB" w:eastAsia="zh-CN"/>
        </w:rPr>
      </w:pPr>
      <w:r w:rsidRPr="00847121">
        <w:rPr>
          <w:rFonts w:hint="eastAsia" w:cs="Arial"/>
          <w:iCs/>
          <w:lang w:val="en-GB" w:eastAsia="zh-CN"/>
        </w:rPr>
        <w:t xml:space="preserve">EPD shall </w:t>
      </w:r>
      <w:r w:rsidRPr="00847121">
        <w:rPr>
          <w:rFonts w:cs="Arial"/>
          <w:iCs/>
          <w:lang w:val="en-GB" w:eastAsia="zh-CN"/>
        </w:rPr>
        <w:t>not include rating, judgements, or direct comparisons with other products or companies.</w:t>
      </w:r>
      <w:r w:rsidRPr="00847121">
        <w:rPr>
          <w:rFonts w:hint="eastAsia" w:cs="Arial"/>
          <w:iCs/>
          <w:lang w:val="en-GB" w:eastAsia="zh-CN"/>
        </w:rPr>
        <w:t xml:space="preserve"> </w:t>
      </w:r>
    </w:p>
    <w:p w:rsidRPr="00847121" w:rsidR="00142374" w:rsidP="00142374" w:rsidRDefault="00142374" w14:paraId="44F3D523" w14:textId="73268B21">
      <w:pPr>
        <w:rPr>
          <w:rFonts w:cs="Arial"/>
          <w:iCs/>
          <w:lang w:val="en-GB" w:eastAsia="zh-CN"/>
        </w:rPr>
      </w:pPr>
      <w:r w:rsidRPr="00847121">
        <w:rPr>
          <w:rFonts w:cs="Arial"/>
          <w:iCs/>
          <w:lang w:val="en-GB" w:eastAsia="zh-CN"/>
        </w:rPr>
        <w:t xml:space="preserve">“Other products” include previous or alternative versions of the studied product, i.e., the EPD shall not display changes in the environmental performance results of a product over time, or differences </w:t>
      </w:r>
      <w:proofErr w:type="gramStart"/>
      <w:r w:rsidRPr="00847121">
        <w:rPr>
          <w:rFonts w:cs="Arial"/>
          <w:iCs/>
          <w:lang w:val="en-GB" w:eastAsia="zh-CN"/>
        </w:rPr>
        <w:t>with regard to</w:t>
      </w:r>
      <w:proofErr w:type="gramEnd"/>
      <w:r w:rsidRPr="00847121">
        <w:rPr>
          <w:rFonts w:cs="Arial"/>
          <w:iCs/>
          <w:lang w:val="en-GB" w:eastAsia="zh-CN"/>
        </w:rPr>
        <w:t xml:space="preserve"> a hypothetical version of the product using, e.g., alternative production processes or input materials.</w:t>
      </w:r>
    </w:p>
    <w:p w:rsidRPr="00847121" w:rsidR="00142374" w:rsidP="0094137E" w:rsidRDefault="00142374" w14:paraId="205BDBFD" w14:textId="052D0415">
      <w:pPr>
        <w:rPr>
          <w:rFonts w:cs="Arial"/>
          <w:lang w:val="en-GB" w:eastAsia="zh-CN"/>
        </w:rPr>
        <w:sectPr w:rsidRPr="00847121" w:rsidR="00142374" w:rsidSect="001E2084">
          <w:type w:val="continuous"/>
          <w:pgSz w:w="11906" w:h="16838" w:orient="portrait"/>
          <w:pgMar w:top="1417" w:right="1417" w:bottom="1417" w:left="1417" w:header="709" w:footer="567" w:gutter="0"/>
          <w:cols w:space="708"/>
          <w:docGrid w:linePitch="360"/>
        </w:sectPr>
      </w:pPr>
    </w:p>
    <w:p w:rsidRPr="00847121" w:rsidR="00BD0584" w:rsidP="00BD0584" w:rsidRDefault="00BD0584" w14:paraId="3BA28E05" w14:textId="77777777">
      <w:pPr>
        <w:rPr>
          <w:rFonts w:cs="Arial"/>
          <w:iCs/>
          <w:lang w:val="en-GB" w:eastAsia="zh-CN"/>
        </w:rPr>
      </w:pPr>
      <w:r w:rsidRPr="00847121">
        <w:rPr>
          <w:rFonts w:cs="Arial"/>
          <w:iCs/>
          <w:lang w:val="en-GB" w:eastAsia="zh-CN"/>
        </w:rPr>
        <w:t>“</w:t>
      </w:r>
      <w:r w:rsidRPr="00847121">
        <w:rPr>
          <w:rFonts w:hint="eastAsia" w:cs="Arial"/>
          <w:iCs/>
          <w:lang w:val="en-GB" w:eastAsia="zh-CN"/>
        </w:rPr>
        <w:t>O</w:t>
      </w:r>
      <w:r w:rsidRPr="00847121">
        <w:rPr>
          <w:rFonts w:cs="Arial"/>
          <w:iCs/>
          <w:lang w:val="en-GB" w:eastAsia="zh-CN"/>
        </w:rPr>
        <w:t>ther companies” means that the EPD shall not in any way imply that the EPD owner is, for example, “a market leader” or “more sustainable” (or similar) compared to its competitors.</w:t>
      </w:r>
    </w:p>
    <w:p w:rsidRPr="00847121" w:rsidR="00847121" w:rsidP="00847121" w:rsidRDefault="00847121" w14:paraId="0939E11A" w14:textId="77777777">
      <w:pPr>
        <w:tabs>
          <w:tab w:val="left" w:pos="1304"/>
          <w:tab w:val="left" w:pos="2608"/>
          <w:tab w:val="center" w:pos="4536"/>
        </w:tabs>
        <w:rPr>
          <w:rFonts w:cs="Arial"/>
          <w:iCs/>
          <w:color w:val="BFBFBF" w:themeColor="background1" w:themeShade="BF"/>
          <w:lang w:val="en-GB"/>
        </w:rPr>
      </w:pPr>
      <w:r w:rsidRPr="00847121">
        <w:rPr>
          <w:rFonts w:cs="Arial"/>
          <w:iCs/>
          <w:color w:val="BFBFBF" w:themeColor="background1" w:themeShade="BF"/>
          <w:lang w:val="en-GB"/>
        </w:rPr>
        <w:t>Information entered in the EPD Portal by the EPD Owner must align with the information documented within the EPD (pdf document).  EPD Portal cannot contain any information not in the EPD.</w:t>
      </w:r>
    </w:p>
    <w:p w:rsidRPr="00847121" w:rsidR="00847121" w:rsidP="00BD0584" w:rsidRDefault="00847121" w14:paraId="0A9ECD62" w14:textId="77777777">
      <w:pPr>
        <w:rPr>
          <w:rFonts w:cs="Arial"/>
          <w:iCs/>
          <w:lang w:val="en-GB" w:eastAsia="zh-CN"/>
        </w:rPr>
      </w:pPr>
    </w:p>
    <w:p w:rsidRPr="00847121" w:rsidR="0094137E" w:rsidP="0094137E" w:rsidRDefault="0094137E" w14:paraId="5FDC869C" w14:textId="19FD2AB3">
      <w:pPr>
        <w:rPr>
          <w:rFonts w:cs="Arial"/>
          <w:lang w:val="en-GB" w:eastAsia="zh-CN"/>
        </w:rPr>
      </w:pPr>
    </w:p>
    <w:p w:rsidRPr="00847121" w:rsidR="0085462C" w:rsidP="0085462C" w:rsidRDefault="00EE0970" w14:paraId="370D9C1C" w14:textId="78DF1CC3">
      <w:pPr>
        <w:pStyle w:val="Head1"/>
        <w:rPr>
          <w:lang w:eastAsia="zh-CN"/>
        </w:rPr>
      </w:pPr>
      <w:r w:rsidRPr="00847121">
        <w:t xml:space="preserve">CONTENT </w:t>
      </w:r>
      <w:r w:rsidRPr="00847121">
        <w:rPr>
          <w:lang w:eastAsia="zh-CN"/>
        </w:rPr>
        <w:t>DECLARATION</w:t>
      </w:r>
    </w:p>
    <w:p w:rsidRPr="00847121" w:rsidR="00E30CDE" w:rsidP="00EE0970" w:rsidRDefault="00E30CDE" w14:paraId="79A6F134" w14:textId="6607B45F">
      <w:pPr>
        <w:pStyle w:val="ListParagraph"/>
        <w:numPr>
          <w:ilvl w:val="0"/>
          <w:numId w:val="13"/>
        </w:numPr>
        <w:rPr>
          <w:rFonts w:cs="Arial"/>
          <w:color w:val="BFBFBF" w:themeColor="background1" w:themeShade="BF"/>
          <w:lang w:val="en-GB"/>
        </w:rPr>
      </w:pPr>
      <w:r w:rsidRPr="008154E3">
        <w:rPr>
          <w:rFonts w:cs="Arial"/>
          <w:color w:val="000000" w:themeColor="text1"/>
          <w:u w:val="single"/>
          <w:lang w:val="en-GB"/>
        </w:rPr>
        <w:t xml:space="preserve">The mass (weight) of one unit of a product, as purchased or per declared </w:t>
      </w:r>
      <w:r w:rsidRPr="008154E3" w:rsidR="005D7BAA">
        <w:rPr>
          <w:rFonts w:cs="Arial"/>
          <w:color w:val="000000" w:themeColor="text1"/>
          <w:u w:val="single"/>
          <w:lang w:val="en-GB"/>
        </w:rPr>
        <w:t>unit</w:t>
      </w:r>
      <w:r w:rsidR="005D7BAA">
        <w:rPr>
          <w:rFonts w:cs="Arial"/>
          <w:color w:val="000000" w:themeColor="text1"/>
          <w:lang w:val="en-GB" w:eastAsia="zh-CN"/>
        </w:rPr>
        <w:t xml:space="preserve">: </w:t>
      </w:r>
      <w:r w:rsidRPr="005D7BAA" w:rsidR="005D7BAA">
        <w:rPr>
          <w:rFonts w:cs="Arial"/>
          <w:color w:val="BFBFBF" w:themeColor="background1" w:themeShade="BF"/>
          <w:lang w:val="en-GB"/>
        </w:rPr>
        <w:t>[…</w:t>
      </w:r>
      <w:r w:rsidRPr="005D7BAA" w:rsidR="005D7BAA">
        <w:rPr>
          <w:rFonts w:hint="eastAsia" w:cs="Arial"/>
          <w:color w:val="BFBFBF" w:themeColor="background1" w:themeShade="BF"/>
          <w:lang w:val="en-GB"/>
        </w:rPr>
        <w:t>]</w:t>
      </w:r>
      <w:r w:rsidRPr="00847121">
        <w:rPr>
          <w:rFonts w:cs="Arial"/>
          <w:color w:val="BFBFBF" w:themeColor="background1" w:themeShade="BF"/>
          <w:lang w:val="en-GB"/>
        </w:rPr>
        <w:t xml:space="preserve">. </w:t>
      </w:r>
    </w:p>
    <w:p w:rsidRPr="008834DD" w:rsidR="001960BE" w:rsidP="008834DD" w:rsidRDefault="008154E3" w14:paraId="4203D2C7" w14:textId="74F0CEB0">
      <w:pPr>
        <w:pStyle w:val="ListParagraph"/>
        <w:numPr>
          <w:ilvl w:val="0"/>
          <w:numId w:val="13"/>
        </w:numPr>
        <w:rPr>
          <w:rFonts w:cs="Arial"/>
          <w:color w:val="BFBFBF" w:themeColor="background1" w:themeShade="BF"/>
          <w:lang w:val="en-GB"/>
        </w:rPr>
      </w:pPr>
      <w:r w:rsidRPr="008154E3">
        <w:rPr>
          <w:rFonts w:hint="eastAsia" w:cs="Arial"/>
          <w:color w:val="000000" w:themeColor="text1"/>
          <w:u w:val="single"/>
          <w:lang w:val="en-GB" w:eastAsia="zh-CN"/>
        </w:rPr>
        <w:t>C</w:t>
      </w:r>
      <w:r w:rsidRPr="008154E3" w:rsidR="00E30CDE">
        <w:rPr>
          <w:rFonts w:cs="Arial"/>
          <w:color w:val="000000" w:themeColor="text1"/>
          <w:u w:val="single"/>
          <w:lang w:val="en-GB"/>
        </w:rPr>
        <w:t>ontent of the product in the form of a list of materials and substances, and their mass</w:t>
      </w:r>
      <w:r w:rsidR="005D7BAA">
        <w:rPr>
          <w:rFonts w:cs="Arial"/>
          <w:color w:val="000000" w:themeColor="text1"/>
          <w:lang w:val="en-GB" w:eastAsia="zh-CN"/>
        </w:rPr>
        <w:t xml:space="preserve">: </w:t>
      </w:r>
      <w:r w:rsidRPr="005D7BAA" w:rsidR="005D7BAA">
        <w:rPr>
          <w:rFonts w:cs="Arial"/>
          <w:color w:val="BFBFBF" w:themeColor="background1" w:themeShade="BF"/>
          <w:lang w:val="en-GB"/>
        </w:rPr>
        <w:t>[…</w:t>
      </w:r>
      <w:r w:rsidRPr="005D7BAA" w:rsidR="005D7BAA">
        <w:rPr>
          <w:rFonts w:hint="eastAsia" w:cs="Arial"/>
          <w:color w:val="BFBFBF" w:themeColor="background1" w:themeShade="BF"/>
          <w:lang w:val="en-GB"/>
        </w:rPr>
        <w:t>]</w:t>
      </w:r>
      <w:r w:rsidRPr="00847121" w:rsidR="005D7BAA">
        <w:rPr>
          <w:rFonts w:cs="Arial"/>
          <w:color w:val="BFBFBF" w:themeColor="background1" w:themeShade="BF"/>
          <w:lang w:val="en-GB"/>
        </w:rPr>
        <w:t>.</w:t>
      </w:r>
    </w:p>
    <w:p w:rsidR="00CE59A4" w:rsidP="00CE59A4" w:rsidRDefault="008A51FC" w14:paraId="34C968D7" w14:textId="479F541C">
      <w:pPr>
        <w:pStyle w:val="ListParagraph"/>
        <w:numPr>
          <w:ilvl w:val="0"/>
          <w:numId w:val="13"/>
        </w:numPr>
        <w:rPr>
          <w:rFonts w:cs="Arial"/>
          <w:color w:val="BFBFBF" w:themeColor="background1" w:themeShade="BF"/>
          <w:lang w:val="en-GB"/>
        </w:rPr>
      </w:pPr>
      <w:r w:rsidRPr="008154E3">
        <w:rPr>
          <w:rFonts w:cs="Arial"/>
          <w:color w:val="000000" w:themeColor="text1"/>
          <w:u w:val="single"/>
          <w:lang w:val="en-GB"/>
        </w:rPr>
        <w:t>The mass and the content of distribution and/or consumer packaging</w:t>
      </w:r>
      <w:r w:rsidRPr="005D7BAA" w:rsidR="005D7BAA">
        <w:rPr>
          <w:rFonts w:cs="Arial"/>
          <w:color w:val="000000" w:themeColor="text1"/>
          <w:lang w:val="en-GB" w:eastAsia="zh-CN"/>
        </w:rPr>
        <w:t>:</w:t>
      </w:r>
      <w:r w:rsidR="005D7BAA">
        <w:rPr>
          <w:rFonts w:cs="Arial"/>
          <w:color w:val="000000" w:themeColor="text1"/>
          <w:lang w:val="en-GB" w:eastAsia="zh-CN"/>
        </w:rPr>
        <w:t xml:space="preserve"> </w:t>
      </w:r>
      <w:r w:rsidRPr="005D7BAA" w:rsidR="005D7BAA">
        <w:rPr>
          <w:rFonts w:cs="Arial"/>
          <w:color w:val="BFBFBF" w:themeColor="background1" w:themeShade="BF"/>
          <w:lang w:val="en-GB"/>
        </w:rPr>
        <w:t>[</w:t>
      </w:r>
      <w:r w:rsidRPr="00847121" w:rsidR="005D7BAA">
        <w:rPr>
          <w:rFonts w:cs="Arial"/>
          <w:color w:val="BFBFBF" w:themeColor="background1" w:themeShade="BF"/>
          <w:lang w:val="en-GB"/>
        </w:rPr>
        <w:t>when applicable</w:t>
      </w:r>
      <w:r w:rsidRPr="005D7BAA" w:rsidR="005D7BAA">
        <w:rPr>
          <w:rFonts w:hint="eastAsia" w:cs="Arial"/>
          <w:color w:val="BFBFBF" w:themeColor="background1" w:themeShade="BF"/>
          <w:lang w:val="en-GB"/>
        </w:rPr>
        <w:t>]</w:t>
      </w:r>
      <w:r w:rsidRPr="00847121">
        <w:rPr>
          <w:rFonts w:cs="Arial"/>
          <w:color w:val="BFBFBF" w:themeColor="background1" w:themeShade="BF"/>
          <w:lang w:val="en-GB"/>
        </w:rPr>
        <w:t>.</w:t>
      </w:r>
    </w:p>
    <w:p w:rsidR="00CE59A4" w:rsidP="00CE59A4" w:rsidRDefault="00CE59A4" w14:paraId="139EA449" w14:textId="0282B631">
      <w:pPr>
        <w:pStyle w:val="ListParagraph"/>
        <w:numPr>
          <w:ilvl w:val="0"/>
          <w:numId w:val="13"/>
        </w:numPr>
        <w:rPr>
          <w:rFonts w:cs="Arial"/>
          <w:color w:val="BFBFBF" w:themeColor="background1" w:themeShade="BF"/>
          <w:lang w:val="en-GB" w:eastAsia="zh-CN"/>
        </w:rPr>
      </w:pPr>
      <w:r w:rsidRPr="008154E3">
        <w:rPr>
          <w:rFonts w:cs="Arial"/>
          <w:color w:val="000000" w:themeColor="text1"/>
          <w:u w:val="single"/>
          <w:lang w:val="en-GB" w:eastAsia="zh-CN"/>
        </w:rPr>
        <w:t>Information on the environmental and hazardous/toxic properties of a substances contained in the product</w:t>
      </w:r>
      <w:r w:rsidRPr="008154E3">
        <w:rPr>
          <w:rFonts w:hint="eastAsia" w:cs="Arial"/>
          <w:color w:val="000000" w:themeColor="text1"/>
          <w:u w:val="single"/>
          <w:lang w:val="en-GB" w:eastAsia="zh-CN"/>
        </w:rPr>
        <w:t>:</w:t>
      </w:r>
      <w:r w:rsidR="008154E3">
        <w:rPr>
          <w:rFonts w:hint="eastAsia" w:cs="Arial"/>
          <w:color w:val="000000" w:themeColor="text1"/>
          <w:lang w:val="en-GB" w:eastAsia="zh-CN"/>
        </w:rPr>
        <w:t xml:space="preserve"> </w:t>
      </w:r>
      <w:r w:rsidRPr="00CE59A4">
        <w:rPr>
          <w:rFonts w:hint="eastAsia" w:cs="Arial"/>
          <w:color w:val="BFBFBF" w:themeColor="background1" w:themeShade="BF"/>
          <w:lang w:val="en-GB" w:eastAsia="zh-CN"/>
        </w:rPr>
        <w:t>[</w:t>
      </w:r>
      <w:r w:rsidRPr="008834DD">
        <w:rPr>
          <w:rFonts w:cs="Arial"/>
          <w:color w:val="BFBFBF" w:themeColor="background1" w:themeShade="BF"/>
          <w:lang w:val="en-GB" w:eastAsia="zh-CN"/>
        </w:rPr>
        <w:t xml:space="preserve"> if the substance is in the candidate list of Substances of Very High Concern (SVHCs) which exceeds the limits for registration with the European Chemicals Agency (i.e., if the substance constitutes more than 0.1% of the weight of the product or any component of the product, if applicable).</w:t>
      </w:r>
      <w:r>
        <w:rPr>
          <w:rFonts w:hint="eastAsia" w:cs="Arial"/>
          <w:color w:val="BFBFBF" w:themeColor="background1" w:themeShade="BF"/>
          <w:lang w:val="en-GB" w:eastAsia="zh-CN"/>
        </w:rPr>
        <w:t>]</w:t>
      </w:r>
    </w:p>
    <w:p w:rsidR="00CE59A4" w:rsidP="00CE59A4" w:rsidRDefault="008154E3" w14:paraId="48113227" w14:textId="3E1D3B8F">
      <w:pPr>
        <w:pStyle w:val="ListParagraph"/>
        <w:numPr>
          <w:ilvl w:val="0"/>
          <w:numId w:val="13"/>
        </w:numPr>
        <w:rPr>
          <w:rFonts w:cs="Arial"/>
          <w:color w:val="BFBFBF" w:themeColor="background1" w:themeShade="BF"/>
          <w:lang w:val="en-GB" w:eastAsia="zh-CN"/>
        </w:rPr>
      </w:pPr>
      <w:r w:rsidRPr="008154E3">
        <w:rPr>
          <w:rFonts w:hint="eastAsia" w:cs="Arial"/>
          <w:color w:val="000000" w:themeColor="text1"/>
          <w:u w:val="single"/>
          <w:lang w:val="en-GB" w:eastAsia="zh-CN"/>
        </w:rPr>
        <w:t>O</w:t>
      </w:r>
      <w:r w:rsidRPr="008154E3" w:rsidR="00CE59A4">
        <w:rPr>
          <w:rFonts w:cs="Arial"/>
          <w:color w:val="000000" w:themeColor="text1"/>
          <w:u w:val="single"/>
          <w:lang w:val="en-GB" w:eastAsia="zh-CN"/>
        </w:rPr>
        <w:t xml:space="preserve">ther information on substances with hazardous and toxic </w:t>
      </w:r>
      <w:r w:rsidRPr="008154E3">
        <w:rPr>
          <w:rFonts w:cs="Arial"/>
          <w:color w:val="000000" w:themeColor="text1"/>
          <w:u w:val="single"/>
          <w:lang w:val="en-GB" w:eastAsia="zh-CN"/>
        </w:rPr>
        <w:t>properties</w:t>
      </w:r>
      <w:r>
        <w:rPr>
          <w:rFonts w:cs="Arial"/>
          <w:color w:val="000000" w:themeColor="text1"/>
          <w:lang w:val="en-GB" w:eastAsia="zh-CN"/>
        </w:rPr>
        <w:t>:</w:t>
      </w:r>
      <w:r w:rsidRPr="008154E3">
        <w:rPr>
          <w:rFonts w:cs="Arial"/>
          <w:color w:val="BFBFBF" w:themeColor="background1" w:themeShade="BF"/>
          <w:lang w:val="en-GB" w:eastAsia="zh-CN"/>
        </w:rPr>
        <w:t xml:space="preserve"> [</w:t>
      </w:r>
      <w:r w:rsidRPr="008834DD" w:rsidR="00CE59A4">
        <w:rPr>
          <w:rFonts w:cs="Arial"/>
          <w:color w:val="BFBFBF" w:themeColor="background1" w:themeShade="BF"/>
          <w:lang w:val="en-GB" w:eastAsia="zh-CN"/>
        </w:rPr>
        <w:t xml:space="preserve"> that can be of concern for human health and/or the environment, if required by normative standards or regulation applicable in the market for which the EPD is valid. Note that declaration of toxic/hazardous substances shall be done irrespective of whether the substances have been included or excluded from the LCA model based on, for example, the cut-off rules.</w:t>
      </w:r>
      <w:r>
        <w:rPr>
          <w:rFonts w:hint="eastAsia" w:cs="Arial"/>
          <w:color w:val="BFBFBF" w:themeColor="background1" w:themeShade="BF"/>
          <w:lang w:val="en-GB" w:eastAsia="zh-CN"/>
        </w:rPr>
        <w:t>]</w:t>
      </w:r>
    </w:p>
    <w:p w:rsidRPr="008154E3" w:rsidR="00CE59A4" w:rsidP="008154E3" w:rsidRDefault="00CE59A4" w14:paraId="7FD623C3" w14:textId="5B7BD763">
      <w:pPr>
        <w:pStyle w:val="ListParagraph"/>
        <w:numPr>
          <w:ilvl w:val="0"/>
          <w:numId w:val="13"/>
        </w:numPr>
        <w:rPr>
          <w:rFonts w:cs="Arial"/>
          <w:color w:val="BFBFBF" w:themeColor="background1" w:themeShade="BF"/>
          <w:lang w:val="en-GB" w:eastAsia="zh-CN"/>
        </w:rPr>
      </w:pPr>
      <w:r w:rsidRPr="008154E3">
        <w:rPr>
          <w:rFonts w:cs="Arial"/>
          <w:color w:val="000000" w:themeColor="text1"/>
          <w:u w:val="single"/>
          <w:lang w:val="en-GB" w:eastAsia="zh-CN"/>
        </w:rPr>
        <w:t xml:space="preserve">The declared share of biogenic/recycled </w:t>
      </w:r>
      <w:r w:rsidRPr="008154E3" w:rsidR="008154E3">
        <w:rPr>
          <w:rFonts w:cs="Arial"/>
          <w:color w:val="000000" w:themeColor="text1"/>
          <w:u w:val="single"/>
          <w:lang w:val="en-GB" w:eastAsia="zh-CN"/>
        </w:rPr>
        <w:t>materials</w:t>
      </w:r>
      <w:r w:rsidRPr="008834DD" w:rsidR="008154E3">
        <w:rPr>
          <w:rFonts w:cs="Arial"/>
          <w:color w:val="BFBFBF" w:themeColor="background1" w:themeShade="BF"/>
          <w:lang w:val="en-GB" w:eastAsia="zh-CN"/>
        </w:rPr>
        <w:t>:</w:t>
      </w:r>
      <w:r w:rsidR="008154E3">
        <w:rPr>
          <w:rFonts w:hint="eastAsia" w:cs="Arial"/>
          <w:color w:val="BFBFBF" w:themeColor="background1" w:themeShade="BF"/>
          <w:lang w:val="en-GB" w:eastAsia="zh-CN"/>
        </w:rPr>
        <w:t xml:space="preserve"> [ </w:t>
      </w:r>
      <w:r w:rsidRPr="008834DD">
        <w:rPr>
          <w:rFonts w:cs="Arial"/>
          <w:color w:val="BFBFBF" w:themeColor="background1" w:themeShade="BF"/>
          <w:lang w:val="en-GB" w:eastAsia="zh-CN"/>
        </w:rPr>
        <w:t xml:space="preserve">based on the actual share of biogenic/recycled material in the product (in average over the studied </w:t>
      </w:r>
      <w:proofErr w:type="gramStart"/>
      <w:r w:rsidRPr="008834DD">
        <w:rPr>
          <w:rFonts w:cs="Arial"/>
          <w:color w:val="BFBFBF" w:themeColor="background1" w:themeShade="BF"/>
          <w:lang w:val="en-GB" w:eastAsia="zh-CN"/>
        </w:rPr>
        <w:t>time period</w:t>
      </w:r>
      <w:proofErr w:type="gramEnd"/>
      <w:r w:rsidRPr="008834DD">
        <w:rPr>
          <w:rFonts w:cs="Arial"/>
          <w:color w:val="BFBFBF" w:themeColor="background1" w:themeShade="BF"/>
          <w:lang w:val="en-GB" w:eastAsia="zh-CN"/>
        </w:rPr>
        <w:t>, normally one year of production).</w:t>
      </w:r>
      <w:r w:rsidR="008154E3">
        <w:rPr>
          <w:rFonts w:hint="eastAsia" w:cs="Arial"/>
          <w:color w:val="BFBFBF" w:themeColor="background1" w:themeShade="BF"/>
          <w:lang w:val="en-GB" w:eastAsia="zh-CN"/>
        </w:rPr>
        <w:t>]</w:t>
      </w:r>
    </w:p>
    <w:p w:rsidR="008834DD" w:rsidP="008154E3" w:rsidRDefault="007478CB" w14:paraId="18BBEDA5" w14:textId="6C792138">
      <w:pPr>
        <w:rPr>
          <w:rFonts w:cs="Arial"/>
          <w:color w:val="BFBFBF" w:themeColor="background1" w:themeShade="BF"/>
          <w:lang w:val="en-GB" w:eastAsia="zh-CN"/>
        </w:rPr>
      </w:pPr>
      <w:r w:rsidRPr="008154E3">
        <w:rPr>
          <w:rFonts w:cs="Arial"/>
          <w:color w:val="BFBFBF" w:themeColor="background1" w:themeShade="BF"/>
          <w:lang w:val="en-GB"/>
        </w:rPr>
        <w:t>The gross mass of materials in the content declaration shall cover 100% of one unit of product and its packaging, except for EPDs of multiple products based on worst-case results, for which the aggregated mass of declared content may deviate from 100% of the total mass</w:t>
      </w:r>
      <w:r w:rsidRPr="008154E3">
        <w:rPr>
          <w:rFonts w:hint="eastAsia" w:cs="Arial"/>
          <w:color w:val="BFBFBF" w:themeColor="background1" w:themeShade="BF"/>
          <w:lang w:val="en-GB" w:eastAsia="zh-CN"/>
        </w:rPr>
        <w:t>.</w:t>
      </w:r>
    </w:p>
    <w:p w:rsidRPr="008154E3" w:rsidR="00994BA0" w:rsidP="008154E3" w:rsidRDefault="00994BA0" w14:paraId="7DFC49B7" w14:textId="77777777">
      <w:pPr>
        <w:rPr>
          <w:rFonts w:cs="Arial"/>
          <w:color w:val="BFBFBF" w:themeColor="background1" w:themeShade="BF"/>
          <w:lang w:val="en-GB" w:eastAsia="zh-CN"/>
        </w:rPr>
      </w:pPr>
    </w:p>
    <w:p w:rsidRPr="008154E3" w:rsidR="008834DD" w:rsidP="008154E3" w:rsidRDefault="00B05A4D" w14:paraId="0EEC0B66" w14:textId="77777777">
      <w:pPr>
        <w:rPr>
          <w:rFonts w:cs="Arial"/>
          <w:color w:val="BFBFBF" w:themeColor="background1" w:themeShade="BF"/>
          <w:lang w:val="en-GB" w:eastAsia="zh-CN"/>
        </w:rPr>
      </w:pPr>
      <w:r w:rsidRPr="008154E3">
        <w:rPr>
          <w:rFonts w:cs="Arial"/>
          <w:color w:val="BFBFBF" w:themeColor="background1" w:themeShade="BF"/>
          <w:lang w:val="en-GB" w:eastAsia="zh-CN"/>
        </w:rPr>
        <w:t>If there is more than 5% biogenic content in the product, this share (in mass-%) shall be declared along with the mass of biogenic carbon content in kg C per product or declared unit. For EPDs claiming compliance with ISO 21930, the biogenic carbon content shall additionally be declared in terms of kg CO2 eq.</w:t>
      </w:r>
    </w:p>
    <w:p w:rsidR="00994BA0" w:rsidP="008154E3" w:rsidRDefault="00994BA0" w14:paraId="1D00D683" w14:textId="77777777">
      <w:pPr>
        <w:rPr>
          <w:rFonts w:cs="Arial"/>
          <w:color w:val="BFBFBF" w:themeColor="background1" w:themeShade="BF"/>
          <w:lang w:val="en-GB" w:eastAsia="zh-CN"/>
        </w:rPr>
      </w:pPr>
    </w:p>
    <w:p w:rsidRPr="008154E3" w:rsidR="008834DD" w:rsidP="008154E3" w:rsidRDefault="00F35829" w14:paraId="74635CD6" w14:textId="52A4F2BB">
      <w:pPr>
        <w:rPr>
          <w:rFonts w:cs="Arial"/>
          <w:color w:val="BFBFBF" w:themeColor="background1" w:themeShade="BF"/>
          <w:lang w:val="en-GB" w:eastAsia="zh-CN"/>
        </w:rPr>
      </w:pPr>
      <w:r w:rsidRPr="008154E3">
        <w:rPr>
          <w:rFonts w:cs="Arial"/>
          <w:color w:val="BFBFBF" w:themeColor="background1" w:themeShade="BF"/>
          <w:lang w:val="en-GB" w:eastAsia="zh-CN"/>
        </w:rPr>
        <w:t xml:space="preserve">If there is more than 5% post-consumer recycled content in the product, this share shall be declared. </w:t>
      </w:r>
    </w:p>
    <w:p w:rsidR="00994BA0" w:rsidP="008154E3" w:rsidRDefault="00994BA0" w14:paraId="53E678BF" w14:textId="77777777">
      <w:pPr>
        <w:rPr>
          <w:rFonts w:cs="Arial"/>
          <w:color w:val="BFBFBF" w:themeColor="background1" w:themeShade="BF"/>
          <w:lang w:val="en-GB" w:eastAsia="zh-CN"/>
        </w:rPr>
      </w:pPr>
    </w:p>
    <w:p w:rsidRPr="008154E3" w:rsidR="008834DD" w:rsidP="008154E3" w:rsidRDefault="005515DA" w14:paraId="7354AE41" w14:textId="44322C9E">
      <w:pPr>
        <w:rPr>
          <w:rFonts w:cs="Arial"/>
          <w:color w:val="BFBFBF" w:themeColor="background1" w:themeShade="BF"/>
          <w:lang w:val="en-GB" w:eastAsia="zh-CN"/>
        </w:rPr>
      </w:pPr>
      <w:r w:rsidRPr="008154E3">
        <w:rPr>
          <w:rFonts w:cs="Arial"/>
          <w:color w:val="BFBFBF" w:themeColor="background1" w:themeShade="BF"/>
          <w:lang w:val="en-GB" w:eastAsia="zh-CN"/>
        </w:rPr>
        <w:t>If there is more than 5% biogenic content in the packaging, this share shall be declared</w:t>
      </w:r>
      <w:r w:rsidRPr="008154E3">
        <w:rPr>
          <w:rFonts w:hint="eastAsia" w:cs="Arial"/>
          <w:color w:val="BFBFBF" w:themeColor="background1" w:themeShade="BF"/>
          <w:lang w:val="en-GB" w:eastAsia="zh-CN"/>
        </w:rPr>
        <w:t>.</w:t>
      </w:r>
    </w:p>
    <w:p w:rsidR="00994BA0" w:rsidP="008154E3" w:rsidRDefault="00994BA0" w14:paraId="31B6B814" w14:textId="77777777">
      <w:pPr>
        <w:rPr>
          <w:rFonts w:cs="Arial"/>
          <w:color w:val="BFBFBF" w:themeColor="background1" w:themeShade="BF"/>
          <w:lang w:val="en-GB" w:eastAsia="zh-CN"/>
        </w:rPr>
      </w:pPr>
    </w:p>
    <w:p w:rsidRPr="008154E3" w:rsidR="008834DD" w:rsidP="008154E3" w:rsidRDefault="003223FC" w14:paraId="1CA69CA5" w14:textId="4BB31EF0">
      <w:pPr>
        <w:rPr>
          <w:rFonts w:cs="Arial"/>
          <w:color w:val="BFBFBF" w:themeColor="background1" w:themeShade="BF"/>
          <w:lang w:val="en-GB" w:eastAsia="zh-CN"/>
        </w:rPr>
      </w:pPr>
      <w:r w:rsidRPr="008154E3">
        <w:rPr>
          <w:rFonts w:cs="Arial"/>
          <w:color w:val="BFBFBF" w:themeColor="background1" w:themeShade="BF"/>
          <w:lang w:val="en-GB" w:eastAsia="zh-CN"/>
        </w:rPr>
        <w:t>If the share of biogenic/recycled material is unknown, this part of the content declaration can be left out or be declared as 0% (a conservative estimate) or unknown</w:t>
      </w:r>
      <w:r w:rsidRPr="008154E3">
        <w:rPr>
          <w:rFonts w:hint="eastAsia" w:cs="Arial"/>
          <w:color w:val="BFBFBF" w:themeColor="background1" w:themeShade="BF"/>
          <w:lang w:val="en-GB" w:eastAsia="zh-CN"/>
        </w:rPr>
        <w:t>.</w:t>
      </w:r>
    </w:p>
    <w:p w:rsidR="00994BA0" w:rsidP="00E30CDE" w:rsidRDefault="00994BA0" w14:paraId="7C7D36D6" w14:textId="77777777">
      <w:pPr>
        <w:rPr>
          <w:rFonts w:cs="Arial"/>
          <w:color w:val="BFBFBF" w:themeColor="background1" w:themeShade="BF"/>
          <w:lang w:val="en-GB" w:eastAsia="zh-CN"/>
        </w:rPr>
      </w:pPr>
    </w:p>
    <w:p w:rsidRPr="00847121" w:rsidR="00F35829" w:rsidP="00E30CDE" w:rsidRDefault="00D7768C" w14:paraId="6EB68157" w14:textId="49C09767">
      <w:pPr>
        <w:rPr>
          <w:rFonts w:cs="Arial"/>
          <w:color w:val="BFBFBF" w:themeColor="background1" w:themeShade="BF"/>
          <w:lang w:val="en-GB" w:eastAsia="zh-CN"/>
        </w:rPr>
      </w:pPr>
      <w:r w:rsidRPr="00847121">
        <w:rPr>
          <w:rFonts w:cs="Arial"/>
          <w:color w:val="BFBFBF" w:themeColor="background1" w:themeShade="BF"/>
          <w:lang w:val="en-GB" w:eastAsia="zh-CN"/>
        </w:rPr>
        <w:t>Additional rules for the content declaration set by the c-PCR</w:t>
      </w:r>
      <w:r w:rsidRPr="00847121">
        <w:rPr>
          <w:rFonts w:hint="eastAsia" w:cs="Arial"/>
          <w:color w:val="BFBFBF" w:themeColor="background1" w:themeShade="BF"/>
          <w:lang w:val="en-GB" w:eastAsia="zh-CN"/>
        </w:rPr>
        <w:t>.</w:t>
      </w:r>
    </w:p>
    <w:tbl>
      <w:tblPr>
        <w:tblStyle w:val="TableGrid"/>
        <w:tblW w:w="5000" w:type="pct"/>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2249"/>
        <w:gridCol w:w="944"/>
        <w:gridCol w:w="2037"/>
        <w:gridCol w:w="1916"/>
        <w:gridCol w:w="1916"/>
      </w:tblGrid>
      <w:tr w:rsidRPr="00333EE8" w:rsidR="00BE7349" w:rsidTr="00BE7349" w14:paraId="600F58F0" w14:textId="0F4CA4FA">
        <w:trPr>
          <w:trHeight w:val="371"/>
        </w:trPr>
        <w:tc>
          <w:tcPr>
            <w:tcW w:w="1241" w:type="pct"/>
            <w:shd w:val="clear" w:color="auto" w:fill="C4D0C2" w:themeFill="accent2" w:themeFillTint="66"/>
            <w:vAlign w:val="center"/>
          </w:tcPr>
          <w:p w:rsidRPr="00847121" w:rsidR="00BE7349" w:rsidP="00C62AD4" w:rsidRDefault="00BE7349" w14:paraId="202ABF48" w14:textId="01BCE93C">
            <w:pPr>
              <w:pStyle w:val="Headtable"/>
              <w:rPr>
                <w:lang w:eastAsia="zh-CN"/>
              </w:rPr>
            </w:pPr>
            <w:bookmarkStart w:name="_Hlk29388733" w:id="1"/>
            <w:r w:rsidRPr="00847121">
              <w:t>Product co</w:t>
            </w:r>
            <w:r w:rsidRPr="00847121">
              <w:rPr>
                <w:rFonts w:hint="eastAsia"/>
                <w:lang w:eastAsia="zh-CN"/>
              </w:rPr>
              <w:t>ntent</w:t>
            </w:r>
          </w:p>
        </w:tc>
        <w:tc>
          <w:tcPr>
            <w:tcW w:w="521" w:type="pct"/>
            <w:shd w:val="clear" w:color="auto" w:fill="C4D0C2" w:themeFill="accent2" w:themeFillTint="66"/>
            <w:vAlign w:val="center"/>
          </w:tcPr>
          <w:p w:rsidRPr="00847121" w:rsidR="00BE7349" w:rsidP="00C62AD4" w:rsidRDefault="00BE7349" w14:paraId="22F8F038" w14:textId="29FA82D1">
            <w:pPr>
              <w:pStyle w:val="Headtable"/>
            </w:pPr>
            <w:r w:rsidRPr="00847121">
              <w:rPr>
                <w:rFonts w:hint="eastAsia"/>
                <w:lang w:eastAsia="zh-CN"/>
              </w:rPr>
              <w:t>Mass</w:t>
            </w:r>
            <w:r w:rsidRPr="00847121">
              <w:t>, kg</w:t>
            </w:r>
          </w:p>
        </w:tc>
        <w:tc>
          <w:tcPr>
            <w:tcW w:w="1124" w:type="pct"/>
            <w:shd w:val="clear" w:color="auto" w:fill="C4D0C2" w:themeFill="accent2" w:themeFillTint="66"/>
            <w:vAlign w:val="center"/>
          </w:tcPr>
          <w:p w:rsidRPr="00847121" w:rsidR="00BE7349" w:rsidP="00C62AD4" w:rsidRDefault="00BE7349" w14:paraId="43245DA0" w14:textId="447CDC81">
            <w:pPr>
              <w:pStyle w:val="Headtable"/>
              <w:rPr>
                <w:lang w:eastAsia="zh-CN"/>
              </w:rPr>
            </w:pPr>
            <w:r w:rsidRPr="00847121">
              <w:t xml:space="preserve">Post-consumer </w:t>
            </w:r>
            <w:r w:rsidRPr="00847121" w:rsidR="003557EB">
              <w:rPr>
                <w:rFonts w:hint="eastAsia"/>
                <w:lang w:eastAsia="zh-CN"/>
              </w:rPr>
              <w:t xml:space="preserve">recycled </w:t>
            </w:r>
            <w:r w:rsidRPr="00847121">
              <w:t xml:space="preserve">material, </w:t>
            </w:r>
            <w:r w:rsidRPr="00847121">
              <w:rPr>
                <w:rFonts w:hint="eastAsia"/>
                <w:lang w:eastAsia="zh-CN"/>
              </w:rPr>
              <w:t>mass</w:t>
            </w:r>
            <w:r w:rsidRPr="00847121">
              <w:t>-%</w:t>
            </w:r>
            <w:r w:rsidRPr="00847121">
              <w:rPr>
                <w:rFonts w:hint="eastAsia"/>
                <w:lang w:eastAsia="zh-CN"/>
              </w:rPr>
              <w:t xml:space="preserve"> of product</w:t>
            </w:r>
          </w:p>
        </w:tc>
        <w:tc>
          <w:tcPr>
            <w:tcW w:w="1057" w:type="pct"/>
            <w:shd w:val="clear" w:color="auto" w:fill="C4D0C2" w:themeFill="accent2" w:themeFillTint="66"/>
            <w:vAlign w:val="center"/>
          </w:tcPr>
          <w:p w:rsidRPr="00847121" w:rsidR="00BE7349" w:rsidP="00C62AD4" w:rsidRDefault="00BE7349" w14:paraId="65288F53" w14:textId="376EBC8B">
            <w:pPr>
              <w:pStyle w:val="Headtable"/>
              <w:rPr>
                <w:lang w:eastAsia="zh-CN"/>
              </w:rPr>
            </w:pPr>
            <w:r w:rsidRPr="00847121">
              <w:t xml:space="preserve">Biogenic material, </w:t>
            </w:r>
            <w:r w:rsidRPr="00847121">
              <w:rPr>
                <w:rFonts w:hint="eastAsia"/>
                <w:lang w:eastAsia="zh-CN"/>
              </w:rPr>
              <w:t>mass</w:t>
            </w:r>
            <w:r w:rsidRPr="00847121">
              <w:t xml:space="preserve">-% </w:t>
            </w:r>
            <w:r w:rsidRPr="00847121">
              <w:rPr>
                <w:rFonts w:hint="eastAsia"/>
                <w:lang w:eastAsia="zh-CN"/>
              </w:rPr>
              <w:t>of product</w:t>
            </w:r>
          </w:p>
        </w:tc>
        <w:tc>
          <w:tcPr>
            <w:tcW w:w="1057" w:type="pct"/>
            <w:shd w:val="clear" w:color="auto" w:fill="C4D0C2" w:themeFill="accent2" w:themeFillTint="66"/>
          </w:tcPr>
          <w:p w:rsidRPr="00847121" w:rsidR="00BE7349" w:rsidP="00C62AD4" w:rsidRDefault="00BE7349" w14:paraId="0A61C3B2" w14:textId="69C2B120">
            <w:pPr>
              <w:pStyle w:val="Headtable"/>
            </w:pPr>
            <w:r w:rsidRPr="00847121">
              <w:t>Biogenic material, kg C/product or declared unit</w:t>
            </w:r>
          </w:p>
        </w:tc>
      </w:tr>
      <w:bookmarkEnd w:id="1"/>
      <w:tr w:rsidRPr="00847121" w:rsidR="00BE7349" w:rsidTr="00BE7349" w14:paraId="6BE57041" w14:textId="639D31F8">
        <w:trPr>
          <w:trHeight w:val="560"/>
        </w:trPr>
        <w:tc>
          <w:tcPr>
            <w:tcW w:w="1241" w:type="pct"/>
            <w:shd w:val="clear" w:color="auto" w:fill="E1E7E0" w:themeFill="accent2" w:themeFillTint="33"/>
            <w:vAlign w:val="center"/>
          </w:tcPr>
          <w:p w:rsidRPr="00847121" w:rsidR="00BE7349" w:rsidP="00C62AD4" w:rsidRDefault="00BE7349" w14:paraId="47D3DDB5" w14:textId="77777777">
            <w:pPr>
              <w:pStyle w:val="Tablenothead"/>
              <w:rPr>
                <w:sz w:val="16"/>
              </w:rPr>
            </w:pPr>
            <w:r w:rsidRPr="00847121">
              <w:rPr>
                <w:sz w:val="16"/>
              </w:rPr>
              <w:t xml:space="preserve">Material 1 / Chemical substance 1 </w:t>
            </w:r>
          </w:p>
        </w:tc>
        <w:tc>
          <w:tcPr>
            <w:tcW w:w="521" w:type="pct"/>
            <w:shd w:val="clear" w:color="auto" w:fill="E1E7E0" w:themeFill="accent2" w:themeFillTint="33"/>
            <w:vAlign w:val="center"/>
          </w:tcPr>
          <w:p w:rsidRPr="00847121" w:rsidR="00BE7349" w:rsidP="00C62AD4" w:rsidRDefault="00BE7349" w14:paraId="25ED3F86" w14:textId="77777777">
            <w:pPr>
              <w:rPr>
                <w:rFonts w:cs="Arial"/>
                <w:sz w:val="16"/>
                <w:lang w:val="en-GB"/>
              </w:rPr>
            </w:pPr>
          </w:p>
        </w:tc>
        <w:tc>
          <w:tcPr>
            <w:tcW w:w="1124" w:type="pct"/>
            <w:shd w:val="clear" w:color="auto" w:fill="E1E7E0" w:themeFill="accent2" w:themeFillTint="33"/>
            <w:vAlign w:val="center"/>
          </w:tcPr>
          <w:p w:rsidRPr="00847121" w:rsidR="00BE7349" w:rsidP="00C62AD4" w:rsidRDefault="00BE7349" w14:paraId="19AAB832" w14:textId="77777777">
            <w:pPr>
              <w:rPr>
                <w:rFonts w:cs="Arial"/>
                <w:sz w:val="16"/>
                <w:lang w:val="en-GB"/>
              </w:rPr>
            </w:pPr>
          </w:p>
        </w:tc>
        <w:tc>
          <w:tcPr>
            <w:tcW w:w="1057" w:type="pct"/>
            <w:shd w:val="clear" w:color="auto" w:fill="E1E7E0" w:themeFill="accent2" w:themeFillTint="33"/>
            <w:vAlign w:val="center"/>
          </w:tcPr>
          <w:p w:rsidRPr="00847121" w:rsidR="00BE7349" w:rsidP="00C62AD4" w:rsidRDefault="00BE7349" w14:paraId="456918B3" w14:textId="77777777">
            <w:pPr>
              <w:rPr>
                <w:rFonts w:cs="Arial"/>
                <w:sz w:val="16"/>
                <w:lang w:val="en-GB"/>
              </w:rPr>
            </w:pPr>
          </w:p>
        </w:tc>
        <w:tc>
          <w:tcPr>
            <w:tcW w:w="1057" w:type="pct"/>
            <w:shd w:val="clear" w:color="auto" w:fill="E1E7E0" w:themeFill="accent2" w:themeFillTint="33"/>
          </w:tcPr>
          <w:p w:rsidRPr="00847121" w:rsidR="00BE7349" w:rsidP="00C62AD4" w:rsidRDefault="00BE7349" w14:paraId="2092DAAD" w14:textId="77777777">
            <w:pPr>
              <w:rPr>
                <w:rFonts w:cs="Arial"/>
                <w:sz w:val="16"/>
                <w:lang w:val="en-GB"/>
              </w:rPr>
            </w:pPr>
          </w:p>
        </w:tc>
      </w:tr>
      <w:tr w:rsidRPr="00847121" w:rsidR="00BE7349" w:rsidTr="00BE7349" w14:paraId="27077875" w14:textId="3CDBE1AF">
        <w:trPr>
          <w:trHeight w:val="560"/>
        </w:trPr>
        <w:tc>
          <w:tcPr>
            <w:tcW w:w="1241" w:type="pct"/>
            <w:shd w:val="clear" w:color="auto" w:fill="E1E7E0" w:themeFill="accent2" w:themeFillTint="33"/>
            <w:vAlign w:val="center"/>
          </w:tcPr>
          <w:p w:rsidRPr="00847121" w:rsidR="00BE7349" w:rsidP="00C62AD4" w:rsidRDefault="00BE7349" w14:paraId="5C1056A9" w14:textId="77777777">
            <w:pPr>
              <w:pStyle w:val="Tablenothead"/>
              <w:rPr>
                <w:sz w:val="16"/>
              </w:rPr>
            </w:pPr>
            <w:r w:rsidRPr="00847121">
              <w:rPr>
                <w:sz w:val="16"/>
              </w:rPr>
              <w:t>Material 2 / Chemical substance 2</w:t>
            </w:r>
          </w:p>
        </w:tc>
        <w:tc>
          <w:tcPr>
            <w:tcW w:w="521" w:type="pct"/>
            <w:shd w:val="clear" w:color="auto" w:fill="E1E7E0" w:themeFill="accent2" w:themeFillTint="33"/>
            <w:vAlign w:val="center"/>
          </w:tcPr>
          <w:p w:rsidRPr="00847121" w:rsidR="00BE7349" w:rsidP="00C62AD4" w:rsidRDefault="00BE7349" w14:paraId="79D984B5" w14:textId="77777777">
            <w:pPr>
              <w:rPr>
                <w:rFonts w:cs="Arial"/>
                <w:sz w:val="16"/>
                <w:lang w:val="en-GB"/>
              </w:rPr>
            </w:pPr>
          </w:p>
        </w:tc>
        <w:tc>
          <w:tcPr>
            <w:tcW w:w="1124" w:type="pct"/>
            <w:shd w:val="clear" w:color="auto" w:fill="E1E7E0" w:themeFill="accent2" w:themeFillTint="33"/>
            <w:vAlign w:val="center"/>
          </w:tcPr>
          <w:p w:rsidRPr="00847121" w:rsidR="00BE7349" w:rsidP="00C62AD4" w:rsidRDefault="00BE7349" w14:paraId="28C50280" w14:textId="77777777">
            <w:pPr>
              <w:rPr>
                <w:rFonts w:cs="Arial"/>
                <w:sz w:val="16"/>
                <w:lang w:val="en-GB"/>
              </w:rPr>
            </w:pPr>
          </w:p>
        </w:tc>
        <w:tc>
          <w:tcPr>
            <w:tcW w:w="1057" w:type="pct"/>
            <w:shd w:val="clear" w:color="auto" w:fill="E1E7E0" w:themeFill="accent2" w:themeFillTint="33"/>
            <w:vAlign w:val="center"/>
          </w:tcPr>
          <w:p w:rsidRPr="00847121" w:rsidR="00BE7349" w:rsidP="00C62AD4" w:rsidRDefault="00BE7349" w14:paraId="28FDADF6" w14:textId="77777777">
            <w:pPr>
              <w:rPr>
                <w:rFonts w:cs="Arial"/>
                <w:sz w:val="16"/>
                <w:lang w:val="en-GB"/>
              </w:rPr>
            </w:pPr>
          </w:p>
        </w:tc>
        <w:tc>
          <w:tcPr>
            <w:tcW w:w="1057" w:type="pct"/>
            <w:shd w:val="clear" w:color="auto" w:fill="E1E7E0" w:themeFill="accent2" w:themeFillTint="33"/>
          </w:tcPr>
          <w:p w:rsidRPr="00847121" w:rsidR="00BE7349" w:rsidP="00C62AD4" w:rsidRDefault="00BE7349" w14:paraId="5A6DD150" w14:textId="77777777">
            <w:pPr>
              <w:rPr>
                <w:rFonts w:cs="Arial"/>
                <w:sz w:val="16"/>
                <w:lang w:val="en-GB"/>
              </w:rPr>
            </w:pPr>
          </w:p>
        </w:tc>
      </w:tr>
      <w:tr w:rsidRPr="00847121" w:rsidR="00BE7349" w:rsidTr="00BE7349" w14:paraId="5FA888BA" w14:textId="4203C2A1">
        <w:trPr>
          <w:trHeight w:val="560"/>
        </w:trPr>
        <w:tc>
          <w:tcPr>
            <w:tcW w:w="1241" w:type="pct"/>
            <w:shd w:val="clear" w:color="auto" w:fill="E1E7E0" w:themeFill="accent2" w:themeFillTint="33"/>
            <w:vAlign w:val="center"/>
          </w:tcPr>
          <w:p w:rsidRPr="00847121" w:rsidR="00BE7349" w:rsidP="00C62AD4" w:rsidRDefault="00BE7349" w14:paraId="64A4DBEC" w14:textId="77777777">
            <w:pPr>
              <w:rPr>
                <w:rFonts w:cs="Arial"/>
                <w:sz w:val="16"/>
                <w:vertAlign w:val="superscript"/>
                <w:lang w:val="en-GB"/>
              </w:rPr>
            </w:pPr>
            <w:r w:rsidRPr="00847121">
              <w:rPr>
                <w:rFonts w:cs="Arial"/>
                <w:sz w:val="16"/>
                <w:lang w:val="en-GB"/>
              </w:rPr>
              <w:t>...</w:t>
            </w:r>
          </w:p>
        </w:tc>
        <w:tc>
          <w:tcPr>
            <w:tcW w:w="521" w:type="pct"/>
            <w:shd w:val="clear" w:color="auto" w:fill="E1E7E0" w:themeFill="accent2" w:themeFillTint="33"/>
            <w:vAlign w:val="center"/>
          </w:tcPr>
          <w:p w:rsidRPr="00847121" w:rsidR="00BE7349" w:rsidP="00C62AD4" w:rsidRDefault="00BE7349" w14:paraId="2395C826" w14:textId="77777777">
            <w:pPr>
              <w:rPr>
                <w:rFonts w:cs="Arial"/>
                <w:sz w:val="16"/>
                <w:lang w:val="en-GB"/>
              </w:rPr>
            </w:pPr>
          </w:p>
        </w:tc>
        <w:tc>
          <w:tcPr>
            <w:tcW w:w="1124" w:type="pct"/>
            <w:shd w:val="clear" w:color="auto" w:fill="E1E7E0" w:themeFill="accent2" w:themeFillTint="33"/>
            <w:vAlign w:val="center"/>
          </w:tcPr>
          <w:p w:rsidRPr="00847121" w:rsidR="00BE7349" w:rsidP="00C62AD4" w:rsidRDefault="00BE7349" w14:paraId="442C245C" w14:textId="77777777">
            <w:pPr>
              <w:rPr>
                <w:rFonts w:cs="Arial"/>
                <w:sz w:val="16"/>
                <w:lang w:val="en-GB"/>
              </w:rPr>
            </w:pPr>
          </w:p>
        </w:tc>
        <w:tc>
          <w:tcPr>
            <w:tcW w:w="1057" w:type="pct"/>
            <w:shd w:val="clear" w:color="auto" w:fill="E1E7E0" w:themeFill="accent2" w:themeFillTint="33"/>
            <w:vAlign w:val="center"/>
          </w:tcPr>
          <w:p w:rsidRPr="00847121" w:rsidR="00BE7349" w:rsidP="00C62AD4" w:rsidRDefault="00BE7349" w14:paraId="6C7BACFE" w14:textId="77777777">
            <w:pPr>
              <w:rPr>
                <w:rFonts w:cs="Arial"/>
                <w:sz w:val="16"/>
                <w:lang w:val="en-GB"/>
              </w:rPr>
            </w:pPr>
          </w:p>
        </w:tc>
        <w:tc>
          <w:tcPr>
            <w:tcW w:w="1057" w:type="pct"/>
            <w:shd w:val="clear" w:color="auto" w:fill="E1E7E0" w:themeFill="accent2" w:themeFillTint="33"/>
          </w:tcPr>
          <w:p w:rsidRPr="00847121" w:rsidR="00BE7349" w:rsidP="00C62AD4" w:rsidRDefault="00BE7349" w14:paraId="254E68CA" w14:textId="77777777">
            <w:pPr>
              <w:rPr>
                <w:rFonts w:cs="Arial"/>
                <w:sz w:val="16"/>
                <w:lang w:val="en-GB"/>
              </w:rPr>
            </w:pPr>
          </w:p>
        </w:tc>
      </w:tr>
      <w:tr w:rsidRPr="00847121" w:rsidR="00BE7349" w:rsidTr="00BE7349" w14:paraId="0B236000" w14:textId="4C16E01A">
        <w:trPr>
          <w:trHeight w:val="560"/>
        </w:trPr>
        <w:tc>
          <w:tcPr>
            <w:tcW w:w="1241" w:type="pct"/>
            <w:shd w:val="clear" w:color="auto" w:fill="E1E7E0" w:themeFill="accent2" w:themeFillTint="33"/>
            <w:vAlign w:val="center"/>
          </w:tcPr>
          <w:p w:rsidRPr="00847121" w:rsidR="00BE7349" w:rsidP="00C62AD4" w:rsidRDefault="00BE7349" w14:paraId="5F923C88" w14:textId="77777777">
            <w:pPr>
              <w:rPr>
                <w:rFonts w:cs="Arial"/>
                <w:sz w:val="16"/>
                <w:lang w:val="en-GB"/>
              </w:rPr>
            </w:pPr>
            <w:r w:rsidRPr="00847121">
              <w:rPr>
                <w:rFonts w:cs="Arial"/>
                <w:sz w:val="16"/>
                <w:lang w:val="en-GB"/>
              </w:rPr>
              <w:t>TOTAL</w:t>
            </w:r>
          </w:p>
        </w:tc>
        <w:tc>
          <w:tcPr>
            <w:tcW w:w="521" w:type="pct"/>
            <w:shd w:val="clear" w:color="auto" w:fill="E1E7E0" w:themeFill="accent2" w:themeFillTint="33"/>
            <w:vAlign w:val="center"/>
          </w:tcPr>
          <w:p w:rsidRPr="00847121" w:rsidR="00BE7349" w:rsidP="00C62AD4" w:rsidRDefault="00BE7349" w14:paraId="08291C01" w14:textId="77777777">
            <w:pPr>
              <w:rPr>
                <w:rFonts w:cs="Arial"/>
                <w:sz w:val="16"/>
                <w:lang w:val="en-GB"/>
              </w:rPr>
            </w:pPr>
          </w:p>
        </w:tc>
        <w:tc>
          <w:tcPr>
            <w:tcW w:w="1124" w:type="pct"/>
            <w:shd w:val="clear" w:color="auto" w:fill="E1E7E0" w:themeFill="accent2" w:themeFillTint="33"/>
            <w:vAlign w:val="center"/>
          </w:tcPr>
          <w:p w:rsidRPr="00847121" w:rsidR="00BE7349" w:rsidP="00C62AD4" w:rsidRDefault="00BE7349" w14:paraId="2C2409BD" w14:textId="77777777">
            <w:pPr>
              <w:rPr>
                <w:rStyle w:val="CommentReference"/>
              </w:rPr>
            </w:pPr>
          </w:p>
        </w:tc>
        <w:tc>
          <w:tcPr>
            <w:tcW w:w="1057" w:type="pct"/>
            <w:shd w:val="clear" w:color="auto" w:fill="E1E7E0" w:themeFill="accent2" w:themeFillTint="33"/>
            <w:vAlign w:val="center"/>
          </w:tcPr>
          <w:p w:rsidRPr="00847121" w:rsidR="00BE7349" w:rsidP="00C62AD4" w:rsidRDefault="00BE7349" w14:paraId="7D96540D" w14:textId="77777777">
            <w:pPr>
              <w:rPr>
                <w:rFonts w:cs="Arial"/>
                <w:sz w:val="16"/>
                <w:lang w:val="en-GB"/>
              </w:rPr>
            </w:pPr>
          </w:p>
        </w:tc>
        <w:tc>
          <w:tcPr>
            <w:tcW w:w="1057" w:type="pct"/>
            <w:shd w:val="clear" w:color="auto" w:fill="E1E7E0" w:themeFill="accent2" w:themeFillTint="33"/>
          </w:tcPr>
          <w:p w:rsidRPr="00847121" w:rsidR="00BE7349" w:rsidP="00C62AD4" w:rsidRDefault="00BE7349" w14:paraId="24A033AB" w14:textId="77777777">
            <w:pPr>
              <w:rPr>
                <w:rFonts w:cs="Arial"/>
                <w:sz w:val="16"/>
                <w:lang w:val="en-GB"/>
              </w:rPr>
            </w:pPr>
          </w:p>
        </w:tc>
      </w:tr>
    </w:tbl>
    <w:p w:rsidRPr="00847121" w:rsidR="0085462C" w:rsidP="0085462C" w:rsidRDefault="0085462C" w14:paraId="72BF4EEA" w14:textId="77777777">
      <w:pPr>
        <w:rPr>
          <w:szCs w:val="20"/>
          <w:lang w:val="en-US" w:eastAsia="zh-CN"/>
        </w:rPr>
      </w:pPr>
    </w:p>
    <w:tbl>
      <w:tblPr>
        <w:tblStyle w:val="TableGrid"/>
        <w:tblW w:w="5000" w:type="pct"/>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2853"/>
        <w:gridCol w:w="1198"/>
        <w:gridCol w:w="2581"/>
        <w:gridCol w:w="2430"/>
      </w:tblGrid>
      <w:tr w:rsidRPr="00333EE8" w:rsidR="00BE7349" w:rsidTr="00BE7349" w14:paraId="2464BE8F" w14:textId="77777777">
        <w:trPr>
          <w:trHeight w:val="398"/>
        </w:trPr>
        <w:tc>
          <w:tcPr>
            <w:tcW w:w="1574" w:type="pct"/>
            <w:shd w:val="clear" w:color="auto" w:fill="C4D0C2" w:themeFill="accent2" w:themeFillTint="66"/>
            <w:vAlign w:val="center"/>
          </w:tcPr>
          <w:p w:rsidRPr="00847121" w:rsidR="00BE7349" w:rsidP="00C62AD4" w:rsidRDefault="00BE7349" w14:paraId="4D362041" w14:textId="77777777">
            <w:pPr>
              <w:pStyle w:val="Headtable"/>
            </w:pPr>
            <w:r w:rsidRPr="00847121">
              <w:t>Packaging materials</w:t>
            </w:r>
          </w:p>
        </w:tc>
        <w:tc>
          <w:tcPr>
            <w:tcW w:w="661" w:type="pct"/>
            <w:shd w:val="clear" w:color="auto" w:fill="C4D0C2" w:themeFill="accent2" w:themeFillTint="66"/>
            <w:vAlign w:val="center"/>
          </w:tcPr>
          <w:p w:rsidRPr="00847121" w:rsidR="00BE7349" w:rsidP="00C62AD4" w:rsidRDefault="00BE7349" w14:paraId="3080438E" w14:textId="633A462C">
            <w:pPr>
              <w:pStyle w:val="Headtable"/>
            </w:pPr>
            <w:r w:rsidRPr="00847121">
              <w:rPr>
                <w:rFonts w:hint="eastAsia"/>
                <w:lang w:eastAsia="zh-CN"/>
              </w:rPr>
              <w:t>Ma</w:t>
            </w:r>
            <w:r w:rsidRPr="00847121" w:rsidR="007061AA">
              <w:rPr>
                <w:rFonts w:hint="eastAsia"/>
                <w:lang w:eastAsia="zh-CN"/>
              </w:rPr>
              <w:t>ss</w:t>
            </w:r>
            <w:r w:rsidRPr="00847121">
              <w:t>, kg</w:t>
            </w:r>
          </w:p>
        </w:tc>
        <w:tc>
          <w:tcPr>
            <w:tcW w:w="1424" w:type="pct"/>
            <w:shd w:val="clear" w:color="auto" w:fill="C4D0C2" w:themeFill="accent2" w:themeFillTint="66"/>
            <w:vAlign w:val="center"/>
          </w:tcPr>
          <w:p w:rsidRPr="00847121" w:rsidR="00BE7349" w:rsidP="00C62AD4" w:rsidRDefault="007061AA" w14:paraId="43AC69F7" w14:textId="350C81C6">
            <w:pPr>
              <w:pStyle w:val="Headtable"/>
            </w:pPr>
            <w:r w:rsidRPr="00847121">
              <w:rPr>
                <w:rFonts w:hint="eastAsia"/>
                <w:lang w:eastAsia="zh-CN"/>
              </w:rPr>
              <w:t>Mass</w:t>
            </w:r>
            <w:r w:rsidRPr="00847121" w:rsidR="00BE7349">
              <w:t>-% (versus the product)</w:t>
            </w:r>
          </w:p>
        </w:tc>
        <w:tc>
          <w:tcPr>
            <w:tcW w:w="1341" w:type="pct"/>
            <w:shd w:val="clear" w:color="auto" w:fill="C4D0C2" w:themeFill="accent2" w:themeFillTint="66"/>
            <w:vAlign w:val="center"/>
          </w:tcPr>
          <w:p w:rsidRPr="00847121" w:rsidR="00BE7349" w:rsidP="00C62AD4" w:rsidRDefault="007061AA" w14:paraId="4869F83B" w14:textId="6CB84FB6">
            <w:pPr>
              <w:pStyle w:val="Headtable"/>
            </w:pPr>
            <w:r w:rsidRPr="00847121">
              <w:t>Biogenic material, kg C/product or declared unit</w:t>
            </w:r>
          </w:p>
        </w:tc>
      </w:tr>
      <w:tr w:rsidRPr="00847121" w:rsidR="00BE7349" w:rsidTr="00BE7349" w14:paraId="34EE5330" w14:textId="77777777">
        <w:trPr>
          <w:trHeight w:val="398"/>
        </w:trPr>
        <w:tc>
          <w:tcPr>
            <w:tcW w:w="1574" w:type="pct"/>
            <w:shd w:val="clear" w:color="auto" w:fill="E1E7E0" w:themeFill="accent2" w:themeFillTint="33"/>
            <w:vAlign w:val="center"/>
          </w:tcPr>
          <w:p w:rsidRPr="00847121" w:rsidR="00BE7349" w:rsidP="00C62AD4" w:rsidRDefault="00BE7349" w14:paraId="47EF4698" w14:textId="77777777">
            <w:pPr>
              <w:pStyle w:val="Tablenothead"/>
              <w:rPr>
                <w:sz w:val="16"/>
              </w:rPr>
            </w:pPr>
            <w:r w:rsidRPr="00847121">
              <w:rPr>
                <w:sz w:val="16"/>
              </w:rPr>
              <w:t>Material 1</w:t>
            </w:r>
          </w:p>
        </w:tc>
        <w:tc>
          <w:tcPr>
            <w:tcW w:w="661" w:type="pct"/>
            <w:shd w:val="clear" w:color="auto" w:fill="E1E7E0" w:themeFill="accent2" w:themeFillTint="33"/>
            <w:vAlign w:val="center"/>
          </w:tcPr>
          <w:p w:rsidRPr="00847121" w:rsidR="00BE7349" w:rsidP="00C62AD4" w:rsidRDefault="00BE7349" w14:paraId="41741C78" w14:textId="77777777">
            <w:pPr>
              <w:rPr>
                <w:rFonts w:cs="Arial"/>
                <w:sz w:val="16"/>
                <w:lang w:val="en-GB"/>
              </w:rPr>
            </w:pPr>
          </w:p>
        </w:tc>
        <w:tc>
          <w:tcPr>
            <w:tcW w:w="1424" w:type="pct"/>
            <w:shd w:val="clear" w:color="auto" w:fill="E1E7E0" w:themeFill="accent2" w:themeFillTint="33"/>
            <w:vAlign w:val="center"/>
          </w:tcPr>
          <w:p w:rsidRPr="00847121" w:rsidR="00BE7349" w:rsidP="00C62AD4" w:rsidRDefault="00BE7349" w14:paraId="1E750CF9" w14:textId="77777777">
            <w:pPr>
              <w:rPr>
                <w:rFonts w:cs="Arial"/>
                <w:sz w:val="16"/>
                <w:lang w:val="en-GB"/>
              </w:rPr>
            </w:pPr>
          </w:p>
        </w:tc>
        <w:tc>
          <w:tcPr>
            <w:tcW w:w="1341" w:type="pct"/>
            <w:shd w:val="clear" w:color="auto" w:fill="E1E7E0" w:themeFill="accent2" w:themeFillTint="33"/>
            <w:vAlign w:val="center"/>
          </w:tcPr>
          <w:p w:rsidRPr="00847121" w:rsidR="00BE7349" w:rsidP="00C62AD4" w:rsidRDefault="00BE7349" w14:paraId="0B7F7D15" w14:textId="77777777">
            <w:pPr>
              <w:rPr>
                <w:rFonts w:cs="Arial"/>
                <w:sz w:val="16"/>
                <w:lang w:val="en-GB"/>
              </w:rPr>
            </w:pPr>
          </w:p>
        </w:tc>
      </w:tr>
      <w:tr w:rsidRPr="00847121" w:rsidR="00BE7349" w:rsidTr="00BE7349" w14:paraId="1AE892AC" w14:textId="77777777">
        <w:trPr>
          <w:trHeight w:val="398"/>
        </w:trPr>
        <w:tc>
          <w:tcPr>
            <w:tcW w:w="1574" w:type="pct"/>
            <w:shd w:val="clear" w:color="auto" w:fill="E1E7E0" w:themeFill="accent2" w:themeFillTint="33"/>
            <w:vAlign w:val="center"/>
          </w:tcPr>
          <w:p w:rsidRPr="00847121" w:rsidR="00BE7349" w:rsidP="00C62AD4" w:rsidRDefault="00BE7349" w14:paraId="35FA39FF" w14:textId="77777777">
            <w:pPr>
              <w:pStyle w:val="Tablenothead"/>
              <w:rPr>
                <w:sz w:val="16"/>
              </w:rPr>
            </w:pPr>
            <w:r w:rsidRPr="00847121">
              <w:rPr>
                <w:sz w:val="16"/>
              </w:rPr>
              <w:t>Material 2</w:t>
            </w:r>
          </w:p>
        </w:tc>
        <w:tc>
          <w:tcPr>
            <w:tcW w:w="661" w:type="pct"/>
            <w:shd w:val="clear" w:color="auto" w:fill="E1E7E0" w:themeFill="accent2" w:themeFillTint="33"/>
            <w:vAlign w:val="center"/>
          </w:tcPr>
          <w:p w:rsidRPr="00847121" w:rsidR="00BE7349" w:rsidP="00C62AD4" w:rsidRDefault="00BE7349" w14:paraId="5B8FB225" w14:textId="77777777">
            <w:pPr>
              <w:rPr>
                <w:rFonts w:cs="Arial"/>
                <w:sz w:val="16"/>
                <w:lang w:val="en-GB"/>
              </w:rPr>
            </w:pPr>
          </w:p>
        </w:tc>
        <w:tc>
          <w:tcPr>
            <w:tcW w:w="1424" w:type="pct"/>
            <w:shd w:val="clear" w:color="auto" w:fill="E1E7E0" w:themeFill="accent2" w:themeFillTint="33"/>
            <w:vAlign w:val="center"/>
          </w:tcPr>
          <w:p w:rsidRPr="00847121" w:rsidR="00BE7349" w:rsidP="00C62AD4" w:rsidRDefault="00BE7349" w14:paraId="32B20C5C" w14:textId="77777777">
            <w:pPr>
              <w:rPr>
                <w:rFonts w:cs="Arial"/>
                <w:sz w:val="16"/>
                <w:lang w:val="en-GB"/>
              </w:rPr>
            </w:pPr>
          </w:p>
        </w:tc>
        <w:tc>
          <w:tcPr>
            <w:tcW w:w="1341" w:type="pct"/>
            <w:shd w:val="clear" w:color="auto" w:fill="E1E7E0" w:themeFill="accent2" w:themeFillTint="33"/>
            <w:vAlign w:val="center"/>
          </w:tcPr>
          <w:p w:rsidRPr="00847121" w:rsidR="00BE7349" w:rsidP="00C62AD4" w:rsidRDefault="00BE7349" w14:paraId="7390F3DE" w14:textId="77777777">
            <w:pPr>
              <w:rPr>
                <w:rFonts w:cs="Arial"/>
                <w:sz w:val="16"/>
                <w:lang w:val="en-GB"/>
              </w:rPr>
            </w:pPr>
          </w:p>
        </w:tc>
      </w:tr>
      <w:tr w:rsidRPr="00847121" w:rsidR="00BE7349" w:rsidTr="00BE7349" w14:paraId="3F23DCEC" w14:textId="77777777">
        <w:trPr>
          <w:trHeight w:val="398"/>
        </w:trPr>
        <w:tc>
          <w:tcPr>
            <w:tcW w:w="1574" w:type="pct"/>
            <w:shd w:val="clear" w:color="auto" w:fill="E1E7E0" w:themeFill="accent2" w:themeFillTint="33"/>
            <w:vAlign w:val="center"/>
          </w:tcPr>
          <w:p w:rsidRPr="00847121" w:rsidR="00BE7349" w:rsidP="00C62AD4" w:rsidRDefault="00BE7349" w14:paraId="674F903F" w14:textId="77777777">
            <w:pPr>
              <w:pStyle w:val="Tablenothead"/>
              <w:rPr>
                <w:sz w:val="16"/>
              </w:rPr>
            </w:pPr>
            <w:r w:rsidRPr="00847121">
              <w:rPr>
                <w:sz w:val="16"/>
              </w:rPr>
              <w:t>…</w:t>
            </w:r>
          </w:p>
        </w:tc>
        <w:tc>
          <w:tcPr>
            <w:tcW w:w="661" w:type="pct"/>
            <w:shd w:val="clear" w:color="auto" w:fill="E1E7E0" w:themeFill="accent2" w:themeFillTint="33"/>
            <w:vAlign w:val="center"/>
          </w:tcPr>
          <w:p w:rsidRPr="00847121" w:rsidR="00BE7349" w:rsidP="00C62AD4" w:rsidRDefault="00BE7349" w14:paraId="725DB0D4" w14:textId="77777777">
            <w:pPr>
              <w:rPr>
                <w:rFonts w:cs="Arial"/>
                <w:sz w:val="16"/>
                <w:lang w:val="en-GB"/>
              </w:rPr>
            </w:pPr>
          </w:p>
        </w:tc>
        <w:tc>
          <w:tcPr>
            <w:tcW w:w="1424" w:type="pct"/>
            <w:shd w:val="clear" w:color="auto" w:fill="E1E7E0" w:themeFill="accent2" w:themeFillTint="33"/>
            <w:vAlign w:val="center"/>
          </w:tcPr>
          <w:p w:rsidRPr="00847121" w:rsidR="00BE7349" w:rsidP="00C62AD4" w:rsidRDefault="00BE7349" w14:paraId="0F559D18" w14:textId="77777777">
            <w:pPr>
              <w:rPr>
                <w:rFonts w:cs="Arial"/>
                <w:sz w:val="16"/>
                <w:lang w:val="en-GB"/>
              </w:rPr>
            </w:pPr>
          </w:p>
        </w:tc>
        <w:tc>
          <w:tcPr>
            <w:tcW w:w="1341" w:type="pct"/>
            <w:shd w:val="clear" w:color="auto" w:fill="E1E7E0" w:themeFill="accent2" w:themeFillTint="33"/>
            <w:vAlign w:val="center"/>
          </w:tcPr>
          <w:p w:rsidRPr="00847121" w:rsidR="00BE7349" w:rsidP="00C62AD4" w:rsidRDefault="00BE7349" w14:paraId="627860BB" w14:textId="77777777">
            <w:pPr>
              <w:rPr>
                <w:rFonts w:cs="Arial"/>
                <w:sz w:val="16"/>
                <w:lang w:val="en-GB"/>
              </w:rPr>
            </w:pPr>
          </w:p>
        </w:tc>
      </w:tr>
      <w:tr w:rsidRPr="00847121" w:rsidR="00BE7349" w:rsidTr="00BE7349" w14:paraId="344191EA" w14:textId="77777777">
        <w:trPr>
          <w:trHeight w:val="398"/>
        </w:trPr>
        <w:tc>
          <w:tcPr>
            <w:tcW w:w="1574" w:type="pct"/>
            <w:shd w:val="clear" w:color="auto" w:fill="E1E7E0" w:themeFill="accent2" w:themeFillTint="33"/>
            <w:vAlign w:val="center"/>
          </w:tcPr>
          <w:p w:rsidRPr="00847121" w:rsidR="00BE7349" w:rsidP="00C62AD4" w:rsidRDefault="00BE7349" w14:paraId="5DDF0E4B" w14:textId="77777777">
            <w:pPr>
              <w:pStyle w:val="Tablenothead"/>
              <w:rPr>
                <w:sz w:val="16"/>
              </w:rPr>
            </w:pPr>
            <w:r w:rsidRPr="00847121">
              <w:rPr>
                <w:sz w:val="16"/>
              </w:rPr>
              <w:t>TOTAL</w:t>
            </w:r>
          </w:p>
        </w:tc>
        <w:tc>
          <w:tcPr>
            <w:tcW w:w="661" w:type="pct"/>
            <w:shd w:val="clear" w:color="auto" w:fill="E1E7E0" w:themeFill="accent2" w:themeFillTint="33"/>
            <w:vAlign w:val="center"/>
          </w:tcPr>
          <w:p w:rsidRPr="00847121" w:rsidR="00BE7349" w:rsidP="00C62AD4" w:rsidRDefault="00BE7349" w14:paraId="513434CD" w14:textId="77777777">
            <w:pPr>
              <w:rPr>
                <w:rFonts w:cs="Arial"/>
                <w:sz w:val="16"/>
                <w:lang w:val="en-GB"/>
              </w:rPr>
            </w:pPr>
          </w:p>
        </w:tc>
        <w:tc>
          <w:tcPr>
            <w:tcW w:w="1424" w:type="pct"/>
            <w:shd w:val="clear" w:color="auto" w:fill="E1E7E0" w:themeFill="accent2" w:themeFillTint="33"/>
            <w:vAlign w:val="center"/>
          </w:tcPr>
          <w:p w:rsidRPr="00847121" w:rsidR="00BE7349" w:rsidP="00C62AD4" w:rsidRDefault="00BE7349" w14:paraId="5ADA8958" w14:textId="77777777">
            <w:pPr>
              <w:rPr>
                <w:rFonts w:cs="Arial"/>
                <w:sz w:val="16"/>
                <w:lang w:val="en-GB"/>
              </w:rPr>
            </w:pPr>
          </w:p>
        </w:tc>
        <w:tc>
          <w:tcPr>
            <w:tcW w:w="1341" w:type="pct"/>
            <w:shd w:val="clear" w:color="auto" w:fill="E1E7E0" w:themeFill="accent2" w:themeFillTint="33"/>
            <w:vAlign w:val="center"/>
          </w:tcPr>
          <w:p w:rsidRPr="00847121" w:rsidR="00BE7349" w:rsidP="00C62AD4" w:rsidRDefault="00BE7349" w14:paraId="0CD3CBE4" w14:textId="77777777">
            <w:pPr>
              <w:rPr>
                <w:rFonts w:cs="Arial"/>
                <w:sz w:val="16"/>
                <w:lang w:val="en-GB"/>
              </w:rPr>
            </w:pPr>
          </w:p>
        </w:tc>
      </w:tr>
    </w:tbl>
    <w:p w:rsidRPr="00847121" w:rsidR="00BE7349" w:rsidP="0085462C" w:rsidRDefault="00BE7349" w14:paraId="0C44F9F7" w14:textId="59F8A5DC">
      <w:pPr>
        <w:rPr>
          <w:szCs w:val="20"/>
          <w:lang w:val="en-US" w:eastAsia="zh-CN"/>
        </w:rPr>
      </w:pPr>
      <w:r w:rsidRPr="00847121">
        <w:rPr>
          <w:szCs w:val="20"/>
          <w:lang w:val="en-GB" w:eastAsia="zh-CN"/>
        </w:rPr>
        <w:t>1 kg biogenic carbon in the product/packaging is equivalent to the uptake of 44/12 kg of CO</w:t>
      </w:r>
      <w:r w:rsidRPr="00847121">
        <w:rPr>
          <w:szCs w:val="20"/>
          <w:vertAlign w:val="subscript"/>
          <w:lang w:val="en-GB" w:eastAsia="zh-CN"/>
        </w:rPr>
        <w:t>2</w:t>
      </w:r>
      <w:r w:rsidRPr="00847121">
        <w:rPr>
          <w:szCs w:val="20"/>
          <w:lang w:val="en-GB" w:eastAsia="zh-CN"/>
        </w:rPr>
        <w:t>.</w:t>
      </w:r>
    </w:p>
    <w:p w:rsidRPr="00847121" w:rsidR="0085462C" w:rsidP="0085462C" w:rsidRDefault="0085462C" w14:paraId="30435574" w14:textId="77777777">
      <w:pPr>
        <w:rPr>
          <w:szCs w:val="20"/>
          <w:lang w:val="en-US"/>
        </w:rPr>
      </w:pPr>
    </w:p>
    <w:tbl>
      <w:tblPr>
        <w:tblStyle w:val="TableGrid"/>
        <w:tblW w:w="5000" w:type="pct"/>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2852"/>
        <w:gridCol w:w="1198"/>
        <w:gridCol w:w="1191"/>
        <w:gridCol w:w="3821"/>
      </w:tblGrid>
      <w:tr w:rsidRPr="00333EE8" w:rsidR="0085462C" w:rsidTr="00C62AD4" w14:paraId="6EDAC7C7" w14:textId="77777777">
        <w:trPr>
          <w:trHeight w:val="371"/>
        </w:trPr>
        <w:tc>
          <w:tcPr>
            <w:tcW w:w="1574" w:type="pct"/>
            <w:shd w:val="clear" w:color="auto" w:fill="C4D0C2" w:themeFill="accent2" w:themeFillTint="66"/>
            <w:vAlign w:val="center"/>
          </w:tcPr>
          <w:p w:rsidRPr="00847121" w:rsidR="0085462C" w:rsidP="00C62AD4" w:rsidRDefault="00D3691E" w14:paraId="22321317" w14:textId="7781D2ED">
            <w:pPr>
              <w:pStyle w:val="Headtable"/>
              <w:rPr>
                <w:lang w:val="en-US"/>
              </w:rPr>
            </w:pPr>
            <w:r w:rsidRPr="00847121">
              <w:t>Hazardous substances from the candidate list of SVHC</w:t>
            </w:r>
          </w:p>
        </w:tc>
        <w:tc>
          <w:tcPr>
            <w:tcW w:w="661" w:type="pct"/>
            <w:shd w:val="clear" w:color="auto" w:fill="C4D0C2" w:themeFill="accent2" w:themeFillTint="66"/>
            <w:vAlign w:val="center"/>
          </w:tcPr>
          <w:p w:rsidRPr="00847121" w:rsidR="0085462C" w:rsidP="00C62AD4" w:rsidRDefault="0085462C" w14:paraId="76132BEC" w14:textId="77777777">
            <w:pPr>
              <w:pStyle w:val="Headtable"/>
            </w:pPr>
            <w:r w:rsidRPr="00847121">
              <w:t>EC No.</w:t>
            </w:r>
          </w:p>
        </w:tc>
        <w:tc>
          <w:tcPr>
            <w:tcW w:w="657" w:type="pct"/>
            <w:shd w:val="clear" w:color="auto" w:fill="C4D0C2" w:themeFill="accent2" w:themeFillTint="66"/>
            <w:vAlign w:val="center"/>
          </w:tcPr>
          <w:p w:rsidRPr="00847121" w:rsidR="0085462C" w:rsidP="00C62AD4" w:rsidRDefault="0085462C" w14:paraId="58890361" w14:textId="77777777">
            <w:pPr>
              <w:pStyle w:val="Headtable"/>
            </w:pPr>
            <w:r w:rsidRPr="00847121">
              <w:t>CAS No.</w:t>
            </w:r>
          </w:p>
        </w:tc>
        <w:tc>
          <w:tcPr>
            <w:tcW w:w="2109" w:type="pct"/>
            <w:shd w:val="clear" w:color="auto" w:fill="C4D0C2" w:themeFill="accent2" w:themeFillTint="66"/>
            <w:vAlign w:val="center"/>
          </w:tcPr>
          <w:p w:rsidRPr="00847121" w:rsidR="0085462C" w:rsidP="00C62AD4" w:rsidRDefault="00D3691E" w14:paraId="1B5389D1" w14:textId="320D612F">
            <w:pPr>
              <w:pStyle w:val="Headtable"/>
            </w:pPr>
            <w:r w:rsidRPr="00847121">
              <w:rPr>
                <w:rFonts w:hint="eastAsia"/>
                <w:lang w:eastAsia="zh-CN"/>
              </w:rPr>
              <w:t>Mass</w:t>
            </w:r>
            <w:r w:rsidRPr="00847121" w:rsidR="0085462C">
              <w:t xml:space="preserve">-% per </w:t>
            </w:r>
            <w:r w:rsidRPr="00847121">
              <w:rPr>
                <w:rFonts w:hint="eastAsia"/>
                <w:lang w:eastAsia="zh-CN"/>
              </w:rPr>
              <w:t>product</w:t>
            </w:r>
            <w:r w:rsidRPr="00847121" w:rsidR="0085462C">
              <w:t xml:space="preserve"> or declared unit</w:t>
            </w:r>
          </w:p>
        </w:tc>
      </w:tr>
      <w:tr w:rsidRPr="00847121" w:rsidR="0085462C" w:rsidTr="00C62AD4" w14:paraId="00E024D7" w14:textId="77777777">
        <w:trPr>
          <w:trHeight w:val="560"/>
        </w:trPr>
        <w:tc>
          <w:tcPr>
            <w:tcW w:w="1574" w:type="pct"/>
            <w:shd w:val="clear" w:color="auto" w:fill="E1E7E0" w:themeFill="accent2" w:themeFillTint="33"/>
            <w:vAlign w:val="center"/>
          </w:tcPr>
          <w:p w:rsidRPr="00847121" w:rsidR="0085462C" w:rsidP="00C62AD4" w:rsidRDefault="0085462C" w14:paraId="5A2F079D" w14:textId="77777777">
            <w:pPr>
              <w:pStyle w:val="Tablenothead"/>
              <w:rPr>
                <w:sz w:val="16"/>
              </w:rPr>
            </w:pPr>
            <w:r w:rsidRPr="00847121">
              <w:rPr>
                <w:sz w:val="16"/>
              </w:rPr>
              <w:t xml:space="preserve">Substance 1 </w:t>
            </w:r>
          </w:p>
        </w:tc>
        <w:tc>
          <w:tcPr>
            <w:tcW w:w="661" w:type="pct"/>
            <w:shd w:val="clear" w:color="auto" w:fill="E1E7E0" w:themeFill="accent2" w:themeFillTint="33"/>
            <w:vAlign w:val="center"/>
          </w:tcPr>
          <w:p w:rsidRPr="00847121" w:rsidR="0085462C" w:rsidP="00C62AD4" w:rsidRDefault="0085462C" w14:paraId="594408A5" w14:textId="77777777">
            <w:pPr>
              <w:rPr>
                <w:rFonts w:cs="Arial"/>
                <w:sz w:val="16"/>
                <w:lang w:val="en-GB"/>
              </w:rPr>
            </w:pPr>
          </w:p>
        </w:tc>
        <w:tc>
          <w:tcPr>
            <w:tcW w:w="657" w:type="pct"/>
            <w:shd w:val="clear" w:color="auto" w:fill="E1E7E0" w:themeFill="accent2" w:themeFillTint="33"/>
            <w:vAlign w:val="center"/>
          </w:tcPr>
          <w:p w:rsidRPr="00847121" w:rsidR="0085462C" w:rsidP="00C62AD4" w:rsidRDefault="0085462C" w14:paraId="220C9063" w14:textId="77777777">
            <w:pPr>
              <w:rPr>
                <w:rFonts w:cs="Arial"/>
                <w:sz w:val="16"/>
                <w:lang w:val="en-GB"/>
              </w:rPr>
            </w:pPr>
          </w:p>
        </w:tc>
        <w:tc>
          <w:tcPr>
            <w:tcW w:w="2109" w:type="pct"/>
            <w:shd w:val="clear" w:color="auto" w:fill="E1E7E0" w:themeFill="accent2" w:themeFillTint="33"/>
            <w:vAlign w:val="center"/>
          </w:tcPr>
          <w:p w:rsidRPr="00847121" w:rsidR="0085462C" w:rsidP="00C62AD4" w:rsidRDefault="0085462C" w14:paraId="570BF5C3" w14:textId="77777777">
            <w:pPr>
              <w:rPr>
                <w:rFonts w:cs="Arial"/>
                <w:sz w:val="16"/>
                <w:lang w:val="en-GB"/>
              </w:rPr>
            </w:pPr>
          </w:p>
        </w:tc>
      </w:tr>
      <w:tr w:rsidRPr="00847121" w:rsidR="0085462C" w:rsidTr="00C62AD4" w14:paraId="2C384CD9" w14:textId="77777777">
        <w:trPr>
          <w:trHeight w:val="560"/>
        </w:trPr>
        <w:tc>
          <w:tcPr>
            <w:tcW w:w="1574" w:type="pct"/>
            <w:shd w:val="clear" w:color="auto" w:fill="E1E7E0" w:themeFill="accent2" w:themeFillTint="33"/>
            <w:vAlign w:val="center"/>
          </w:tcPr>
          <w:p w:rsidRPr="00847121" w:rsidR="0085462C" w:rsidP="00C62AD4" w:rsidRDefault="0085462C" w14:paraId="31F20E45" w14:textId="77777777">
            <w:pPr>
              <w:pStyle w:val="Tablenothead"/>
              <w:rPr>
                <w:sz w:val="16"/>
              </w:rPr>
            </w:pPr>
            <w:r w:rsidRPr="00847121">
              <w:rPr>
                <w:sz w:val="16"/>
              </w:rPr>
              <w:t>Substance 2</w:t>
            </w:r>
          </w:p>
        </w:tc>
        <w:tc>
          <w:tcPr>
            <w:tcW w:w="661" w:type="pct"/>
            <w:shd w:val="clear" w:color="auto" w:fill="E1E7E0" w:themeFill="accent2" w:themeFillTint="33"/>
            <w:vAlign w:val="center"/>
          </w:tcPr>
          <w:p w:rsidRPr="00847121" w:rsidR="0085462C" w:rsidP="00C62AD4" w:rsidRDefault="0085462C" w14:paraId="2E1A2F75" w14:textId="77777777">
            <w:pPr>
              <w:rPr>
                <w:rFonts w:cs="Arial"/>
                <w:sz w:val="16"/>
                <w:lang w:val="en-GB"/>
              </w:rPr>
            </w:pPr>
          </w:p>
        </w:tc>
        <w:tc>
          <w:tcPr>
            <w:tcW w:w="657" w:type="pct"/>
            <w:shd w:val="clear" w:color="auto" w:fill="E1E7E0" w:themeFill="accent2" w:themeFillTint="33"/>
            <w:vAlign w:val="center"/>
          </w:tcPr>
          <w:p w:rsidRPr="00847121" w:rsidR="0085462C" w:rsidP="00C62AD4" w:rsidRDefault="0085462C" w14:paraId="3D9B57EF" w14:textId="77777777">
            <w:pPr>
              <w:rPr>
                <w:rFonts w:cs="Arial"/>
                <w:sz w:val="16"/>
                <w:lang w:val="en-GB"/>
              </w:rPr>
            </w:pPr>
          </w:p>
        </w:tc>
        <w:tc>
          <w:tcPr>
            <w:tcW w:w="2109" w:type="pct"/>
            <w:shd w:val="clear" w:color="auto" w:fill="E1E7E0" w:themeFill="accent2" w:themeFillTint="33"/>
            <w:vAlign w:val="center"/>
          </w:tcPr>
          <w:p w:rsidRPr="00847121" w:rsidR="0085462C" w:rsidP="00C62AD4" w:rsidRDefault="0085462C" w14:paraId="0B894568" w14:textId="77777777">
            <w:pPr>
              <w:rPr>
                <w:rFonts w:cs="Arial"/>
                <w:sz w:val="16"/>
                <w:lang w:val="en-GB"/>
              </w:rPr>
            </w:pPr>
          </w:p>
        </w:tc>
      </w:tr>
      <w:tr w:rsidRPr="00847121" w:rsidR="0085462C" w:rsidTr="00C62AD4" w14:paraId="2B2B33DB" w14:textId="77777777">
        <w:trPr>
          <w:trHeight w:val="560"/>
        </w:trPr>
        <w:tc>
          <w:tcPr>
            <w:tcW w:w="1574" w:type="pct"/>
            <w:shd w:val="clear" w:color="auto" w:fill="E1E7E0" w:themeFill="accent2" w:themeFillTint="33"/>
            <w:vAlign w:val="center"/>
          </w:tcPr>
          <w:p w:rsidRPr="00847121" w:rsidR="0085462C" w:rsidP="00C62AD4" w:rsidRDefault="0085462C" w14:paraId="06E8DECD" w14:textId="77777777">
            <w:pPr>
              <w:rPr>
                <w:rFonts w:cs="Arial"/>
                <w:sz w:val="16"/>
                <w:vertAlign w:val="superscript"/>
                <w:lang w:val="en-GB"/>
              </w:rPr>
            </w:pPr>
            <w:r w:rsidRPr="00847121">
              <w:rPr>
                <w:rFonts w:cs="Arial"/>
                <w:sz w:val="16"/>
                <w:lang w:val="en-GB"/>
              </w:rPr>
              <w:t>...</w:t>
            </w:r>
          </w:p>
        </w:tc>
        <w:tc>
          <w:tcPr>
            <w:tcW w:w="661" w:type="pct"/>
            <w:shd w:val="clear" w:color="auto" w:fill="E1E7E0" w:themeFill="accent2" w:themeFillTint="33"/>
            <w:vAlign w:val="center"/>
          </w:tcPr>
          <w:p w:rsidRPr="00847121" w:rsidR="0085462C" w:rsidP="00C62AD4" w:rsidRDefault="0085462C" w14:paraId="2EB81A44" w14:textId="77777777">
            <w:pPr>
              <w:rPr>
                <w:rFonts w:cs="Arial"/>
                <w:sz w:val="16"/>
                <w:lang w:val="en-GB"/>
              </w:rPr>
            </w:pPr>
          </w:p>
        </w:tc>
        <w:tc>
          <w:tcPr>
            <w:tcW w:w="657" w:type="pct"/>
            <w:shd w:val="clear" w:color="auto" w:fill="E1E7E0" w:themeFill="accent2" w:themeFillTint="33"/>
            <w:vAlign w:val="center"/>
          </w:tcPr>
          <w:p w:rsidRPr="00847121" w:rsidR="0085462C" w:rsidP="00C62AD4" w:rsidRDefault="0085462C" w14:paraId="67D47A98" w14:textId="77777777">
            <w:pPr>
              <w:rPr>
                <w:rFonts w:cs="Arial"/>
                <w:sz w:val="16"/>
                <w:lang w:val="en-GB"/>
              </w:rPr>
            </w:pPr>
          </w:p>
        </w:tc>
        <w:tc>
          <w:tcPr>
            <w:tcW w:w="2109" w:type="pct"/>
            <w:shd w:val="clear" w:color="auto" w:fill="E1E7E0" w:themeFill="accent2" w:themeFillTint="33"/>
            <w:vAlign w:val="center"/>
          </w:tcPr>
          <w:p w:rsidRPr="00847121" w:rsidR="0085462C" w:rsidP="00C62AD4" w:rsidRDefault="0085462C" w14:paraId="5D6FF587" w14:textId="77777777">
            <w:pPr>
              <w:rPr>
                <w:rFonts w:cs="Arial"/>
                <w:sz w:val="16"/>
                <w:lang w:val="en-GB"/>
              </w:rPr>
            </w:pPr>
          </w:p>
        </w:tc>
      </w:tr>
    </w:tbl>
    <w:p w:rsidRPr="00847121" w:rsidR="0085462C" w:rsidP="0085462C" w:rsidRDefault="0085462C" w14:paraId="15740996" w14:textId="77777777">
      <w:pPr>
        <w:rPr>
          <w:szCs w:val="20"/>
          <w:lang w:val="en-US"/>
        </w:rPr>
      </w:pPr>
    </w:p>
    <w:p w:rsidRPr="00847121" w:rsidR="0085462C" w:rsidP="0085462C" w:rsidRDefault="0085462C" w14:paraId="1FA08A20" w14:textId="77777777">
      <w:pPr>
        <w:rPr>
          <w:szCs w:val="20"/>
          <w:lang w:val="en-US"/>
        </w:rPr>
      </w:pPr>
      <w:r w:rsidRPr="00847121">
        <w:rPr>
          <w:color w:val="BFBFBF" w:themeColor="background1" w:themeShade="BF"/>
          <w:lang w:val="en-US"/>
        </w:rPr>
        <w:t>See the PCR for guidance on filling the above tables.</w:t>
      </w:r>
    </w:p>
    <w:p w:rsidRPr="00847121" w:rsidR="0085462C" w:rsidP="0094137E" w:rsidRDefault="0085462C" w14:paraId="48AD6C26" w14:textId="77777777">
      <w:pPr>
        <w:rPr>
          <w:rFonts w:cs="Arial"/>
          <w:lang w:val="en-US" w:eastAsia="zh-CN"/>
        </w:rPr>
      </w:pPr>
    </w:p>
    <w:p w:rsidRPr="00847121" w:rsidR="0085462C" w:rsidP="0094137E" w:rsidRDefault="0085462C" w14:paraId="5DD45D56" w14:textId="77777777">
      <w:pPr>
        <w:rPr>
          <w:rFonts w:cs="Arial"/>
          <w:lang w:val="en-GB" w:eastAsia="zh-CN"/>
        </w:rPr>
      </w:pPr>
    </w:p>
    <w:p w:rsidRPr="00847121" w:rsidR="0094137E" w:rsidP="00222731" w:rsidRDefault="00710724" w14:paraId="2A24E690" w14:textId="57DDEB1F">
      <w:pPr>
        <w:pStyle w:val="Head1"/>
      </w:pPr>
      <w:r w:rsidRPr="00847121">
        <w:t>LCA INFORMATION</w:t>
      </w:r>
    </w:p>
    <w:p w:rsidRPr="00847121" w:rsidR="0094137E" w:rsidP="00222731" w:rsidRDefault="0094137E" w14:paraId="64ADFE9F" w14:textId="77777777">
      <w:pPr>
        <w:pStyle w:val="Head1"/>
        <w:rPr>
          <w:lang w:eastAsia="zh-CN"/>
        </w:rPr>
        <w:sectPr w:rsidRPr="00847121" w:rsidR="0094137E" w:rsidSect="00504BBC">
          <w:type w:val="continuous"/>
          <w:pgSz w:w="11906" w:h="16838" w:orient="portrait"/>
          <w:pgMar w:top="1417" w:right="1417" w:bottom="1417" w:left="1417" w:header="709" w:footer="567" w:gutter="0"/>
          <w:cols w:space="708"/>
          <w:docGrid w:linePitch="360"/>
        </w:sectPr>
      </w:pPr>
    </w:p>
    <w:p w:rsidRPr="00847121" w:rsidR="0094137E" w:rsidP="0094137E" w:rsidRDefault="0094137E" w14:paraId="020E1193" w14:textId="3DB2EDE0">
      <w:pPr>
        <w:rPr>
          <w:rFonts w:cs="Arial"/>
          <w:color w:val="BFBFBF" w:themeColor="background1" w:themeShade="BF"/>
          <w:lang w:val="en-GB"/>
        </w:rPr>
      </w:pPr>
      <w:r w:rsidRPr="00847121">
        <w:rPr>
          <w:rFonts w:cs="Arial"/>
          <w:u w:val="single"/>
          <w:lang w:val="en-GB"/>
        </w:rPr>
        <w:t xml:space="preserve">Functional </w:t>
      </w:r>
      <w:r w:rsidRPr="00847121" w:rsidR="00994BA0">
        <w:rPr>
          <w:rFonts w:cs="Arial"/>
          <w:u w:val="single"/>
          <w:lang w:val="en-GB"/>
        </w:rPr>
        <w:t>unit</w:t>
      </w:r>
      <w:r w:rsidRPr="00847121" w:rsidR="00994BA0">
        <w:rPr>
          <w:rFonts w:cs="Arial"/>
          <w:color w:val="BFBFBF" w:themeColor="background1" w:themeShade="BF"/>
          <w:lang w:val="en-GB"/>
        </w:rPr>
        <w:t xml:space="preserve"> [</w:t>
      </w:r>
      <w:r w:rsidRPr="00847121" w:rsidR="008D245D">
        <w:rPr>
          <w:rFonts w:hint="eastAsia" w:cs="Arial"/>
          <w:color w:val="BFBFBF" w:themeColor="background1" w:themeShade="BF"/>
          <w:lang w:val="en-GB" w:eastAsia="zh-CN"/>
        </w:rPr>
        <w:t>only suitable for EPD with c-PCR used</w:t>
      </w:r>
      <w:r w:rsidRPr="00847121" w:rsidR="008D245D">
        <w:rPr>
          <w:rFonts w:cs="Arial"/>
          <w:color w:val="BFBFBF" w:themeColor="background1" w:themeShade="BF"/>
          <w:lang w:val="en-GB"/>
        </w:rPr>
        <w:t>]</w:t>
      </w:r>
      <w:r w:rsidRPr="00847121" w:rsidR="008D245D">
        <w:rPr>
          <w:rFonts w:hint="eastAsia" w:cs="Arial"/>
          <w:color w:val="BFBFBF" w:themeColor="background1" w:themeShade="BF"/>
          <w:lang w:val="en-GB" w:eastAsia="zh-CN"/>
        </w:rPr>
        <w:t xml:space="preserve">, </w:t>
      </w:r>
      <w:r w:rsidRPr="00847121" w:rsidR="008D245D">
        <w:rPr>
          <w:rFonts w:hint="eastAsia" w:cs="Arial"/>
          <w:lang w:val="en-GB"/>
        </w:rPr>
        <w:t>or</w:t>
      </w:r>
      <w:r w:rsidRPr="00847121" w:rsidR="00B74AC7">
        <w:rPr>
          <w:rFonts w:hint="eastAsia" w:cs="Arial"/>
          <w:color w:val="BFBFBF" w:themeColor="background1" w:themeShade="BF"/>
          <w:lang w:val="en-GB" w:eastAsia="zh-CN"/>
        </w:rPr>
        <w:t xml:space="preserve"> </w:t>
      </w:r>
      <w:r w:rsidRPr="00847121" w:rsidR="008D245D">
        <w:rPr>
          <w:rFonts w:hint="eastAsia" w:cs="Arial"/>
          <w:u w:val="single"/>
          <w:lang w:val="en-GB" w:eastAsia="zh-CN"/>
        </w:rPr>
        <w:t>D</w:t>
      </w:r>
      <w:r w:rsidRPr="00847121">
        <w:rPr>
          <w:rFonts w:cs="Arial"/>
          <w:u w:val="single"/>
          <w:lang w:val="en-GB"/>
        </w:rPr>
        <w:t>eclared unit:</w:t>
      </w:r>
      <w:r w:rsidRPr="00847121">
        <w:rPr>
          <w:rFonts w:cs="Arial"/>
          <w:lang w:val="en-GB"/>
        </w:rPr>
        <w:t xml:space="preserve"> </w:t>
      </w:r>
      <w:r w:rsidRPr="00847121">
        <w:rPr>
          <w:rFonts w:cs="Arial"/>
          <w:color w:val="BFBFBF" w:themeColor="background1" w:themeShade="BF"/>
          <w:lang w:val="en-GB"/>
        </w:rPr>
        <w:t>[...]</w:t>
      </w:r>
    </w:p>
    <w:p w:rsidRPr="00847121" w:rsidR="0094519D" w:rsidP="0094137E" w:rsidRDefault="0094519D" w14:paraId="1320F61B" w14:textId="6C0AE22A">
      <w:pPr>
        <w:rPr>
          <w:rFonts w:cs="Arial"/>
          <w:lang w:val="en-GB" w:eastAsia="zh-CN"/>
        </w:rPr>
      </w:pPr>
      <w:r w:rsidRPr="00847121">
        <w:rPr>
          <w:rFonts w:hint="eastAsia" w:cs="Arial"/>
          <w:u w:val="single"/>
          <w:lang w:val="en-GB" w:eastAsia="zh-CN"/>
        </w:rPr>
        <w:t>C</w:t>
      </w:r>
      <w:r w:rsidRPr="00847121">
        <w:rPr>
          <w:rFonts w:cs="Arial"/>
          <w:u w:val="single"/>
          <w:lang w:val="en-GB"/>
        </w:rPr>
        <w:t>onversion factor to mass if mass is not used as functional/declared unit (not applicable for services)</w:t>
      </w:r>
      <w:r w:rsidRPr="00847121">
        <w:rPr>
          <w:rFonts w:hint="eastAsia" w:cs="Arial"/>
          <w:lang w:val="en-GB" w:eastAsia="zh-CN"/>
        </w:rPr>
        <w:t>.</w:t>
      </w:r>
    </w:p>
    <w:p w:rsidRPr="00847121" w:rsidR="0094137E" w:rsidP="0094137E" w:rsidRDefault="0094137E" w14:paraId="70C4F8E2" w14:textId="77777777">
      <w:pPr>
        <w:rPr>
          <w:rFonts w:cs="Arial"/>
          <w:lang w:val="en-GB"/>
        </w:rPr>
      </w:pPr>
      <w:r w:rsidRPr="00847121">
        <w:rPr>
          <w:rFonts w:cs="Arial"/>
          <w:u w:val="single"/>
          <w:lang w:val="en-GB"/>
        </w:rPr>
        <w:t>Reference service life:</w:t>
      </w:r>
      <w:r w:rsidRPr="00847121">
        <w:rPr>
          <w:rFonts w:cs="Arial"/>
          <w:lang w:val="en-GB"/>
        </w:rPr>
        <w:t xml:space="preserve"> </w:t>
      </w:r>
      <w:r w:rsidRPr="00847121">
        <w:rPr>
          <w:rFonts w:cs="Arial"/>
          <w:color w:val="BFBFBF" w:themeColor="background1" w:themeShade="BF"/>
          <w:lang w:val="en-GB"/>
        </w:rPr>
        <w:t>[where applicable]</w:t>
      </w:r>
    </w:p>
    <w:p w:rsidRPr="00847121" w:rsidR="0094137E" w:rsidP="0094137E" w:rsidRDefault="0094137E" w14:paraId="4F8CF70E" w14:textId="3434FA34">
      <w:pPr>
        <w:rPr>
          <w:rFonts w:cs="Arial"/>
          <w:color w:val="BFBFBF" w:themeColor="background1" w:themeShade="BF"/>
          <w:lang w:val="en-GB"/>
        </w:rPr>
      </w:pPr>
      <w:r w:rsidRPr="00847121">
        <w:rPr>
          <w:rFonts w:cs="Arial"/>
          <w:u w:val="single"/>
          <w:lang w:val="en-GB"/>
        </w:rPr>
        <w:t>Time representativeness:</w:t>
      </w:r>
      <w:r w:rsidRPr="00847121">
        <w:rPr>
          <w:rFonts w:cs="Arial"/>
          <w:lang w:val="en-GB"/>
        </w:rPr>
        <w:t xml:space="preserve"> </w:t>
      </w:r>
      <w:r w:rsidRPr="00847121">
        <w:rPr>
          <w:rFonts w:cs="Arial"/>
          <w:color w:val="BFBFBF" w:themeColor="background1" w:themeShade="BF"/>
          <w:lang w:val="en-GB"/>
        </w:rPr>
        <w:t>[declaration of the year(s) covered by the data used for the LCA calculation and other relevant reference years]</w:t>
      </w:r>
    </w:p>
    <w:p w:rsidRPr="00847121" w:rsidR="00833163" w:rsidP="00833163" w:rsidRDefault="00833163" w14:paraId="287CE2BB" w14:textId="77777777">
      <w:pPr>
        <w:rPr>
          <w:rFonts w:cs="Arial"/>
          <w:color w:val="BFBFBF" w:themeColor="background1" w:themeShade="BF"/>
          <w:lang w:val="en-GB"/>
        </w:rPr>
      </w:pPr>
      <w:r w:rsidRPr="00847121">
        <w:rPr>
          <w:rFonts w:cs="Arial"/>
          <w:u w:val="single"/>
          <w:lang w:val="en-GB"/>
        </w:rPr>
        <w:t>Geographical scope:</w:t>
      </w:r>
      <w:r w:rsidRPr="00847121">
        <w:rPr>
          <w:rFonts w:cs="Arial"/>
          <w:lang w:val="en-GB"/>
        </w:rPr>
        <w:t xml:space="preserve"> </w:t>
      </w:r>
      <w:r w:rsidRPr="00847121">
        <w:rPr>
          <w:rFonts w:cs="Arial"/>
          <w:color w:val="BFBFBF" w:themeColor="background1" w:themeShade="BF"/>
          <w:lang w:val="en-GB"/>
        </w:rPr>
        <w:t>[which countries or regions have the processes in modules A1-</w:t>
      </w:r>
    </w:p>
    <w:p w:rsidRPr="00847121" w:rsidR="00A96704" w:rsidP="00833163" w:rsidRDefault="00833163" w14:paraId="36383A54" w14:textId="0A3F71A6">
      <w:pPr>
        <w:rPr>
          <w:rFonts w:cs="Arial"/>
          <w:color w:val="BFBFBF" w:themeColor="background1" w:themeShade="BF"/>
          <w:lang w:val="en-GB" w:eastAsia="zh-CN"/>
        </w:rPr>
      </w:pPr>
      <w:r w:rsidRPr="00847121">
        <w:rPr>
          <w:rFonts w:cs="Arial"/>
          <w:color w:val="BFBFBF" w:themeColor="background1" w:themeShade="BF"/>
          <w:lang w:val="en-GB"/>
        </w:rPr>
        <w:t>A5 been modelled to represent, and which countries or regions have the use (module B) and end-of-life (module C) of the product’s performance been modelled to represent</w:t>
      </w:r>
      <w:r w:rsidRPr="00847121" w:rsidR="00880947">
        <w:rPr>
          <w:rFonts w:hint="eastAsia" w:cs="Arial"/>
          <w:color w:val="BFBFBF" w:themeColor="background1" w:themeShade="BF"/>
          <w:lang w:val="en-GB" w:eastAsia="zh-CN"/>
        </w:rPr>
        <w:t>.</w:t>
      </w:r>
    </w:p>
    <w:p w:rsidRPr="00847121" w:rsidR="00880947" w:rsidP="00833163" w:rsidRDefault="00880947" w14:paraId="3F442EC8" w14:textId="037CF06D">
      <w:pPr>
        <w:rPr>
          <w:rFonts w:cs="Arial"/>
          <w:color w:val="BFBFBF" w:themeColor="background1" w:themeShade="BF"/>
          <w:lang w:val="en-GB" w:eastAsia="zh-CN"/>
        </w:rPr>
      </w:pPr>
      <w:r w:rsidRPr="00847121">
        <w:rPr>
          <w:rFonts w:cs="Arial"/>
          <w:color w:val="BFBFBF" w:themeColor="background1" w:themeShade="BF"/>
          <w:lang w:val="en-GB" w:eastAsia="zh-CN"/>
        </w:rPr>
        <w:t>The geographical scope can be “global”, for example for module A1 if the raw materials are produced in several continents or for modules B or C if the EPD represents a product sold on the global market</w:t>
      </w:r>
      <w:r w:rsidRPr="00847121">
        <w:rPr>
          <w:rFonts w:hint="eastAsia" w:cs="Arial"/>
          <w:color w:val="BFBFBF" w:themeColor="background1" w:themeShade="BF"/>
          <w:lang w:val="en-GB" w:eastAsia="zh-CN"/>
        </w:rPr>
        <w:t>.</w:t>
      </w:r>
    </w:p>
    <w:p w:rsidRPr="00847121" w:rsidR="00833163" w:rsidP="00833163" w:rsidRDefault="00A96704" w14:paraId="5A12D8A7" w14:textId="097AAC62">
      <w:pPr>
        <w:rPr>
          <w:rFonts w:cs="Arial"/>
          <w:color w:val="BFBFBF" w:themeColor="background1" w:themeShade="BF"/>
          <w:lang w:val="en-GB"/>
        </w:rPr>
      </w:pPr>
      <w:r w:rsidRPr="00847121">
        <w:rPr>
          <w:rFonts w:cs="Arial"/>
          <w:color w:val="BFBFBF" w:themeColor="background1" w:themeShade="BF"/>
          <w:lang w:val="en-GB"/>
        </w:rPr>
        <w:t>If the environmental performance section</w:t>
      </w:r>
      <w:r w:rsidRPr="00847121">
        <w:rPr>
          <w:rFonts w:hint="eastAsia" w:cs="Arial"/>
          <w:color w:val="BFBFBF" w:themeColor="background1" w:themeShade="BF"/>
          <w:lang w:val="en-GB" w:eastAsia="zh-CN"/>
        </w:rPr>
        <w:t xml:space="preserve"> </w:t>
      </w:r>
      <w:r w:rsidRPr="00847121">
        <w:rPr>
          <w:rFonts w:cs="Arial"/>
          <w:color w:val="BFBFBF" w:themeColor="background1" w:themeShade="BF"/>
          <w:lang w:val="en-GB"/>
        </w:rPr>
        <w:t>declares results for additional scenarios for modules A4-D that represent different geographical scopes, the declared geographical scope shall reflect the main scenario.</w:t>
      </w:r>
      <w:r w:rsidRPr="00847121" w:rsidR="00833163">
        <w:rPr>
          <w:rFonts w:cs="Arial"/>
          <w:color w:val="BFBFBF" w:themeColor="background1" w:themeShade="BF"/>
          <w:lang w:val="en-GB"/>
        </w:rPr>
        <w:t>]</w:t>
      </w:r>
    </w:p>
    <w:p w:rsidRPr="00847121" w:rsidR="0094137E" w:rsidP="0094137E" w:rsidRDefault="0094137E" w14:paraId="6DEEB5B7" w14:textId="77777777">
      <w:pPr>
        <w:rPr>
          <w:rFonts w:cs="Arial"/>
          <w:color w:val="BFBFBF" w:themeColor="background1" w:themeShade="BF"/>
          <w:lang w:val="en-GB"/>
        </w:rPr>
      </w:pPr>
      <w:r w:rsidRPr="00847121">
        <w:rPr>
          <w:rFonts w:cs="Arial"/>
          <w:u w:val="single"/>
          <w:lang w:val="en-GB"/>
        </w:rPr>
        <w:t>Database(s) and LCA software used:</w:t>
      </w:r>
      <w:r w:rsidRPr="00847121">
        <w:rPr>
          <w:rFonts w:cs="Arial"/>
          <w:lang w:val="en-GB"/>
        </w:rPr>
        <w:t xml:space="preserve"> </w:t>
      </w:r>
      <w:r w:rsidRPr="00847121">
        <w:rPr>
          <w:rFonts w:cs="Arial"/>
          <w:color w:val="BFBFBF" w:themeColor="background1" w:themeShade="BF"/>
          <w:lang w:val="en-GB"/>
        </w:rPr>
        <w:t>[where relevant]</w:t>
      </w:r>
    </w:p>
    <w:p w:rsidRPr="00847121" w:rsidR="00100370" w:rsidP="0094137E" w:rsidRDefault="00100370" w14:paraId="7201FAF1" w14:textId="5A147391">
      <w:pPr>
        <w:rPr>
          <w:rFonts w:cs="Arial"/>
          <w:u w:val="single"/>
          <w:lang w:val="en-GB"/>
        </w:rPr>
      </w:pPr>
      <w:r w:rsidRPr="00847121">
        <w:rPr>
          <w:rFonts w:hint="eastAsia" w:cs="Arial"/>
          <w:u w:val="single"/>
          <w:lang w:val="en-GB"/>
        </w:rPr>
        <w:t xml:space="preserve">EPD/LCA Tool </w:t>
      </w:r>
      <w:r w:rsidRPr="00847121" w:rsidR="002A7020">
        <w:rPr>
          <w:rFonts w:hint="eastAsia" w:cs="Arial"/>
          <w:u w:val="single"/>
          <w:lang w:val="en-GB" w:eastAsia="zh-CN"/>
        </w:rPr>
        <w:t>used</w:t>
      </w:r>
      <w:r w:rsidRPr="00847121">
        <w:rPr>
          <w:rFonts w:hint="eastAsia" w:cs="Arial"/>
          <w:u w:val="single"/>
          <w:lang w:val="en-GB"/>
        </w:rPr>
        <w:t>:</w:t>
      </w:r>
      <w:r w:rsidRPr="00847121">
        <w:rPr>
          <w:rFonts w:cs="Arial"/>
          <w:color w:val="BFBFBF" w:themeColor="background1" w:themeShade="BF"/>
          <w:lang w:val="en-GB"/>
        </w:rPr>
        <w:t xml:space="preserve"> [where relevant]</w:t>
      </w:r>
    </w:p>
    <w:p w:rsidRPr="00847121" w:rsidR="00715840" w:rsidP="00715840" w:rsidRDefault="00504BBC" w14:paraId="73215A52" w14:textId="77777777">
      <w:pPr>
        <w:rPr>
          <w:rFonts w:cs="Arial"/>
          <w:lang w:val="en-GB"/>
        </w:rPr>
      </w:pPr>
      <w:r w:rsidRPr="00847121">
        <w:rPr>
          <w:rFonts w:cs="Arial"/>
          <w:u w:val="single"/>
          <w:lang w:val="en-GB"/>
        </w:rPr>
        <w:t>Description of system boundaries:</w:t>
      </w:r>
      <w:r w:rsidRPr="00847121">
        <w:rPr>
          <w:rFonts w:cs="Arial"/>
          <w:lang w:val="en-GB"/>
        </w:rPr>
        <w:t xml:space="preserve"> </w:t>
      </w:r>
    </w:p>
    <w:p w:rsidRPr="00847121" w:rsidR="00F17CBA" w:rsidP="00715840" w:rsidRDefault="00F17CBA" w14:paraId="4F02A2A8" w14:textId="2D3A5FE3">
      <w:pPr>
        <w:rPr>
          <w:rFonts w:cs="Arial"/>
          <w:lang w:val="en-GB" w:eastAsia="zh-CN"/>
        </w:rPr>
      </w:pPr>
      <w:r w:rsidRPr="00847121">
        <w:rPr>
          <w:rFonts w:cs="Arial"/>
          <w:lang w:val="en-GB"/>
        </w:rPr>
        <w:t xml:space="preserve">Description of the EPD system boundary as “cradle-to-gate with modules C1-C4 and module D”, “cradle-to-gate with options, modules C1-C4, module D and optional modules”, “cradle-to-grave and module D”, “cradle to gate”, “cradle to gate with options”, or “cradle to gate with modules A1-A5 and </w:t>
      </w:r>
      <w:r w:rsidRPr="00847121">
        <w:rPr>
          <w:rFonts w:cs="Arial"/>
          <w:lang w:val="en-GB"/>
        </w:rPr>
        <w:t>optional modules”, depending on the type of system boundary defined in and permitted by the PCR and applicable c-PCR</w:t>
      </w:r>
      <w:r w:rsidRPr="00847121">
        <w:rPr>
          <w:rFonts w:hint="eastAsia" w:cs="Arial"/>
          <w:lang w:val="en-GB" w:eastAsia="zh-CN"/>
        </w:rPr>
        <w:t>.</w:t>
      </w:r>
    </w:p>
    <w:p w:rsidRPr="00847121" w:rsidR="00C33022" w:rsidP="00715840" w:rsidRDefault="00C33022" w14:paraId="20DA4EFA" w14:textId="25763D9B">
      <w:pPr>
        <w:rPr>
          <w:rFonts w:cs="Arial"/>
          <w:lang w:val="en-GB" w:eastAsia="zh-CN"/>
        </w:rPr>
      </w:pPr>
      <w:r w:rsidRPr="00847121">
        <w:rPr>
          <w:rFonts w:cs="Arial"/>
          <w:lang w:val="en-GB" w:eastAsia="zh-CN"/>
        </w:rPr>
        <w:t>Products using energy in the use stage, directly or indirectly, shall include module B6. This is in line with the requirements for EEE products in EN 50693</w:t>
      </w:r>
      <w:r w:rsidRPr="00847121">
        <w:rPr>
          <w:rFonts w:hint="eastAsia" w:cs="Arial"/>
          <w:lang w:val="en-GB" w:eastAsia="zh-CN"/>
        </w:rPr>
        <w:t>.</w:t>
      </w:r>
    </w:p>
    <w:p w:rsidRPr="00847121" w:rsidR="006D3E60" w:rsidP="006D3E60" w:rsidRDefault="006D3E60" w14:paraId="676217DB" w14:textId="77777777">
      <w:pPr>
        <w:rPr>
          <w:rFonts w:cs="Arial"/>
          <w:lang w:val="en-GB" w:eastAsia="zh-CN"/>
        </w:rPr>
      </w:pPr>
      <w:r w:rsidRPr="00847121">
        <w:rPr>
          <w:rFonts w:cs="Arial"/>
          <w:lang w:val="en-GB" w:eastAsia="zh-CN"/>
        </w:rPr>
        <w:t>Information on which lifecycle stages are not considered (if any), with a justification for the omission</w:t>
      </w:r>
      <w:r w:rsidRPr="00847121">
        <w:rPr>
          <w:rFonts w:hint="eastAsia" w:cs="Arial"/>
          <w:lang w:val="en-GB" w:eastAsia="zh-CN"/>
        </w:rPr>
        <w:t>.</w:t>
      </w:r>
    </w:p>
    <w:p w:rsidRPr="00847121" w:rsidR="00C33022" w:rsidP="00715840" w:rsidRDefault="00C33022" w14:paraId="07B4871F" w14:textId="77777777">
      <w:pPr>
        <w:rPr>
          <w:rFonts w:cs="Arial"/>
          <w:lang w:val="en-GB" w:eastAsia="zh-CN"/>
        </w:rPr>
      </w:pPr>
    </w:p>
    <w:p w:rsidRPr="00994BA0" w:rsidR="00715840" w:rsidP="00994BA0" w:rsidRDefault="00715840" w14:paraId="2FE66D79" w14:textId="0DCB645F">
      <w:pPr>
        <w:pStyle w:val="ListParagraph"/>
        <w:numPr>
          <w:ilvl w:val="0"/>
          <w:numId w:val="18"/>
        </w:numPr>
        <w:rPr>
          <w:rFonts w:cs="Arial"/>
          <w:color w:val="BFBFBF" w:themeColor="background1" w:themeShade="BF"/>
          <w:lang w:val="en-GB"/>
        </w:rPr>
      </w:pPr>
      <w:r w:rsidRPr="00994BA0">
        <w:rPr>
          <w:rFonts w:cs="Arial"/>
          <w:color w:val="BFBFBF" w:themeColor="background1" w:themeShade="BF"/>
          <w:lang w:val="en-GB"/>
        </w:rPr>
        <w:t>Cradle to gate with modules C1–C4 and module D (A1–A3 + C + D</w:t>
      </w:r>
      <w:proofErr w:type="gramStart"/>
      <w:r w:rsidRPr="00994BA0">
        <w:rPr>
          <w:rFonts w:cs="Arial"/>
          <w:color w:val="BFBFBF" w:themeColor="background1" w:themeShade="BF"/>
          <w:lang w:val="en-GB"/>
        </w:rPr>
        <w:t>);</w:t>
      </w:r>
      <w:proofErr w:type="gramEnd"/>
    </w:p>
    <w:p w:rsidRPr="00994BA0" w:rsidR="00715840" w:rsidP="00994BA0" w:rsidRDefault="00715840" w14:paraId="19B1C333" w14:textId="1696006B">
      <w:pPr>
        <w:pStyle w:val="ListParagraph"/>
        <w:numPr>
          <w:ilvl w:val="0"/>
          <w:numId w:val="18"/>
        </w:numPr>
        <w:rPr>
          <w:rFonts w:cs="Arial"/>
          <w:color w:val="BFBFBF" w:themeColor="background1" w:themeShade="BF"/>
          <w:lang w:val="en-GB"/>
        </w:rPr>
      </w:pPr>
      <w:r w:rsidRPr="00994BA0">
        <w:rPr>
          <w:rFonts w:cs="Arial"/>
          <w:color w:val="BFBFBF" w:themeColor="background1" w:themeShade="BF"/>
          <w:lang w:val="en-GB"/>
        </w:rPr>
        <w:t>Cradle to gate with options, modules C1–C4, module D and with optional modules (A1–A3 + C + D and additional modules). The additional modules may be one or more selected from A4–A5 and/or B1–B7</w:t>
      </w:r>
      <w:proofErr w:type="gramStart"/>
      <w:r w:rsidRPr="00994BA0">
        <w:rPr>
          <w:rFonts w:cs="Arial"/>
          <w:color w:val="BFBFBF" w:themeColor="background1" w:themeShade="BF"/>
          <w:lang w:val="en-GB"/>
        </w:rPr>
        <w:t>.;</w:t>
      </w:r>
      <w:proofErr w:type="gramEnd"/>
    </w:p>
    <w:p w:rsidRPr="00994BA0" w:rsidR="00715840" w:rsidP="00994BA0" w:rsidRDefault="00715840" w14:paraId="539A4C39" w14:textId="78314688">
      <w:pPr>
        <w:pStyle w:val="ListParagraph"/>
        <w:numPr>
          <w:ilvl w:val="0"/>
          <w:numId w:val="18"/>
        </w:numPr>
        <w:rPr>
          <w:rFonts w:cs="Arial"/>
          <w:color w:val="BFBFBF" w:themeColor="background1" w:themeShade="BF"/>
          <w:lang w:val="en-GB"/>
        </w:rPr>
      </w:pPr>
      <w:r w:rsidRPr="00994BA0">
        <w:rPr>
          <w:rFonts w:cs="Arial"/>
          <w:color w:val="BFBFBF" w:themeColor="background1" w:themeShade="BF"/>
          <w:lang w:val="en-GB"/>
        </w:rPr>
        <w:t>Cradle to grave and module D (A + B + C + D)</w:t>
      </w:r>
      <w:r w:rsidRPr="00994BA0" w:rsidR="00F44C0A">
        <w:rPr>
          <w:rFonts w:cs="Arial"/>
          <w:color w:val="BFBFBF" w:themeColor="background1" w:themeShade="BF"/>
          <w:lang w:val="en-GB"/>
        </w:rPr>
        <w:t xml:space="preserve">. See specific requirements in the </w:t>
      </w:r>
      <w:proofErr w:type="gramStart"/>
      <w:r w:rsidRPr="00994BA0" w:rsidR="00F44C0A">
        <w:rPr>
          <w:rFonts w:cs="Arial"/>
          <w:color w:val="BFBFBF" w:themeColor="background1" w:themeShade="BF"/>
          <w:lang w:val="en-GB"/>
        </w:rPr>
        <w:t>PCR</w:t>
      </w:r>
      <w:r w:rsidRPr="00994BA0">
        <w:rPr>
          <w:rFonts w:cs="Arial"/>
          <w:color w:val="BFBFBF" w:themeColor="background1" w:themeShade="BF"/>
          <w:lang w:val="en-GB"/>
        </w:rPr>
        <w:t>;</w:t>
      </w:r>
      <w:proofErr w:type="gramEnd"/>
    </w:p>
    <w:p w:rsidRPr="00994BA0" w:rsidR="00715840" w:rsidP="00994BA0" w:rsidRDefault="00715840" w14:paraId="616B1899" w14:textId="74917315">
      <w:pPr>
        <w:pStyle w:val="ListParagraph"/>
        <w:numPr>
          <w:ilvl w:val="0"/>
          <w:numId w:val="18"/>
        </w:numPr>
        <w:rPr>
          <w:rFonts w:cs="Arial"/>
          <w:color w:val="BFBFBF" w:themeColor="background1" w:themeShade="BF"/>
          <w:lang w:val="en-GB"/>
        </w:rPr>
      </w:pPr>
      <w:r w:rsidRPr="00994BA0">
        <w:rPr>
          <w:rFonts w:cs="Arial"/>
          <w:color w:val="BFBFBF" w:themeColor="background1" w:themeShade="BF"/>
          <w:lang w:val="en-GB"/>
        </w:rPr>
        <w:t>Cradle to gate (A1–A3)</w:t>
      </w:r>
      <w:r w:rsidRPr="00994BA0" w:rsidR="00F44C0A">
        <w:rPr>
          <w:rFonts w:cs="Arial"/>
          <w:color w:val="BFBFBF" w:themeColor="background1" w:themeShade="BF"/>
          <w:lang w:val="en-GB"/>
        </w:rPr>
        <w:t xml:space="preserve">. See specific requirements in the </w:t>
      </w:r>
      <w:proofErr w:type="gramStart"/>
      <w:r w:rsidRPr="00994BA0" w:rsidR="00F44C0A">
        <w:rPr>
          <w:rFonts w:cs="Arial"/>
          <w:color w:val="BFBFBF" w:themeColor="background1" w:themeShade="BF"/>
          <w:lang w:val="en-GB"/>
        </w:rPr>
        <w:t>PCR</w:t>
      </w:r>
      <w:r w:rsidRPr="00994BA0">
        <w:rPr>
          <w:rFonts w:cs="Arial"/>
          <w:color w:val="BFBFBF" w:themeColor="background1" w:themeShade="BF"/>
          <w:lang w:val="en-GB"/>
        </w:rPr>
        <w:t>;</w:t>
      </w:r>
      <w:proofErr w:type="gramEnd"/>
    </w:p>
    <w:p w:rsidRPr="00994BA0" w:rsidR="00715840" w:rsidP="00994BA0" w:rsidRDefault="00715840" w14:paraId="649B8304" w14:textId="5B895A5E">
      <w:pPr>
        <w:pStyle w:val="ListParagraph"/>
        <w:numPr>
          <w:ilvl w:val="0"/>
          <w:numId w:val="18"/>
        </w:numPr>
        <w:rPr>
          <w:rFonts w:cs="Arial"/>
          <w:color w:val="BFBFBF" w:themeColor="background1" w:themeShade="BF"/>
          <w:lang w:val="en-GB"/>
        </w:rPr>
      </w:pPr>
      <w:r w:rsidRPr="00994BA0">
        <w:rPr>
          <w:rFonts w:cs="Arial"/>
          <w:color w:val="BFBFBF" w:themeColor="background1" w:themeShade="BF"/>
          <w:lang w:val="en-GB"/>
        </w:rPr>
        <w:t>Cradle to gate with options (A1–A3 and additional modules). The additional modules may be A4 and A5</w:t>
      </w:r>
      <w:r w:rsidRPr="00994BA0" w:rsidR="00F44C0A">
        <w:rPr>
          <w:rFonts w:cs="Arial"/>
          <w:color w:val="BFBFBF" w:themeColor="background1" w:themeShade="BF"/>
          <w:lang w:val="en-GB"/>
        </w:rPr>
        <w:t xml:space="preserve">. See specific requirements in the </w:t>
      </w:r>
      <w:proofErr w:type="gramStart"/>
      <w:r w:rsidRPr="00994BA0" w:rsidR="00F44C0A">
        <w:rPr>
          <w:rFonts w:cs="Arial"/>
          <w:color w:val="BFBFBF" w:themeColor="background1" w:themeShade="BF"/>
          <w:lang w:val="en-GB"/>
        </w:rPr>
        <w:t>PCR</w:t>
      </w:r>
      <w:r w:rsidRPr="00994BA0" w:rsidR="00E57FDA">
        <w:rPr>
          <w:rFonts w:cs="Arial"/>
          <w:color w:val="BFBFBF" w:themeColor="background1" w:themeShade="BF"/>
          <w:lang w:val="en-GB"/>
        </w:rPr>
        <w:t>;</w:t>
      </w:r>
      <w:proofErr w:type="gramEnd"/>
      <w:r w:rsidRPr="00994BA0">
        <w:rPr>
          <w:rFonts w:cs="Arial"/>
          <w:color w:val="BFBFBF" w:themeColor="background1" w:themeShade="BF"/>
          <w:lang w:val="en-GB"/>
        </w:rPr>
        <w:t xml:space="preserve"> </w:t>
      </w:r>
    </w:p>
    <w:p w:rsidRPr="00994BA0" w:rsidR="00F44C0A" w:rsidP="00994BA0" w:rsidRDefault="00F44C0A" w14:paraId="1A2DEBA7" w14:textId="4BF0C363">
      <w:pPr>
        <w:pStyle w:val="ListParagraph"/>
        <w:numPr>
          <w:ilvl w:val="0"/>
          <w:numId w:val="18"/>
        </w:numPr>
        <w:rPr>
          <w:rFonts w:cs="Arial"/>
          <w:color w:val="BFBFBF" w:themeColor="background1" w:themeShade="BF"/>
          <w:lang w:val="en-GB"/>
        </w:rPr>
      </w:pPr>
      <w:r w:rsidRPr="00994BA0">
        <w:rPr>
          <w:rFonts w:cs="Arial"/>
          <w:color w:val="BFBFBF" w:themeColor="background1" w:themeShade="BF"/>
          <w:lang w:val="en-GB"/>
        </w:rPr>
        <w:t>Construction service EPD: Cradle to gate with modules A1-A5 and optional modules. Such an EPD will potentially be used as an information module in any life cycle stage B or C for a construction works.</w:t>
      </w:r>
    </w:p>
    <w:p w:rsidRPr="00847121" w:rsidR="00BA5237" w:rsidP="00715840" w:rsidRDefault="00BA5237" w14:paraId="35FFE697" w14:textId="77777777">
      <w:pPr>
        <w:rPr>
          <w:rFonts w:cs="Arial"/>
          <w:color w:val="BFBFBF" w:themeColor="background1" w:themeShade="BF"/>
          <w:lang w:val="en-GB" w:eastAsia="zh-CN"/>
        </w:rPr>
      </w:pPr>
    </w:p>
    <w:p w:rsidRPr="00847121" w:rsidR="00F44C0A" w:rsidP="00715840" w:rsidRDefault="00F44C0A" w14:paraId="6B01606F" w14:textId="77777777">
      <w:pPr>
        <w:rPr>
          <w:rFonts w:cs="Arial"/>
          <w:color w:val="BFBFBF" w:themeColor="background1" w:themeShade="BF"/>
          <w:lang w:val="en-GB"/>
        </w:rPr>
      </w:pPr>
    </w:p>
    <w:p w:rsidRPr="00847121" w:rsidR="002B580F" w:rsidP="0094137E" w:rsidRDefault="00A33B01" w14:paraId="055AA444" w14:textId="5062556A">
      <w:pPr>
        <w:rPr>
          <w:rFonts w:cs="Arial"/>
          <w:lang w:val="en-GB"/>
        </w:rPr>
      </w:pPr>
      <w:r w:rsidRPr="00847121">
        <w:rPr>
          <w:rFonts w:cs="Arial"/>
          <w:u w:val="single"/>
          <w:lang w:val="en-GB"/>
        </w:rPr>
        <w:t xml:space="preserve">Process flow </w:t>
      </w:r>
      <w:r w:rsidRPr="00847121" w:rsidR="0094137E">
        <w:rPr>
          <w:rFonts w:cs="Arial"/>
          <w:u w:val="single"/>
          <w:lang w:val="en-GB"/>
        </w:rPr>
        <w:t>diagram:</w:t>
      </w:r>
      <w:r w:rsidRPr="00847121" w:rsidR="0094137E">
        <w:rPr>
          <w:rFonts w:cs="Arial"/>
          <w:lang w:val="en-GB"/>
        </w:rPr>
        <w:t xml:space="preserve"> </w:t>
      </w:r>
    </w:p>
    <w:p w:rsidRPr="00847121" w:rsidR="002B580F" w:rsidP="0094137E" w:rsidRDefault="002B580F" w14:paraId="560D90C4" w14:textId="0FB7C7F2">
      <w:pPr>
        <w:rPr>
          <w:rFonts w:cs="Arial"/>
          <w:lang w:val="en-GB"/>
        </w:rPr>
      </w:pPr>
      <w:r w:rsidRPr="00847121">
        <w:rPr>
          <w:rFonts w:cs="Arial"/>
          <w:lang w:val="en-GB"/>
        </w:rPr>
        <w:t>Process flow diagram of the product system, divided into the life-cycle stages and modules (or other division of the product life cycle, if defined in the PCR), showing the main processes included and the system boundary of the LCA. The diagram shall make it clear when the end-of-waste state is reached for main input flows of reused/recycled materials and recovered energy, and for output flows of reused/recycled materials and recovered energy exiting the end-of-life stage.</w:t>
      </w:r>
    </w:p>
    <w:p w:rsidRPr="00847121" w:rsidR="00117EBC" w:rsidP="0094137E" w:rsidRDefault="00117EBC" w14:paraId="7511BD0E" w14:textId="3E7E10E3">
      <w:pPr>
        <w:rPr>
          <w:rFonts w:cs="Arial"/>
          <w:color w:val="BFBFBF" w:themeColor="background1" w:themeShade="BF"/>
          <w:lang w:val="en-GB"/>
        </w:rPr>
      </w:pPr>
      <w:r w:rsidRPr="00847121">
        <w:rPr>
          <w:rFonts w:cs="Arial"/>
          <w:noProof/>
          <w:color w:val="BFBFBF" w:themeColor="background1" w:themeShade="BF"/>
          <w:lang w:val="en-GB"/>
        </w:rPr>
        <mc:AlternateContent>
          <mc:Choice Requires="wps">
            <w:drawing>
              <wp:inline distT="0" distB="0" distL="0" distR="0" wp14:anchorId="362D8463" wp14:editId="181A3019">
                <wp:extent cx="6327648" cy="3444427"/>
                <wp:effectExtent l="0" t="0" r="16510" b="22860"/>
                <wp:docPr id="3" name="Rectangle 3"/>
                <wp:cNvGraphicFramePr/>
                <a:graphic xmlns:a="http://schemas.openxmlformats.org/drawingml/2006/main">
                  <a:graphicData uri="http://schemas.microsoft.com/office/word/2010/wordprocessingShape">
                    <wps:wsp>
                      <wps:cNvSpPr/>
                      <wps:spPr>
                        <a:xfrm>
                          <a:off x="0" y="0"/>
                          <a:ext cx="6327648" cy="344442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117EBC" w:rsidR="00593AE1" w:rsidP="00117EBC" w:rsidRDefault="00593AE1" w14:paraId="220C1C26" w14:textId="625B0F26">
                            <w:pPr>
                              <w:jc w:val="center"/>
                              <w:rPr>
                                <w:rFonts w:cs="Arial"/>
                                <w:color w:val="BFBFBF" w:themeColor="background1" w:themeShade="BF"/>
                                <w:lang w:val="en-GB"/>
                              </w:rPr>
                            </w:pPr>
                            <w:r w:rsidRPr="004B17E0">
                              <w:rPr>
                                <w:rFonts w:cs="Arial"/>
                                <w:color w:val="BFBFBF" w:themeColor="background1" w:themeShade="BF"/>
                                <w:lang w:val="en-GB"/>
                              </w:rPr>
                              <w:t>[</w:t>
                            </w:r>
                            <w:r w:rsidRPr="00117EBC">
                              <w:rPr>
                                <w:rFonts w:cs="Arial"/>
                                <w:color w:val="BFBFBF" w:themeColor="background1" w:themeShade="BF"/>
                                <w:lang w:val="en-GB"/>
                              </w:rPr>
                              <w:t>Image placeholder for system diagram</w:t>
                            </w:r>
                            <w:r w:rsidRPr="004B17E0">
                              <w:rPr>
                                <w:rFonts w:cs="Arial"/>
                                <w:color w:val="BFBFBF" w:themeColor="background1" w:themeShade="BF"/>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32F28342">
              <v:rect id="Rectangle 3" style="width:498.25pt;height:271.2pt;visibility:visible;mso-wrap-style:square;mso-left-percent:-10001;mso-top-percent:-10001;mso-position-horizontal:absolute;mso-position-horizontal-relative:char;mso-position-vertical:absolute;mso-position-vertical-relative:line;mso-left-percent:-10001;mso-top-percent:-10001;v-text-anchor:middle" o:spid="_x0000_s1029" filled="f" strokecolor="black [3213]" strokeweight=".5pt" w14:anchorId="362D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">
                <v:textbox>
                  <w:txbxContent>
                    <w:p w:rsidRPr="00117EBC" w:rsidR="00593AE1" w:rsidP="00117EBC" w:rsidRDefault="00593AE1" w14:paraId="69FC3FD1" w14:textId="625B0F26">
                      <w:pPr>
                        <w:jc w:val="center"/>
                        <w:rPr>
                          <w:rFonts w:cs="Arial"/>
                          <w:color w:val="BFBFBF" w:themeColor="background1" w:themeShade="BF"/>
                          <w:lang w:val="en-GB"/>
                        </w:rPr>
                      </w:pPr>
                      <w:r w:rsidRPr="004B17E0">
                        <w:rPr>
                          <w:rFonts w:cs="Arial"/>
                          <w:color w:val="BFBFBF" w:themeColor="background1" w:themeShade="BF"/>
                          <w:lang w:val="en-GB"/>
                        </w:rPr>
                        <w:t>[</w:t>
                      </w:r>
                      <w:r w:rsidRPr="00117EBC">
                        <w:rPr>
                          <w:rFonts w:cs="Arial"/>
                          <w:color w:val="BFBFBF" w:themeColor="background1" w:themeShade="BF"/>
                          <w:lang w:val="en-GB"/>
                        </w:rPr>
                        <w:t>Image placeholder for system diagram</w:t>
                      </w:r>
                      <w:r w:rsidRPr="004B17E0">
                        <w:rPr>
                          <w:rFonts w:cs="Arial"/>
                          <w:color w:val="BFBFBF" w:themeColor="background1" w:themeShade="BF"/>
                          <w:lang w:val="en-GB"/>
                        </w:rPr>
                        <w:t>]</w:t>
                      </w:r>
                    </w:p>
                  </w:txbxContent>
                </v:textbox>
                <w10:anchorlock/>
              </v:rect>
            </w:pict>
          </mc:Fallback>
        </mc:AlternateContent>
      </w:r>
    </w:p>
    <w:p w:rsidRPr="00847121" w:rsidR="00C06A88" w:rsidP="00D30681" w:rsidRDefault="0094137E" w14:paraId="7D7CA228" w14:textId="77777777">
      <w:pPr>
        <w:rPr>
          <w:rFonts w:cs="Arial"/>
          <w:lang w:val="en-GB"/>
        </w:rPr>
      </w:pPr>
      <w:r w:rsidRPr="00847121">
        <w:rPr>
          <w:rFonts w:cs="Arial"/>
          <w:u w:val="single"/>
          <w:lang w:val="en-GB"/>
        </w:rPr>
        <w:t>More information:</w:t>
      </w:r>
      <w:r w:rsidRPr="00847121">
        <w:rPr>
          <w:rFonts w:cs="Arial"/>
          <w:lang w:val="en-GB"/>
        </w:rPr>
        <w:t xml:space="preserve"> </w:t>
      </w:r>
    </w:p>
    <w:p w:rsidRPr="00847121" w:rsidR="00D30681" w:rsidP="00D30681" w:rsidRDefault="0094137E" w14:paraId="39314F78" w14:textId="3165D4D7">
      <w:pPr>
        <w:rPr>
          <w:rFonts w:cs="Arial"/>
          <w:color w:val="BFBFBF" w:themeColor="background1" w:themeShade="BF"/>
          <w:lang w:val="en-GB"/>
        </w:rPr>
      </w:pPr>
      <w:r w:rsidRPr="00847121">
        <w:rPr>
          <w:rFonts w:cs="Arial"/>
          <w:color w:val="BFBFBF" w:themeColor="background1" w:themeShade="BF"/>
          <w:lang w:val="en-GB"/>
        </w:rPr>
        <w:t>[</w:t>
      </w:r>
      <w:r w:rsidRPr="00847121" w:rsidR="00D30681">
        <w:rPr>
          <w:rFonts w:cs="Arial"/>
          <w:color w:val="BFBFBF" w:themeColor="background1" w:themeShade="BF"/>
          <w:lang w:val="en-GB"/>
        </w:rPr>
        <w:t xml:space="preserve">Description of allocation procedures in line with requirements </w:t>
      </w:r>
      <w:r w:rsidRPr="00847121" w:rsidR="00D30681">
        <w:rPr>
          <w:rFonts w:hint="eastAsia" w:cs="Arial"/>
          <w:color w:val="BFBFBF" w:themeColor="background1" w:themeShade="BF"/>
          <w:lang w:val="en-GB" w:eastAsia="zh-CN"/>
        </w:rPr>
        <w:t xml:space="preserve">of PCR </w:t>
      </w:r>
      <w:r w:rsidRPr="00847121" w:rsidR="00D30681">
        <w:rPr>
          <w:rFonts w:cs="Arial"/>
          <w:color w:val="BFBFBF" w:themeColor="background1" w:themeShade="BF"/>
          <w:lang w:val="en-GB"/>
        </w:rPr>
        <w:t xml:space="preserve">in Section 4.5.3, if recycled material is a main input to, or output from, the product system. </w:t>
      </w:r>
    </w:p>
    <w:p w:rsidR="00596A31" w:rsidP="00596A31" w:rsidRDefault="00596A31" w14:paraId="0A77893A" w14:textId="66181E63">
      <w:pPr>
        <w:rPr>
          <w:rFonts w:cs="Arial"/>
          <w:color w:val="BFBFBF" w:themeColor="background1" w:themeShade="BF"/>
          <w:lang w:val="en-GB" w:eastAsia="zh-CN"/>
        </w:rPr>
      </w:pPr>
      <w:r w:rsidRPr="00847121">
        <w:rPr>
          <w:rFonts w:hint="eastAsia" w:cs="Arial"/>
          <w:color w:val="BFBFBF" w:themeColor="background1" w:themeShade="BF"/>
          <w:lang w:val="en-GB" w:eastAsia="zh-CN"/>
        </w:rPr>
        <w:t>I</w:t>
      </w:r>
      <w:r w:rsidRPr="00847121">
        <w:rPr>
          <w:rFonts w:cs="Arial"/>
          <w:color w:val="BFBFBF" w:themeColor="background1" w:themeShade="BF"/>
          <w:lang w:val="en-GB" w:eastAsia="zh-CN"/>
        </w:rPr>
        <w:t>f the recycled material inputs contribute more than 10% to the GWP-GHG results of modules A1-A3, the GWP-GHG intensity of that recycled material (in kg CO2 eq./tonne) shall be declared in the EPD</w:t>
      </w:r>
      <w:r w:rsidRPr="00847121">
        <w:rPr>
          <w:rFonts w:hint="eastAsia" w:cs="Arial"/>
          <w:color w:val="BFBFBF" w:themeColor="background1" w:themeShade="BF"/>
          <w:lang w:val="en-GB" w:eastAsia="zh-CN"/>
        </w:rPr>
        <w:t>.</w:t>
      </w:r>
    </w:p>
    <w:p w:rsidRPr="00847121" w:rsidR="00994BA0" w:rsidP="00596A31" w:rsidRDefault="00994BA0" w14:paraId="4652A4CA" w14:textId="77777777">
      <w:pPr>
        <w:rPr>
          <w:rFonts w:cs="Arial"/>
          <w:color w:val="BFBFBF" w:themeColor="background1" w:themeShade="BF"/>
          <w:lang w:val="en-GB" w:eastAsia="zh-CN"/>
        </w:rPr>
      </w:pPr>
    </w:p>
    <w:p w:rsidRPr="00847121" w:rsidR="00D30681" w:rsidP="00E57FDA" w:rsidRDefault="00D30681" w14:paraId="31CE0576" w14:textId="29B09824">
      <w:pPr>
        <w:rPr>
          <w:rFonts w:cs="Arial"/>
          <w:color w:val="BFBFBF" w:themeColor="background1" w:themeShade="BF"/>
          <w:lang w:val="en-GB"/>
        </w:rPr>
      </w:pPr>
      <w:r w:rsidRPr="00847121">
        <w:rPr>
          <w:rFonts w:cs="Arial"/>
          <w:color w:val="BFBFBF" w:themeColor="background1" w:themeShade="BF"/>
          <w:lang w:val="en-GB"/>
        </w:rPr>
        <w:t xml:space="preserve">A summary of the data quality assessment, in line with requirements </w:t>
      </w:r>
      <w:r w:rsidRPr="00847121">
        <w:rPr>
          <w:rFonts w:hint="eastAsia" w:cs="Arial"/>
          <w:color w:val="BFBFBF" w:themeColor="background1" w:themeShade="BF"/>
          <w:lang w:val="en-GB" w:eastAsia="zh-CN"/>
        </w:rPr>
        <w:t xml:space="preserve">of PCR </w:t>
      </w:r>
      <w:r w:rsidRPr="00847121">
        <w:rPr>
          <w:rFonts w:cs="Arial"/>
          <w:color w:val="BFBFBF" w:themeColor="background1" w:themeShade="BF"/>
          <w:lang w:val="en-GB"/>
        </w:rPr>
        <w:t xml:space="preserve">in Section 4.6.4. </w:t>
      </w:r>
    </w:p>
    <w:p w:rsidRPr="00847121" w:rsidR="00D30681" w:rsidP="00E57FDA" w:rsidRDefault="00D30681" w14:paraId="3A5D481E" w14:textId="46B91A54">
      <w:pPr>
        <w:rPr>
          <w:rFonts w:cs="Arial"/>
          <w:color w:val="BFBFBF" w:themeColor="background1" w:themeShade="BF"/>
          <w:lang w:val="en-GB"/>
        </w:rPr>
      </w:pPr>
      <w:r w:rsidRPr="00847121">
        <w:rPr>
          <w:rFonts w:cs="Arial"/>
          <w:color w:val="BFBFBF" w:themeColor="background1" w:themeShade="BF"/>
          <w:lang w:val="en-GB"/>
        </w:rPr>
        <w:t>Declaration of data sources, reference years, and share of primary data, in line with requirements</w:t>
      </w:r>
      <w:r w:rsidRPr="00847121">
        <w:rPr>
          <w:rFonts w:hint="eastAsia" w:cs="Arial"/>
          <w:color w:val="BFBFBF" w:themeColor="background1" w:themeShade="BF"/>
          <w:lang w:val="en-GB" w:eastAsia="zh-CN"/>
        </w:rPr>
        <w:t xml:space="preserve"> of PCR</w:t>
      </w:r>
      <w:r w:rsidRPr="00847121">
        <w:rPr>
          <w:rFonts w:cs="Arial"/>
          <w:color w:val="BFBFBF" w:themeColor="background1" w:themeShade="BF"/>
          <w:lang w:val="en-GB"/>
        </w:rPr>
        <w:t xml:space="preserve"> in Section 4.6.4. </w:t>
      </w:r>
    </w:p>
    <w:p w:rsidR="00994BA0" w:rsidP="00E57FDA" w:rsidRDefault="00994BA0" w14:paraId="76F9FBBF" w14:textId="77777777">
      <w:pPr>
        <w:rPr>
          <w:rFonts w:cs="Arial"/>
          <w:color w:val="BFBFBF" w:themeColor="background1" w:themeShade="BF"/>
          <w:lang w:val="en-GB"/>
        </w:rPr>
      </w:pPr>
    </w:p>
    <w:p w:rsidRPr="00847121" w:rsidR="00733EE0" w:rsidP="00E57FDA" w:rsidRDefault="00D30681" w14:paraId="15E1FA26" w14:textId="6B88B7A4">
      <w:pPr>
        <w:rPr>
          <w:rFonts w:cs="Arial"/>
          <w:color w:val="BFBFBF" w:themeColor="background1" w:themeShade="BF"/>
          <w:lang w:val="en-GB"/>
        </w:rPr>
      </w:pPr>
      <w:r w:rsidRPr="00847121">
        <w:rPr>
          <w:rFonts w:cs="Arial"/>
          <w:color w:val="BFBFBF" w:themeColor="background1" w:themeShade="BF"/>
          <w:lang w:val="en-GB"/>
        </w:rPr>
        <w:t xml:space="preserve">Information on the modelling of infrastructure/capital goods, if relevant, in line with requirements </w:t>
      </w:r>
      <w:r w:rsidRPr="00847121">
        <w:rPr>
          <w:rFonts w:hint="eastAsia" w:cs="Arial"/>
          <w:color w:val="BFBFBF" w:themeColor="background1" w:themeShade="BF"/>
          <w:lang w:val="en-GB" w:eastAsia="zh-CN"/>
        </w:rPr>
        <w:t xml:space="preserve">of PCR </w:t>
      </w:r>
      <w:r w:rsidRPr="00847121">
        <w:rPr>
          <w:rFonts w:cs="Arial"/>
          <w:color w:val="BFBFBF" w:themeColor="background1" w:themeShade="BF"/>
          <w:lang w:val="en-GB"/>
        </w:rPr>
        <w:t xml:space="preserve">in Section 4.3.6. </w:t>
      </w:r>
    </w:p>
    <w:p w:rsidR="00994BA0" w:rsidP="00E57FDA" w:rsidRDefault="00994BA0" w14:paraId="62719F9F" w14:textId="77777777">
      <w:pPr>
        <w:rPr>
          <w:rFonts w:cs="Arial"/>
          <w:color w:val="BFBFBF" w:themeColor="background1" w:themeShade="BF"/>
          <w:lang w:val="en-GB" w:eastAsia="zh-CN"/>
        </w:rPr>
      </w:pPr>
    </w:p>
    <w:p w:rsidRPr="00847121" w:rsidR="00D30681" w:rsidP="00E57FDA" w:rsidRDefault="00F80F13" w14:paraId="6E30BCEB" w14:textId="6F3BC140">
      <w:pPr>
        <w:rPr>
          <w:rFonts w:cs="Arial"/>
          <w:color w:val="BFBFBF" w:themeColor="background1" w:themeShade="BF"/>
          <w:lang w:val="en-GB" w:eastAsia="zh-CN"/>
        </w:rPr>
      </w:pPr>
      <w:r w:rsidRPr="00847121">
        <w:rPr>
          <w:rFonts w:hint="eastAsia" w:cs="Arial"/>
          <w:color w:val="BFBFBF" w:themeColor="background1" w:themeShade="BF"/>
          <w:lang w:val="en-GB" w:eastAsia="zh-CN"/>
        </w:rPr>
        <w:t>T</w:t>
      </w:r>
      <w:r w:rsidRPr="00847121" w:rsidR="00733EE0">
        <w:rPr>
          <w:rFonts w:cs="Arial"/>
          <w:color w:val="BFBFBF" w:themeColor="background1" w:themeShade="BF"/>
          <w:lang w:val="en-GB"/>
        </w:rPr>
        <w:t>he climate impact (in kg CO2 eq./kWh using the GWP-GHG indicator) of electricity or biogas purchased in the manufacturing process in A3</w:t>
      </w:r>
      <w:r w:rsidRPr="00847121">
        <w:rPr>
          <w:rFonts w:hint="eastAsia" w:cs="Arial"/>
          <w:color w:val="BFBFBF" w:themeColor="background1" w:themeShade="BF"/>
          <w:lang w:val="en-GB" w:eastAsia="zh-CN"/>
        </w:rPr>
        <w:t xml:space="preserve"> </w:t>
      </w:r>
      <w:r w:rsidRPr="00847121">
        <w:rPr>
          <w:rFonts w:cs="Arial"/>
          <w:color w:val="BFBFBF" w:themeColor="background1" w:themeShade="BF"/>
          <w:lang w:val="en-GB"/>
        </w:rPr>
        <w:t>shall be declared in the EPD</w:t>
      </w:r>
      <w:r w:rsidRPr="00847121" w:rsidR="00733EE0">
        <w:rPr>
          <w:rFonts w:hint="eastAsia" w:cs="Arial"/>
          <w:color w:val="BFBFBF" w:themeColor="background1" w:themeShade="BF"/>
          <w:lang w:val="en-GB" w:eastAsia="zh-CN"/>
        </w:rPr>
        <w:t>.</w:t>
      </w:r>
    </w:p>
    <w:p w:rsidR="00994BA0" w:rsidP="00E57FDA" w:rsidRDefault="00994BA0" w14:paraId="396CC238" w14:textId="77777777">
      <w:pPr>
        <w:rPr>
          <w:rFonts w:cs="Arial"/>
          <w:color w:val="BFBFBF" w:themeColor="background1" w:themeShade="BF"/>
          <w:lang w:val="en-GB"/>
        </w:rPr>
      </w:pPr>
    </w:p>
    <w:p w:rsidRPr="00847121" w:rsidR="00B947F2" w:rsidP="00E57FDA" w:rsidRDefault="00B947F2" w14:paraId="72F0A817" w14:textId="3C057BD7">
      <w:pPr>
        <w:rPr>
          <w:rFonts w:cs="Arial"/>
          <w:color w:val="BFBFBF" w:themeColor="background1" w:themeShade="BF"/>
          <w:lang w:val="en-GB" w:eastAsia="zh-CN"/>
        </w:rPr>
      </w:pPr>
      <w:r w:rsidRPr="00847121">
        <w:rPr>
          <w:rFonts w:cs="Arial"/>
          <w:color w:val="BFBFBF" w:themeColor="background1" w:themeShade="BF"/>
          <w:lang w:val="en-GB"/>
        </w:rPr>
        <w:t>The total share of primary data contributing to the declared GWP-GHG results of modules A1-A3 (A1-A5 for services) shall be declared in the EPD</w:t>
      </w:r>
      <w:r w:rsidRPr="00847121">
        <w:rPr>
          <w:rFonts w:hint="eastAsia" w:cs="Arial"/>
          <w:color w:val="BFBFBF" w:themeColor="background1" w:themeShade="BF"/>
          <w:lang w:val="en-GB" w:eastAsia="zh-CN"/>
        </w:rPr>
        <w:t>.</w:t>
      </w:r>
    </w:p>
    <w:p w:rsidR="00994BA0" w:rsidP="00E57FDA" w:rsidRDefault="00994BA0" w14:paraId="37E5BD06" w14:textId="77777777">
      <w:pPr>
        <w:rPr>
          <w:rFonts w:cs="Arial"/>
          <w:color w:val="BFBFBF" w:themeColor="background1" w:themeShade="BF"/>
          <w:lang w:val="en-GB"/>
        </w:rPr>
      </w:pPr>
    </w:p>
    <w:p w:rsidRPr="00847121" w:rsidR="00D30681" w:rsidP="00E57FDA" w:rsidRDefault="00D30681" w14:paraId="656A3446" w14:textId="1C63B364">
      <w:pPr>
        <w:rPr>
          <w:rFonts w:cs="Arial"/>
          <w:color w:val="BFBFBF" w:themeColor="background1" w:themeShade="BF"/>
          <w:lang w:val="en-GB"/>
        </w:rPr>
      </w:pPr>
      <w:r w:rsidRPr="00847121">
        <w:rPr>
          <w:rFonts w:cs="Arial"/>
          <w:color w:val="BFBFBF" w:themeColor="background1" w:themeShade="BF"/>
          <w:lang w:val="en-GB"/>
        </w:rPr>
        <w:t xml:space="preserve">Description of scenario(s) used in the modelling of downstream stages and module D, if applicable. </w:t>
      </w:r>
    </w:p>
    <w:p w:rsidRPr="00847121" w:rsidR="00267FEE" w:rsidP="00E57FDA" w:rsidRDefault="00D30681" w14:paraId="7A5B0C0D" w14:textId="18719CA6">
      <w:pPr>
        <w:rPr>
          <w:rFonts w:cs="Arial"/>
          <w:color w:val="BFBFBF" w:themeColor="background1" w:themeShade="BF"/>
          <w:lang w:val="en-GB"/>
        </w:rPr>
      </w:pPr>
      <w:r w:rsidRPr="00847121">
        <w:rPr>
          <w:rFonts w:cs="Arial"/>
          <w:color w:val="BFBFBF" w:themeColor="background1" w:themeShade="BF"/>
          <w:lang w:val="en-GB"/>
        </w:rPr>
        <w:t>Reference(s) to, or a list of, the characterisation methods for all declared environmental performance indicators, including a description of the version number (e.g., EF 3.1) of the EN 15804 reference package used.</w:t>
      </w:r>
      <w:r w:rsidRPr="00847121" w:rsidR="00B17139">
        <w:rPr>
          <w:rFonts w:cs="Arial"/>
          <w:color w:val="BFBFBF" w:themeColor="background1" w:themeShade="BF"/>
          <w:lang w:val="en-GB"/>
        </w:rPr>
        <w:t>]</w:t>
      </w:r>
    </w:p>
    <w:p w:rsidR="00994BA0" w:rsidP="00E57FDA" w:rsidRDefault="00994BA0" w14:paraId="7BAD7F8A" w14:textId="77777777">
      <w:pPr>
        <w:rPr>
          <w:rFonts w:cs="Arial"/>
          <w:color w:val="BFBFBF" w:themeColor="background1" w:themeShade="BF"/>
          <w:lang w:val="en-GB"/>
        </w:rPr>
      </w:pPr>
    </w:p>
    <w:p w:rsidRPr="00847121" w:rsidR="00E57FDA" w:rsidP="00E57FDA" w:rsidRDefault="00267FEE" w14:paraId="730AC3E4" w14:textId="039163C7">
      <w:pPr>
        <w:rPr>
          <w:rFonts w:cs="Arial"/>
          <w:color w:val="BFBFBF" w:themeColor="background1" w:themeShade="BF"/>
          <w:lang w:val="en-GB"/>
        </w:rPr>
        <w:sectPr w:rsidRPr="00847121" w:rsidR="00E57FDA" w:rsidSect="00715840">
          <w:type w:val="continuous"/>
          <w:pgSz w:w="11906" w:h="16838" w:orient="portrait"/>
          <w:pgMar w:top="1417" w:right="1417" w:bottom="1417" w:left="1417" w:header="709" w:footer="567" w:gutter="0"/>
          <w:cols w:space="708"/>
          <w:docGrid w:linePitch="360"/>
        </w:sectPr>
      </w:pPr>
      <w:r w:rsidRPr="00847121">
        <w:rPr>
          <w:rFonts w:cs="Arial"/>
          <w:color w:val="BFBFBF" w:themeColor="background1" w:themeShade="BF"/>
          <w:lang w:val="en-GB"/>
        </w:rPr>
        <w:t>See the GPI and the PCR for other required LCA information.</w:t>
      </w:r>
      <w:r w:rsidRPr="00847121" w:rsidR="00B17139">
        <w:rPr>
          <w:rFonts w:cs="Arial"/>
          <w:color w:val="000000"/>
          <w:sz w:val="16"/>
          <w:szCs w:val="16"/>
          <w:lang w:val="en-US"/>
        </w:rPr>
        <w:t xml:space="preserve"> </w:t>
      </w:r>
      <w:r w:rsidRPr="00847121" w:rsidR="00E57FDA">
        <w:rPr>
          <w:rFonts w:cs="Arial"/>
          <w:color w:val="000000"/>
          <w:sz w:val="16"/>
          <w:szCs w:val="16"/>
          <w:lang w:val="en-US"/>
        </w:rPr>
        <w:br w:type="page"/>
      </w:r>
    </w:p>
    <w:p w:rsidRPr="00847121" w:rsidR="00504BBC" w:rsidP="0094137E" w:rsidRDefault="00504BBC" w14:paraId="3863ADFF" w14:textId="77777777">
      <w:pPr>
        <w:spacing w:after="200"/>
        <w:rPr>
          <w:rFonts w:cs="Arial"/>
          <w:lang w:val="en-GB"/>
        </w:rPr>
        <w:sectPr w:rsidRPr="00847121" w:rsidR="00504BBC" w:rsidSect="001E2084">
          <w:headerReference w:type="even" r:id="rId22"/>
          <w:headerReference w:type="first" r:id="rId23"/>
          <w:type w:val="continuous"/>
          <w:pgSz w:w="11906" w:h="16838" w:orient="portrait"/>
          <w:pgMar w:top="1417" w:right="1417" w:bottom="1417" w:left="1417" w:header="709" w:footer="567" w:gutter="0"/>
          <w:cols w:space="708"/>
          <w:docGrid w:linePitch="360"/>
        </w:sectPr>
      </w:pPr>
    </w:p>
    <w:p w:rsidRPr="00847121" w:rsidR="00E34E03" w:rsidP="009A5532" w:rsidRDefault="00E34E03" w14:paraId="74B5B407" w14:textId="3B9766DC">
      <w:pPr>
        <w:tabs>
          <w:tab w:val="left" w:pos="2080"/>
        </w:tabs>
        <w:spacing w:after="200"/>
        <w:rPr>
          <w:rFonts w:cs="Arial"/>
          <w:lang w:val="en-US"/>
        </w:rPr>
      </w:pPr>
      <w:r w:rsidRPr="00847121">
        <w:rPr>
          <w:rFonts w:cs="Arial"/>
          <w:u w:val="single"/>
          <w:lang w:val="en-US"/>
        </w:rPr>
        <w:t xml:space="preserve">Modules declared, geographical scope, share of </w:t>
      </w:r>
      <w:r w:rsidR="00A01EDC">
        <w:rPr>
          <w:rFonts w:cs="Arial"/>
          <w:u w:val="single"/>
          <w:lang w:val="en-US"/>
        </w:rPr>
        <w:t>primary</w:t>
      </w:r>
      <w:r w:rsidRPr="00847121">
        <w:rPr>
          <w:rFonts w:cs="Arial"/>
          <w:u w:val="single"/>
          <w:lang w:val="en-US"/>
        </w:rPr>
        <w:t xml:space="preserve"> data</w:t>
      </w:r>
      <w:r w:rsidRPr="00847121" w:rsidR="00427276">
        <w:rPr>
          <w:rFonts w:cs="Arial"/>
          <w:u w:val="single"/>
          <w:lang w:val="en-US"/>
        </w:rPr>
        <w:t xml:space="preserve"> (in GWP-GHG results)</w:t>
      </w:r>
      <w:r w:rsidRPr="00847121">
        <w:rPr>
          <w:rFonts w:cs="Arial"/>
          <w:u w:val="single"/>
          <w:lang w:val="en-US"/>
        </w:rPr>
        <w:t xml:space="preserve"> and data variation</w:t>
      </w:r>
      <w:r w:rsidRPr="00847121" w:rsidR="00427276">
        <w:rPr>
          <w:rFonts w:cs="Arial"/>
          <w:u w:val="single"/>
          <w:lang w:val="en-US"/>
        </w:rPr>
        <w:t xml:space="preserve"> (in GWP-GHG results)</w:t>
      </w:r>
      <w:r w:rsidRPr="00847121">
        <w:rPr>
          <w:rFonts w:cs="Arial"/>
          <w:u w:val="single"/>
          <w:lang w:val="en-US"/>
        </w:rPr>
        <w:t>:</w:t>
      </w:r>
      <w:r w:rsidRPr="00847121" w:rsidR="00C663D7">
        <w:rPr>
          <w:rFonts w:cs="Arial"/>
          <w:u w:val="single"/>
          <w:lang w:val="en-US"/>
        </w:rPr>
        <w:t xml:space="preserve"> </w:t>
      </w:r>
    </w:p>
    <w:tbl>
      <w:tblPr>
        <w:tblW w:w="10773" w:type="dxa"/>
        <w:tblInd w:w="-572" w:type="dxa"/>
        <w:tblLayout w:type="fixed"/>
        <w:tblCellMar>
          <w:left w:w="70" w:type="dxa"/>
          <w:right w:w="70" w:type="dxa"/>
        </w:tblCellMar>
        <w:tblLook w:val="04A0" w:firstRow="1" w:lastRow="0" w:firstColumn="1" w:lastColumn="0" w:noHBand="0" w:noVBand="1"/>
      </w:tblPr>
      <w:tblGrid>
        <w:gridCol w:w="991"/>
        <w:gridCol w:w="614"/>
        <w:gridCol w:w="615"/>
        <w:gridCol w:w="615"/>
        <w:gridCol w:w="637"/>
        <w:gridCol w:w="630"/>
        <w:gridCol w:w="503"/>
        <w:gridCol w:w="496"/>
        <w:gridCol w:w="495"/>
        <w:gridCol w:w="496"/>
        <w:gridCol w:w="496"/>
        <w:gridCol w:w="495"/>
        <w:gridCol w:w="496"/>
        <w:gridCol w:w="496"/>
        <w:gridCol w:w="495"/>
        <w:gridCol w:w="496"/>
        <w:gridCol w:w="496"/>
        <w:gridCol w:w="160"/>
        <w:gridCol w:w="1051"/>
      </w:tblGrid>
      <w:tr w:rsidRPr="00847121" w:rsidR="00ED163C" w:rsidTr="6E67E93F" w14:paraId="0D9BE431" w14:textId="77777777">
        <w:trPr>
          <w:trHeight w:val="746"/>
        </w:trPr>
        <w:tc>
          <w:tcPr>
            <w:tcW w:w="991" w:type="dxa"/>
            <w:tcBorders>
              <w:top w:val="single" w:color="auto" w:sz="4" w:space="0"/>
              <w:left w:val="single" w:color="auto" w:sz="4" w:space="0"/>
              <w:bottom w:val="single" w:color="auto" w:sz="4" w:space="0"/>
              <w:right w:val="single" w:color="000000" w:themeColor="text2" w:sz="4" w:space="0"/>
            </w:tcBorders>
            <w:shd w:val="clear" w:color="auto" w:fill="FFFFFF" w:themeFill="background2"/>
            <w:tcMar/>
          </w:tcPr>
          <w:p w:rsidRPr="00847121" w:rsidR="00ED163C" w:rsidP="00ED163C" w:rsidRDefault="00ED163C" w14:paraId="3BC058BD" w14:textId="77777777">
            <w:pPr>
              <w:keepNext/>
              <w:keepLines/>
              <w:spacing w:line="240" w:lineRule="auto"/>
              <w:jc w:val="center"/>
              <w:rPr>
                <w:color w:val="000000"/>
                <w:szCs w:val="16"/>
                <w:lang w:val="en-US"/>
              </w:rPr>
            </w:pPr>
          </w:p>
        </w:tc>
        <w:tc>
          <w:tcPr>
            <w:tcW w:w="1844" w:type="dxa"/>
            <w:gridSpan w:val="3"/>
            <w:tcBorders>
              <w:top w:val="single" w:color="auto" w:sz="4" w:space="0"/>
              <w:left w:val="single" w:color="auto" w:sz="4" w:space="0"/>
              <w:bottom w:val="single" w:color="auto" w:sz="4" w:space="0"/>
              <w:right w:val="single" w:color="000000" w:themeColor="text2" w:sz="4" w:space="0"/>
            </w:tcBorders>
            <w:shd w:val="clear" w:color="auto" w:fill="FFFFFF" w:themeFill="background2"/>
            <w:noWrap/>
            <w:tcMar/>
            <w:vAlign w:val="center"/>
            <w:hideMark/>
          </w:tcPr>
          <w:p w:rsidRPr="00847121" w:rsidR="00ED163C" w:rsidP="00ED163C" w:rsidRDefault="00ED163C" w14:paraId="2AA7AED9" w14:textId="56A7ADE2">
            <w:pPr>
              <w:keepNext/>
              <w:keepLines/>
              <w:spacing w:line="240" w:lineRule="auto"/>
              <w:jc w:val="center"/>
              <w:rPr>
                <w:szCs w:val="16"/>
              </w:rPr>
            </w:pPr>
            <w:r w:rsidRPr="00847121">
              <w:rPr>
                <w:color w:val="000000"/>
                <w:szCs w:val="16"/>
              </w:rPr>
              <w:t xml:space="preserve">Product </w:t>
            </w:r>
            <w:proofErr w:type="spellStart"/>
            <w:r w:rsidRPr="00847121">
              <w:rPr>
                <w:color w:val="000000"/>
                <w:szCs w:val="16"/>
              </w:rPr>
              <w:t>stage</w:t>
            </w:r>
            <w:proofErr w:type="spellEnd"/>
          </w:p>
        </w:tc>
        <w:tc>
          <w:tcPr>
            <w:tcW w:w="1267" w:type="dxa"/>
            <w:gridSpan w:val="2"/>
            <w:tcBorders>
              <w:top w:val="single" w:color="auto" w:sz="4" w:space="0"/>
              <w:left w:val="nil"/>
              <w:bottom w:val="single" w:color="auto" w:sz="4" w:space="0"/>
              <w:right w:val="single" w:color="000000" w:themeColor="text2" w:sz="4" w:space="0"/>
            </w:tcBorders>
            <w:shd w:val="clear" w:color="auto" w:fill="FFFFFF" w:themeFill="background2"/>
            <w:tcMar/>
            <w:vAlign w:val="center"/>
          </w:tcPr>
          <w:p w:rsidRPr="00847121" w:rsidR="00ED163C" w:rsidP="6E67E93F" w:rsidRDefault="00ED163C" w14:paraId="27FEDB28" w14:textId="67C1DC3B">
            <w:pPr>
              <w:keepNext w:val="1"/>
              <w:keepLines w:val="1"/>
              <w:spacing w:line="240" w:lineRule="auto"/>
              <w:jc w:val="center"/>
            </w:pPr>
            <w:r w:rsidR="097B557C">
              <w:rPr/>
              <w:t>Distribution/ installation stage</w:t>
            </w:r>
          </w:p>
        </w:tc>
        <w:tc>
          <w:tcPr>
            <w:tcW w:w="3477" w:type="dxa"/>
            <w:gridSpan w:val="7"/>
            <w:tcBorders>
              <w:top w:val="single" w:color="auto" w:sz="4" w:space="0"/>
              <w:left w:val="nil"/>
              <w:bottom w:val="single" w:color="auto" w:sz="4" w:space="0"/>
              <w:right w:val="single" w:color="000000" w:themeColor="text2" w:sz="4" w:space="0"/>
            </w:tcBorders>
            <w:shd w:val="clear" w:color="auto" w:fill="FFFFFF" w:themeFill="background2"/>
            <w:noWrap/>
            <w:tcMar/>
            <w:vAlign w:val="center"/>
            <w:hideMark/>
          </w:tcPr>
          <w:p w:rsidRPr="00847121" w:rsidR="00ED163C" w:rsidP="00ED163C" w:rsidRDefault="00ED163C" w14:paraId="772A5F46" w14:textId="77777777">
            <w:pPr>
              <w:keepNext/>
              <w:keepLines/>
              <w:spacing w:line="240" w:lineRule="auto"/>
              <w:jc w:val="center"/>
              <w:rPr>
                <w:color w:val="000000"/>
                <w:szCs w:val="16"/>
              </w:rPr>
            </w:pPr>
            <w:proofErr w:type="spellStart"/>
            <w:r w:rsidRPr="00847121">
              <w:rPr>
                <w:color w:val="000000"/>
                <w:szCs w:val="16"/>
              </w:rPr>
              <w:t>Use</w:t>
            </w:r>
            <w:proofErr w:type="spellEnd"/>
            <w:r w:rsidRPr="00847121">
              <w:rPr>
                <w:color w:val="000000"/>
                <w:szCs w:val="16"/>
              </w:rPr>
              <w:t xml:space="preserve"> </w:t>
            </w:r>
            <w:proofErr w:type="spellStart"/>
            <w:r w:rsidRPr="00847121">
              <w:rPr>
                <w:color w:val="000000"/>
                <w:szCs w:val="16"/>
              </w:rPr>
              <w:t>stage</w:t>
            </w:r>
            <w:proofErr w:type="spellEnd"/>
          </w:p>
        </w:tc>
        <w:tc>
          <w:tcPr>
            <w:tcW w:w="1983" w:type="dxa"/>
            <w:gridSpan w:val="4"/>
            <w:tcBorders>
              <w:top w:val="single" w:color="auto" w:sz="4" w:space="0"/>
              <w:left w:val="nil"/>
              <w:bottom w:val="single" w:color="auto" w:sz="4" w:space="0"/>
              <w:right w:val="single" w:color="000000" w:themeColor="text2" w:sz="4" w:space="0"/>
            </w:tcBorders>
            <w:shd w:val="clear" w:color="auto" w:fill="FFFFFF" w:themeFill="background2"/>
            <w:noWrap/>
            <w:tcMar/>
            <w:vAlign w:val="center"/>
            <w:hideMark/>
          </w:tcPr>
          <w:p w:rsidRPr="00847121" w:rsidR="00ED163C" w:rsidP="6E67E93F" w:rsidRDefault="00ED163C" w14:paraId="2F960727" w14:textId="4F898A57">
            <w:pPr>
              <w:keepNext w:val="1"/>
              <w:keepLines w:val="1"/>
              <w:spacing w:line="240" w:lineRule="auto"/>
              <w:jc w:val="center"/>
              <w:rPr>
                <w:color w:val="000000"/>
              </w:rPr>
            </w:pPr>
            <w:r w:rsidRPr="6E67E93F" w:rsidR="00ED163C">
              <w:rPr>
                <w:color w:val="000000" w:themeColor="text2" w:themeTint="FF" w:themeShade="FF"/>
              </w:rPr>
              <w:t>End</w:t>
            </w:r>
            <w:r w:rsidRPr="6E67E93F" w:rsidR="7AABE5B0">
              <w:rPr>
                <w:color w:val="000000" w:themeColor="text2" w:themeTint="FF" w:themeShade="FF"/>
              </w:rPr>
              <w:t>-</w:t>
            </w:r>
            <w:r w:rsidRPr="6E67E93F" w:rsidR="00ED163C">
              <w:rPr>
                <w:color w:val="000000" w:themeColor="text2" w:themeTint="FF" w:themeShade="FF"/>
              </w:rPr>
              <w:t>of</w:t>
            </w:r>
            <w:r w:rsidRPr="6E67E93F" w:rsidR="6597622B">
              <w:rPr>
                <w:color w:val="000000" w:themeColor="text2" w:themeTint="FF" w:themeShade="FF"/>
              </w:rPr>
              <w:t>-</w:t>
            </w:r>
            <w:r w:rsidRPr="6E67E93F" w:rsidR="00ED163C">
              <w:rPr>
                <w:color w:val="000000" w:themeColor="text2" w:themeTint="FF" w:themeShade="FF"/>
              </w:rPr>
              <w:t>life</w:t>
            </w:r>
            <w:r w:rsidRPr="6E67E93F" w:rsidR="00ED163C">
              <w:rPr>
                <w:color w:val="000000" w:themeColor="text2" w:themeTint="FF" w:themeShade="FF"/>
              </w:rPr>
              <w:t xml:space="preserve"> </w:t>
            </w:r>
            <w:r w:rsidRPr="6E67E93F" w:rsidR="00ED163C">
              <w:rPr>
                <w:color w:val="000000" w:themeColor="text2" w:themeTint="FF" w:themeShade="FF"/>
              </w:rPr>
              <w:t>stage</w:t>
            </w:r>
          </w:p>
        </w:tc>
        <w:tc>
          <w:tcPr>
            <w:tcW w:w="160" w:type="dxa"/>
            <w:tcBorders>
              <w:top w:val="nil"/>
              <w:left w:val="nil"/>
              <w:bottom w:val="nil"/>
              <w:right w:val="nil"/>
            </w:tcBorders>
            <w:shd w:val="clear" w:color="auto" w:fill="auto"/>
            <w:noWrap/>
            <w:tcMar/>
            <w:vAlign w:val="bottom"/>
            <w:hideMark/>
          </w:tcPr>
          <w:p w:rsidRPr="00847121" w:rsidR="00ED163C" w:rsidP="00ED163C" w:rsidRDefault="00ED163C" w14:paraId="299D2D6C" w14:textId="77777777">
            <w:pPr>
              <w:keepNext/>
              <w:keepLines/>
              <w:spacing w:line="240" w:lineRule="auto"/>
              <w:rPr>
                <w:color w:val="000000"/>
                <w:szCs w:val="16"/>
              </w:rPr>
            </w:pPr>
          </w:p>
        </w:tc>
        <w:tc>
          <w:tcPr>
            <w:tcW w:w="1051" w:type="dxa"/>
            <w:tcBorders>
              <w:top w:val="single" w:color="auto" w:sz="4" w:space="0"/>
              <w:left w:val="single" w:color="auto" w:sz="4" w:space="0"/>
              <w:bottom w:val="single" w:color="auto" w:sz="4" w:space="0"/>
              <w:right w:val="single" w:color="000000" w:themeColor="text2" w:sz="4" w:space="0"/>
            </w:tcBorders>
            <w:shd w:val="clear" w:color="auto" w:fill="FFFFFF" w:themeFill="background2"/>
            <w:tcMar/>
            <w:vAlign w:val="center"/>
            <w:hideMark/>
          </w:tcPr>
          <w:p w:rsidRPr="00847121" w:rsidR="00ED163C" w:rsidP="6E67E93F" w:rsidRDefault="00ED163C" w14:paraId="0DE4624D" w14:textId="258610A5">
            <w:pPr>
              <w:pStyle w:val="Normal"/>
              <w:keepNext w:val="1"/>
              <w:keepLines w:val="1"/>
              <w:suppressLineNumbers w:val="0"/>
              <w:bidi w:val="0"/>
              <w:spacing w:before="0" w:beforeAutospacing="off" w:after="0" w:afterAutospacing="off" w:line="240" w:lineRule="auto"/>
              <w:ind w:left="0" w:right="0"/>
              <w:jc w:val="center"/>
            </w:pPr>
            <w:r w:rsidR="0CC05F35">
              <w:rPr/>
              <w:t>Beyond product life cycle</w:t>
            </w:r>
          </w:p>
        </w:tc>
      </w:tr>
      <w:tr w:rsidRPr="00847121" w:rsidR="00ED163C" w:rsidTr="6E67E93F" w14:paraId="052AB62B" w14:textId="77777777">
        <w:trPr>
          <w:trHeight w:val="675"/>
        </w:trPr>
        <w:tc>
          <w:tcPr>
            <w:tcW w:w="991" w:type="dxa"/>
            <w:vMerge w:val="restart"/>
            <w:tcBorders>
              <w:top w:val="single" w:color="auto" w:sz="4" w:space="0"/>
              <w:left w:val="single" w:color="auto" w:sz="4" w:space="0"/>
              <w:right w:val="nil"/>
            </w:tcBorders>
            <w:shd w:val="clear" w:color="auto" w:fill="auto"/>
            <w:tcMar/>
            <w:textDirection w:val="btLr"/>
            <w:vAlign w:val="center"/>
          </w:tcPr>
          <w:p w:rsidRPr="00847121" w:rsidR="00ED163C" w:rsidP="00ED163C" w:rsidRDefault="00ED163C" w14:paraId="308DD277" w14:textId="77777777">
            <w:pPr>
              <w:keepNext/>
              <w:keepLines/>
              <w:spacing w:line="240" w:lineRule="auto"/>
              <w:rPr>
                <w:color w:val="000000"/>
                <w:szCs w:val="16"/>
              </w:rPr>
            </w:pPr>
          </w:p>
        </w:tc>
        <w:tc>
          <w:tcPr>
            <w:tcW w:w="614" w:type="dxa"/>
            <w:vMerge w:val="restart"/>
            <w:tcBorders>
              <w:top w:val="single" w:color="auto" w:sz="4" w:space="0"/>
              <w:left w:val="single" w:color="auto" w:sz="4" w:space="0"/>
              <w:bottom w:val="single" w:color="auto" w:sz="4" w:space="0"/>
              <w:right w:val="nil"/>
            </w:tcBorders>
            <w:shd w:val="clear" w:color="auto" w:fill="auto"/>
            <w:noWrap/>
            <w:tcMar/>
            <w:textDirection w:val="btLr"/>
            <w:vAlign w:val="center"/>
            <w:hideMark/>
          </w:tcPr>
          <w:p w:rsidRPr="00847121" w:rsidR="00ED163C" w:rsidP="00ED163C" w:rsidRDefault="00ED163C" w14:paraId="4BCFEE94" w14:textId="77777777">
            <w:pPr>
              <w:keepNext/>
              <w:keepLines/>
              <w:spacing w:line="240" w:lineRule="auto"/>
              <w:rPr>
                <w:color w:val="000000"/>
                <w:szCs w:val="16"/>
              </w:rPr>
            </w:pPr>
            <w:proofErr w:type="spellStart"/>
            <w:r w:rsidRPr="00847121">
              <w:rPr>
                <w:color w:val="000000"/>
                <w:szCs w:val="16"/>
              </w:rPr>
              <w:t>Raw</w:t>
            </w:r>
            <w:proofErr w:type="spellEnd"/>
            <w:r w:rsidRPr="00847121">
              <w:rPr>
                <w:color w:val="000000"/>
                <w:szCs w:val="16"/>
              </w:rPr>
              <w:t xml:space="preserve"> material </w:t>
            </w:r>
            <w:proofErr w:type="spellStart"/>
            <w:r w:rsidRPr="00847121">
              <w:rPr>
                <w:color w:val="000000"/>
                <w:szCs w:val="16"/>
              </w:rPr>
              <w:t>supply</w:t>
            </w:r>
            <w:proofErr w:type="spellEnd"/>
          </w:p>
        </w:tc>
        <w:tc>
          <w:tcPr>
            <w:tcW w:w="615" w:type="dxa"/>
            <w:vMerge w:val="restart"/>
            <w:tcBorders>
              <w:top w:val="single" w:color="auto" w:sz="4" w:space="0"/>
              <w:left w:val="single" w:color="auto" w:sz="4" w:space="0"/>
              <w:bottom w:val="single" w:color="auto" w:sz="4" w:space="0"/>
              <w:right w:val="single" w:color="auto" w:sz="4" w:space="0"/>
            </w:tcBorders>
            <w:shd w:val="clear" w:color="auto" w:fill="auto"/>
            <w:noWrap/>
            <w:tcMar/>
            <w:textDirection w:val="btLr"/>
            <w:vAlign w:val="center"/>
            <w:hideMark/>
          </w:tcPr>
          <w:p w:rsidRPr="00847121" w:rsidR="00ED163C" w:rsidP="00ED163C" w:rsidRDefault="00ED163C" w14:paraId="03008B52" w14:textId="77777777">
            <w:pPr>
              <w:keepNext/>
              <w:keepLines/>
              <w:spacing w:line="240" w:lineRule="auto"/>
              <w:rPr>
                <w:color w:val="000000"/>
                <w:szCs w:val="16"/>
              </w:rPr>
            </w:pPr>
            <w:r w:rsidRPr="00847121">
              <w:rPr>
                <w:color w:val="000000"/>
                <w:szCs w:val="16"/>
              </w:rPr>
              <w:t>Transport</w:t>
            </w:r>
          </w:p>
        </w:tc>
        <w:tc>
          <w:tcPr>
            <w:tcW w:w="615" w:type="dxa"/>
            <w:vMerge w:val="restart"/>
            <w:tcBorders>
              <w:top w:val="single" w:color="auto" w:sz="4" w:space="0"/>
              <w:left w:val="single" w:color="auto" w:sz="4" w:space="0"/>
              <w:bottom w:val="single" w:color="auto" w:sz="4" w:space="0"/>
              <w:right w:val="nil"/>
            </w:tcBorders>
            <w:shd w:val="clear" w:color="auto" w:fill="auto"/>
            <w:noWrap/>
            <w:tcMar/>
            <w:textDirection w:val="btLr"/>
            <w:vAlign w:val="center"/>
            <w:hideMark/>
          </w:tcPr>
          <w:p w:rsidRPr="00847121" w:rsidR="00ED163C" w:rsidP="00ED163C" w:rsidRDefault="00ED163C" w14:paraId="46ED7D50" w14:textId="77777777">
            <w:pPr>
              <w:keepNext/>
              <w:keepLines/>
              <w:spacing w:line="240" w:lineRule="auto"/>
              <w:rPr>
                <w:color w:val="000000"/>
                <w:szCs w:val="16"/>
              </w:rPr>
            </w:pPr>
            <w:proofErr w:type="spellStart"/>
            <w:r w:rsidRPr="00847121">
              <w:rPr>
                <w:color w:val="000000"/>
                <w:szCs w:val="16"/>
              </w:rPr>
              <w:t>Manufacturing</w:t>
            </w:r>
            <w:proofErr w:type="spellEnd"/>
          </w:p>
        </w:tc>
        <w:tc>
          <w:tcPr>
            <w:tcW w:w="637" w:type="dxa"/>
            <w:vMerge w:val="restart"/>
            <w:tcBorders>
              <w:top w:val="single" w:color="auto" w:sz="4" w:space="0"/>
              <w:left w:val="single" w:color="auto" w:sz="4" w:space="0"/>
              <w:bottom w:val="single" w:color="auto" w:sz="4" w:space="0"/>
              <w:right w:val="single" w:color="auto" w:sz="4" w:space="0"/>
            </w:tcBorders>
            <w:shd w:val="clear" w:color="auto" w:fill="auto"/>
            <w:tcMar/>
            <w:textDirection w:val="btLr"/>
            <w:vAlign w:val="center"/>
            <w:hideMark/>
          </w:tcPr>
          <w:p w:rsidRPr="00847121" w:rsidR="00ED163C" w:rsidP="00ED163C" w:rsidRDefault="00ED163C" w14:paraId="1FED4C92" w14:textId="77777777">
            <w:pPr>
              <w:keepNext/>
              <w:keepLines/>
              <w:spacing w:line="240" w:lineRule="auto"/>
              <w:rPr>
                <w:color w:val="000000"/>
                <w:szCs w:val="16"/>
              </w:rPr>
            </w:pPr>
            <w:r w:rsidRPr="00847121">
              <w:rPr>
                <w:color w:val="000000"/>
                <w:szCs w:val="16"/>
              </w:rPr>
              <w:t>Transport</w:t>
            </w:r>
          </w:p>
        </w:tc>
        <w:tc>
          <w:tcPr>
            <w:tcW w:w="630" w:type="dxa"/>
            <w:vMerge w:val="restart"/>
            <w:tcBorders>
              <w:top w:val="single" w:color="auto" w:sz="4" w:space="0"/>
              <w:left w:val="single" w:color="auto" w:sz="4" w:space="0"/>
              <w:bottom w:val="single" w:color="auto" w:sz="4" w:space="0"/>
              <w:right w:val="nil"/>
            </w:tcBorders>
            <w:shd w:val="clear" w:color="auto" w:fill="auto"/>
            <w:tcMar/>
            <w:textDirection w:val="btLr"/>
            <w:vAlign w:val="center"/>
            <w:hideMark/>
          </w:tcPr>
          <w:p w:rsidRPr="00847121" w:rsidR="00ED163C" w:rsidP="00ED163C" w:rsidRDefault="00ED163C" w14:paraId="6D9F33BC" w14:textId="77777777">
            <w:pPr>
              <w:keepNext/>
              <w:keepLines/>
              <w:spacing w:line="240" w:lineRule="auto"/>
              <w:rPr>
                <w:color w:val="000000"/>
                <w:szCs w:val="16"/>
              </w:rPr>
            </w:pPr>
            <w:r w:rsidRPr="00847121">
              <w:rPr>
                <w:color w:val="000000"/>
                <w:szCs w:val="16"/>
              </w:rPr>
              <w:t>Construction installation</w:t>
            </w:r>
          </w:p>
        </w:tc>
        <w:tc>
          <w:tcPr>
            <w:tcW w:w="503" w:type="dxa"/>
            <w:vMerge w:val="restart"/>
            <w:tcBorders>
              <w:top w:val="single" w:color="auto" w:sz="4" w:space="0"/>
              <w:left w:val="single" w:color="auto" w:sz="4" w:space="0"/>
              <w:bottom w:val="single" w:color="000000" w:themeColor="text2" w:sz="4" w:space="0"/>
              <w:right w:val="single" w:color="000000" w:themeColor="text2" w:sz="4" w:space="0"/>
            </w:tcBorders>
            <w:shd w:val="clear" w:color="auto" w:fill="FFFFFF" w:themeFill="background2"/>
            <w:tcMar/>
            <w:textDirection w:val="btLr"/>
            <w:vAlign w:val="center"/>
            <w:hideMark/>
          </w:tcPr>
          <w:p w:rsidRPr="00847121" w:rsidR="00ED163C" w:rsidP="00ED163C" w:rsidRDefault="00ED163C" w14:paraId="0F90A411" w14:textId="77777777">
            <w:pPr>
              <w:keepNext/>
              <w:keepLines/>
              <w:spacing w:line="240" w:lineRule="auto"/>
              <w:rPr>
                <w:color w:val="000000"/>
                <w:szCs w:val="16"/>
              </w:rPr>
            </w:pPr>
            <w:proofErr w:type="spellStart"/>
            <w:r w:rsidRPr="00847121">
              <w:rPr>
                <w:color w:val="000000"/>
                <w:szCs w:val="16"/>
              </w:rPr>
              <w:t>Use</w:t>
            </w:r>
            <w:proofErr w:type="spellEnd"/>
          </w:p>
        </w:tc>
        <w:tc>
          <w:tcPr>
            <w:tcW w:w="496" w:type="dxa"/>
            <w:vMerge w:val="restart"/>
            <w:tcBorders>
              <w:top w:val="single" w:color="auto" w:sz="4" w:space="0"/>
              <w:left w:val="single" w:color="auto" w:sz="4" w:space="0"/>
              <w:bottom w:val="single" w:color="000000" w:themeColor="text2" w:sz="4" w:space="0"/>
              <w:right w:val="single" w:color="000000" w:themeColor="text2" w:sz="4" w:space="0"/>
            </w:tcBorders>
            <w:shd w:val="clear" w:color="auto" w:fill="FFFFFF" w:themeFill="background2"/>
            <w:noWrap/>
            <w:tcMar/>
            <w:textDirection w:val="btLr"/>
            <w:vAlign w:val="center"/>
            <w:hideMark/>
          </w:tcPr>
          <w:p w:rsidRPr="00847121" w:rsidR="00ED163C" w:rsidP="00ED163C" w:rsidRDefault="00ED163C" w14:paraId="3AF2E1E3" w14:textId="77777777">
            <w:pPr>
              <w:keepNext/>
              <w:keepLines/>
              <w:spacing w:line="240" w:lineRule="auto"/>
              <w:rPr>
                <w:color w:val="000000"/>
                <w:szCs w:val="16"/>
              </w:rPr>
            </w:pPr>
            <w:proofErr w:type="spellStart"/>
            <w:r w:rsidRPr="00847121">
              <w:rPr>
                <w:color w:val="000000"/>
                <w:szCs w:val="16"/>
              </w:rPr>
              <w:t>Maintenance</w:t>
            </w:r>
            <w:proofErr w:type="spellEnd"/>
          </w:p>
        </w:tc>
        <w:tc>
          <w:tcPr>
            <w:tcW w:w="495" w:type="dxa"/>
            <w:vMerge w:val="restart"/>
            <w:tcBorders>
              <w:top w:val="single" w:color="auto" w:sz="4" w:space="0"/>
              <w:left w:val="single" w:color="auto" w:sz="4" w:space="0"/>
              <w:bottom w:val="single" w:color="000000" w:themeColor="text2" w:sz="4" w:space="0"/>
              <w:right w:val="single" w:color="000000" w:themeColor="text2" w:sz="4" w:space="0"/>
            </w:tcBorders>
            <w:shd w:val="clear" w:color="auto" w:fill="FFFFFF" w:themeFill="background2"/>
            <w:noWrap/>
            <w:tcMar/>
            <w:textDirection w:val="btLr"/>
            <w:vAlign w:val="center"/>
            <w:hideMark/>
          </w:tcPr>
          <w:p w:rsidRPr="00847121" w:rsidR="00ED163C" w:rsidP="00ED163C" w:rsidRDefault="00ED163C" w14:paraId="12D0A6C5" w14:textId="77777777">
            <w:pPr>
              <w:keepNext/>
              <w:keepLines/>
              <w:spacing w:line="240" w:lineRule="auto"/>
              <w:rPr>
                <w:color w:val="000000"/>
                <w:szCs w:val="16"/>
              </w:rPr>
            </w:pPr>
            <w:proofErr w:type="spellStart"/>
            <w:r w:rsidRPr="00847121">
              <w:rPr>
                <w:color w:val="000000"/>
                <w:szCs w:val="16"/>
              </w:rPr>
              <w:t>Repair</w:t>
            </w:r>
            <w:proofErr w:type="spellEnd"/>
          </w:p>
        </w:tc>
        <w:tc>
          <w:tcPr>
            <w:tcW w:w="496" w:type="dxa"/>
            <w:vMerge w:val="restart"/>
            <w:tcBorders>
              <w:top w:val="single" w:color="auto" w:sz="4" w:space="0"/>
              <w:left w:val="single" w:color="auto" w:sz="4" w:space="0"/>
              <w:bottom w:val="single" w:color="000000" w:themeColor="text2" w:sz="4" w:space="0"/>
              <w:right w:val="single" w:color="000000" w:themeColor="text2" w:sz="4" w:space="0"/>
            </w:tcBorders>
            <w:shd w:val="clear" w:color="auto" w:fill="FFFFFF" w:themeFill="background2"/>
            <w:noWrap/>
            <w:tcMar/>
            <w:textDirection w:val="btLr"/>
            <w:vAlign w:val="center"/>
            <w:hideMark/>
          </w:tcPr>
          <w:p w:rsidRPr="00847121" w:rsidR="00ED163C" w:rsidP="00ED163C" w:rsidRDefault="00ED163C" w14:paraId="699A9D38" w14:textId="77777777">
            <w:pPr>
              <w:keepNext/>
              <w:keepLines/>
              <w:spacing w:line="240" w:lineRule="auto"/>
              <w:rPr>
                <w:color w:val="000000"/>
                <w:szCs w:val="16"/>
              </w:rPr>
            </w:pPr>
            <w:proofErr w:type="spellStart"/>
            <w:r w:rsidRPr="00847121">
              <w:rPr>
                <w:color w:val="000000"/>
                <w:szCs w:val="16"/>
              </w:rPr>
              <w:t>Replacement</w:t>
            </w:r>
            <w:proofErr w:type="spellEnd"/>
          </w:p>
        </w:tc>
        <w:tc>
          <w:tcPr>
            <w:tcW w:w="496" w:type="dxa"/>
            <w:vMerge w:val="restart"/>
            <w:tcBorders>
              <w:top w:val="single" w:color="auto" w:sz="4" w:space="0"/>
              <w:left w:val="single" w:color="auto" w:sz="4" w:space="0"/>
              <w:bottom w:val="single" w:color="000000" w:themeColor="text2" w:sz="4" w:space="0"/>
              <w:right w:val="single" w:color="000000" w:themeColor="text2" w:sz="4" w:space="0"/>
            </w:tcBorders>
            <w:shd w:val="clear" w:color="auto" w:fill="FFFFFF" w:themeFill="background2"/>
            <w:noWrap/>
            <w:tcMar/>
            <w:textDirection w:val="btLr"/>
            <w:vAlign w:val="center"/>
            <w:hideMark/>
          </w:tcPr>
          <w:p w:rsidRPr="00847121" w:rsidR="00ED163C" w:rsidP="00ED163C" w:rsidRDefault="00ED163C" w14:paraId="6B8E5C63" w14:textId="77777777">
            <w:pPr>
              <w:keepNext/>
              <w:keepLines/>
              <w:spacing w:line="240" w:lineRule="auto"/>
              <w:rPr>
                <w:color w:val="000000"/>
                <w:szCs w:val="16"/>
              </w:rPr>
            </w:pPr>
            <w:proofErr w:type="spellStart"/>
            <w:r w:rsidRPr="00847121">
              <w:rPr>
                <w:color w:val="000000"/>
                <w:szCs w:val="16"/>
              </w:rPr>
              <w:t>Refurbishment</w:t>
            </w:r>
            <w:proofErr w:type="spellEnd"/>
          </w:p>
        </w:tc>
        <w:tc>
          <w:tcPr>
            <w:tcW w:w="495" w:type="dxa"/>
            <w:vMerge w:val="restart"/>
            <w:tcBorders>
              <w:top w:val="single" w:color="auto" w:sz="4" w:space="0"/>
              <w:left w:val="single" w:color="auto" w:sz="4" w:space="0"/>
              <w:bottom w:val="single" w:color="000000" w:themeColor="text2" w:sz="4" w:space="0"/>
              <w:right w:val="single" w:color="000000" w:themeColor="text2" w:sz="4" w:space="0"/>
            </w:tcBorders>
            <w:shd w:val="clear" w:color="auto" w:fill="FFFFFF" w:themeFill="background2"/>
            <w:tcMar/>
            <w:textDirection w:val="btLr"/>
            <w:vAlign w:val="center"/>
            <w:hideMark/>
          </w:tcPr>
          <w:p w:rsidRPr="00847121" w:rsidR="00ED163C" w:rsidP="00ED163C" w:rsidRDefault="00ED163C" w14:paraId="4F7B2325" w14:textId="77777777">
            <w:pPr>
              <w:keepNext/>
              <w:keepLines/>
              <w:spacing w:line="240" w:lineRule="auto"/>
              <w:rPr>
                <w:color w:val="000000"/>
                <w:szCs w:val="16"/>
              </w:rPr>
            </w:pPr>
            <w:proofErr w:type="spellStart"/>
            <w:r w:rsidRPr="00847121">
              <w:rPr>
                <w:color w:val="000000"/>
                <w:szCs w:val="16"/>
              </w:rPr>
              <w:t>Operational</w:t>
            </w:r>
            <w:proofErr w:type="spellEnd"/>
            <w:r w:rsidRPr="00847121">
              <w:rPr>
                <w:color w:val="000000"/>
                <w:szCs w:val="16"/>
              </w:rPr>
              <w:t xml:space="preserve"> </w:t>
            </w:r>
            <w:proofErr w:type="spellStart"/>
            <w:r w:rsidRPr="00847121">
              <w:rPr>
                <w:color w:val="000000"/>
                <w:szCs w:val="16"/>
              </w:rPr>
              <w:t>energy</w:t>
            </w:r>
            <w:proofErr w:type="spellEnd"/>
            <w:r w:rsidRPr="00847121">
              <w:rPr>
                <w:color w:val="000000"/>
                <w:szCs w:val="16"/>
              </w:rPr>
              <w:t xml:space="preserve"> </w:t>
            </w:r>
            <w:proofErr w:type="spellStart"/>
            <w:r w:rsidRPr="00847121">
              <w:rPr>
                <w:color w:val="000000"/>
                <w:szCs w:val="16"/>
              </w:rPr>
              <w:t>use</w:t>
            </w:r>
            <w:proofErr w:type="spellEnd"/>
          </w:p>
        </w:tc>
        <w:tc>
          <w:tcPr>
            <w:tcW w:w="496" w:type="dxa"/>
            <w:vMerge w:val="restart"/>
            <w:tcBorders>
              <w:top w:val="single" w:color="auto" w:sz="4" w:space="0"/>
              <w:left w:val="single" w:color="auto" w:sz="4" w:space="0"/>
              <w:bottom w:val="single" w:color="000000" w:themeColor="text2" w:sz="4" w:space="0"/>
              <w:right w:val="single" w:color="000000" w:themeColor="text2" w:sz="4" w:space="0"/>
            </w:tcBorders>
            <w:shd w:val="clear" w:color="auto" w:fill="FFFFFF" w:themeFill="background2"/>
            <w:tcMar/>
            <w:textDirection w:val="btLr"/>
            <w:vAlign w:val="center"/>
            <w:hideMark/>
          </w:tcPr>
          <w:p w:rsidRPr="00847121" w:rsidR="00ED163C" w:rsidP="00ED163C" w:rsidRDefault="00ED163C" w14:paraId="420032E9" w14:textId="77777777">
            <w:pPr>
              <w:keepNext/>
              <w:keepLines/>
              <w:spacing w:line="240" w:lineRule="auto"/>
              <w:rPr>
                <w:color w:val="000000"/>
                <w:szCs w:val="16"/>
              </w:rPr>
            </w:pPr>
            <w:proofErr w:type="spellStart"/>
            <w:r w:rsidRPr="00847121">
              <w:rPr>
                <w:color w:val="000000"/>
                <w:szCs w:val="16"/>
              </w:rPr>
              <w:t>Operational</w:t>
            </w:r>
            <w:proofErr w:type="spellEnd"/>
            <w:r w:rsidRPr="00847121">
              <w:rPr>
                <w:color w:val="000000"/>
                <w:szCs w:val="16"/>
              </w:rPr>
              <w:t xml:space="preserve"> </w:t>
            </w:r>
            <w:proofErr w:type="spellStart"/>
            <w:r w:rsidRPr="00847121">
              <w:rPr>
                <w:color w:val="000000"/>
                <w:szCs w:val="16"/>
              </w:rPr>
              <w:t>water</w:t>
            </w:r>
            <w:proofErr w:type="spellEnd"/>
            <w:r w:rsidRPr="00847121">
              <w:rPr>
                <w:color w:val="000000"/>
                <w:szCs w:val="16"/>
              </w:rPr>
              <w:t xml:space="preserve"> </w:t>
            </w:r>
            <w:proofErr w:type="spellStart"/>
            <w:r w:rsidRPr="00847121">
              <w:rPr>
                <w:color w:val="000000"/>
                <w:szCs w:val="16"/>
              </w:rPr>
              <w:t>use</w:t>
            </w:r>
            <w:proofErr w:type="spellEnd"/>
          </w:p>
        </w:tc>
        <w:tc>
          <w:tcPr>
            <w:tcW w:w="496" w:type="dxa"/>
            <w:vMerge w:val="restart"/>
            <w:tcBorders>
              <w:top w:val="single" w:color="auto" w:sz="4" w:space="0"/>
              <w:left w:val="single" w:color="auto" w:sz="4" w:space="0"/>
              <w:bottom w:val="single" w:color="000000" w:themeColor="text2" w:sz="4" w:space="0"/>
              <w:right w:val="single" w:color="000000" w:themeColor="text2" w:sz="4" w:space="0"/>
            </w:tcBorders>
            <w:shd w:val="clear" w:color="auto" w:fill="auto"/>
            <w:tcMar/>
            <w:textDirection w:val="btLr"/>
            <w:vAlign w:val="center"/>
            <w:hideMark/>
          </w:tcPr>
          <w:p w:rsidRPr="00847121" w:rsidR="00ED163C" w:rsidP="00ED163C" w:rsidRDefault="00ED163C" w14:paraId="1CADE0C6" w14:textId="77777777">
            <w:pPr>
              <w:keepNext/>
              <w:keepLines/>
              <w:spacing w:line="240" w:lineRule="auto"/>
              <w:rPr>
                <w:color w:val="000000"/>
                <w:szCs w:val="16"/>
              </w:rPr>
            </w:pPr>
            <w:r w:rsidRPr="00847121">
              <w:rPr>
                <w:color w:val="000000"/>
                <w:szCs w:val="16"/>
              </w:rPr>
              <w:t>De-</w:t>
            </w:r>
            <w:proofErr w:type="spellStart"/>
            <w:r w:rsidRPr="00847121">
              <w:rPr>
                <w:color w:val="000000"/>
                <w:szCs w:val="16"/>
              </w:rPr>
              <w:t>construction</w:t>
            </w:r>
            <w:proofErr w:type="spellEnd"/>
            <w:r w:rsidRPr="00847121">
              <w:rPr>
                <w:color w:val="000000"/>
                <w:szCs w:val="16"/>
              </w:rPr>
              <w:t xml:space="preserve"> </w:t>
            </w:r>
            <w:proofErr w:type="spellStart"/>
            <w:r w:rsidRPr="00847121">
              <w:rPr>
                <w:color w:val="000000"/>
                <w:szCs w:val="16"/>
              </w:rPr>
              <w:t>demolition</w:t>
            </w:r>
            <w:proofErr w:type="spellEnd"/>
          </w:p>
        </w:tc>
        <w:tc>
          <w:tcPr>
            <w:tcW w:w="495" w:type="dxa"/>
            <w:vMerge w:val="restart"/>
            <w:tcBorders>
              <w:top w:val="single" w:color="auto" w:sz="4" w:space="0"/>
              <w:left w:val="single" w:color="auto" w:sz="4" w:space="0"/>
              <w:bottom w:val="nil"/>
              <w:right w:val="nil"/>
            </w:tcBorders>
            <w:shd w:val="clear" w:color="auto" w:fill="auto"/>
            <w:noWrap/>
            <w:tcMar/>
            <w:textDirection w:val="btLr"/>
            <w:vAlign w:val="center"/>
            <w:hideMark/>
          </w:tcPr>
          <w:p w:rsidRPr="00847121" w:rsidR="00ED163C" w:rsidP="00ED163C" w:rsidRDefault="00ED163C" w14:paraId="5594D462" w14:textId="77777777">
            <w:pPr>
              <w:keepNext/>
              <w:keepLines/>
              <w:spacing w:line="240" w:lineRule="auto"/>
              <w:rPr>
                <w:color w:val="000000"/>
                <w:szCs w:val="16"/>
              </w:rPr>
            </w:pPr>
            <w:r w:rsidRPr="00847121">
              <w:rPr>
                <w:color w:val="000000"/>
                <w:szCs w:val="16"/>
              </w:rPr>
              <w:t>Transport</w:t>
            </w:r>
          </w:p>
        </w:tc>
        <w:tc>
          <w:tcPr>
            <w:tcW w:w="496" w:type="dxa"/>
            <w:vMerge w:val="restart"/>
            <w:tcBorders>
              <w:top w:val="single" w:color="auto" w:sz="4" w:space="0"/>
              <w:left w:val="single" w:color="auto" w:sz="4" w:space="0"/>
              <w:bottom w:val="single" w:color="000000" w:themeColor="text2" w:sz="4" w:space="0"/>
              <w:right w:val="single" w:color="auto" w:sz="4" w:space="0"/>
            </w:tcBorders>
            <w:shd w:val="clear" w:color="auto" w:fill="auto"/>
            <w:noWrap/>
            <w:tcMar/>
            <w:textDirection w:val="btLr"/>
            <w:vAlign w:val="center"/>
            <w:hideMark/>
          </w:tcPr>
          <w:p w:rsidRPr="00847121" w:rsidR="00ED163C" w:rsidP="00ED163C" w:rsidRDefault="00ED163C" w14:paraId="49A4A63E" w14:textId="77777777">
            <w:pPr>
              <w:keepNext/>
              <w:keepLines/>
              <w:spacing w:line="240" w:lineRule="auto"/>
              <w:rPr>
                <w:color w:val="000000"/>
                <w:szCs w:val="16"/>
              </w:rPr>
            </w:pPr>
            <w:r w:rsidRPr="00847121">
              <w:rPr>
                <w:color w:val="000000"/>
                <w:szCs w:val="16"/>
              </w:rPr>
              <w:t xml:space="preserve">Waste </w:t>
            </w:r>
            <w:proofErr w:type="spellStart"/>
            <w:r w:rsidRPr="00847121">
              <w:rPr>
                <w:color w:val="000000"/>
                <w:szCs w:val="16"/>
              </w:rPr>
              <w:t>processing</w:t>
            </w:r>
            <w:proofErr w:type="spellEnd"/>
          </w:p>
        </w:tc>
        <w:tc>
          <w:tcPr>
            <w:tcW w:w="496" w:type="dxa"/>
            <w:vMerge w:val="restart"/>
            <w:tcBorders>
              <w:top w:val="single" w:color="auto" w:sz="4" w:space="0"/>
              <w:left w:val="single" w:color="auto" w:sz="4" w:space="0"/>
              <w:bottom w:val="single" w:color="auto" w:sz="4" w:space="0"/>
              <w:right w:val="single" w:color="auto" w:sz="4" w:space="0"/>
            </w:tcBorders>
            <w:shd w:val="clear" w:color="auto" w:fill="auto"/>
            <w:noWrap/>
            <w:tcMar/>
            <w:textDirection w:val="btLr"/>
            <w:vAlign w:val="center"/>
            <w:hideMark/>
          </w:tcPr>
          <w:p w:rsidRPr="00847121" w:rsidR="00ED163C" w:rsidP="00ED163C" w:rsidRDefault="00ED163C" w14:paraId="4C8A6EEA" w14:textId="77777777">
            <w:pPr>
              <w:keepNext/>
              <w:keepLines/>
              <w:spacing w:line="240" w:lineRule="auto"/>
              <w:rPr>
                <w:color w:val="000000"/>
                <w:szCs w:val="16"/>
              </w:rPr>
            </w:pPr>
            <w:proofErr w:type="spellStart"/>
            <w:r w:rsidRPr="00847121">
              <w:rPr>
                <w:color w:val="000000"/>
                <w:szCs w:val="16"/>
              </w:rPr>
              <w:t>Disposal</w:t>
            </w:r>
            <w:proofErr w:type="spellEnd"/>
          </w:p>
        </w:tc>
        <w:tc>
          <w:tcPr>
            <w:tcW w:w="160" w:type="dxa"/>
            <w:tcBorders>
              <w:top w:val="nil"/>
              <w:left w:val="single" w:color="auto" w:sz="4" w:space="0"/>
              <w:bottom w:val="nil"/>
              <w:right w:val="nil"/>
            </w:tcBorders>
            <w:shd w:val="clear" w:color="auto" w:fill="auto"/>
            <w:noWrap/>
            <w:tcMar/>
            <w:vAlign w:val="center"/>
            <w:hideMark/>
          </w:tcPr>
          <w:p w:rsidRPr="00847121" w:rsidR="00ED163C" w:rsidP="00ED163C" w:rsidRDefault="00ED163C" w14:paraId="75CDF167" w14:textId="77777777">
            <w:pPr>
              <w:keepNext/>
              <w:keepLines/>
              <w:spacing w:line="240" w:lineRule="auto"/>
              <w:rPr>
                <w:color w:val="000000"/>
                <w:szCs w:val="16"/>
              </w:rPr>
            </w:pPr>
          </w:p>
        </w:tc>
        <w:tc>
          <w:tcPr>
            <w:tcW w:w="1051" w:type="dxa"/>
            <w:vMerge w:val="restart"/>
            <w:tcBorders>
              <w:top w:val="single" w:color="auto" w:sz="4" w:space="0"/>
              <w:left w:val="single" w:color="auto" w:sz="4" w:space="0"/>
              <w:bottom w:val="nil"/>
              <w:right w:val="single" w:color="auto" w:sz="4" w:space="0"/>
            </w:tcBorders>
            <w:shd w:val="clear" w:color="auto" w:fill="auto"/>
            <w:tcMar/>
            <w:textDirection w:val="btLr"/>
            <w:vAlign w:val="center"/>
            <w:hideMark/>
          </w:tcPr>
          <w:p w:rsidRPr="00847121" w:rsidR="00ED163C" w:rsidP="00ED163C" w:rsidRDefault="00ED163C" w14:paraId="78B2F9EB" w14:textId="77777777">
            <w:pPr>
              <w:keepNext/>
              <w:keepLines/>
              <w:spacing w:line="240" w:lineRule="auto"/>
              <w:rPr>
                <w:color w:val="000000"/>
                <w:szCs w:val="16"/>
              </w:rPr>
            </w:pPr>
            <w:proofErr w:type="spellStart"/>
            <w:r w:rsidRPr="00847121">
              <w:rPr>
                <w:color w:val="000000"/>
                <w:szCs w:val="16"/>
              </w:rPr>
              <w:t>Reuse</w:t>
            </w:r>
            <w:proofErr w:type="spellEnd"/>
            <w:r w:rsidRPr="00847121">
              <w:rPr>
                <w:color w:val="000000"/>
                <w:szCs w:val="16"/>
              </w:rPr>
              <w:t>-</w:t>
            </w:r>
            <w:proofErr w:type="spellStart"/>
            <w:r w:rsidRPr="00847121">
              <w:rPr>
                <w:color w:val="000000"/>
                <w:szCs w:val="16"/>
              </w:rPr>
              <w:t>Recovery</w:t>
            </w:r>
            <w:proofErr w:type="spellEnd"/>
            <w:r w:rsidRPr="00847121">
              <w:rPr>
                <w:color w:val="000000"/>
                <w:szCs w:val="16"/>
              </w:rPr>
              <w:t>-Recycling-potential</w:t>
            </w:r>
          </w:p>
        </w:tc>
      </w:tr>
      <w:tr w:rsidRPr="00847121" w:rsidR="00ED163C" w:rsidTr="6E67E93F" w14:paraId="26ADB05C" w14:textId="77777777">
        <w:trPr>
          <w:trHeight w:val="690"/>
        </w:trPr>
        <w:tc>
          <w:tcPr>
            <w:tcW w:w="991" w:type="dxa"/>
            <w:vMerge/>
            <w:tcBorders/>
            <w:tcMar/>
          </w:tcPr>
          <w:p w:rsidRPr="00847121" w:rsidR="00ED163C" w:rsidP="00ED163C" w:rsidRDefault="00ED163C" w14:paraId="529B4498" w14:textId="77777777">
            <w:pPr>
              <w:keepNext/>
              <w:keepLines/>
              <w:spacing w:line="240" w:lineRule="auto"/>
              <w:rPr>
                <w:color w:val="000000"/>
                <w:szCs w:val="16"/>
              </w:rPr>
            </w:pPr>
          </w:p>
        </w:tc>
        <w:tc>
          <w:tcPr>
            <w:tcW w:w="614" w:type="dxa"/>
            <w:vMerge/>
            <w:tcBorders/>
            <w:tcMar/>
            <w:vAlign w:val="center"/>
            <w:hideMark/>
          </w:tcPr>
          <w:p w:rsidRPr="00847121" w:rsidR="00ED163C" w:rsidP="00ED163C" w:rsidRDefault="00ED163C" w14:paraId="29A3652B" w14:textId="77777777">
            <w:pPr>
              <w:keepNext/>
              <w:keepLines/>
              <w:spacing w:line="240" w:lineRule="auto"/>
              <w:rPr>
                <w:color w:val="000000"/>
                <w:szCs w:val="16"/>
              </w:rPr>
            </w:pPr>
          </w:p>
        </w:tc>
        <w:tc>
          <w:tcPr>
            <w:tcW w:w="615" w:type="dxa"/>
            <w:vMerge/>
            <w:tcBorders/>
            <w:tcMar/>
            <w:vAlign w:val="center"/>
            <w:hideMark/>
          </w:tcPr>
          <w:p w:rsidRPr="00847121" w:rsidR="00ED163C" w:rsidP="00ED163C" w:rsidRDefault="00ED163C" w14:paraId="7C6CF650" w14:textId="77777777">
            <w:pPr>
              <w:keepNext/>
              <w:keepLines/>
              <w:spacing w:line="240" w:lineRule="auto"/>
              <w:rPr>
                <w:color w:val="000000"/>
                <w:szCs w:val="16"/>
              </w:rPr>
            </w:pPr>
          </w:p>
        </w:tc>
        <w:tc>
          <w:tcPr>
            <w:tcW w:w="615" w:type="dxa"/>
            <w:vMerge/>
            <w:tcBorders/>
            <w:tcMar/>
            <w:vAlign w:val="center"/>
            <w:hideMark/>
          </w:tcPr>
          <w:p w:rsidRPr="00847121" w:rsidR="00ED163C" w:rsidP="00ED163C" w:rsidRDefault="00ED163C" w14:paraId="7B325724" w14:textId="77777777">
            <w:pPr>
              <w:keepNext/>
              <w:keepLines/>
              <w:spacing w:line="240" w:lineRule="auto"/>
              <w:rPr>
                <w:color w:val="000000"/>
                <w:szCs w:val="16"/>
              </w:rPr>
            </w:pPr>
          </w:p>
        </w:tc>
        <w:tc>
          <w:tcPr>
            <w:tcW w:w="637" w:type="dxa"/>
            <w:vMerge/>
            <w:tcBorders/>
            <w:tcMar/>
            <w:vAlign w:val="center"/>
            <w:hideMark/>
          </w:tcPr>
          <w:p w:rsidRPr="00847121" w:rsidR="00ED163C" w:rsidP="00ED163C" w:rsidRDefault="00ED163C" w14:paraId="5545F87D" w14:textId="77777777">
            <w:pPr>
              <w:keepNext/>
              <w:keepLines/>
              <w:spacing w:line="240" w:lineRule="auto"/>
              <w:rPr>
                <w:color w:val="000000"/>
                <w:szCs w:val="16"/>
              </w:rPr>
            </w:pPr>
          </w:p>
        </w:tc>
        <w:tc>
          <w:tcPr>
            <w:tcW w:w="630" w:type="dxa"/>
            <w:vMerge/>
            <w:tcBorders/>
            <w:tcMar/>
            <w:vAlign w:val="center"/>
            <w:hideMark/>
          </w:tcPr>
          <w:p w:rsidRPr="00847121" w:rsidR="00ED163C" w:rsidP="00ED163C" w:rsidRDefault="00ED163C" w14:paraId="785AA95A" w14:textId="77777777">
            <w:pPr>
              <w:keepNext/>
              <w:keepLines/>
              <w:spacing w:line="240" w:lineRule="auto"/>
              <w:rPr>
                <w:color w:val="000000"/>
                <w:szCs w:val="16"/>
              </w:rPr>
            </w:pPr>
          </w:p>
        </w:tc>
        <w:tc>
          <w:tcPr>
            <w:tcW w:w="503" w:type="dxa"/>
            <w:vMerge/>
            <w:tcBorders/>
            <w:tcMar/>
            <w:vAlign w:val="center"/>
            <w:hideMark/>
          </w:tcPr>
          <w:p w:rsidRPr="00847121" w:rsidR="00ED163C" w:rsidP="00ED163C" w:rsidRDefault="00ED163C" w14:paraId="491FC8A6" w14:textId="77777777">
            <w:pPr>
              <w:keepNext/>
              <w:keepLines/>
              <w:spacing w:line="240" w:lineRule="auto"/>
              <w:rPr>
                <w:color w:val="000000"/>
                <w:szCs w:val="16"/>
              </w:rPr>
            </w:pPr>
          </w:p>
        </w:tc>
        <w:tc>
          <w:tcPr>
            <w:tcW w:w="496" w:type="dxa"/>
            <w:vMerge/>
            <w:tcBorders/>
            <w:tcMar/>
            <w:vAlign w:val="center"/>
            <w:hideMark/>
          </w:tcPr>
          <w:p w:rsidRPr="00847121" w:rsidR="00ED163C" w:rsidP="00ED163C" w:rsidRDefault="00ED163C" w14:paraId="636151F5" w14:textId="77777777">
            <w:pPr>
              <w:keepNext/>
              <w:keepLines/>
              <w:spacing w:line="240" w:lineRule="auto"/>
              <w:rPr>
                <w:color w:val="000000"/>
                <w:szCs w:val="16"/>
              </w:rPr>
            </w:pPr>
          </w:p>
        </w:tc>
        <w:tc>
          <w:tcPr>
            <w:tcW w:w="495" w:type="dxa"/>
            <w:vMerge/>
            <w:tcBorders/>
            <w:tcMar/>
            <w:vAlign w:val="center"/>
            <w:hideMark/>
          </w:tcPr>
          <w:p w:rsidRPr="00847121" w:rsidR="00ED163C" w:rsidP="00ED163C" w:rsidRDefault="00ED163C" w14:paraId="2792130D" w14:textId="77777777">
            <w:pPr>
              <w:keepNext/>
              <w:keepLines/>
              <w:spacing w:line="240" w:lineRule="auto"/>
              <w:rPr>
                <w:color w:val="000000"/>
                <w:szCs w:val="16"/>
              </w:rPr>
            </w:pPr>
          </w:p>
        </w:tc>
        <w:tc>
          <w:tcPr>
            <w:tcW w:w="496" w:type="dxa"/>
            <w:vMerge/>
            <w:tcBorders/>
            <w:tcMar/>
            <w:vAlign w:val="center"/>
            <w:hideMark/>
          </w:tcPr>
          <w:p w:rsidRPr="00847121" w:rsidR="00ED163C" w:rsidP="00ED163C" w:rsidRDefault="00ED163C" w14:paraId="29F1948B" w14:textId="77777777">
            <w:pPr>
              <w:keepNext/>
              <w:keepLines/>
              <w:spacing w:line="240" w:lineRule="auto"/>
              <w:rPr>
                <w:color w:val="000000"/>
                <w:szCs w:val="16"/>
              </w:rPr>
            </w:pPr>
          </w:p>
        </w:tc>
        <w:tc>
          <w:tcPr>
            <w:tcW w:w="496" w:type="dxa"/>
            <w:vMerge/>
            <w:tcBorders/>
            <w:tcMar/>
            <w:vAlign w:val="center"/>
            <w:hideMark/>
          </w:tcPr>
          <w:p w:rsidRPr="00847121" w:rsidR="00ED163C" w:rsidP="00ED163C" w:rsidRDefault="00ED163C" w14:paraId="33DC6287" w14:textId="77777777">
            <w:pPr>
              <w:keepNext/>
              <w:keepLines/>
              <w:spacing w:line="240" w:lineRule="auto"/>
              <w:rPr>
                <w:color w:val="000000"/>
                <w:szCs w:val="16"/>
              </w:rPr>
            </w:pPr>
          </w:p>
        </w:tc>
        <w:tc>
          <w:tcPr>
            <w:tcW w:w="495" w:type="dxa"/>
            <w:vMerge/>
            <w:tcBorders/>
            <w:tcMar/>
            <w:vAlign w:val="center"/>
            <w:hideMark/>
          </w:tcPr>
          <w:p w:rsidRPr="00847121" w:rsidR="00ED163C" w:rsidP="00ED163C" w:rsidRDefault="00ED163C" w14:paraId="28BC9A34" w14:textId="77777777">
            <w:pPr>
              <w:keepNext/>
              <w:keepLines/>
              <w:spacing w:line="240" w:lineRule="auto"/>
              <w:rPr>
                <w:color w:val="000000"/>
                <w:szCs w:val="16"/>
              </w:rPr>
            </w:pPr>
          </w:p>
        </w:tc>
        <w:tc>
          <w:tcPr>
            <w:tcW w:w="496" w:type="dxa"/>
            <w:vMerge/>
            <w:tcBorders/>
            <w:tcMar/>
            <w:vAlign w:val="center"/>
            <w:hideMark/>
          </w:tcPr>
          <w:p w:rsidRPr="00847121" w:rsidR="00ED163C" w:rsidP="00ED163C" w:rsidRDefault="00ED163C" w14:paraId="66748977" w14:textId="77777777">
            <w:pPr>
              <w:keepNext/>
              <w:keepLines/>
              <w:spacing w:line="240" w:lineRule="auto"/>
              <w:rPr>
                <w:color w:val="000000"/>
                <w:szCs w:val="16"/>
              </w:rPr>
            </w:pPr>
          </w:p>
        </w:tc>
        <w:tc>
          <w:tcPr>
            <w:tcW w:w="496" w:type="dxa"/>
            <w:vMerge/>
            <w:tcBorders/>
            <w:tcMar/>
            <w:vAlign w:val="center"/>
            <w:hideMark/>
          </w:tcPr>
          <w:p w:rsidRPr="00847121" w:rsidR="00ED163C" w:rsidP="00ED163C" w:rsidRDefault="00ED163C" w14:paraId="1FCA8C80" w14:textId="77777777">
            <w:pPr>
              <w:keepNext/>
              <w:keepLines/>
              <w:spacing w:line="240" w:lineRule="auto"/>
              <w:rPr>
                <w:color w:val="000000"/>
                <w:szCs w:val="16"/>
              </w:rPr>
            </w:pPr>
          </w:p>
        </w:tc>
        <w:tc>
          <w:tcPr>
            <w:tcW w:w="495" w:type="dxa"/>
            <w:vMerge/>
            <w:tcBorders/>
            <w:tcMar/>
            <w:vAlign w:val="center"/>
            <w:hideMark/>
          </w:tcPr>
          <w:p w:rsidRPr="00847121" w:rsidR="00ED163C" w:rsidP="00ED163C" w:rsidRDefault="00ED163C" w14:paraId="387CBE0D" w14:textId="77777777">
            <w:pPr>
              <w:keepNext/>
              <w:keepLines/>
              <w:spacing w:line="240" w:lineRule="auto"/>
              <w:rPr>
                <w:color w:val="000000"/>
                <w:szCs w:val="16"/>
              </w:rPr>
            </w:pPr>
          </w:p>
        </w:tc>
        <w:tc>
          <w:tcPr>
            <w:tcW w:w="496" w:type="dxa"/>
            <w:vMerge/>
            <w:tcBorders/>
            <w:tcMar/>
            <w:vAlign w:val="center"/>
            <w:hideMark/>
          </w:tcPr>
          <w:p w:rsidRPr="00847121" w:rsidR="00ED163C" w:rsidP="00ED163C" w:rsidRDefault="00ED163C" w14:paraId="2493D15D" w14:textId="77777777">
            <w:pPr>
              <w:keepNext/>
              <w:keepLines/>
              <w:spacing w:line="240" w:lineRule="auto"/>
              <w:rPr>
                <w:color w:val="000000"/>
                <w:szCs w:val="16"/>
              </w:rPr>
            </w:pPr>
          </w:p>
        </w:tc>
        <w:tc>
          <w:tcPr>
            <w:tcW w:w="496" w:type="dxa"/>
            <w:vMerge/>
            <w:tcBorders/>
            <w:tcMar/>
            <w:vAlign w:val="center"/>
            <w:hideMark/>
          </w:tcPr>
          <w:p w:rsidRPr="00847121" w:rsidR="00ED163C" w:rsidP="00ED163C" w:rsidRDefault="00ED163C" w14:paraId="55D3B20D" w14:textId="77777777">
            <w:pPr>
              <w:keepNext/>
              <w:keepLines/>
              <w:spacing w:line="240" w:lineRule="auto"/>
              <w:rPr>
                <w:color w:val="000000"/>
                <w:szCs w:val="16"/>
              </w:rPr>
            </w:pPr>
          </w:p>
        </w:tc>
        <w:tc>
          <w:tcPr>
            <w:tcW w:w="160" w:type="dxa"/>
            <w:tcBorders>
              <w:top w:val="nil"/>
              <w:left w:val="single" w:color="auto" w:sz="4" w:space="0"/>
              <w:bottom w:val="nil"/>
              <w:right w:val="single" w:color="auto" w:sz="4" w:space="0"/>
            </w:tcBorders>
            <w:shd w:val="clear" w:color="auto" w:fill="auto"/>
            <w:noWrap/>
            <w:tcMar/>
            <w:vAlign w:val="bottom"/>
            <w:hideMark/>
          </w:tcPr>
          <w:p w:rsidRPr="00847121" w:rsidR="00ED163C" w:rsidP="00ED163C" w:rsidRDefault="00ED163C" w14:paraId="356291B0" w14:textId="77777777">
            <w:pPr>
              <w:keepNext/>
              <w:keepLines/>
              <w:spacing w:line="240" w:lineRule="auto"/>
              <w:rPr>
                <w:color w:val="000000"/>
                <w:szCs w:val="16"/>
              </w:rPr>
            </w:pPr>
          </w:p>
        </w:tc>
        <w:tc>
          <w:tcPr>
            <w:tcW w:w="1051" w:type="dxa"/>
            <w:vMerge/>
            <w:tcBorders/>
            <w:tcMar/>
            <w:vAlign w:val="center"/>
            <w:hideMark/>
          </w:tcPr>
          <w:p w:rsidRPr="00847121" w:rsidR="00ED163C" w:rsidP="00ED163C" w:rsidRDefault="00ED163C" w14:paraId="217BD52C" w14:textId="77777777">
            <w:pPr>
              <w:keepNext/>
              <w:keepLines/>
              <w:spacing w:line="240" w:lineRule="auto"/>
              <w:rPr>
                <w:color w:val="000000"/>
                <w:szCs w:val="16"/>
              </w:rPr>
            </w:pPr>
          </w:p>
        </w:tc>
      </w:tr>
      <w:tr w:rsidRPr="00847121" w:rsidR="00ED163C" w:rsidTr="6E67E93F" w14:paraId="1CC94B44" w14:textId="77777777">
        <w:trPr>
          <w:trHeight w:val="642"/>
        </w:trPr>
        <w:tc>
          <w:tcPr>
            <w:tcW w:w="991" w:type="dxa"/>
            <w:vMerge/>
            <w:tcBorders/>
            <w:tcMar/>
          </w:tcPr>
          <w:p w:rsidRPr="00847121" w:rsidR="00ED163C" w:rsidP="00ED163C" w:rsidRDefault="00ED163C" w14:paraId="705375D0" w14:textId="77777777">
            <w:pPr>
              <w:keepNext/>
              <w:keepLines/>
              <w:spacing w:line="240" w:lineRule="auto"/>
              <w:rPr>
                <w:color w:val="000000"/>
                <w:szCs w:val="16"/>
              </w:rPr>
            </w:pPr>
          </w:p>
        </w:tc>
        <w:tc>
          <w:tcPr>
            <w:tcW w:w="614" w:type="dxa"/>
            <w:vMerge/>
            <w:tcBorders/>
            <w:tcMar/>
            <w:vAlign w:val="center"/>
            <w:hideMark/>
          </w:tcPr>
          <w:p w:rsidRPr="00847121" w:rsidR="00ED163C" w:rsidP="00ED163C" w:rsidRDefault="00ED163C" w14:paraId="4CDB95D6" w14:textId="77777777">
            <w:pPr>
              <w:keepNext/>
              <w:keepLines/>
              <w:spacing w:line="240" w:lineRule="auto"/>
              <w:rPr>
                <w:color w:val="000000"/>
                <w:szCs w:val="16"/>
              </w:rPr>
            </w:pPr>
          </w:p>
        </w:tc>
        <w:tc>
          <w:tcPr>
            <w:tcW w:w="615" w:type="dxa"/>
            <w:vMerge/>
            <w:tcBorders/>
            <w:tcMar/>
            <w:vAlign w:val="center"/>
            <w:hideMark/>
          </w:tcPr>
          <w:p w:rsidRPr="00847121" w:rsidR="00ED163C" w:rsidP="00ED163C" w:rsidRDefault="00ED163C" w14:paraId="1F101487" w14:textId="77777777">
            <w:pPr>
              <w:keepNext/>
              <w:keepLines/>
              <w:spacing w:line="240" w:lineRule="auto"/>
              <w:rPr>
                <w:color w:val="000000"/>
                <w:szCs w:val="16"/>
              </w:rPr>
            </w:pPr>
          </w:p>
        </w:tc>
        <w:tc>
          <w:tcPr>
            <w:tcW w:w="615" w:type="dxa"/>
            <w:vMerge/>
            <w:tcBorders/>
            <w:tcMar/>
            <w:vAlign w:val="center"/>
            <w:hideMark/>
          </w:tcPr>
          <w:p w:rsidRPr="00847121" w:rsidR="00ED163C" w:rsidP="00ED163C" w:rsidRDefault="00ED163C" w14:paraId="46F03418" w14:textId="77777777">
            <w:pPr>
              <w:keepNext/>
              <w:keepLines/>
              <w:spacing w:line="240" w:lineRule="auto"/>
              <w:rPr>
                <w:color w:val="000000"/>
                <w:szCs w:val="16"/>
              </w:rPr>
            </w:pPr>
          </w:p>
        </w:tc>
        <w:tc>
          <w:tcPr>
            <w:tcW w:w="637" w:type="dxa"/>
            <w:vMerge/>
            <w:tcBorders/>
            <w:tcMar/>
            <w:vAlign w:val="center"/>
            <w:hideMark/>
          </w:tcPr>
          <w:p w:rsidRPr="00847121" w:rsidR="00ED163C" w:rsidP="00ED163C" w:rsidRDefault="00ED163C" w14:paraId="080B4747" w14:textId="77777777">
            <w:pPr>
              <w:keepNext/>
              <w:keepLines/>
              <w:spacing w:line="240" w:lineRule="auto"/>
              <w:rPr>
                <w:color w:val="000000"/>
                <w:szCs w:val="16"/>
              </w:rPr>
            </w:pPr>
          </w:p>
        </w:tc>
        <w:tc>
          <w:tcPr>
            <w:tcW w:w="630" w:type="dxa"/>
            <w:vMerge/>
            <w:tcBorders/>
            <w:tcMar/>
            <w:vAlign w:val="center"/>
            <w:hideMark/>
          </w:tcPr>
          <w:p w:rsidRPr="00847121" w:rsidR="00ED163C" w:rsidP="00ED163C" w:rsidRDefault="00ED163C" w14:paraId="33BA1801" w14:textId="77777777">
            <w:pPr>
              <w:keepNext/>
              <w:keepLines/>
              <w:spacing w:line="240" w:lineRule="auto"/>
              <w:rPr>
                <w:color w:val="000000"/>
                <w:szCs w:val="16"/>
              </w:rPr>
            </w:pPr>
          </w:p>
        </w:tc>
        <w:tc>
          <w:tcPr>
            <w:tcW w:w="503" w:type="dxa"/>
            <w:vMerge/>
            <w:tcBorders/>
            <w:tcMar/>
            <w:vAlign w:val="center"/>
            <w:hideMark/>
          </w:tcPr>
          <w:p w:rsidRPr="00847121" w:rsidR="00ED163C" w:rsidP="00ED163C" w:rsidRDefault="00ED163C" w14:paraId="0537B476" w14:textId="77777777">
            <w:pPr>
              <w:keepNext/>
              <w:keepLines/>
              <w:spacing w:line="240" w:lineRule="auto"/>
              <w:rPr>
                <w:color w:val="000000"/>
                <w:szCs w:val="16"/>
              </w:rPr>
            </w:pPr>
          </w:p>
        </w:tc>
        <w:tc>
          <w:tcPr>
            <w:tcW w:w="496" w:type="dxa"/>
            <w:vMerge/>
            <w:tcBorders/>
            <w:tcMar/>
            <w:vAlign w:val="center"/>
            <w:hideMark/>
          </w:tcPr>
          <w:p w:rsidRPr="00847121" w:rsidR="00ED163C" w:rsidP="00ED163C" w:rsidRDefault="00ED163C" w14:paraId="4512BB07" w14:textId="77777777">
            <w:pPr>
              <w:keepNext/>
              <w:keepLines/>
              <w:spacing w:line="240" w:lineRule="auto"/>
              <w:rPr>
                <w:color w:val="000000"/>
                <w:szCs w:val="16"/>
              </w:rPr>
            </w:pPr>
          </w:p>
        </w:tc>
        <w:tc>
          <w:tcPr>
            <w:tcW w:w="495" w:type="dxa"/>
            <w:vMerge/>
            <w:tcBorders/>
            <w:tcMar/>
            <w:vAlign w:val="center"/>
            <w:hideMark/>
          </w:tcPr>
          <w:p w:rsidRPr="00847121" w:rsidR="00ED163C" w:rsidP="00ED163C" w:rsidRDefault="00ED163C" w14:paraId="7A9DE32A" w14:textId="77777777">
            <w:pPr>
              <w:keepNext/>
              <w:keepLines/>
              <w:spacing w:line="240" w:lineRule="auto"/>
              <w:rPr>
                <w:color w:val="000000"/>
                <w:szCs w:val="16"/>
              </w:rPr>
            </w:pPr>
          </w:p>
        </w:tc>
        <w:tc>
          <w:tcPr>
            <w:tcW w:w="496" w:type="dxa"/>
            <w:vMerge/>
            <w:tcBorders/>
            <w:tcMar/>
            <w:vAlign w:val="center"/>
            <w:hideMark/>
          </w:tcPr>
          <w:p w:rsidRPr="00847121" w:rsidR="00ED163C" w:rsidP="00ED163C" w:rsidRDefault="00ED163C" w14:paraId="1620CA7B" w14:textId="77777777">
            <w:pPr>
              <w:keepNext/>
              <w:keepLines/>
              <w:spacing w:line="240" w:lineRule="auto"/>
              <w:rPr>
                <w:color w:val="000000"/>
                <w:szCs w:val="16"/>
              </w:rPr>
            </w:pPr>
          </w:p>
        </w:tc>
        <w:tc>
          <w:tcPr>
            <w:tcW w:w="496" w:type="dxa"/>
            <w:vMerge/>
            <w:tcBorders/>
            <w:tcMar/>
            <w:vAlign w:val="center"/>
            <w:hideMark/>
          </w:tcPr>
          <w:p w:rsidRPr="00847121" w:rsidR="00ED163C" w:rsidP="00ED163C" w:rsidRDefault="00ED163C" w14:paraId="03048CDB" w14:textId="77777777">
            <w:pPr>
              <w:keepNext/>
              <w:keepLines/>
              <w:spacing w:line="240" w:lineRule="auto"/>
              <w:rPr>
                <w:color w:val="000000"/>
                <w:szCs w:val="16"/>
              </w:rPr>
            </w:pPr>
          </w:p>
        </w:tc>
        <w:tc>
          <w:tcPr>
            <w:tcW w:w="495" w:type="dxa"/>
            <w:vMerge/>
            <w:tcBorders/>
            <w:tcMar/>
            <w:vAlign w:val="center"/>
            <w:hideMark/>
          </w:tcPr>
          <w:p w:rsidRPr="00847121" w:rsidR="00ED163C" w:rsidP="00ED163C" w:rsidRDefault="00ED163C" w14:paraId="609C5B90" w14:textId="77777777">
            <w:pPr>
              <w:keepNext/>
              <w:keepLines/>
              <w:spacing w:line="240" w:lineRule="auto"/>
              <w:rPr>
                <w:color w:val="000000"/>
                <w:szCs w:val="16"/>
              </w:rPr>
            </w:pPr>
          </w:p>
        </w:tc>
        <w:tc>
          <w:tcPr>
            <w:tcW w:w="496" w:type="dxa"/>
            <w:vMerge/>
            <w:tcBorders/>
            <w:tcMar/>
            <w:vAlign w:val="center"/>
            <w:hideMark/>
          </w:tcPr>
          <w:p w:rsidRPr="00847121" w:rsidR="00ED163C" w:rsidP="00ED163C" w:rsidRDefault="00ED163C" w14:paraId="69719162" w14:textId="77777777">
            <w:pPr>
              <w:keepNext/>
              <w:keepLines/>
              <w:spacing w:line="240" w:lineRule="auto"/>
              <w:rPr>
                <w:color w:val="000000"/>
                <w:szCs w:val="16"/>
              </w:rPr>
            </w:pPr>
          </w:p>
        </w:tc>
        <w:tc>
          <w:tcPr>
            <w:tcW w:w="496" w:type="dxa"/>
            <w:vMerge/>
            <w:tcBorders/>
            <w:tcMar/>
            <w:vAlign w:val="center"/>
            <w:hideMark/>
          </w:tcPr>
          <w:p w:rsidRPr="00847121" w:rsidR="00ED163C" w:rsidP="00ED163C" w:rsidRDefault="00ED163C" w14:paraId="44E346ED" w14:textId="77777777">
            <w:pPr>
              <w:keepNext/>
              <w:keepLines/>
              <w:spacing w:line="240" w:lineRule="auto"/>
              <w:rPr>
                <w:color w:val="000000"/>
                <w:szCs w:val="16"/>
              </w:rPr>
            </w:pPr>
          </w:p>
        </w:tc>
        <w:tc>
          <w:tcPr>
            <w:tcW w:w="495" w:type="dxa"/>
            <w:vMerge/>
            <w:tcBorders/>
            <w:tcMar/>
            <w:vAlign w:val="center"/>
            <w:hideMark/>
          </w:tcPr>
          <w:p w:rsidRPr="00847121" w:rsidR="00ED163C" w:rsidP="00ED163C" w:rsidRDefault="00ED163C" w14:paraId="5E24C245" w14:textId="77777777">
            <w:pPr>
              <w:keepNext/>
              <w:keepLines/>
              <w:spacing w:line="240" w:lineRule="auto"/>
              <w:rPr>
                <w:color w:val="000000"/>
                <w:szCs w:val="16"/>
              </w:rPr>
            </w:pPr>
          </w:p>
        </w:tc>
        <w:tc>
          <w:tcPr>
            <w:tcW w:w="496" w:type="dxa"/>
            <w:vMerge/>
            <w:tcBorders/>
            <w:tcMar/>
            <w:vAlign w:val="center"/>
            <w:hideMark/>
          </w:tcPr>
          <w:p w:rsidRPr="00847121" w:rsidR="00ED163C" w:rsidP="00ED163C" w:rsidRDefault="00ED163C" w14:paraId="433DB88B" w14:textId="77777777">
            <w:pPr>
              <w:keepNext/>
              <w:keepLines/>
              <w:spacing w:line="240" w:lineRule="auto"/>
              <w:rPr>
                <w:color w:val="000000"/>
                <w:szCs w:val="16"/>
              </w:rPr>
            </w:pPr>
          </w:p>
        </w:tc>
        <w:tc>
          <w:tcPr>
            <w:tcW w:w="496" w:type="dxa"/>
            <w:vMerge/>
            <w:tcBorders/>
            <w:tcMar/>
            <w:vAlign w:val="center"/>
            <w:hideMark/>
          </w:tcPr>
          <w:p w:rsidRPr="00847121" w:rsidR="00ED163C" w:rsidP="00ED163C" w:rsidRDefault="00ED163C" w14:paraId="31DD806B" w14:textId="77777777">
            <w:pPr>
              <w:keepNext/>
              <w:keepLines/>
              <w:spacing w:line="240" w:lineRule="auto"/>
              <w:rPr>
                <w:color w:val="000000"/>
                <w:szCs w:val="16"/>
              </w:rPr>
            </w:pPr>
          </w:p>
        </w:tc>
        <w:tc>
          <w:tcPr>
            <w:tcW w:w="160" w:type="dxa"/>
            <w:tcBorders>
              <w:top w:val="nil"/>
              <w:left w:val="single" w:color="auto" w:sz="4" w:space="0"/>
              <w:bottom w:val="nil"/>
              <w:right w:val="single" w:color="auto" w:sz="4" w:space="0"/>
            </w:tcBorders>
            <w:shd w:val="clear" w:color="auto" w:fill="auto"/>
            <w:noWrap/>
            <w:tcMar/>
            <w:vAlign w:val="bottom"/>
            <w:hideMark/>
          </w:tcPr>
          <w:p w:rsidRPr="00847121" w:rsidR="00ED163C" w:rsidP="00ED163C" w:rsidRDefault="00ED163C" w14:paraId="19944D22" w14:textId="77777777">
            <w:pPr>
              <w:keepNext/>
              <w:keepLines/>
              <w:spacing w:line="240" w:lineRule="auto"/>
              <w:rPr>
                <w:color w:val="000000"/>
                <w:szCs w:val="16"/>
              </w:rPr>
            </w:pPr>
          </w:p>
        </w:tc>
        <w:tc>
          <w:tcPr>
            <w:tcW w:w="1051" w:type="dxa"/>
            <w:vMerge/>
            <w:tcBorders/>
            <w:tcMar/>
            <w:vAlign w:val="center"/>
            <w:hideMark/>
          </w:tcPr>
          <w:p w:rsidRPr="00847121" w:rsidR="00ED163C" w:rsidP="00ED163C" w:rsidRDefault="00ED163C" w14:paraId="695FD708" w14:textId="77777777">
            <w:pPr>
              <w:keepNext/>
              <w:keepLines/>
              <w:spacing w:line="240" w:lineRule="auto"/>
              <w:rPr>
                <w:color w:val="000000"/>
                <w:szCs w:val="16"/>
              </w:rPr>
            </w:pPr>
          </w:p>
        </w:tc>
      </w:tr>
      <w:tr w:rsidRPr="00847121" w:rsidR="00ED163C" w:rsidTr="6E67E93F" w14:paraId="12C525A5" w14:textId="77777777">
        <w:trPr>
          <w:trHeight w:val="642"/>
        </w:trPr>
        <w:tc>
          <w:tcPr>
            <w:tcW w:w="991" w:type="dxa"/>
            <w:vMerge/>
            <w:tcBorders/>
            <w:tcMar/>
          </w:tcPr>
          <w:p w:rsidRPr="00847121" w:rsidR="00ED163C" w:rsidP="00ED163C" w:rsidRDefault="00ED163C" w14:paraId="71591EC1" w14:textId="77777777">
            <w:pPr>
              <w:keepNext/>
              <w:keepLines/>
              <w:spacing w:line="240" w:lineRule="auto"/>
              <w:rPr>
                <w:color w:val="000000"/>
                <w:szCs w:val="16"/>
              </w:rPr>
            </w:pPr>
          </w:p>
        </w:tc>
        <w:tc>
          <w:tcPr>
            <w:tcW w:w="614" w:type="dxa"/>
            <w:vMerge/>
            <w:tcBorders/>
            <w:tcMar/>
            <w:vAlign w:val="center"/>
            <w:hideMark/>
          </w:tcPr>
          <w:p w:rsidRPr="00847121" w:rsidR="00ED163C" w:rsidP="00ED163C" w:rsidRDefault="00ED163C" w14:paraId="02FDD504" w14:textId="77777777">
            <w:pPr>
              <w:keepNext/>
              <w:keepLines/>
              <w:spacing w:line="240" w:lineRule="auto"/>
              <w:rPr>
                <w:color w:val="000000"/>
                <w:szCs w:val="16"/>
              </w:rPr>
            </w:pPr>
          </w:p>
        </w:tc>
        <w:tc>
          <w:tcPr>
            <w:tcW w:w="615" w:type="dxa"/>
            <w:vMerge/>
            <w:tcBorders/>
            <w:tcMar/>
            <w:vAlign w:val="center"/>
            <w:hideMark/>
          </w:tcPr>
          <w:p w:rsidRPr="00847121" w:rsidR="00ED163C" w:rsidP="00ED163C" w:rsidRDefault="00ED163C" w14:paraId="5EE1BA84" w14:textId="77777777">
            <w:pPr>
              <w:keepNext/>
              <w:keepLines/>
              <w:spacing w:line="240" w:lineRule="auto"/>
              <w:rPr>
                <w:color w:val="000000"/>
                <w:szCs w:val="16"/>
              </w:rPr>
            </w:pPr>
          </w:p>
        </w:tc>
        <w:tc>
          <w:tcPr>
            <w:tcW w:w="615" w:type="dxa"/>
            <w:vMerge/>
            <w:tcBorders/>
            <w:tcMar/>
            <w:vAlign w:val="center"/>
            <w:hideMark/>
          </w:tcPr>
          <w:p w:rsidRPr="00847121" w:rsidR="00ED163C" w:rsidP="00ED163C" w:rsidRDefault="00ED163C" w14:paraId="14BD3F69" w14:textId="77777777">
            <w:pPr>
              <w:keepNext/>
              <w:keepLines/>
              <w:spacing w:line="240" w:lineRule="auto"/>
              <w:rPr>
                <w:color w:val="000000"/>
                <w:szCs w:val="16"/>
              </w:rPr>
            </w:pPr>
          </w:p>
        </w:tc>
        <w:tc>
          <w:tcPr>
            <w:tcW w:w="637" w:type="dxa"/>
            <w:vMerge/>
            <w:tcBorders/>
            <w:tcMar/>
            <w:vAlign w:val="center"/>
            <w:hideMark/>
          </w:tcPr>
          <w:p w:rsidRPr="00847121" w:rsidR="00ED163C" w:rsidP="00ED163C" w:rsidRDefault="00ED163C" w14:paraId="3B366760" w14:textId="77777777">
            <w:pPr>
              <w:keepNext/>
              <w:keepLines/>
              <w:spacing w:line="240" w:lineRule="auto"/>
              <w:rPr>
                <w:color w:val="000000"/>
                <w:szCs w:val="16"/>
              </w:rPr>
            </w:pPr>
          </w:p>
        </w:tc>
        <w:tc>
          <w:tcPr>
            <w:tcW w:w="630" w:type="dxa"/>
            <w:vMerge/>
            <w:tcBorders/>
            <w:tcMar/>
            <w:vAlign w:val="center"/>
            <w:hideMark/>
          </w:tcPr>
          <w:p w:rsidRPr="00847121" w:rsidR="00ED163C" w:rsidP="00ED163C" w:rsidRDefault="00ED163C" w14:paraId="3128AB9D" w14:textId="77777777">
            <w:pPr>
              <w:keepNext/>
              <w:keepLines/>
              <w:spacing w:line="240" w:lineRule="auto"/>
              <w:rPr>
                <w:color w:val="000000"/>
                <w:szCs w:val="16"/>
              </w:rPr>
            </w:pPr>
          </w:p>
        </w:tc>
        <w:tc>
          <w:tcPr>
            <w:tcW w:w="503" w:type="dxa"/>
            <w:vMerge/>
            <w:tcBorders/>
            <w:tcMar/>
            <w:vAlign w:val="center"/>
            <w:hideMark/>
          </w:tcPr>
          <w:p w:rsidRPr="00847121" w:rsidR="00ED163C" w:rsidP="00ED163C" w:rsidRDefault="00ED163C" w14:paraId="004C626E" w14:textId="77777777">
            <w:pPr>
              <w:keepNext/>
              <w:keepLines/>
              <w:spacing w:line="240" w:lineRule="auto"/>
              <w:rPr>
                <w:color w:val="000000"/>
                <w:szCs w:val="16"/>
              </w:rPr>
            </w:pPr>
          </w:p>
        </w:tc>
        <w:tc>
          <w:tcPr>
            <w:tcW w:w="496" w:type="dxa"/>
            <w:vMerge/>
            <w:tcBorders/>
            <w:tcMar/>
            <w:vAlign w:val="center"/>
            <w:hideMark/>
          </w:tcPr>
          <w:p w:rsidRPr="00847121" w:rsidR="00ED163C" w:rsidP="00ED163C" w:rsidRDefault="00ED163C" w14:paraId="0D68D8E0" w14:textId="77777777">
            <w:pPr>
              <w:keepNext/>
              <w:keepLines/>
              <w:spacing w:line="240" w:lineRule="auto"/>
              <w:rPr>
                <w:color w:val="000000"/>
                <w:szCs w:val="16"/>
              </w:rPr>
            </w:pPr>
          </w:p>
        </w:tc>
        <w:tc>
          <w:tcPr>
            <w:tcW w:w="495" w:type="dxa"/>
            <w:vMerge/>
            <w:tcBorders/>
            <w:tcMar/>
            <w:vAlign w:val="center"/>
            <w:hideMark/>
          </w:tcPr>
          <w:p w:rsidRPr="00847121" w:rsidR="00ED163C" w:rsidP="00ED163C" w:rsidRDefault="00ED163C" w14:paraId="0A54C4B9" w14:textId="77777777">
            <w:pPr>
              <w:keepNext/>
              <w:keepLines/>
              <w:spacing w:line="240" w:lineRule="auto"/>
              <w:rPr>
                <w:color w:val="000000"/>
                <w:szCs w:val="16"/>
              </w:rPr>
            </w:pPr>
          </w:p>
        </w:tc>
        <w:tc>
          <w:tcPr>
            <w:tcW w:w="496" w:type="dxa"/>
            <w:vMerge/>
            <w:tcBorders/>
            <w:tcMar/>
            <w:vAlign w:val="center"/>
            <w:hideMark/>
          </w:tcPr>
          <w:p w:rsidRPr="00847121" w:rsidR="00ED163C" w:rsidP="00ED163C" w:rsidRDefault="00ED163C" w14:paraId="710BA9A7" w14:textId="77777777">
            <w:pPr>
              <w:keepNext/>
              <w:keepLines/>
              <w:spacing w:line="240" w:lineRule="auto"/>
              <w:rPr>
                <w:color w:val="000000"/>
                <w:szCs w:val="16"/>
              </w:rPr>
            </w:pPr>
          </w:p>
        </w:tc>
        <w:tc>
          <w:tcPr>
            <w:tcW w:w="496" w:type="dxa"/>
            <w:vMerge/>
            <w:tcBorders/>
            <w:tcMar/>
            <w:vAlign w:val="center"/>
            <w:hideMark/>
          </w:tcPr>
          <w:p w:rsidRPr="00847121" w:rsidR="00ED163C" w:rsidP="00ED163C" w:rsidRDefault="00ED163C" w14:paraId="677863C2" w14:textId="77777777">
            <w:pPr>
              <w:keepNext/>
              <w:keepLines/>
              <w:spacing w:line="240" w:lineRule="auto"/>
              <w:rPr>
                <w:color w:val="000000"/>
                <w:szCs w:val="16"/>
              </w:rPr>
            </w:pPr>
          </w:p>
        </w:tc>
        <w:tc>
          <w:tcPr>
            <w:tcW w:w="495" w:type="dxa"/>
            <w:vMerge/>
            <w:tcBorders/>
            <w:tcMar/>
            <w:vAlign w:val="center"/>
            <w:hideMark/>
          </w:tcPr>
          <w:p w:rsidRPr="00847121" w:rsidR="00ED163C" w:rsidP="00ED163C" w:rsidRDefault="00ED163C" w14:paraId="1097F1B4" w14:textId="77777777">
            <w:pPr>
              <w:keepNext/>
              <w:keepLines/>
              <w:spacing w:line="240" w:lineRule="auto"/>
              <w:rPr>
                <w:color w:val="000000"/>
                <w:szCs w:val="16"/>
              </w:rPr>
            </w:pPr>
          </w:p>
        </w:tc>
        <w:tc>
          <w:tcPr>
            <w:tcW w:w="496" w:type="dxa"/>
            <w:vMerge/>
            <w:tcBorders/>
            <w:tcMar/>
            <w:vAlign w:val="center"/>
            <w:hideMark/>
          </w:tcPr>
          <w:p w:rsidRPr="00847121" w:rsidR="00ED163C" w:rsidP="00ED163C" w:rsidRDefault="00ED163C" w14:paraId="30205345" w14:textId="77777777">
            <w:pPr>
              <w:keepNext/>
              <w:keepLines/>
              <w:spacing w:line="240" w:lineRule="auto"/>
              <w:rPr>
                <w:color w:val="000000"/>
                <w:szCs w:val="16"/>
              </w:rPr>
            </w:pPr>
          </w:p>
        </w:tc>
        <w:tc>
          <w:tcPr>
            <w:tcW w:w="496" w:type="dxa"/>
            <w:vMerge/>
            <w:tcBorders/>
            <w:tcMar/>
            <w:vAlign w:val="center"/>
            <w:hideMark/>
          </w:tcPr>
          <w:p w:rsidRPr="00847121" w:rsidR="00ED163C" w:rsidP="00ED163C" w:rsidRDefault="00ED163C" w14:paraId="63273F7A" w14:textId="77777777">
            <w:pPr>
              <w:keepNext/>
              <w:keepLines/>
              <w:spacing w:line="240" w:lineRule="auto"/>
              <w:rPr>
                <w:color w:val="000000"/>
                <w:szCs w:val="16"/>
              </w:rPr>
            </w:pPr>
          </w:p>
        </w:tc>
        <w:tc>
          <w:tcPr>
            <w:tcW w:w="495" w:type="dxa"/>
            <w:vMerge/>
            <w:tcBorders/>
            <w:tcMar/>
            <w:vAlign w:val="center"/>
            <w:hideMark/>
          </w:tcPr>
          <w:p w:rsidRPr="00847121" w:rsidR="00ED163C" w:rsidP="00ED163C" w:rsidRDefault="00ED163C" w14:paraId="73BB1B1C" w14:textId="77777777">
            <w:pPr>
              <w:keepNext/>
              <w:keepLines/>
              <w:spacing w:line="240" w:lineRule="auto"/>
              <w:rPr>
                <w:color w:val="000000"/>
                <w:szCs w:val="16"/>
              </w:rPr>
            </w:pPr>
          </w:p>
        </w:tc>
        <w:tc>
          <w:tcPr>
            <w:tcW w:w="496" w:type="dxa"/>
            <w:vMerge/>
            <w:tcBorders/>
            <w:tcMar/>
            <w:vAlign w:val="center"/>
            <w:hideMark/>
          </w:tcPr>
          <w:p w:rsidRPr="00847121" w:rsidR="00ED163C" w:rsidP="00ED163C" w:rsidRDefault="00ED163C" w14:paraId="6C0C01AC" w14:textId="77777777">
            <w:pPr>
              <w:keepNext/>
              <w:keepLines/>
              <w:spacing w:line="240" w:lineRule="auto"/>
              <w:rPr>
                <w:color w:val="000000"/>
                <w:szCs w:val="16"/>
              </w:rPr>
            </w:pPr>
          </w:p>
        </w:tc>
        <w:tc>
          <w:tcPr>
            <w:tcW w:w="496" w:type="dxa"/>
            <w:vMerge/>
            <w:tcBorders/>
            <w:tcMar/>
            <w:vAlign w:val="center"/>
            <w:hideMark/>
          </w:tcPr>
          <w:p w:rsidRPr="00847121" w:rsidR="00ED163C" w:rsidP="00ED163C" w:rsidRDefault="00ED163C" w14:paraId="23A9111B" w14:textId="77777777">
            <w:pPr>
              <w:keepNext/>
              <w:keepLines/>
              <w:spacing w:line="240" w:lineRule="auto"/>
              <w:rPr>
                <w:color w:val="000000"/>
                <w:szCs w:val="16"/>
              </w:rPr>
            </w:pPr>
          </w:p>
        </w:tc>
        <w:tc>
          <w:tcPr>
            <w:tcW w:w="160" w:type="dxa"/>
            <w:tcBorders>
              <w:top w:val="nil"/>
              <w:left w:val="single" w:color="auto" w:sz="4" w:space="0"/>
              <w:bottom w:val="nil"/>
              <w:right w:val="single" w:color="auto" w:sz="4" w:space="0"/>
            </w:tcBorders>
            <w:shd w:val="clear" w:color="auto" w:fill="auto"/>
            <w:noWrap/>
            <w:tcMar/>
            <w:vAlign w:val="bottom"/>
            <w:hideMark/>
          </w:tcPr>
          <w:p w:rsidRPr="00847121" w:rsidR="00ED163C" w:rsidP="00ED163C" w:rsidRDefault="00ED163C" w14:paraId="280208C2" w14:textId="77777777">
            <w:pPr>
              <w:keepNext/>
              <w:keepLines/>
              <w:spacing w:line="240" w:lineRule="auto"/>
              <w:rPr>
                <w:color w:val="000000"/>
                <w:szCs w:val="16"/>
              </w:rPr>
            </w:pPr>
          </w:p>
        </w:tc>
        <w:tc>
          <w:tcPr>
            <w:tcW w:w="1051" w:type="dxa"/>
            <w:vMerge/>
            <w:tcBorders/>
            <w:tcMar/>
            <w:vAlign w:val="center"/>
            <w:hideMark/>
          </w:tcPr>
          <w:p w:rsidRPr="00847121" w:rsidR="00ED163C" w:rsidP="00ED163C" w:rsidRDefault="00ED163C" w14:paraId="7116CD0B" w14:textId="77777777">
            <w:pPr>
              <w:keepNext/>
              <w:keepLines/>
              <w:spacing w:line="240" w:lineRule="auto"/>
              <w:rPr>
                <w:color w:val="000000"/>
                <w:szCs w:val="16"/>
              </w:rPr>
            </w:pPr>
          </w:p>
        </w:tc>
      </w:tr>
      <w:tr w:rsidRPr="00847121" w:rsidR="00ED163C" w:rsidTr="6E67E93F" w14:paraId="5F959B4A" w14:textId="77777777">
        <w:trPr>
          <w:trHeight w:val="391"/>
        </w:trPr>
        <w:tc>
          <w:tcPr>
            <w:tcW w:w="991" w:type="dxa"/>
            <w:tcBorders>
              <w:top w:val="single" w:color="auto" w:sz="4" w:space="0"/>
              <w:left w:val="single" w:color="auto" w:sz="4" w:space="0"/>
              <w:bottom w:val="single" w:color="auto" w:sz="4" w:space="0"/>
              <w:right w:val="single" w:color="000000" w:themeColor="text2" w:sz="4" w:space="0"/>
            </w:tcBorders>
            <w:tcMar/>
            <w:vAlign w:val="center"/>
          </w:tcPr>
          <w:p w:rsidRPr="00847121" w:rsidR="00ED163C" w:rsidP="00ED163C" w:rsidRDefault="00ED163C" w14:paraId="3041EE27" w14:textId="77777777">
            <w:pPr>
              <w:keepNext/>
              <w:keepLines/>
              <w:spacing w:line="240" w:lineRule="auto"/>
              <w:jc w:val="center"/>
              <w:rPr>
                <w:b/>
                <w:color w:val="000000"/>
                <w:sz w:val="16"/>
                <w:szCs w:val="16"/>
              </w:rPr>
            </w:pPr>
            <w:proofErr w:type="spellStart"/>
            <w:r w:rsidRPr="00847121">
              <w:rPr>
                <w:b/>
                <w:color w:val="000000"/>
                <w:sz w:val="16"/>
                <w:szCs w:val="16"/>
              </w:rPr>
              <w:t>Module</w:t>
            </w:r>
            <w:proofErr w:type="spellEnd"/>
          </w:p>
        </w:tc>
        <w:tc>
          <w:tcPr>
            <w:tcW w:w="614" w:type="dxa"/>
            <w:tcBorders>
              <w:top w:val="single" w:color="auto" w:sz="4" w:space="0"/>
              <w:left w:val="single" w:color="auto" w:sz="4" w:space="0"/>
              <w:bottom w:val="single" w:color="auto" w:sz="4" w:space="0"/>
              <w:right w:val="single" w:color="000000" w:themeColor="text2" w:sz="4" w:space="0"/>
            </w:tcBorders>
            <w:shd w:val="clear" w:color="auto" w:fill="auto"/>
            <w:noWrap/>
            <w:tcMar/>
            <w:vAlign w:val="center"/>
            <w:hideMark/>
          </w:tcPr>
          <w:p w:rsidRPr="00847121" w:rsidR="00ED163C" w:rsidP="00ED163C" w:rsidRDefault="00ED163C" w14:paraId="6C5A2562" w14:textId="77777777">
            <w:pPr>
              <w:keepNext/>
              <w:keepLines/>
              <w:spacing w:line="240" w:lineRule="auto"/>
              <w:jc w:val="center"/>
              <w:rPr>
                <w:b/>
                <w:color w:val="000000"/>
                <w:sz w:val="16"/>
                <w:szCs w:val="16"/>
              </w:rPr>
            </w:pPr>
            <w:r w:rsidRPr="00847121">
              <w:rPr>
                <w:b/>
                <w:color w:val="000000"/>
                <w:sz w:val="16"/>
                <w:szCs w:val="16"/>
              </w:rPr>
              <w:t>A1</w:t>
            </w:r>
          </w:p>
        </w:tc>
        <w:tc>
          <w:tcPr>
            <w:tcW w:w="615" w:type="dxa"/>
            <w:tcBorders>
              <w:top w:val="single" w:color="auto" w:sz="4" w:space="0"/>
              <w:left w:val="nil"/>
              <w:bottom w:val="single" w:color="auto" w:sz="4" w:space="0"/>
              <w:right w:val="single" w:color="auto" w:sz="4" w:space="0"/>
            </w:tcBorders>
            <w:shd w:val="clear" w:color="auto" w:fill="auto"/>
            <w:noWrap/>
            <w:tcMar/>
            <w:vAlign w:val="center"/>
            <w:hideMark/>
          </w:tcPr>
          <w:p w:rsidRPr="00847121" w:rsidR="00ED163C" w:rsidP="00ED163C" w:rsidRDefault="00ED163C" w14:paraId="59590AEC" w14:textId="77777777">
            <w:pPr>
              <w:keepNext/>
              <w:keepLines/>
              <w:spacing w:line="240" w:lineRule="auto"/>
              <w:jc w:val="center"/>
              <w:rPr>
                <w:b/>
                <w:color w:val="000000"/>
                <w:sz w:val="16"/>
                <w:szCs w:val="16"/>
              </w:rPr>
            </w:pPr>
            <w:r w:rsidRPr="00847121">
              <w:rPr>
                <w:b/>
                <w:color w:val="000000"/>
                <w:sz w:val="16"/>
                <w:szCs w:val="16"/>
              </w:rPr>
              <w:t>A2</w:t>
            </w:r>
          </w:p>
        </w:tc>
        <w:tc>
          <w:tcPr>
            <w:tcW w:w="615" w:type="dxa"/>
            <w:tcBorders>
              <w:top w:val="single" w:color="auto" w:sz="4" w:space="0"/>
              <w:left w:val="nil"/>
              <w:bottom w:val="single" w:color="auto" w:sz="4" w:space="0"/>
              <w:right w:val="single" w:color="auto" w:sz="4" w:space="0"/>
            </w:tcBorders>
            <w:shd w:val="clear" w:color="auto" w:fill="auto"/>
            <w:noWrap/>
            <w:tcMar/>
            <w:vAlign w:val="center"/>
            <w:hideMark/>
          </w:tcPr>
          <w:p w:rsidRPr="00847121" w:rsidR="00ED163C" w:rsidP="00ED163C" w:rsidRDefault="00ED163C" w14:paraId="4804F658" w14:textId="77777777">
            <w:pPr>
              <w:keepNext/>
              <w:keepLines/>
              <w:spacing w:line="240" w:lineRule="auto"/>
              <w:jc w:val="center"/>
              <w:rPr>
                <w:b/>
                <w:color w:val="000000"/>
                <w:sz w:val="16"/>
                <w:szCs w:val="16"/>
              </w:rPr>
            </w:pPr>
            <w:r w:rsidRPr="00847121">
              <w:rPr>
                <w:b/>
                <w:color w:val="000000"/>
                <w:sz w:val="16"/>
                <w:szCs w:val="16"/>
              </w:rPr>
              <w:t>A3</w:t>
            </w:r>
          </w:p>
        </w:tc>
        <w:tc>
          <w:tcPr>
            <w:tcW w:w="637" w:type="dxa"/>
            <w:tcBorders>
              <w:top w:val="single" w:color="auto" w:sz="4" w:space="0"/>
              <w:left w:val="nil"/>
              <w:bottom w:val="single" w:color="auto" w:sz="4" w:space="0"/>
              <w:right w:val="single" w:color="auto" w:sz="4" w:space="0"/>
            </w:tcBorders>
            <w:shd w:val="clear" w:color="auto" w:fill="auto"/>
            <w:noWrap/>
            <w:tcMar/>
            <w:vAlign w:val="center"/>
            <w:hideMark/>
          </w:tcPr>
          <w:p w:rsidRPr="00847121" w:rsidR="00ED163C" w:rsidP="00ED163C" w:rsidRDefault="00ED163C" w14:paraId="016B7C6B" w14:textId="77777777">
            <w:pPr>
              <w:keepNext/>
              <w:keepLines/>
              <w:spacing w:line="240" w:lineRule="auto"/>
              <w:jc w:val="center"/>
              <w:rPr>
                <w:b/>
                <w:color w:val="000000"/>
                <w:sz w:val="16"/>
                <w:szCs w:val="16"/>
              </w:rPr>
            </w:pPr>
            <w:bookmarkStart w:name="RANGE!I357" w:id="2"/>
            <w:r w:rsidRPr="00847121">
              <w:rPr>
                <w:b/>
                <w:color w:val="000000"/>
                <w:sz w:val="16"/>
                <w:szCs w:val="16"/>
              </w:rPr>
              <w:t>A4</w:t>
            </w:r>
            <w:bookmarkEnd w:id="2"/>
          </w:p>
        </w:tc>
        <w:tc>
          <w:tcPr>
            <w:tcW w:w="630" w:type="dxa"/>
            <w:tcBorders>
              <w:top w:val="single" w:color="auto" w:sz="4" w:space="0"/>
              <w:left w:val="nil"/>
              <w:bottom w:val="single" w:color="auto" w:sz="4" w:space="0"/>
              <w:right w:val="single" w:color="auto" w:sz="4" w:space="0"/>
            </w:tcBorders>
            <w:shd w:val="clear" w:color="auto" w:fill="auto"/>
            <w:noWrap/>
            <w:tcMar/>
            <w:vAlign w:val="center"/>
            <w:hideMark/>
          </w:tcPr>
          <w:p w:rsidRPr="00847121" w:rsidR="00ED163C" w:rsidP="00ED163C" w:rsidRDefault="00ED163C" w14:paraId="1390BE4F" w14:textId="77777777">
            <w:pPr>
              <w:keepNext/>
              <w:keepLines/>
              <w:spacing w:line="240" w:lineRule="auto"/>
              <w:jc w:val="center"/>
              <w:rPr>
                <w:b/>
                <w:color w:val="000000"/>
                <w:sz w:val="16"/>
                <w:szCs w:val="16"/>
              </w:rPr>
            </w:pPr>
            <w:r w:rsidRPr="00847121">
              <w:rPr>
                <w:b/>
                <w:color w:val="000000"/>
                <w:sz w:val="16"/>
                <w:szCs w:val="16"/>
              </w:rPr>
              <w:t>A5</w:t>
            </w:r>
          </w:p>
        </w:tc>
        <w:tc>
          <w:tcPr>
            <w:tcW w:w="503" w:type="dxa"/>
            <w:tcBorders>
              <w:top w:val="single" w:color="auto" w:sz="4" w:space="0"/>
              <w:left w:val="nil"/>
              <w:bottom w:val="single" w:color="auto" w:sz="4" w:space="0"/>
              <w:right w:val="single" w:color="000000" w:themeColor="text2" w:sz="4" w:space="0"/>
            </w:tcBorders>
            <w:shd w:val="clear" w:color="auto" w:fill="auto"/>
            <w:noWrap/>
            <w:tcMar/>
            <w:vAlign w:val="center"/>
            <w:hideMark/>
          </w:tcPr>
          <w:p w:rsidRPr="00847121" w:rsidR="00ED163C" w:rsidP="00ED163C" w:rsidRDefault="00ED163C" w14:paraId="32E1A156" w14:textId="77777777">
            <w:pPr>
              <w:keepNext/>
              <w:keepLines/>
              <w:spacing w:line="240" w:lineRule="auto"/>
              <w:jc w:val="center"/>
              <w:rPr>
                <w:b/>
                <w:color w:val="000000"/>
                <w:sz w:val="16"/>
                <w:szCs w:val="16"/>
              </w:rPr>
            </w:pPr>
            <w:r w:rsidRPr="00847121">
              <w:rPr>
                <w:b/>
                <w:color w:val="000000"/>
                <w:sz w:val="16"/>
                <w:szCs w:val="16"/>
              </w:rPr>
              <w:t>B1</w:t>
            </w: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hideMark/>
          </w:tcPr>
          <w:p w:rsidRPr="00847121" w:rsidR="00ED163C" w:rsidP="00ED163C" w:rsidRDefault="00ED163C" w14:paraId="14F72DE9" w14:textId="77777777">
            <w:pPr>
              <w:keepNext/>
              <w:keepLines/>
              <w:spacing w:line="240" w:lineRule="auto"/>
              <w:jc w:val="center"/>
              <w:rPr>
                <w:b/>
                <w:color w:val="000000"/>
                <w:sz w:val="16"/>
                <w:szCs w:val="16"/>
              </w:rPr>
            </w:pPr>
            <w:r w:rsidRPr="00847121">
              <w:rPr>
                <w:b/>
                <w:color w:val="000000"/>
                <w:sz w:val="16"/>
                <w:szCs w:val="16"/>
              </w:rPr>
              <w:t>B2</w:t>
            </w:r>
          </w:p>
        </w:tc>
        <w:tc>
          <w:tcPr>
            <w:tcW w:w="495" w:type="dxa"/>
            <w:tcBorders>
              <w:top w:val="single" w:color="auto" w:sz="4" w:space="0"/>
              <w:left w:val="nil"/>
              <w:bottom w:val="single" w:color="auto" w:sz="4" w:space="0"/>
              <w:right w:val="single" w:color="000000" w:themeColor="text2" w:sz="4" w:space="0"/>
            </w:tcBorders>
            <w:shd w:val="clear" w:color="auto" w:fill="auto"/>
            <w:noWrap/>
            <w:tcMar/>
            <w:vAlign w:val="center"/>
            <w:hideMark/>
          </w:tcPr>
          <w:p w:rsidRPr="00847121" w:rsidR="00ED163C" w:rsidP="00ED163C" w:rsidRDefault="00ED163C" w14:paraId="69A8EE50" w14:textId="77777777">
            <w:pPr>
              <w:keepNext/>
              <w:keepLines/>
              <w:spacing w:line="240" w:lineRule="auto"/>
              <w:jc w:val="center"/>
              <w:rPr>
                <w:b/>
                <w:color w:val="000000"/>
                <w:sz w:val="16"/>
                <w:szCs w:val="16"/>
              </w:rPr>
            </w:pPr>
            <w:r w:rsidRPr="00847121">
              <w:rPr>
                <w:b/>
                <w:color w:val="000000"/>
                <w:sz w:val="16"/>
                <w:szCs w:val="16"/>
              </w:rPr>
              <w:t>B3</w:t>
            </w: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hideMark/>
          </w:tcPr>
          <w:p w:rsidRPr="00847121" w:rsidR="00ED163C" w:rsidP="00ED163C" w:rsidRDefault="00ED163C" w14:paraId="10CB7122" w14:textId="77777777">
            <w:pPr>
              <w:keepNext/>
              <w:keepLines/>
              <w:spacing w:line="240" w:lineRule="auto"/>
              <w:jc w:val="center"/>
              <w:rPr>
                <w:b/>
                <w:color w:val="000000"/>
                <w:sz w:val="16"/>
                <w:szCs w:val="16"/>
              </w:rPr>
            </w:pPr>
            <w:r w:rsidRPr="00847121">
              <w:rPr>
                <w:b/>
                <w:color w:val="000000"/>
                <w:sz w:val="16"/>
                <w:szCs w:val="16"/>
              </w:rPr>
              <w:t>B4</w:t>
            </w: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hideMark/>
          </w:tcPr>
          <w:p w:rsidRPr="00847121" w:rsidR="00ED163C" w:rsidP="00ED163C" w:rsidRDefault="00ED163C" w14:paraId="67BFDD19" w14:textId="77777777">
            <w:pPr>
              <w:keepNext/>
              <w:keepLines/>
              <w:spacing w:line="240" w:lineRule="auto"/>
              <w:jc w:val="center"/>
              <w:rPr>
                <w:b/>
                <w:color w:val="000000"/>
                <w:sz w:val="16"/>
                <w:szCs w:val="16"/>
              </w:rPr>
            </w:pPr>
            <w:r w:rsidRPr="00847121">
              <w:rPr>
                <w:b/>
                <w:color w:val="000000"/>
                <w:sz w:val="16"/>
                <w:szCs w:val="16"/>
              </w:rPr>
              <w:t>B5</w:t>
            </w:r>
          </w:p>
        </w:tc>
        <w:tc>
          <w:tcPr>
            <w:tcW w:w="495" w:type="dxa"/>
            <w:tcBorders>
              <w:top w:val="single" w:color="auto" w:sz="4" w:space="0"/>
              <w:left w:val="nil"/>
              <w:bottom w:val="single" w:color="auto" w:sz="4" w:space="0"/>
              <w:right w:val="single" w:color="000000" w:themeColor="text2" w:sz="4" w:space="0"/>
            </w:tcBorders>
            <w:shd w:val="clear" w:color="auto" w:fill="auto"/>
            <w:noWrap/>
            <w:tcMar/>
            <w:vAlign w:val="center"/>
            <w:hideMark/>
          </w:tcPr>
          <w:p w:rsidRPr="00847121" w:rsidR="00ED163C" w:rsidP="00ED163C" w:rsidRDefault="00ED163C" w14:paraId="4691E751" w14:textId="77777777">
            <w:pPr>
              <w:keepNext/>
              <w:keepLines/>
              <w:spacing w:line="240" w:lineRule="auto"/>
              <w:jc w:val="center"/>
              <w:rPr>
                <w:b/>
                <w:color w:val="000000"/>
                <w:sz w:val="16"/>
                <w:szCs w:val="16"/>
              </w:rPr>
            </w:pPr>
            <w:r w:rsidRPr="00847121">
              <w:rPr>
                <w:b/>
                <w:color w:val="000000"/>
                <w:sz w:val="16"/>
                <w:szCs w:val="16"/>
              </w:rPr>
              <w:t>B6</w:t>
            </w: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hideMark/>
          </w:tcPr>
          <w:p w:rsidRPr="00847121" w:rsidR="00ED163C" w:rsidP="00ED163C" w:rsidRDefault="00ED163C" w14:paraId="6663E318" w14:textId="77777777">
            <w:pPr>
              <w:keepNext/>
              <w:keepLines/>
              <w:spacing w:line="240" w:lineRule="auto"/>
              <w:jc w:val="center"/>
              <w:rPr>
                <w:b/>
                <w:color w:val="000000"/>
                <w:sz w:val="16"/>
                <w:szCs w:val="16"/>
              </w:rPr>
            </w:pPr>
            <w:r w:rsidRPr="00847121">
              <w:rPr>
                <w:b/>
                <w:color w:val="000000"/>
                <w:sz w:val="16"/>
                <w:szCs w:val="16"/>
              </w:rPr>
              <w:t>B7</w:t>
            </w: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hideMark/>
          </w:tcPr>
          <w:p w:rsidRPr="00847121" w:rsidR="00ED163C" w:rsidP="00ED163C" w:rsidRDefault="00ED163C" w14:paraId="210BF34D" w14:textId="77777777">
            <w:pPr>
              <w:keepNext/>
              <w:keepLines/>
              <w:spacing w:line="240" w:lineRule="auto"/>
              <w:jc w:val="center"/>
              <w:rPr>
                <w:b/>
                <w:color w:val="000000"/>
                <w:sz w:val="16"/>
                <w:szCs w:val="16"/>
              </w:rPr>
            </w:pPr>
            <w:r w:rsidRPr="00847121">
              <w:rPr>
                <w:b/>
                <w:color w:val="000000"/>
                <w:sz w:val="16"/>
                <w:szCs w:val="16"/>
              </w:rPr>
              <w:t>C1</w:t>
            </w:r>
          </w:p>
        </w:tc>
        <w:tc>
          <w:tcPr>
            <w:tcW w:w="495" w:type="dxa"/>
            <w:tcBorders>
              <w:top w:val="single" w:color="auto" w:sz="4" w:space="0"/>
              <w:left w:val="nil"/>
              <w:bottom w:val="single" w:color="auto" w:sz="4" w:space="0"/>
              <w:right w:val="single" w:color="000000" w:themeColor="text2" w:sz="4" w:space="0"/>
            </w:tcBorders>
            <w:shd w:val="clear" w:color="auto" w:fill="auto"/>
            <w:noWrap/>
            <w:tcMar/>
            <w:vAlign w:val="center"/>
            <w:hideMark/>
          </w:tcPr>
          <w:p w:rsidRPr="00847121" w:rsidR="00ED163C" w:rsidP="00ED163C" w:rsidRDefault="00ED163C" w14:paraId="628193CF" w14:textId="77777777">
            <w:pPr>
              <w:keepNext/>
              <w:keepLines/>
              <w:spacing w:line="240" w:lineRule="auto"/>
              <w:jc w:val="center"/>
              <w:rPr>
                <w:b/>
                <w:color w:val="000000"/>
                <w:sz w:val="16"/>
                <w:szCs w:val="16"/>
              </w:rPr>
            </w:pPr>
            <w:r w:rsidRPr="00847121">
              <w:rPr>
                <w:b/>
                <w:color w:val="000000"/>
                <w:sz w:val="16"/>
                <w:szCs w:val="16"/>
              </w:rPr>
              <w:t>C2</w:t>
            </w: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hideMark/>
          </w:tcPr>
          <w:p w:rsidRPr="00847121" w:rsidR="00ED163C" w:rsidP="00ED163C" w:rsidRDefault="00ED163C" w14:paraId="201046F1" w14:textId="77777777">
            <w:pPr>
              <w:keepNext/>
              <w:keepLines/>
              <w:spacing w:line="240" w:lineRule="auto"/>
              <w:jc w:val="center"/>
              <w:rPr>
                <w:b/>
                <w:color w:val="000000"/>
                <w:sz w:val="16"/>
                <w:szCs w:val="16"/>
              </w:rPr>
            </w:pPr>
            <w:r w:rsidRPr="00847121">
              <w:rPr>
                <w:b/>
                <w:color w:val="000000"/>
                <w:sz w:val="16"/>
                <w:szCs w:val="16"/>
              </w:rPr>
              <w:t>C3</w:t>
            </w: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hideMark/>
          </w:tcPr>
          <w:p w:rsidRPr="00847121" w:rsidR="00ED163C" w:rsidP="00ED163C" w:rsidRDefault="00ED163C" w14:paraId="2B7E3DC1" w14:textId="77777777">
            <w:pPr>
              <w:keepNext/>
              <w:keepLines/>
              <w:spacing w:line="240" w:lineRule="auto"/>
              <w:jc w:val="center"/>
              <w:rPr>
                <w:b/>
                <w:color w:val="000000"/>
                <w:sz w:val="16"/>
                <w:szCs w:val="16"/>
              </w:rPr>
            </w:pPr>
            <w:r w:rsidRPr="00847121">
              <w:rPr>
                <w:b/>
                <w:color w:val="000000"/>
                <w:sz w:val="16"/>
                <w:szCs w:val="16"/>
              </w:rPr>
              <w:t>C4</w:t>
            </w:r>
          </w:p>
        </w:tc>
        <w:tc>
          <w:tcPr>
            <w:tcW w:w="160" w:type="dxa"/>
            <w:tcBorders>
              <w:top w:val="nil"/>
              <w:left w:val="nil"/>
              <w:bottom w:val="nil"/>
              <w:right w:val="nil"/>
            </w:tcBorders>
            <w:shd w:val="clear" w:color="auto" w:fill="auto"/>
            <w:noWrap/>
            <w:tcMar/>
            <w:vAlign w:val="center"/>
            <w:hideMark/>
          </w:tcPr>
          <w:p w:rsidRPr="00847121" w:rsidR="00ED163C" w:rsidP="00ED163C" w:rsidRDefault="00ED163C" w14:paraId="2513E36A" w14:textId="77777777">
            <w:pPr>
              <w:keepNext/>
              <w:keepLines/>
              <w:spacing w:line="240" w:lineRule="auto"/>
              <w:jc w:val="center"/>
              <w:rPr>
                <w:b/>
                <w:color w:val="000000"/>
                <w:sz w:val="16"/>
                <w:szCs w:val="16"/>
              </w:rPr>
            </w:pPr>
          </w:p>
        </w:tc>
        <w:tc>
          <w:tcPr>
            <w:tcW w:w="1051" w:type="dxa"/>
            <w:tcBorders>
              <w:top w:val="single" w:color="auto" w:sz="4" w:space="0"/>
              <w:left w:val="single" w:color="auto" w:sz="4" w:space="0"/>
              <w:bottom w:val="single" w:color="auto" w:sz="4" w:space="0"/>
              <w:right w:val="single" w:color="000000" w:themeColor="text2" w:sz="4" w:space="0"/>
            </w:tcBorders>
            <w:shd w:val="clear" w:color="auto" w:fill="auto"/>
            <w:noWrap/>
            <w:tcMar/>
            <w:vAlign w:val="center"/>
            <w:hideMark/>
          </w:tcPr>
          <w:p w:rsidRPr="00847121" w:rsidR="00ED163C" w:rsidP="00ED163C" w:rsidRDefault="00ED163C" w14:paraId="07082C3C" w14:textId="77777777">
            <w:pPr>
              <w:keepNext/>
              <w:keepLines/>
              <w:spacing w:line="240" w:lineRule="auto"/>
              <w:jc w:val="center"/>
              <w:rPr>
                <w:b/>
                <w:color w:val="000000"/>
                <w:sz w:val="16"/>
                <w:szCs w:val="16"/>
              </w:rPr>
            </w:pPr>
            <w:r w:rsidRPr="00847121">
              <w:rPr>
                <w:b/>
                <w:color w:val="000000"/>
                <w:sz w:val="16"/>
                <w:szCs w:val="16"/>
              </w:rPr>
              <w:t>D</w:t>
            </w:r>
          </w:p>
        </w:tc>
      </w:tr>
      <w:tr w:rsidRPr="00847121" w:rsidR="00ED163C" w:rsidTr="6E67E93F" w14:paraId="2E3DF4AC" w14:textId="77777777">
        <w:trPr>
          <w:trHeight w:val="460"/>
        </w:trPr>
        <w:tc>
          <w:tcPr>
            <w:tcW w:w="991" w:type="dxa"/>
            <w:tcBorders>
              <w:top w:val="single" w:color="auto" w:sz="4" w:space="0"/>
              <w:left w:val="single" w:color="auto" w:sz="4" w:space="0"/>
              <w:bottom w:val="single" w:color="auto" w:sz="4" w:space="0"/>
              <w:right w:val="single" w:color="000000" w:themeColor="text2" w:sz="4" w:space="0"/>
            </w:tcBorders>
            <w:tcMar/>
          </w:tcPr>
          <w:p w:rsidRPr="00847121" w:rsidR="00ED163C" w:rsidP="00ED163C" w:rsidRDefault="00ED163C" w14:paraId="09734725" w14:textId="77777777">
            <w:pPr>
              <w:keepNext/>
              <w:keepLines/>
              <w:spacing w:line="240" w:lineRule="auto"/>
              <w:jc w:val="center"/>
              <w:rPr>
                <w:sz w:val="16"/>
                <w:szCs w:val="16"/>
              </w:rPr>
            </w:pPr>
            <w:proofErr w:type="spellStart"/>
            <w:r w:rsidRPr="00847121">
              <w:rPr>
                <w:color w:val="000000"/>
                <w:sz w:val="16"/>
                <w:szCs w:val="16"/>
              </w:rPr>
              <w:t>Modules</w:t>
            </w:r>
            <w:proofErr w:type="spellEnd"/>
            <w:r w:rsidRPr="00847121">
              <w:rPr>
                <w:color w:val="000000"/>
                <w:sz w:val="16"/>
                <w:szCs w:val="16"/>
              </w:rPr>
              <w:t xml:space="preserve"> </w:t>
            </w:r>
            <w:proofErr w:type="spellStart"/>
            <w:r w:rsidRPr="00847121">
              <w:rPr>
                <w:sz w:val="16"/>
                <w:szCs w:val="16"/>
              </w:rPr>
              <w:t>declared</w:t>
            </w:r>
            <w:proofErr w:type="spellEnd"/>
          </w:p>
        </w:tc>
        <w:tc>
          <w:tcPr>
            <w:tcW w:w="614" w:type="dxa"/>
            <w:tcBorders>
              <w:top w:val="single" w:color="auto" w:sz="4" w:space="0"/>
              <w:left w:val="single" w:color="auto" w:sz="4" w:space="0"/>
              <w:bottom w:val="single" w:color="auto" w:sz="4" w:space="0"/>
              <w:right w:val="single" w:color="000000" w:themeColor="text2" w:sz="4" w:space="0"/>
            </w:tcBorders>
            <w:shd w:val="clear" w:color="auto" w:fill="auto"/>
            <w:noWrap/>
            <w:tcMar/>
            <w:vAlign w:val="center"/>
          </w:tcPr>
          <w:p w:rsidRPr="00847121" w:rsidR="00ED163C" w:rsidP="00ED163C" w:rsidRDefault="00ED163C" w14:paraId="267D0114" w14:textId="77777777">
            <w:pPr>
              <w:keepNext/>
              <w:keepLines/>
              <w:spacing w:line="240" w:lineRule="auto"/>
              <w:jc w:val="center"/>
              <w:rPr>
                <w:sz w:val="16"/>
                <w:szCs w:val="16"/>
              </w:rPr>
            </w:pPr>
          </w:p>
        </w:tc>
        <w:tc>
          <w:tcPr>
            <w:tcW w:w="615" w:type="dxa"/>
            <w:tcBorders>
              <w:top w:val="single" w:color="auto" w:sz="4" w:space="0"/>
              <w:left w:val="nil"/>
              <w:bottom w:val="single" w:color="auto" w:sz="4" w:space="0"/>
              <w:right w:val="single" w:color="auto" w:sz="4" w:space="0"/>
            </w:tcBorders>
            <w:shd w:val="clear" w:color="auto" w:fill="auto"/>
            <w:noWrap/>
            <w:tcMar/>
            <w:vAlign w:val="center"/>
          </w:tcPr>
          <w:p w:rsidRPr="00847121" w:rsidR="00ED163C" w:rsidP="00ED163C" w:rsidRDefault="00ED163C" w14:paraId="249F1D4E" w14:textId="77777777">
            <w:pPr>
              <w:keepNext/>
              <w:keepLines/>
              <w:spacing w:line="240" w:lineRule="auto"/>
              <w:jc w:val="center"/>
              <w:rPr>
                <w:color w:val="000000"/>
                <w:sz w:val="16"/>
                <w:szCs w:val="16"/>
              </w:rPr>
            </w:pPr>
          </w:p>
        </w:tc>
        <w:tc>
          <w:tcPr>
            <w:tcW w:w="615" w:type="dxa"/>
            <w:tcBorders>
              <w:top w:val="single" w:color="auto" w:sz="4" w:space="0"/>
              <w:left w:val="nil"/>
              <w:bottom w:val="single" w:color="auto" w:sz="4" w:space="0"/>
              <w:right w:val="single" w:color="auto" w:sz="4" w:space="0"/>
            </w:tcBorders>
            <w:shd w:val="clear" w:color="auto" w:fill="auto"/>
            <w:noWrap/>
            <w:tcMar/>
            <w:vAlign w:val="center"/>
          </w:tcPr>
          <w:p w:rsidRPr="00847121" w:rsidR="00ED163C" w:rsidP="00ED163C" w:rsidRDefault="00ED163C" w14:paraId="0734064B" w14:textId="77777777">
            <w:pPr>
              <w:keepNext/>
              <w:keepLines/>
              <w:spacing w:line="240" w:lineRule="auto"/>
              <w:jc w:val="center"/>
              <w:rPr>
                <w:sz w:val="16"/>
                <w:szCs w:val="16"/>
              </w:rPr>
            </w:pPr>
          </w:p>
        </w:tc>
        <w:tc>
          <w:tcPr>
            <w:tcW w:w="637" w:type="dxa"/>
            <w:tcBorders>
              <w:top w:val="single" w:color="auto" w:sz="4" w:space="0"/>
              <w:left w:val="nil"/>
              <w:bottom w:val="single" w:color="auto" w:sz="4" w:space="0"/>
              <w:right w:val="single" w:color="auto" w:sz="4" w:space="0"/>
            </w:tcBorders>
            <w:shd w:val="clear" w:color="auto" w:fill="auto"/>
            <w:noWrap/>
            <w:tcMar/>
            <w:vAlign w:val="center"/>
          </w:tcPr>
          <w:p w:rsidRPr="00847121" w:rsidR="00ED163C" w:rsidP="00ED163C" w:rsidRDefault="00ED163C" w14:paraId="71E20D43" w14:textId="77777777">
            <w:pPr>
              <w:keepNext/>
              <w:keepLines/>
              <w:spacing w:line="240" w:lineRule="auto"/>
              <w:jc w:val="center"/>
              <w:rPr>
                <w:color w:val="000000"/>
                <w:sz w:val="16"/>
                <w:szCs w:val="16"/>
              </w:rPr>
            </w:pPr>
          </w:p>
        </w:tc>
        <w:tc>
          <w:tcPr>
            <w:tcW w:w="630" w:type="dxa"/>
            <w:tcBorders>
              <w:top w:val="single" w:color="auto" w:sz="4" w:space="0"/>
              <w:left w:val="nil"/>
              <w:bottom w:val="single" w:color="auto" w:sz="4" w:space="0"/>
              <w:right w:val="single" w:color="auto" w:sz="4" w:space="0"/>
            </w:tcBorders>
            <w:shd w:val="clear" w:color="auto" w:fill="auto"/>
            <w:noWrap/>
            <w:tcMar/>
            <w:vAlign w:val="center"/>
          </w:tcPr>
          <w:p w:rsidRPr="00847121" w:rsidR="00ED163C" w:rsidP="00ED163C" w:rsidRDefault="00ED163C" w14:paraId="0823AF04" w14:textId="77777777">
            <w:pPr>
              <w:keepNext/>
              <w:keepLines/>
              <w:spacing w:line="240" w:lineRule="auto"/>
              <w:jc w:val="center"/>
              <w:rPr>
                <w:color w:val="000000"/>
                <w:sz w:val="16"/>
                <w:szCs w:val="16"/>
              </w:rPr>
            </w:pPr>
          </w:p>
        </w:tc>
        <w:tc>
          <w:tcPr>
            <w:tcW w:w="503"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ED163C" w:rsidP="00ED163C" w:rsidRDefault="00ED163C" w14:paraId="5BFDE0AD" w14:textId="77777777">
            <w:pPr>
              <w:keepNext/>
              <w:keepLines/>
              <w:spacing w:line="240" w:lineRule="auto"/>
              <w:jc w:val="center"/>
              <w:rPr>
                <w:color w:val="000000"/>
                <w:sz w:val="16"/>
                <w:szCs w:val="16"/>
              </w:rPr>
            </w:pP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ED163C" w:rsidP="00ED163C" w:rsidRDefault="00ED163C" w14:paraId="35A13DD7" w14:textId="77777777">
            <w:pPr>
              <w:keepNext/>
              <w:keepLines/>
              <w:spacing w:line="240" w:lineRule="auto"/>
              <w:jc w:val="center"/>
              <w:rPr>
                <w:color w:val="000000"/>
                <w:sz w:val="16"/>
                <w:szCs w:val="16"/>
              </w:rPr>
            </w:pPr>
          </w:p>
        </w:tc>
        <w:tc>
          <w:tcPr>
            <w:tcW w:w="495"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ED163C" w:rsidP="00ED163C" w:rsidRDefault="00ED163C" w14:paraId="05CE37A7" w14:textId="77777777">
            <w:pPr>
              <w:keepNext/>
              <w:keepLines/>
              <w:spacing w:line="240" w:lineRule="auto"/>
              <w:jc w:val="center"/>
              <w:rPr>
                <w:color w:val="000000"/>
                <w:sz w:val="16"/>
                <w:szCs w:val="16"/>
              </w:rPr>
            </w:pP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ED163C" w:rsidP="00ED163C" w:rsidRDefault="00ED163C" w14:paraId="5339AD47" w14:textId="77777777">
            <w:pPr>
              <w:keepNext/>
              <w:keepLines/>
              <w:spacing w:line="240" w:lineRule="auto"/>
              <w:jc w:val="center"/>
              <w:rPr>
                <w:color w:val="000000"/>
                <w:sz w:val="16"/>
                <w:szCs w:val="16"/>
              </w:rPr>
            </w:pP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ED163C" w:rsidP="00ED163C" w:rsidRDefault="00ED163C" w14:paraId="66B94BB1" w14:textId="77777777">
            <w:pPr>
              <w:keepNext/>
              <w:keepLines/>
              <w:spacing w:line="240" w:lineRule="auto"/>
              <w:jc w:val="center"/>
              <w:rPr>
                <w:color w:val="000000"/>
                <w:sz w:val="16"/>
                <w:szCs w:val="16"/>
              </w:rPr>
            </w:pPr>
          </w:p>
        </w:tc>
        <w:tc>
          <w:tcPr>
            <w:tcW w:w="495" w:type="dxa"/>
            <w:tcBorders>
              <w:top w:val="single" w:color="auto" w:sz="4" w:space="0"/>
              <w:left w:val="nil"/>
              <w:bottom w:val="single" w:color="auto" w:sz="4" w:space="0"/>
              <w:right w:val="single" w:color="auto" w:sz="4" w:space="0"/>
            </w:tcBorders>
            <w:shd w:val="clear" w:color="auto" w:fill="auto"/>
            <w:noWrap/>
            <w:tcMar/>
            <w:vAlign w:val="center"/>
          </w:tcPr>
          <w:p w:rsidRPr="00847121" w:rsidR="00ED163C" w:rsidP="00ED163C" w:rsidRDefault="00ED163C" w14:paraId="6D99A967" w14:textId="77777777">
            <w:pPr>
              <w:keepNext/>
              <w:keepLines/>
              <w:spacing w:line="240" w:lineRule="auto"/>
              <w:jc w:val="center"/>
              <w:rPr>
                <w:color w:val="000000"/>
                <w:sz w:val="16"/>
                <w:szCs w:val="16"/>
              </w:rPr>
            </w:pPr>
          </w:p>
        </w:tc>
        <w:tc>
          <w:tcPr>
            <w:tcW w:w="496" w:type="dxa"/>
            <w:tcBorders>
              <w:top w:val="single" w:color="auto" w:sz="4" w:space="0"/>
              <w:left w:val="nil"/>
              <w:bottom w:val="single" w:color="auto" w:sz="4" w:space="0"/>
              <w:right w:val="single" w:color="auto" w:sz="4" w:space="0"/>
            </w:tcBorders>
            <w:shd w:val="clear" w:color="auto" w:fill="auto"/>
            <w:noWrap/>
            <w:tcMar/>
            <w:vAlign w:val="center"/>
          </w:tcPr>
          <w:p w:rsidRPr="00847121" w:rsidR="00ED163C" w:rsidP="00ED163C" w:rsidRDefault="00ED163C" w14:paraId="3B04C808" w14:textId="77777777">
            <w:pPr>
              <w:keepNext/>
              <w:keepLines/>
              <w:spacing w:line="240" w:lineRule="auto"/>
              <w:jc w:val="center"/>
              <w:rPr>
                <w:color w:val="000000"/>
                <w:sz w:val="16"/>
                <w:szCs w:val="16"/>
              </w:rPr>
            </w:pP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ED163C" w:rsidP="00ED163C" w:rsidRDefault="00ED163C" w14:paraId="417ABF3C" w14:textId="77777777">
            <w:pPr>
              <w:keepNext/>
              <w:keepLines/>
              <w:spacing w:line="240" w:lineRule="auto"/>
              <w:jc w:val="center"/>
              <w:rPr>
                <w:color w:val="000000"/>
                <w:sz w:val="16"/>
                <w:szCs w:val="16"/>
              </w:rPr>
            </w:pPr>
          </w:p>
        </w:tc>
        <w:tc>
          <w:tcPr>
            <w:tcW w:w="495"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ED163C" w:rsidP="00ED163C" w:rsidRDefault="00ED163C" w14:paraId="1D0742F5" w14:textId="77777777">
            <w:pPr>
              <w:keepNext/>
              <w:keepLines/>
              <w:spacing w:line="240" w:lineRule="auto"/>
              <w:jc w:val="center"/>
              <w:rPr>
                <w:color w:val="000000"/>
                <w:sz w:val="16"/>
                <w:szCs w:val="16"/>
              </w:rPr>
            </w:pP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ED163C" w:rsidP="00ED163C" w:rsidRDefault="00ED163C" w14:paraId="3AA06288" w14:textId="77777777">
            <w:pPr>
              <w:keepNext/>
              <w:keepLines/>
              <w:spacing w:line="240" w:lineRule="auto"/>
              <w:jc w:val="center"/>
              <w:rPr>
                <w:color w:val="000000"/>
                <w:sz w:val="16"/>
                <w:szCs w:val="16"/>
              </w:rPr>
            </w:pP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ED163C" w:rsidP="00ED163C" w:rsidRDefault="00ED163C" w14:paraId="35F0D7B8" w14:textId="77777777">
            <w:pPr>
              <w:keepNext/>
              <w:keepLines/>
              <w:spacing w:line="240" w:lineRule="auto"/>
              <w:jc w:val="center"/>
              <w:rPr>
                <w:color w:val="000000"/>
                <w:sz w:val="16"/>
                <w:szCs w:val="16"/>
              </w:rPr>
            </w:pPr>
          </w:p>
        </w:tc>
        <w:tc>
          <w:tcPr>
            <w:tcW w:w="160" w:type="dxa"/>
            <w:tcBorders>
              <w:top w:val="nil"/>
              <w:left w:val="nil"/>
              <w:bottom w:val="nil"/>
              <w:right w:val="nil"/>
            </w:tcBorders>
            <w:shd w:val="clear" w:color="auto" w:fill="auto"/>
            <w:noWrap/>
            <w:tcMar/>
            <w:vAlign w:val="center"/>
          </w:tcPr>
          <w:p w:rsidRPr="00847121" w:rsidR="00ED163C" w:rsidP="00ED163C" w:rsidRDefault="00ED163C" w14:paraId="73907F4A" w14:textId="77777777">
            <w:pPr>
              <w:keepNext/>
              <w:keepLines/>
              <w:spacing w:line="240" w:lineRule="auto"/>
              <w:jc w:val="center"/>
              <w:rPr>
                <w:color w:val="000000"/>
                <w:sz w:val="16"/>
                <w:szCs w:val="16"/>
              </w:rPr>
            </w:pPr>
          </w:p>
        </w:tc>
        <w:tc>
          <w:tcPr>
            <w:tcW w:w="1051" w:type="dxa"/>
            <w:tcBorders>
              <w:top w:val="single" w:color="auto" w:sz="4" w:space="0"/>
              <w:left w:val="single" w:color="auto" w:sz="4" w:space="0"/>
              <w:bottom w:val="single" w:color="auto" w:sz="4" w:space="0"/>
              <w:right w:val="single" w:color="000000" w:themeColor="text2" w:sz="4" w:space="0"/>
            </w:tcBorders>
            <w:shd w:val="clear" w:color="auto" w:fill="auto"/>
            <w:noWrap/>
            <w:tcMar/>
            <w:vAlign w:val="center"/>
          </w:tcPr>
          <w:p w:rsidRPr="00847121" w:rsidR="00ED163C" w:rsidP="00ED163C" w:rsidRDefault="00ED163C" w14:paraId="097024BC" w14:textId="77777777">
            <w:pPr>
              <w:keepNext/>
              <w:keepLines/>
              <w:spacing w:line="240" w:lineRule="auto"/>
              <w:jc w:val="center"/>
              <w:rPr>
                <w:color w:val="000000"/>
                <w:sz w:val="16"/>
                <w:szCs w:val="16"/>
              </w:rPr>
            </w:pPr>
          </w:p>
        </w:tc>
      </w:tr>
      <w:tr w:rsidRPr="00847121" w:rsidR="00ED163C" w:rsidTr="6E67E93F" w14:paraId="633D12B1" w14:textId="77777777">
        <w:trPr>
          <w:trHeight w:val="460"/>
        </w:trPr>
        <w:tc>
          <w:tcPr>
            <w:tcW w:w="991" w:type="dxa"/>
            <w:tcBorders>
              <w:top w:val="single" w:color="auto" w:sz="4" w:space="0"/>
              <w:left w:val="single" w:color="auto" w:sz="4" w:space="0"/>
              <w:bottom w:val="single" w:color="auto" w:sz="4" w:space="0"/>
              <w:right w:val="single" w:color="000000" w:themeColor="text2" w:sz="4" w:space="0"/>
            </w:tcBorders>
            <w:tcMar/>
          </w:tcPr>
          <w:p w:rsidRPr="00847121" w:rsidR="00ED163C" w:rsidP="00ED163C" w:rsidRDefault="00ED163C" w14:paraId="19E0430D" w14:textId="5959FE46">
            <w:pPr>
              <w:keepNext/>
              <w:keepLines/>
              <w:spacing w:before="100" w:line="240" w:lineRule="auto"/>
              <w:jc w:val="center"/>
              <w:rPr>
                <w:sz w:val="16"/>
                <w:szCs w:val="16"/>
              </w:rPr>
            </w:pPr>
            <w:proofErr w:type="spellStart"/>
            <w:r w:rsidRPr="00847121">
              <w:rPr>
                <w:color w:val="000000"/>
                <w:sz w:val="16"/>
                <w:szCs w:val="16"/>
              </w:rPr>
              <w:t>Geography</w:t>
            </w:r>
            <w:proofErr w:type="spellEnd"/>
          </w:p>
        </w:tc>
        <w:tc>
          <w:tcPr>
            <w:tcW w:w="614" w:type="dxa"/>
            <w:tcBorders>
              <w:top w:val="single" w:color="auto" w:sz="4" w:space="0"/>
              <w:left w:val="single" w:color="auto" w:sz="4" w:space="0"/>
              <w:bottom w:val="single" w:color="auto" w:sz="4" w:space="0"/>
              <w:right w:val="single" w:color="000000" w:themeColor="text2" w:sz="4" w:space="0"/>
            </w:tcBorders>
            <w:shd w:val="clear" w:color="auto" w:fill="auto"/>
            <w:noWrap/>
            <w:tcMar/>
            <w:vAlign w:val="center"/>
          </w:tcPr>
          <w:p w:rsidRPr="00847121" w:rsidR="00ED163C" w:rsidP="00ED163C" w:rsidRDefault="00ED163C" w14:paraId="4B791806" w14:textId="77777777">
            <w:pPr>
              <w:keepNext/>
              <w:keepLines/>
              <w:spacing w:line="240" w:lineRule="auto"/>
              <w:jc w:val="center"/>
              <w:rPr>
                <w:sz w:val="16"/>
                <w:szCs w:val="16"/>
              </w:rPr>
            </w:pPr>
          </w:p>
        </w:tc>
        <w:tc>
          <w:tcPr>
            <w:tcW w:w="615" w:type="dxa"/>
            <w:tcBorders>
              <w:top w:val="single" w:color="auto" w:sz="4" w:space="0"/>
              <w:left w:val="nil"/>
              <w:bottom w:val="single" w:color="auto" w:sz="4" w:space="0"/>
              <w:right w:val="single" w:color="auto" w:sz="4" w:space="0"/>
            </w:tcBorders>
            <w:shd w:val="clear" w:color="auto" w:fill="auto"/>
            <w:noWrap/>
            <w:tcMar/>
            <w:vAlign w:val="center"/>
          </w:tcPr>
          <w:p w:rsidRPr="00847121" w:rsidR="00ED163C" w:rsidP="00ED163C" w:rsidRDefault="00ED163C" w14:paraId="7F9B70E6" w14:textId="77777777">
            <w:pPr>
              <w:keepNext/>
              <w:keepLines/>
              <w:spacing w:line="240" w:lineRule="auto"/>
              <w:jc w:val="center"/>
              <w:rPr>
                <w:color w:val="000000"/>
                <w:sz w:val="16"/>
                <w:szCs w:val="16"/>
              </w:rPr>
            </w:pPr>
          </w:p>
        </w:tc>
        <w:tc>
          <w:tcPr>
            <w:tcW w:w="615" w:type="dxa"/>
            <w:tcBorders>
              <w:top w:val="single" w:color="auto" w:sz="4" w:space="0"/>
              <w:left w:val="nil"/>
              <w:bottom w:val="single" w:color="auto" w:sz="4" w:space="0"/>
              <w:right w:val="single" w:color="auto" w:sz="4" w:space="0"/>
            </w:tcBorders>
            <w:shd w:val="clear" w:color="auto" w:fill="auto"/>
            <w:noWrap/>
            <w:tcMar/>
            <w:vAlign w:val="center"/>
          </w:tcPr>
          <w:p w:rsidRPr="00847121" w:rsidR="00ED163C" w:rsidP="00ED163C" w:rsidRDefault="00ED163C" w14:paraId="094715C7" w14:textId="77777777">
            <w:pPr>
              <w:keepNext/>
              <w:keepLines/>
              <w:spacing w:line="240" w:lineRule="auto"/>
              <w:jc w:val="center"/>
              <w:rPr>
                <w:sz w:val="16"/>
                <w:szCs w:val="16"/>
              </w:rPr>
            </w:pPr>
          </w:p>
        </w:tc>
        <w:tc>
          <w:tcPr>
            <w:tcW w:w="637" w:type="dxa"/>
            <w:tcBorders>
              <w:top w:val="single" w:color="auto" w:sz="4" w:space="0"/>
              <w:left w:val="nil"/>
              <w:bottom w:val="single" w:color="auto" w:sz="4" w:space="0"/>
              <w:right w:val="single" w:color="auto" w:sz="4" w:space="0"/>
            </w:tcBorders>
            <w:shd w:val="clear" w:color="auto" w:fill="auto"/>
            <w:noWrap/>
            <w:tcMar/>
            <w:vAlign w:val="center"/>
          </w:tcPr>
          <w:p w:rsidRPr="00847121" w:rsidR="00ED163C" w:rsidP="00ED163C" w:rsidRDefault="00ED163C" w14:paraId="071B2E44" w14:textId="77777777">
            <w:pPr>
              <w:keepNext/>
              <w:keepLines/>
              <w:spacing w:line="240" w:lineRule="auto"/>
              <w:jc w:val="center"/>
              <w:rPr>
                <w:color w:val="000000"/>
                <w:sz w:val="16"/>
                <w:szCs w:val="16"/>
              </w:rPr>
            </w:pPr>
          </w:p>
        </w:tc>
        <w:tc>
          <w:tcPr>
            <w:tcW w:w="630" w:type="dxa"/>
            <w:tcBorders>
              <w:top w:val="single" w:color="auto" w:sz="4" w:space="0"/>
              <w:left w:val="nil"/>
              <w:bottom w:val="single" w:color="auto" w:sz="4" w:space="0"/>
              <w:right w:val="single" w:color="auto" w:sz="4" w:space="0"/>
            </w:tcBorders>
            <w:shd w:val="clear" w:color="auto" w:fill="auto"/>
            <w:noWrap/>
            <w:tcMar/>
            <w:vAlign w:val="center"/>
          </w:tcPr>
          <w:p w:rsidRPr="00847121" w:rsidR="00ED163C" w:rsidP="00ED163C" w:rsidRDefault="00ED163C" w14:paraId="38CA984E" w14:textId="77777777">
            <w:pPr>
              <w:keepNext/>
              <w:keepLines/>
              <w:spacing w:line="240" w:lineRule="auto"/>
              <w:jc w:val="center"/>
              <w:rPr>
                <w:color w:val="000000"/>
                <w:sz w:val="16"/>
                <w:szCs w:val="16"/>
              </w:rPr>
            </w:pPr>
          </w:p>
        </w:tc>
        <w:tc>
          <w:tcPr>
            <w:tcW w:w="503"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ED163C" w:rsidP="00ED163C" w:rsidRDefault="00ED163C" w14:paraId="4F41CB9E" w14:textId="77777777">
            <w:pPr>
              <w:keepNext/>
              <w:keepLines/>
              <w:spacing w:line="240" w:lineRule="auto"/>
              <w:jc w:val="center"/>
              <w:rPr>
                <w:color w:val="000000"/>
                <w:sz w:val="16"/>
                <w:szCs w:val="16"/>
              </w:rPr>
            </w:pP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ED163C" w:rsidP="00ED163C" w:rsidRDefault="00ED163C" w14:paraId="2A2D39BA" w14:textId="77777777">
            <w:pPr>
              <w:keepNext/>
              <w:keepLines/>
              <w:spacing w:line="240" w:lineRule="auto"/>
              <w:jc w:val="center"/>
              <w:rPr>
                <w:color w:val="000000"/>
                <w:sz w:val="16"/>
                <w:szCs w:val="16"/>
              </w:rPr>
            </w:pPr>
          </w:p>
        </w:tc>
        <w:tc>
          <w:tcPr>
            <w:tcW w:w="495"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ED163C" w:rsidP="00ED163C" w:rsidRDefault="00ED163C" w14:paraId="240C596E" w14:textId="77777777">
            <w:pPr>
              <w:keepNext/>
              <w:keepLines/>
              <w:spacing w:line="240" w:lineRule="auto"/>
              <w:jc w:val="center"/>
              <w:rPr>
                <w:color w:val="000000"/>
                <w:sz w:val="16"/>
                <w:szCs w:val="16"/>
              </w:rPr>
            </w:pP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ED163C" w:rsidP="00ED163C" w:rsidRDefault="00ED163C" w14:paraId="08CFA808" w14:textId="77777777">
            <w:pPr>
              <w:keepNext/>
              <w:keepLines/>
              <w:spacing w:line="240" w:lineRule="auto"/>
              <w:jc w:val="center"/>
              <w:rPr>
                <w:color w:val="000000"/>
                <w:sz w:val="16"/>
                <w:szCs w:val="16"/>
              </w:rPr>
            </w:pP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ED163C" w:rsidP="00ED163C" w:rsidRDefault="00ED163C" w14:paraId="216DF0EF" w14:textId="77777777">
            <w:pPr>
              <w:keepNext/>
              <w:keepLines/>
              <w:spacing w:line="240" w:lineRule="auto"/>
              <w:jc w:val="center"/>
              <w:rPr>
                <w:color w:val="000000"/>
                <w:sz w:val="16"/>
                <w:szCs w:val="16"/>
              </w:rPr>
            </w:pPr>
          </w:p>
        </w:tc>
        <w:tc>
          <w:tcPr>
            <w:tcW w:w="495" w:type="dxa"/>
            <w:tcBorders>
              <w:top w:val="single" w:color="auto" w:sz="4" w:space="0"/>
              <w:left w:val="nil"/>
              <w:bottom w:val="single" w:color="auto" w:sz="4" w:space="0"/>
              <w:right w:val="single" w:color="auto" w:sz="4" w:space="0"/>
            </w:tcBorders>
            <w:shd w:val="clear" w:color="auto" w:fill="auto"/>
            <w:noWrap/>
            <w:tcMar/>
            <w:vAlign w:val="center"/>
          </w:tcPr>
          <w:p w:rsidRPr="00847121" w:rsidR="00ED163C" w:rsidP="00ED163C" w:rsidRDefault="00ED163C" w14:paraId="11C0B2E1" w14:textId="77777777">
            <w:pPr>
              <w:keepNext/>
              <w:keepLines/>
              <w:spacing w:line="240" w:lineRule="auto"/>
              <w:jc w:val="center"/>
              <w:rPr>
                <w:color w:val="000000"/>
                <w:sz w:val="16"/>
                <w:szCs w:val="16"/>
              </w:rPr>
            </w:pPr>
          </w:p>
        </w:tc>
        <w:tc>
          <w:tcPr>
            <w:tcW w:w="496" w:type="dxa"/>
            <w:tcBorders>
              <w:top w:val="single" w:color="auto" w:sz="4" w:space="0"/>
              <w:left w:val="nil"/>
              <w:bottom w:val="single" w:color="auto" w:sz="4" w:space="0"/>
              <w:right w:val="single" w:color="auto" w:sz="4" w:space="0"/>
            </w:tcBorders>
            <w:shd w:val="clear" w:color="auto" w:fill="auto"/>
            <w:noWrap/>
            <w:tcMar/>
            <w:vAlign w:val="center"/>
          </w:tcPr>
          <w:p w:rsidRPr="00847121" w:rsidR="00ED163C" w:rsidP="00ED163C" w:rsidRDefault="00ED163C" w14:paraId="289B221A" w14:textId="77777777">
            <w:pPr>
              <w:keepNext/>
              <w:keepLines/>
              <w:spacing w:line="240" w:lineRule="auto"/>
              <w:jc w:val="center"/>
              <w:rPr>
                <w:color w:val="000000"/>
                <w:sz w:val="16"/>
                <w:szCs w:val="16"/>
              </w:rPr>
            </w:pP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ED163C" w:rsidP="00ED163C" w:rsidRDefault="00ED163C" w14:paraId="62781A68" w14:textId="77777777">
            <w:pPr>
              <w:keepNext/>
              <w:keepLines/>
              <w:spacing w:line="240" w:lineRule="auto"/>
              <w:jc w:val="center"/>
              <w:rPr>
                <w:color w:val="000000"/>
                <w:sz w:val="16"/>
                <w:szCs w:val="16"/>
              </w:rPr>
            </w:pPr>
          </w:p>
        </w:tc>
        <w:tc>
          <w:tcPr>
            <w:tcW w:w="495"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ED163C" w:rsidP="00ED163C" w:rsidRDefault="00ED163C" w14:paraId="3499F541" w14:textId="77777777">
            <w:pPr>
              <w:keepNext/>
              <w:keepLines/>
              <w:spacing w:line="240" w:lineRule="auto"/>
              <w:jc w:val="center"/>
              <w:rPr>
                <w:color w:val="000000"/>
                <w:sz w:val="16"/>
                <w:szCs w:val="16"/>
              </w:rPr>
            </w:pP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ED163C" w:rsidP="00ED163C" w:rsidRDefault="00ED163C" w14:paraId="1162808E" w14:textId="77777777">
            <w:pPr>
              <w:keepNext/>
              <w:keepLines/>
              <w:spacing w:line="240" w:lineRule="auto"/>
              <w:jc w:val="center"/>
              <w:rPr>
                <w:color w:val="000000"/>
                <w:sz w:val="16"/>
                <w:szCs w:val="16"/>
              </w:rPr>
            </w:pP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ED163C" w:rsidP="00ED163C" w:rsidRDefault="00ED163C" w14:paraId="0AEA7512" w14:textId="77777777">
            <w:pPr>
              <w:keepNext/>
              <w:keepLines/>
              <w:spacing w:line="240" w:lineRule="auto"/>
              <w:jc w:val="center"/>
              <w:rPr>
                <w:color w:val="000000"/>
                <w:sz w:val="16"/>
                <w:szCs w:val="16"/>
              </w:rPr>
            </w:pPr>
          </w:p>
        </w:tc>
        <w:tc>
          <w:tcPr>
            <w:tcW w:w="160" w:type="dxa"/>
            <w:tcBorders>
              <w:top w:val="nil"/>
              <w:left w:val="nil"/>
              <w:bottom w:val="nil"/>
              <w:right w:val="nil"/>
            </w:tcBorders>
            <w:shd w:val="clear" w:color="auto" w:fill="auto"/>
            <w:noWrap/>
            <w:tcMar/>
            <w:vAlign w:val="center"/>
          </w:tcPr>
          <w:p w:rsidRPr="00847121" w:rsidR="00ED163C" w:rsidP="00ED163C" w:rsidRDefault="00ED163C" w14:paraId="5F99F0D4" w14:textId="77777777">
            <w:pPr>
              <w:keepNext/>
              <w:keepLines/>
              <w:spacing w:line="240" w:lineRule="auto"/>
              <w:jc w:val="center"/>
              <w:rPr>
                <w:color w:val="000000"/>
                <w:sz w:val="16"/>
                <w:szCs w:val="16"/>
              </w:rPr>
            </w:pPr>
          </w:p>
        </w:tc>
        <w:tc>
          <w:tcPr>
            <w:tcW w:w="1051" w:type="dxa"/>
            <w:tcBorders>
              <w:top w:val="single" w:color="auto" w:sz="4" w:space="0"/>
              <w:left w:val="single" w:color="auto" w:sz="4" w:space="0"/>
              <w:bottom w:val="single" w:color="auto" w:sz="4" w:space="0"/>
              <w:right w:val="single" w:color="000000" w:themeColor="text2" w:sz="4" w:space="0"/>
            </w:tcBorders>
            <w:shd w:val="clear" w:color="auto" w:fill="auto"/>
            <w:noWrap/>
            <w:tcMar/>
            <w:vAlign w:val="center"/>
          </w:tcPr>
          <w:p w:rsidRPr="00847121" w:rsidR="00ED163C" w:rsidP="00ED163C" w:rsidRDefault="00ED163C" w14:paraId="2FB8E52F" w14:textId="77777777">
            <w:pPr>
              <w:keepNext/>
              <w:keepLines/>
              <w:spacing w:line="240" w:lineRule="auto"/>
              <w:jc w:val="center"/>
              <w:rPr>
                <w:color w:val="000000"/>
                <w:sz w:val="16"/>
                <w:szCs w:val="16"/>
              </w:rPr>
            </w:pPr>
          </w:p>
        </w:tc>
      </w:tr>
      <w:tr w:rsidRPr="00847121" w:rsidR="00080186" w:rsidTr="6E67E93F" w14:paraId="29611CC9" w14:textId="77777777">
        <w:trPr>
          <w:trHeight w:val="460"/>
        </w:trPr>
        <w:tc>
          <w:tcPr>
            <w:tcW w:w="991" w:type="dxa"/>
            <w:tcBorders>
              <w:top w:val="single" w:color="auto" w:sz="4" w:space="0"/>
              <w:left w:val="single" w:color="auto" w:sz="4" w:space="0"/>
              <w:bottom w:val="single" w:color="auto" w:sz="4" w:space="0"/>
              <w:right w:val="single" w:color="000000" w:themeColor="text2" w:sz="4" w:space="0"/>
            </w:tcBorders>
            <w:tcMar/>
          </w:tcPr>
          <w:p w:rsidRPr="00847121" w:rsidR="00080186" w:rsidP="00ED163C" w:rsidRDefault="00A01EDC" w14:paraId="3902E93E" w14:textId="5F42BCEF">
            <w:pPr>
              <w:keepNext/>
              <w:keepLines/>
              <w:spacing w:line="240" w:lineRule="auto"/>
              <w:jc w:val="center"/>
              <w:rPr>
                <w:sz w:val="16"/>
                <w:szCs w:val="16"/>
              </w:rPr>
            </w:pPr>
            <w:proofErr w:type="spellStart"/>
            <w:r>
              <w:rPr>
                <w:color w:val="000000"/>
                <w:sz w:val="16"/>
                <w:szCs w:val="16"/>
              </w:rPr>
              <w:t>Share</w:t>
            </w:r>
            <w:proofErr w:type="spellEnd"/>
            <w:r>
              <w:rPr>
                <w:color w:val="000000"/>
                <w:sz w:val="16"/>
                <w:szCs w:val="16"/>
              </w:rPr>
              <w:t xml:space="preserve"> </w:t>
            </w:r>
            <w:proofErr w:type="spellStart"/>
            <w:r>
              <w:rPr>
                <w:color w:val="000000"/>
                <w:sz w:val="16"/>
                <w:szCs w:val="16"/>
              </w:rPr>
              <w:t>of</w:t>
            </w:r>
            <w:proofErr w:type="spellEnd"/>
            <w:r>
              <w:rPr>
                <w:color w:val="000000"/>
                <w:sz w:val="16"/>
                <w:szCs w:val="16"/>
              </w:rPr>
              <w:t xml:space="preserve"> </w:t>
            </w:r>
            <w:proofErr w:type="spellStart"/>
            <w:r>
              <w:rPr>
                <w:color w:val="000000"/>
                <w:sz w:val="16"/>
                <w:szCs w:val="16"/>
              </w:rPr>
              <w:t>primary</w:t>
            </w:r>
            <w:proofErr w:type="spellEnd"/>
            <w:r>
              <w:rPr>
                <w:color w:val="000000"/>
                <w:sz w:val="16"/>
                <w:szCs w:val="16"/>
              </w:rPr>
              <w:t xml:space="preserve"> data</w:t>
            </w:r>
          </w:p>
        </w:tc>
        <w:tc>
          <w:tcPr>
            <w:tcW w:w="1844" w:type="dxa"/>
            <w:gridSpan w:val="3"/>
            <w:tcBorders>
              <w:top w:val="single" w:color="auto" w:sz="4" w:space="0"/>
              <w:left w:val="single" w:color="auto" w:sz="4" w:space="0"/>
              <w:bottom w:val="single" w:color="auto" w:sz="4" w:space="0"/>
              <w:right w:val="single" w:color="auto" w:sz="4" w:space="0"/>
            </w:tcBorders>
            <w:shd w:val="clear" w:color="auto" w:fill="auto"/>
            <w:noWrap/>
            <w:tcMar/>
            <w:vAlign w:val="center"/>
          </w:tcPr>
          <w:p w:rsidRPr="00847121" w:rsidR="00080186" w:rsidP="00ED163C" w:rsidRDefault="00080186" w14:paraId="7EB58479" w14:textId="77777777">
            <w:pPr>
              <w:keepNext/>
              <w:keepLines/>
              <w:spacing w:line="240" w:lineRule="auto"/>
              <w:jc w:val="center"/>
              <w:rPr>
                <w:color w:val="000000"/>
                <w:sz w:val="16"/>
                <w:szCs w:val="16"/>
              </w:rPr>
            </w:pPr>
          </w:p>
        </w:tc>
        <w:tc>
          <w:tcPr>
            <w:tcW w:w="63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847121" w:rsidR="00080186" w:rsidP="00ED163C" w:rsidRDefault="00080186" w14:paraId="14A81A95" w14:textId="77777777">
            <w:pPr>
              <w:keepNext/>
              <w:keepLines/>
              <w:spacing w:line="240" w:lineRule="auto"/>
              <w:jc w:val="center"/>
              <w:rPr>
                <w:color w:val="000000"/>
                <w:sz w:val="16"/>
                <w:szCs w:val="16"/>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847121" w:rsidR="00080186" w:rsidP="00ED163C" w:rsidRDefault="00080186" w14:paraId="3FBABA4D" w14:textId="4E8F95D1">
            <w:pPr>
              <w:keepNext/>
              <w:keepLines/>
              <w:spacing w:line="240" w:lineRule="auto"/>
              <w:jc w:val="center"/>
              <w:rPr>
                <w:color w:val="000000"/>
                <w:sz w:val="16"/>
                <w:szCs w:val="16"/>
              </w:rPr>
            </w:pPr>
          </w:p>
        </w:tc>
        <w:tc>
          <w:tcPr>
            <w:tcW w:w="503"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798A0073" w14:textId="77777777">
            <w:pPr>
              <w:keepNext/>
              <w:keepLines/>
              <w:spacing w:line="240" w:lineRule="auto"/>
              <w:jc w:val="center"/>
              <w:rPr>
                <w:color w:val="000000"/>
                <w:sz w:val="16"/>
                <w:szCs w:val="16"/>
              </w:rPr>
            </w:pPr>
            <w:r w:rsidRPr="00847121">
              <w:rPr>
                <w:color w:val="000000"/>
                <w:sz w:val="16"/>
                <w:szCs w:val="16"/>
              </w:rPr>
              <w:t>-</w:t>
            </w: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3E402BDF" w14:textId="77777777">
            <w:pPr>
              <w:keepNext/>
              <w:keepLines/>
              <w:spacing w:line="240" w:lineRule="auto"/>
              <w:jc w:val="center"/>
              <w:rPr>
                <w:color w:val="000000"/>
                <w:sz w:val="16"/>
                <w:szCs w:val="16"/>
              </w:rPr>
            </w:pPr>
            <w:r w:rsidRPr="00847121">
              <w:rPr>
                <w:color w:val="000000"/>
                <w:sz w:val="16"/>
                <w:szCs w:val="16"/>
              </w:rPr>
              <w:t>-</w:t>
            </w:r>
          </w:p>
        </w:tc>
        <w:tc>
          <w:tcPr>
            <w:tcW w:w="495"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3EDFD9A9" w14:textId="77777777">
            <w:pPr>
              <w:keepNext/>
              <w:keepLines/>
              <w:spacing w:line="240" w:lineRule="auto"/>
              <w:jc w:val="center"/>
              <w:rPr>
                <w:color w:val="000000"/>
                <w:sz w:val="16"/>
                <w:szCs w:val="16"/>
              </w:rPr>
            </w:pPr>
            <w:r w:rsidRPr="00847121">
              <w:rPr>
                <w:color w:val="000000"/>
                <w:sz w:val="16"/>
                <w:szCs w:val="16"/>
              </w:rPr>
              <w:t>-</w:t>
            </w: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2CAE0575" w14:textId="77777777">
            <w:pPr>
              <w:keepNext/>
              <w:keepLines/>
              <w:spacing w:line="240" w:lineRule="auto"/>
              <w:jc w:val="center"/>
              <w:rPr>
                <w:color w:val="000000"/>
                <w:sz w:val="16"/>
                <w:szCs w:val="16"/>
              </w:rPr>
            </w:pPr>
            <w:r w:rsidRPr="00847121">
              <w:rPr>
                <w:color w:val="000000"/>
                <w:sz w:val="16"/>
                <w:szCs w:val="16"/>
              </w:rPr>
              <w:t>-</w:t>
            </w: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2B1423E9" w14:textId="77777777">
            <w:pPr>
              <w:keepNext/>
              <w:keepLines/>
              <w:spacing w:line="240" w:lineRule="auto"/>
              <w:jc w:val="center"/>
              <w:rPr>
                <w:color w:val="000000"/>
                <w:sz w:val="16"/>
                <w:szCs w:val="16"/>
              </w:rPr>
            </w:pPr>
            <w:r w:rsidRPr="00847121">
              <w:rPr>
                <w:color w:val="000000"/>
                <w:sz w:val="16"/>
                <w:szCs w:val="16"/>
              </w:rPr>
              <w:t>-</w:t>
            </w:r>
          </w:p>
        </w:tc>
        <w:tc>
          <w:tcPr>
            <w:tcW w:w="495" w:type="dxa"/>
            <w:tcBorders>
              <w:top w:val="single" w:color="auto" w:sz="4" w:space="0"/>
              <w:left w:val="nil"/>
              <w:bottom w:val="single" w:color="auto" w:sz="4" w:space="0"/>
              <w:right w:val="single" w:color="auto" w:sz="4" w:space="0"/>
            </w:tcBorders>
            <w:shd w:val="clear" w:color="auto" w:fill="auto"/>
            <w:noWrap/>
            <w:tcMar/>
            <w:vAlign w:val="center"/>
          </w:tcPr>
          <w:p w:rsidRPr="00847121" w:rsidR="00080186" w:rsidP="00ED163C" w:rsidRDefault="00080186" w14:paraId="3EB26348" w14:textId="77777777">
            <w:pPr>
              <w:keepNext/>
              <w:keepLines/>
              <w:spacing w:line="240" w:lineRule="auto"/>
              <w:jc w:val="center"/>
              <w:rPr>
                <w:color w:val="000000"/>
                <w:sz w:val="16"/>
                <w:szCs w:val="16"/>
              </w:rPr>
            </w:pPr>
            <w:r w:rsidRPr="00847121">
              <w:rPr>
                <w:color w:val="000000"/>
                <w:sz w:val="16"/>
                <w:szCs w:val="16"/>
              </w:rPr>
              <w:t>-</w:t>
            </w:r>
          </w:p>
        </w:tc>
        <w:tc>
          <w:tcPr>
            <w:tcW w:w="496" w:type="dxa"/>
            <w:tcBorders>
              <w:top w:val="single" w:color="auto" w:sz="4" w:space="0"/>
              <w:left w:val="nil"/>
              <w:bottom w:val="single" w:color="auto" w:sz="4" w:space="0"/>
              <w:right w:val="single" w:color="auto" w:sz="4" w:space="0"/>
            </w:tcBorders>
            <w:shd w:val="clear" w:color="auto" w:fill="auto"/>
            <w:noWrap/>
            <w:tcMar/>
            <w:vAlign w:val="center"/>
          </w:tcPr>
          <w:p w:rsidRPr="00847121" w:rsidR="00080186" w:rsidP="00ED163C" w:rsidRDefault="00080186" w14:paraId="5C979F7D" w14:textId="77777777">
            <w:pPr>
              <w:keepNext/>
              <w:keepLines/>
              <w:spacing w:line="240" w:lineRule="auto"/>
              <w:jc w:val="center"/>
              <w:rPr>
                <w:color w:val="000000"/>
                <w:sz w:val="16"/>
                <w:szCs w:val="16"/>
              </w:rPr>
            </w:pPr>
            <w:r w:rsidRPr="00847121">
              <w:rPr>
                <w:color w:val="000000"/>
                <w:sz w:val="16"/>
                <w:szCs w:val="16"/>
              </w:rPr>
              <w:t>-</w:t>
            </w: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3FCE728D" w14:textId="77777777">
            <w:pPr>
              <w:keepNext/>
              <w:keepLines/>
              <w:spacing w:line="240" w:lineRule="auto"/>
              <w:jc w:val="center"/>
              <w:rPr>
                <w:color w:val="000000"/>
                <w:sz w:val="16"/>
                <w:szCs w:val="16"/>
              </w:rPr>
            </w:pPr>
            <w:r w:rsidRPr="00847121">
              <w:rPr>
                <w:color w:val="000000"/>
                <w:sz w:val="16"/>
                <w:szCs w:val="16"/>
              </w:rPr>
              <w:t>-</w:t>
            </w:r>
          </w:p>
        </w:tc>
        <w:tc>
          <w:tcPr>
            <w:tcW w:w="495"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6E0D5387" w14:textId="77777777">
            <w:pPr>
              <w:keepNext/>
              <w:keepLines/>
              <w:spacing w:line="240" w:lineRule="auto"/>
              <w:jc w:val="center"/>
              <w:rPr>
                <w:color w:val="000000"/>
                <w:sz w:val="16"/>
                <w:szCs w:val="16"/>
              </w:rPr>
            </w:pPr>
            <w:r w:rsidRPr="00847121">
              <w:rPr>
                <w:color w:val="000000"/>
                <w:sz w:val="16"/>
                <w:szCs w:val="16"/>
              </w:rPr>
              <w:t>-</w:t>
            </w: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104A46C0" w14:textId="77777777">
            <w:pPr>
              <w:keepNext/>
              <w:keepLines/>
              <w:spacing w:line="240" w:lineRule="auto"/>
              <w:jc w:val="center"/>
              <w:rPr>
                <w:color w:val="000000"/>
                <w:sz w:val="16"/>
                <w:szCs w:val="16"/>
              </w:rPr>
            </w:pPr>
            <w:r w:rsidRPr="00847121">
              <w:rPr>
                <w:color w:val="000000"/>
                <w:sz w:val="16"/>
                <w:szCs w:val="16"/>
              </w:rPr>
              <w:t>-</w:t>
            </w: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0C88EC06" w14:textId="77777777">
            <w:pPr>
              <w:keepNext/>
              <w:keepLines/>
              <w:spacing w:line="240" w:lineRule="auto"/>
              <w:jc w:val="center"/>
              <w:rPr>
                <w:color w:val="000000"/>
                <w:sz w:val="16"/>
                <w:szCs w:val="16"/>
              </w:rPr>
            </w:pPr>
            <w:r w:rsidRPr="00847121">
              <w:rPr>
                <w:color w:val="000000"/>
                <w:sz w:val="16"/>
                <w:szCs w:val="16"/>
              </w:rPr>
              <w:t>-</w:t>
            </w:r>
          </w:p>
        </w:tc>
        <w:tc>
          <w:tcPr>
            <w:tcW w:w="160" w:type="dxa"/>
            <w:tcBorders>
              <w:top w:val="nil"/>
              <w:left w:val="nil"/>
              <w:bottom w:val="nil"/>
              <w:right w:val="nil"/>
            </w:tcBorders>
            <w:shd w:val="clear" w:color="auto" w:fill="auto"/>
            <w:noWrap/>
            <w:tcMar/>
            <w:vAlign w:val="center"/>
          </w:tcPr>
          <w:p w:rsidRPr="00847121" w:rsidR="00080186" w:rsidP="00ED163C" w:rsidRDefault="00080186" w14:paraId="7BD36576" w14:textId="77777777">
            <w:pPr>
              <w:keepNext/>
              <w:keepLines/>
              <w:spacing w:line="240" w:lineRule="auto"/>
              <w:jc w:val="center"/>
              <w:rPr>
                <w:color w:val="000000"/>
                <w:sz w:val="16"/>
                <w:szCs w:val="16"/>
              </w:rPr>
            </w:pPr>
          </w:p>
        </w:tc>
        <w:tc>
          <w:tcPr>
            <w:tcW w:w="1051" w:type="dxa"/>
            <w:tcBorders>
              <w:top w:val="single" w:color="auto" w:sz="4" w:space="0"/>
              <w:left w:val="single" w:color="auto" w:sz="4" w:space="0"/>
              <w:bottom w:val="single" w:color="auto" w:sz="4" w:space="0"/>
              <w:right w:val="single" w:color="000000" w:themeColor="text2" w:sz="4" w:space="0"/>
            </w:tcBorders>
            <w:shd w:val="clear" w:color="auto" w:fill="auto"/>
            <w:noWrap/>
            <w:tcMar/>
            <w:vAlign w:val="center"/>
          </w:tcPr>
          <w:p w:rsidRPr="00847121" w:rsidR="00080186" w:rsidP="00ED163C" w:rsidRDefault="00080186" w14:paraId="77E8646A" w14:textId="77777777">
            <w:pPr>
              <w:keepNext/>
              <w:keepLines/>
              <w:spacing w:line="240" w:lineRule="auto"/>
              <w:jc w:val="center"/>
              <w:rPr>
                <w:color w:val="000000"/>
                <w:sz w:val="16"/>
                <w:szCs w:val="16"/>
              </w:rPr>
            </w:pPr>
            <w:r w:rsidRPr="00847121">
              <w:rPr>
                <w:color w:val="000000"/>
                <w:sz w:val="16"/>
                <w:szCs w:val="16"/>
              </w:rPr>
              <w:t>-</w:t>
            </w:r>
          </w:p>
        </w:tc>
      </w:tr>
      <w:tr w:rsidRPr="00847121" w:rsidR="00080186" w:rsidTr="6E67E93F" w14:paraId="582BEE2A" w14:textId="77777777">
        <w:trPr>
          <w:trHeight w:val="460"/>
        </w:trPr>
        <w:tc>
          <w:tcPr>
            <w:tcW w:w="991" w:type="dxa"/>
            <w:tcBorders>
              <w:top w:val="single" w:color="auto" w:sz="4" w:space="0"/>
              <w:left w:val="single" w:color="auto" w:sz="4" w:space="0"/>
              <w:bottom w:val="single" w:color="auto" w:sz="4" w:space="0"/>
              <w:right w:val="single" w:color="000000" w:themeColor="text2" w:sz="4" w:space="0"/>
            </w:tcBorders>
            <w:tcMar/>
          </w:tcPr>
          <w:p w:rsidRPr="00847121" w:rsidR="00080186" w:rsidP="00ED163C" w:rsidRDefault="00080186" w14:paraId="0D9A229D" w14:textId="77777777">
            <w:pPr>
              <w:keepNext/>
              <w:keepLines/>
              <w:spacing w:line="240" w:lineRule="auto"/>
              <w:jc w:val="center"/>
              <w:rPr>
                <w:sz w:val="16"/>
                <w:szCs w:val="16"/>
              </w:rPr>
            </w:pPr>
            <w:r w:rsidRPr="00847121">
              <w:rPr>
                <w:color w:val="000000"/>
                <w:sz w:val="16"/>
                <w:szCs w:val="16"/>
              </w:rPr>
              <w:t xml:space="preserve">Variation </w:t>
            </w:r>
            <w:r w:rsidRPr="00847121">
              <w:rPr>
                <w:sz w:val="16"/>
                <w:szCs w:val="16"/>
              </w:rPr>
              <w:t xml:space="preserve">– </w:t>
            </w:r>
            <w:proofErr w:type="spellStart"/>
            <w:r w:rsidRPr="00847121">
              <w:rPr>
                <w:color w:val="000000"/>
                <w:sz w:val="16"/>
                <w:szCs w:val="16"/>
              </w:rPr>
              <w:t>products</w:t>
            </w:r>
            <w:proofErr w:type="spellEnd"/>
          </w:p>
        </w:tc>
        <w:tc>
          <w:tcPr>
            <w:tcW w:w="1844" w:type="dxa"/>
            <w:gridSpan w:val="3"/>
            <w:tcBorders>
              <w:top w:val="single" w:color="auto" w:sz="4" w:space="0"/>
              <w:left w:val="single" w:color="auto" w:sz="4" w:space="0"/>
              <w:bottom w:val="single" w:color="auto" w:sz="4" w:space="0"/>
              <w:right w:val="single" w:color="auto" w:sz="4" w:space="0"/>
            </w:tcBorders>
            <w:shd w:val="clear" w:color="auto" w:fill="auto"/>
            <w:noWrap/>
            <w:tcMar/>
            <w:vAlign w:val="center"/>
          </w:tcPr>
          <w:p w:rsidRPr="00847121" w:rsidR="00080186" w:rsidP="00ED163C" w:rsidRDefault="00080186" w14:paraId="2416CE3F" w14:textId="77777777">
            <w:pPr>
              <w:keepNext/>
              <w:keepLines/>
              <w:spacing w:line="240" w:lineRule="auto"/>
              <w:jc w:val="center"/>
              <w:rPr>
                <w:color w:val="000000"/>
                <w:sz w:val="16"/>
                <w:szCs w:val="16"/>
              </w:rPr>
            </w:pPr>
          </w:p>
        </w:tc>
        <w:tc>
          <w:tcPr>
            <w:tcW w:w="63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847121" w:rsidR="00080186" w:rsidP="00ED163C" w:rsidRDefault="00080186" w14:paraId="19F3005C" w14:textId="77777777">
            <w:pPr>
              <w:keepNext/>
              <w:keepLines/>
              <w:spacing w:line="240" w:lineRule="auto"/>
              <w:jc w:val="center"/>
              <w:rPr>
                <w:color w:val="000000"/>
                <w:sz w:val="16"/>
                <w:szCs w:val="16"/>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847121" w:rsidR="00080186" w:rsidP="00ED163C" w:rsidRDefault="00080186" w14:paraId="6D2EA179" w14:textId="393E6A57">
            <w:pPr>
              <w:keepNext/>
              <w:keepLines/>
              <w:spacing w:line="240" w:lineRule="auto"/>
              <w:jc w:val="center"/>
              <w:rPr>
                <w:color w:val="000000"/>
                <w:sz w:val="16"/>
                <w:szCs w:val="16"/>
              </w:rPr>
            </w:pPr>
          </w:p>
        </w:tc>
        <w:tc>
          <w:tcPr>
            <w:tcW w:w="503"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30F580E4" w14:textId="77777777">
            <w:pPr>
              <w:keepNext/>
              <w:keepLines/>
              <w:spacing w:line="240" w:lineRule="auto"/>
              <w:jc w:val="center"/>
              <w:rPr>
                <w:color w:val="000000"/>
                <w:sz w:val="16"/>
                <w:szCs w:val="16"/>
              </w:rPr>
            </w:pPr>
            <w:r w:rsidRPr="00847121">
              <w:rPr>
                <w:color w:val="000000"/>
                <w:sz w:val="16"/>
                <w:szCs w:val="16"/>
              </w:rPr>
              <w:t>-</w:t>
            </w: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555E6DE3" w14:textId="77777777">
            <w:pPr>
              <w:keepNext/>
              <w:keepLines/>
              <w:spacing w:line="240" w:lineRule="auto"/>
              <w:jc w:val="center"/>
              <w:rPr>
                <w:color w:val="000000"/>
                <w:sz w:val="16"/>
                <w:szCs w:val="16"/>
              </w:rPr>
            </w:pPr>
            <w:r w:rsidRPr="00847121">
              <w:rPr>
                <w:color w:val="000000"/>
                <w:sz w:val="16"/>
                <w:szCs w:val="16"/>
              </w:rPr>
              <w:t>-</w:t>
            </w:r>
          </w:p>
        </w:tc>
        <w:tc>
          <w:tcPr>
            <w:tcW w:w="495"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22AA8D1C" w14:textId="77777777">
            <w:pPr>
              <w:keepNext/>
              <w:keepLines/>
              <w:spacing w:line="240" w:lineRule="auto"/>
              <w:jc w:val="center"/>
              <w:rPr>
                <w:color w:val="000000"/>
                <w:sz w:val="16"/>
                <w:szCs w:val="16"/>
              </w:rPr>
            </w:pPr>
            <w:r w:rsidRPr="00847121">
              <w:rPr>
                <w:color w:val="000000"/>
                <w:sz w:val="16"/>
                <w:szCs w:val="16"/>
              </w:rPr>
              <w:t>-</w:t>
            </w: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03F43761" w14:textId="77777777">
            <w:pPr>
              <w:keepNext/>
              <w:keepLines/>
              <w:spacing w:line="240" w:lineRule="auto"/>
              <w:jc w:val="center"/>
              <w:rPr>
                <w:color w:val="000000"/>
                <w:sz w:val="16"/>
                <w:szCs w:val="16"/>
              </w:rPr>
            </w:pPr>
            <w:r w:rsidRPr="00847121">
              <w:rPr>
                <w:color w:val="000000"/>
                <w:sz w:val="16"/>
                <w:szCs w:val="16"/>
              </w:rPr>
              <w:t>-</w:t>
            </w: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4AFD2D4C" w14:textId="77777777">
            <w:pPr>
              <w:keepNext/>
              <w:keepLines/>
              <w:spacing w:line="240" w:lineRule="auto"/>
              <w:jc w:val="center"/>
              <w:rPr>
                <w:color w:val="000000"/>
                <w:sz w:val="16"/>
                <w:szCs w:val="16"/>
              </w:rPr>
            </w:pPr>
            <w:r w:rsidRPr="00847121">
              <w:rPr>
                <w:color w:val="000000"/>
                <w:sz w:val="16"/>
                <w:szCs w:val="16"/>
              </w:rPr>
              <w:t>-</w:t>
            </w:r>
          </w:p>
        </w:tc>
        <w:tc>
          <w:tcPr>
            <w:tcW w:w="495" w:type="dxa"/>
            <w:tcBorders>
              <w:top w:val="single" w:color="auto" w:sz="4" w:space="0"/>
              <w:left w:val="nil"/>
              <w:bottom w:val="single" w:color="auto" w:sz="4" w:space="0"/>
              <w:right w:val="single" w:color="auto" w:sz="4" w:space="0"/>
            </w:tcBorders>
            <w:shd w:val="clear" w:color="auto" w:fill="auto"/>
            <w:noWrap/>
            <w:tcMar/>
            <w:vAlign w:val="center"/>
          </w:tcPr>
          <w:p w:rsidRPr="00847121" w:rsidR="00080186" w:rsidP="00ED163C" w:rsidRDefault="00080186" w14:paraId="6DBFAB20" w14:textId="77777777">
            <w:pPr>
              <w:keepNext/>
              <w:keepLines/>
              <w:spacing w:line="240" w:lineRule="auto"/>
              <w:jc w:val="center"/>
              <w:rPr>
                <w:color w:val="000000"/>
                <w:sz w:val="16"/>
                <w:szCs w:val="16"/>
              </w:rPr>
            </w:pPr>
            <w:r w:rsidRPr="00847121">
              <w:rPr>
                <w:color w:val="000000"/>
                <w:sz w:val="16"/>
                <w:szCs w:val="16"/>
              </w:rPr>
              <w:t>-</w:t>
            </w:r>
          </w:p>
        </w:tc>
        <w:tc>
          <w:tcPr>
            <w:tcW w:w="496" w:type="dxa"/>
            <w:tcBorders>
              <w:top w:val="single" w:color="auto" w:sz="4" w:space="0"/>
              <w:left w:val="nil"/>
              <w:bottom w:val="single" w:color="auto" w:sz="4" w:space="0"/>
              <w:right w:val="single" w:color="auto" w:sz="4" w:space="0"/>
            </w:tcBorders>
            <w:shd w:val="clear" w:color="auto" w:fill="auto"/>
            <w:noWrap/>
            <w:tcMar/>
            <w:vAlign w:val="center"/>
          </w:tcPr>
          <w:p w:rsidRPr="00847121" w:rsidR="00080186" w:rsidP="00ED163C" w:rsidRDefault="00080186" w14:paraId="6D14E7C1" w14:textId="77777777">
            <w:pPr>
              <w:keepNext/>
              <w:keepLines/>
              <w:spacing w:line="240" w:lineRule="auto"/>
              <w:jc w:val="center"/>
              <w:rPr>
                <w:color w:val="000000"/>
                <w:sz w:val="16"/>
                <w:szCs w:val="16"/>
              </w:rPr>
            </w:pPr>
            <w:r w:rsidRPr="00847121">
              <w:rPr>
                <w:color w:val="000000"/>
                <w:sz w:val="16"/>
                <w:szCs w:val="16"/>
              </w:rPr>
              <w:t>-</w:t>
            </w: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560BBE23" w14:textId="77777777">
            <w:pPr>
              <w:keepNext/>
              <w:keepLines/>
              <w:spacing w:line="240" w:lineRule="auto"/>
              <w:jc w:val="center"/>
              <w:rPr>
                <w:color w:val="000000"/>
                <w:sz w:val="16"/>
                <w:szCs w:val="16"/>
              </w:rPr>
            </w:pPr>
            <w:r w:rsidRPr="00847121">
              <w:rPr>
                <w:color w:val="000000"/>
                <w:sz w:val="16"/>
                <w:szCs w:val="16"/>
              </w:rPr>
              <w:t>-</w:t>
            </w:r>
          </w:p>
        </w:tc>
        <w:tc>
          <w:tcPr>
            <w:tcW w:w="495"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1B8A3BA1" w14:textId="77777777">
            <w:pPr>
              <w:keepNext/>
              <w:keepLines/>
              <w:spacing w:line="240" w:lineRule="auto"/>
              <w:jc w:val="center"/>
              <w:rPr>
                <w:color w:val="000000"/>
                <w:sz w:val="16"/>
                <w:szCs w:val="16"/>
              </w:rPr>
            </w:pPr>
            <w:r w:rsidRPr="00847121">
              <w:rPr>
                <w:color w:val="000000"/>
                <w:sz w:val="16"/>
                <w:szCs w:val="16"/>
              </w:rPr>
              <w:t>-</w:t>
            </w: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211E4D15" w14:textId="77777777">
            <w:pPr>
              <w:keepNext/>
              <w:keepLines/>
              <w:spacing w:line="240" w:lineRule="auto"/>
              <w:jc w:val="center"/>
              <w:rPr>
                <w:color w:val="000000"/>
                <w:sz w:val="16"/>
                <w:szCs w:val="16"/>
              </w:rPr>
            </w:pPr>
            <w:r w:rsidRPr="00847121">
              <w:rPr>
                <w:color w:val="000000"/>
                <w:sz w:val="16"/>
                <w:szCs w:val="16"/>
              </w:rPr>
              <w:t>-</w:t>
            </w: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227FDDF2" w14:textId="77777777">
            <w:pPr>
              <w:keepNext/>
              <w:keepLines/>
              <w:spacing w:line="240" w:lineRule="auto"/>
              <w:jc w:val="center"/>
              <w:rPr>
                <w:color w:val="000000"/>
                <w:sz w:val="16"/>
                <w:szCs w:val="16"/>
              </w:rPr>
            </w:pPr>
            <w:r w:rsidRPr="00847121">
              <w:rPr>
                <w:color w:val="000000"/>
                <w:sz w:val="16"/>
                <w:szCs w:val="16"/>
              </w:rPr>
              <w:t>-</w:t>
            </w:r>
          </w:p>
        </w:tc>
        <w:tc>
          <w:tcPr>
            <w:tcW w:w="160" w:type="dxa"/>
            <w:tcBorders>
              <w:top w:val="nil"/>
              <w:left w:val="nil"/>
              <w:bottom w:val="nil"/>
              <w:right w:val="nil"/>
            </w:tcBorders>
            <w:shd w:val="clear" w:color="auto" w:fill="auto"/>
            <w:noWrap/>
            <w:tcMar/>
            <w:vAlign w:val="center"/>
          </w:tcPr>
          <w:p w:rsidRPr="00847121" w:rsidR="00080186" w:rsidP="00ED163C" w:rsidRDefault="00080186" w14:paraId="1E72530D" w14:textId="77777777">
            <w:pPr>
              <w:keepNext/>
              <w:keepLines/>
              <w:spacing w:line="240" w:lineRule="auto"/>
              <w:jc w:val="center"/>
              <w:rPr>
                <w:color w:val="000000"/>
                <w:sz w:val="16"/>
                <w:szCs w:val="16"/>
              </w:rPr>
            </w:pPr>
          </w:p>
        </w:tc>
        <w:tc>
          <w:tcPr>
            <w:tcW w:w="1051" w:type="dxa"/>
            <w:tcBorders>
              <w:top w:val="single" w:color="auto" w:sz="4" w:space="0"/>
              <w:left w:val="single" w:color="auto" w:sz="4" w:space="0"/>
              <w:bottom w:val="single" w:color="auto" w:sz="4" w:space="0"/>
              <w:right w:val="single" w:color="000000" w:themeColor="text2" w:sz="4" w:space="0"/>
            </w:tcBorders>
            <w:shd w:val="clear" w:color="auto" w:fill="auto"/>
            <w:noWrap/>
            <w:tcMar/>
            <w:vAlign w:val="center"/>
          </w:tcPr>
          <w:p w:rsidRPr="00847121" w:rsidR="00080186" w:rsidP="00ED163C" w:rsidRDefault="00080186" w14:paraId="22E8CDCD" w14:textId="77777777">
            <w:pPr>
              <w:keepNext/>
              <w:keepLines/>
              <w:spacing w:line="240" w:lineRule="auto"/>
              <w:jc w:val="center"/>
              <w:rPr>
                <w:color w:val="000000"/>
                <w:sz w:val="16"/>
                <w:szCs w:val="16"/>
              </w:rPr>
            </w:pPr>
            <w:r w:rsidRPr="00847121">
              <w:rPr>
                <w:color w:val="000000"/>
                <w:sz w:val="16"/>
                <w:szCs w:val="16"/>
              </w:rPr>
              <w:t>-</w:t>
            </w:r>
          </w:p>
        </w:tc>
      </w:tr>
      <w:tr w:rsidRPr="00847121" w:rsidR="00080186" w:rsidTr="6E67E93F" w14:paraId="4E36D4AC" w14:textId="77777777">
        <w:trPr>
          <w:trHeight w:val="460"/>
        </w:trPr>
        <w:tc>
          <w:tcPr>
            <w:tcW w:w="991" w:type="dxa"/>
            <w:tcBorders>
              <w:top w:val="single" w:color="auto" w:sz="4" w:space="0"/>
              <w:left w:val="single" w:color="auto" w:sz="4" w:space="0"/>
              <w:bottom w:val="single" w:color="auto" w:sz="4" w:space="0"/>
              <w:right w:val="single" w:color="000000" w:themeColor="text2" w:sz="4" w:space="0"/>
            </w:tcBorders>
            <w:tcMar/>
          </w:tcPr>
          <w:p w:rsidRPr="00847121" w:rsidR="00080186" w:rsidP="00ED163C" w:rsidRDefault="00080186" w14:paraId="285CA00B" w14:textId="77777777">
            <w:pPr>
              <w:keepNext/>
              <w:keepLines/>
              <w:spacing w:line="240" w:lineRule="auto"/>
              <w:jc w:val="center"/>
              <w:rPr>
                <w:sz w:val="16"/>
                <w:szCs w:val="16"/>
              </w:rPr>
            </w:pPr>
            <w:r w:rsidRPr="00847121">
              <w:rPr>
                <w:sz w:val="16"/>
                <w:szCs w:val="16"/>
              </w:rPr>
              <w:t>Variation – sites</w:t>
            </w:r>
          </w:p>
        </w:tc>
        <w:tc>
          <w:tcPr>
            <w:tcW w:w="1844" w:type="dxa"/>
            <w:gridSpan w:val="3"/>
            <w:tcBorders>
              <w:top w:val="single" w:color="auto" w:sz="4" w:space="0"/>
              <w:left w:val="single" w:color="auto" w:sz="4" w:space="0"/>
              <w:bottom w:val="single" w:color="auto" w:sz="4" w:space="0"/>
              <w:right w:val="single" w:color="auto" w:sz="4" w:space="0"/>
            </w:tcBorders>
            <w:shd w:val="clear" w:color="auto" w:fill="auto"/>
            <w:noWrap/>
            <w:tcMar/>
            <w:vAlign w:val="center"/>
          </w:tcPr>
          <w:p w:rsidRPr="00847121" w:rsidR="00080186" w:rsidP="00ED163C" w:rsidRDefault="00080186" w14:paraId="0738F259" w14:textId="77777777">
            <w:pPr>
              <w:keepNext/>
              <w:keepLines/>
              <w:spacing w:line="240" w:lineRule="auto"/>
              <w:jc w:val="center"/>
              <w:rPr>
                <w:color w:val="000000"/>
                <w:sz w:val="16"/>
                <w:szCs w:val="16"/>
              </w:rPr>
            </w:pPr>
          </w:p>
        </w:tc>
        <w:tc>
          <w:tcPr>
            <w:tcW w:w="63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847121" w:rsidR="00080186" w:rsidP="00ED163C" w:rsidRDefault="00080186" w14:paraId="2EB5ED11" w14:textId="77777777">
            <w:pPr>
              <w:keepNext/>
              <w:keepLines/>
              <w:spacing w:line="240" w:lineRule="auto"/>
              <w:jc w:val="center"/>
              <w:rPr>
                <w:color w:val="000000"/>
                <w:sz w:val="16"/>
                <w:szCs w:val="16"/>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847121" w:rsidR="00080186" w:rsidP="00ED163C" w:rsidRDefault="00080186" w14:paraId="04749739" w14:textId="7E8773E1">
            <w:pPr>
              <w:keepNext/>
              <w:keepLines/>
              <w:spacing w:line="240" w:lineRule="auto"/>
              <w:jc w:val="center"/>
              <w:rPr>
                <w:color w:val="000000"/>
                <w:sz w:val="16"/>
                <w:szCs w:val="16"/>
              </w:rPr>
            </w:pPr>
          </w:p>
        </w:tc>
        <w:tc>
          <w:tcPr>
            <w:tcW w:w="503"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07DA154A" w14:textId="77777777">
            <w:pPr>
              <w:keepNext/>
              <w:keepLines/>
              <w:spacing w:line="240" w:lineRule="auto"/>
              <w:jc w:val="center"/>
              <w:rPr>
                <w:color w:val="000000"/>
                <w:sz w:val="16"/>
                <w:szCs w:val="16"/>
              </w:rPr>
            </w:pPr>
            <w:r w:rsidRPr="00847121">
              <w:rPr>
                <w:color w:val="000000"/>
                <w:sz w:val="16"/>
                <w:szCs w:val="16"/>
              </w:rPr>
              <w:t>-</w:t>
            </w: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546F7878" w14:textId="77777777">
            <w:pPr>
              <w:keepNext/>
              <w:keepLines/>
              <w:spacing w:line="240" w:lineRule="auto"/>
              <w:jc w:val="center"/>
              <w:rPr>
                <w:color w:val="000000"/>
                <w:sz w:val="16"/>
                <w:szCs w:val="16"/>
              </w:rPr>
            </w:pPr>
            <w:r w:rsidRPr="00847121">
              <w:rPr>
                <w:color w:val="000000"/>
                <w:sz w:val="16"/>
                <w:szCs w:val="16"/>
              </w:rPr>
              <w:t>-</w:t>
            </w:r>
          </w:p>
        </w:tc>
        <w:tc>
          <w:tcPr>
            <w:tcW w:w="495"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536D8376" w14:textId="77777777">
            <w:pPr>
              <w:keepNext/>
              <w:keepLines/>
              <w:spacing w:line="240" w:lineRule="auto"/>
              <w:jc w:val="center"/>
              <w:rPr>
                <w:color w:val="000000"/>
                <w:sz w:val="16"/>
                <w:szCs w:val="16"/>
              </w:rPr>
            </w:pPr>
            <w:r w:rsidRPr="00847121">
              <w:rPr>
                <w:color w:val="000000"/>
                <w:sz w:val="16"/>
                <w:szCs w:val="16"/>
              </w:rPr>
              <w:t>-</w:t>
            </w: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2B5926FA" w14:textId="77777777">
            <w:pPr>
              <w:keepNext/>
              <w:keepLines/>
              <w:spacing w:line="240" w:lineRule="auto"/>
              <w:jc w:val="center"/>
              <w:rPr>
                <w:color w:val="000000"/>
                <w:sz w:val="16"/>
                <w:szCs w:val="16"/>
              </w:rPr>
            </w:pPr>
            <w:r w:rsidRPr="00847121">
              <w:rPr>
                <w:color w:val="000000"/>
                <w:sz w:val="16"/>
                <w:szCs w:val="16"/>
              </w:rPr>
              <w:t>-</w:t>
            </w: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163907E2" w14:textId="77777777">
            <w:pPr>
              <w:keepNext/>
              <w:keepLines/>
              <w:spacing w:line="240" w:lineRule="auto"/>
              <w:jc w:val="center"/>
              <w:rPr>
                <w:color w:val="000000"/>
                <w:sz w:val="16"/>
                <w:szCs w:val="16"/>
              </w:rPr>
            </w:pPr>
            <w:r w:rsidRPr="00847121">
              <w:rPr>
                <w:color w:val="000000"/>
                <w:sz w:val="16"/>
                <w:szCs w:val="16"/>
              </w:rPr>
              <w:t>-</w:t>
            </w:r>
          </w:p>
        </w:tc>
        <w:tc>
          <w:tcPr>
            <w:tcW w:w="495" w:type="dxa"/>
            <w:tcBorders>
              <w:top w:val="single" w:color="auto" w:sz="4" w:space="0"/>
              <w:left w:val="nil"/>
              <w:bottom w:val="single" w:color="auto" w:sz="4" w:space="0"/>
              <w:right w:val="single" w:color="auto" w:sz="4" w:space="0"/>
            </w:tcBorders>
            <w:shd w:val="clear" w:color="auto" w:fill="auto"/>
            <w:noWrap/>
            <w:tcMar/>
            <w:vAlign w:val="center"/>
          </w:tcPr>
          <w:p w:rsidRPr="00847121" w:rsidR="00080186" w:rsidP="00ED163C" w:rsidRDefault="00080186" w14:paraId="24F03262" w14:textId="77777777">
            <w:pPr>
              <w:keepNext/>
              <w:keepLines/>
              <w:spacing w:line="240" w:lineRule="auto"/>
              <w:jc w:val="center"/>
              <w:rPr>
                <w:color w:val="000000"/>
                <w:sz w:val="16"/>
                <w:szCs w:val="16"/>
              </w:rPr>
            </w:pPr>
            <w:r w:rsidRPr="00847121">
              <w:rPr>
                <w:color w:val="000000"/>
                <w:sz w:val="16"/>
                <w:szCs w:val="16"/>
              </w:rPr>
              <w:t>-</w:t>
            </w:r>
          </w:p>
        </w:tc>
        <w:tc>
          <w:tcPr>
            <w:tcW w:w="496" w:type="dxa"/>
            <w:tcBorders>
              <w:top w:val="single" w:color="auto" w:sz="4" w:space="0"/>
              <w:left w:val="nil"/>
              <w:bottom w:val="single" w:color="auto" w:sz="4" w:space="0"/>
              <w:right w:val="single" w:color="auto" w:sz="4" w:space="0"/>
            </w:tcBorders>
            <w:shd w:val="clear" w:color="auto" w:fill="auto"/>
            <w:noWrap/>
            <w:tcMar/>
            <w:vAlign w:val="center"/>
          </w:tcPr>
          <w:p w:rsidRPr="00847121" w:rsidR="00080186" w:rsidP="00ED163C" w:rsidRDefault="00080186" w14:paraId="2DC9A5CE" w14:textId="77777777">
            <w:pPr>
              <w:keepNext/>
              <w:keepLines/>
              <w:spacing w:line="240" w:lineRule="auto"/>
              <w:jc w:val="center"/>
              <w:rPr>
                <w:color w:val="000000"/>
                <w:sz w:val="16"/>
                <w:szCs w:val="16"/>
              </w:rPr>
            </w:pPr>
            <w:r w:rsidRPr="00847121">
              <w:rPr>
                <w:color w:val="000000"/>
                <w:sz w:val="16"/>
                <w:szCs w:val="16"/>
              </w:rPr>
              <w:t>-</w:t>
            </w: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2BEA9F43" w14:textId="77777777">
            <w:pPr>
              <w:keepNext/>
              <w:keepLines/>
              <w:spacing w:line="240" w:lineRule="auto"/>
              <w:jc w:val="center"/>
              <w:rPr>
                <w:color w:val="000000"/>
                <w:sz w:val="16"/>
                <w:szCs w:val="16"/>
              </w:rPr>
            </w:pPr>
            <w:r w:rsidRPr="00847121">
              <w:rPr>
                <w:color w:val="000000"/>
                <w:sz w:val="16"/>
                <w:szCs w:val="16"/>
              </w:rPr>
              <w:t>-</w:t>
            </w:r>
          </w:p>
        </w:tc>
        <w:tc>
          <w:tcPr>
            <w:tcW w:w="495"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62EC957E" w14:textId="77777777">
            <w:pPr>
              <w:keepNext/>
              <w:keepLines/>
              <w:spacing w:line="240" w:lineRule="auto"/>
              <w:jc w:val="center"/>
              <w:rPr>
                <w:color w:val="000000"/>
                <w:sz w:val="16"/>
                <w:szCs w:val="16"/>
              </w:rPr>
            </w:pPr>
            <w:r w:rsidRPr="00847121">
              <w:rPr>
                <w:color w:val="000000"/>
                <w:sz w:val="16"/>
                <w:szCs w:val="16"/>
              </w:rPr>
              <w:t>-</w:t>
            </w: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292FFFE8" w14:textId="77777777">
            <w:pPr>
              <w:keepNext/>
              <w:keepLines/>
              <w:spacing w:line="240" w:lineRule="auto"/>
              <w:jc w:val="center"/>
              <w:rPr>
                <w:color w:val="000000"/>
                <w:sz w:val="16"/>
                <w:szCs w:val="16"/>
              </w:rPr>
            </w:pPr>
            <w:r w:rsidRPr="00847121">
              <w:rPr>
                <w:color w:val="000000"/>
                <w:sz w:val="16"/>
                <w:szCs w:val="16"/>
              </w:rPr>
              <w:t>-</w:t>
            </w:r>
          </w:p>
        </w:tc>
        <w:tc>
          <w:tcPr>
            <w:tcW w:w="496" w:type="dxa"/>
            <w:tcBorders>
              <w:top w:val="single" w:color="auto" w:sz="4" w:space="0"/>
              <w:left w:val="nil"/>
              <w:bottom w:val="single" w:color="auto" w:sz="4" w:space="0"/>
              <w:right w:val="single" w:color="000000" w:themeColor="text2" w:sz="4" w:space="0"/>
            </w:tcBorders>
            <w:shd w:val="clear" w:color="auto" w:fill="auto"/>
            <w:noWrap/>
            <w:tcMar/>
            <w:vAlign w:val="center"/>
          </w:tcPr>
          <w:p w:rsidRPr="00847121" w:rsidR="00080186" w:rsidP="00ED163C" w:rsidRDefault="00080186" w14:paraId="317927CC" w14:textId="77777777">
            <w:pPr>
              <w:keepNext/>
              <w:keepLines/>
              <w:spacing w:line="240" w:lineRule="auto"/>
              <w:jc w:val="center"/>
              <w:rPr>
                <w:color w:val="000000"/>
                <w:sz w:val="16"/>
                <w:szCs w:val="16"/>
              </w:rPr>
            </w:pPr>
            <w:r w:rsidRPr="00847121">
              <w:rPr>
                <w:color w:val="000000"/>
                <w:sz w:val="16"/>
                <w:szCs w:val="16"/>
              </w:rPr>
              <w:t>-</w:t>
            </w:r>
          </w:p>
        </w:tc>
        <w:tc>
          <w:tcPr>
            <w:tcW w:w="160" w:type="dxa"/>
            <w:tcBorders>
              <w:top w:val="nil"/>
              <w:left w:val="nil"/>
              <w:bottom w:val="nil"/>
              <w:right w:val="nil"/>
            </w:tcBorders>
            <w:shd w:val="clear" w:color="auto" w:fill="auto"/>
            <w:noWrap/>
            <w:tcMar/>
            <w:vAlign w:val="center"/>
          </w:tcPr>
          <w:p w:rsidRPr="00847121" w:rsidR="00080186" w:rsidP="00ED163C" w:rsidRDefault="00080186" w14:paraId="0FF87FA6" w14:textId="77777777">
            <w:pPr>
              <w:keepNext/>
              <w:keepLines/>
              <w:spacing w:line="240" w:lineRule="auto"/>
              <w:jc w:val="center"/>
              <w:rPr>
                <w:color w:val="000000"/>
                <w:sz w:val="16"/>
                <w:szCs w:val="16"/>
              </w:rPr>
            </w:pPr>
          </w:p>
        </w:tc>
        <w:tc>
          <w:tcPr>
            <w:tcW w:w="1051" w:type="dxa"/>
            <w:tcBorders>
              <w:top w:val="single" w:color="auto" w:sz="4" w:space="0"/>
              <w:left w:val="single" w:color="auto" w:sz="4" w:space="0"/>
              <w:bottom w:val="single" w:color="auto" w:sz="4" w:space="0"/>
              <w:right w:val="single" w:color="000000" w:themeColor="text2" w:sz="4" w:space="0"/>
            </w:tcBorders>
            <w:shd w:val="clear" w:color="auto" w:fill="auto"/>
            <w:noWrap/>
            <w:tcMar/>
            <w:vAlign w:val="center"/>
          </w:tcPr>
          <w:p w:rsidRPr="00847121" w:rsidR="00080186" w:rsidP="00ED163C" w:rsidRDefault="00080186" w14:paraId="4B45C22B" w14:textId="77777777">
            <w:pPr>
              <w:keepNext/>
              <w:keepLines/>
              <w:spacing w:line="240" w:lineRule="auto"/>
              <w:jc w:val="center"/>
              <w:rPr>
                <w:color w:val="000000"/>
                <w:sz w:val="16"/>
                <w:szCs w:val="16"/>
              </w:rPr>
            </w:pPr>
            <w:r w:rsidRPr="00847121">
              <w:rPr>
                <w:color w:val="000000"/>
                <w:sz w:val="16"/>
                <w:szCs w:val="16"/>
              </w:rPr>
              <w:t>-</w:t>
            </w:r>
          </w:p>
        </w:tc>
      </w:tr>
    </w:tbl>
    <w:p w:rsidRPr="00847121" w:rsidR="004866F1" w:rsidP="00E84D8E" w:rsidRDefault="004866F1" w14:paraId="64C155EC" w14:textId="77777777">
      <w:pPr>
        <w:rPr>
          <w:lang w:val="en-GB"/>
        </w:rPr>
      </w:pPr>
      <w:r w:rsidRPr="00847121">
        <w:rPr>
          <w:lang w:val="en-GB"/>
        </w:rPr>
        <w:t>Modules/processes/life-cycle stages declared shall be noted with “X”.</w:t>
      </w:r>
    </w:p>
    <w:p w:rsidRPr="00847121" w:rsidR="004866F1" w:rsidP="00E84D8E" w:rsidRDefault="004866F1" w14:paraId="3FC2625B" w14:textId="77777777">
      <w:pPr>
        <w:rPr>
          <w:lang w:val="en-GB"/>
        </w:rPr>
      </w:pPr>
      <w:r w:rsidRPr="00847121">
        <w:rPr>
          <w:lang w:val="en-GB"/>
        </w:rPr>
        <w:t xml:space="preserve">Modules/processes/life-cycle stages not declared shall be marked as “ND”. </w:t>
      </w:r>
    </w:p>
    <w:p w:rsidRPr="00847121" w:rsidR="0043066A" w:rsidP="00E84D8E" w:rsidRDefault="004866F1" w14:paraId="2252BDCC" w14:textId="69A37B69">
      <w:pPr>
        <w:rPr>
          <w:lang w:val="en-GB"/>
        </w:rPr>
      </w:pPr>
      <w:r w:rsidRPr="00847121">
        <w:rPr>
          <w:lang w:val="en-GB"/>
        </w:rPr>
        <w:t>Geographical scope shall be reported by the country code(s) (e.g., UK, FR, DE) and/or name of the region(s) (e.g., EU 27, Global).</w:t>
      </w:r>
    </w:p>
    <w:p w:rsidRPr="00847121" w:rsidR="008774D0" w:rsidP="00E84D8E" w:rsidRDefault="0028061B" w14:paraId="60221A56" w14:textId="7F5BE8E0">
      <w:pPr>
        <w:rPr>
          <w:lang w:val="en-GB" w:eastAsia="zh-CN"/>
        </w:rPr>
      </w:pPr>
      <w:r w:rsidRPr="00847121">
        <w:rPr>
          <w:rFonts w:hint="eastAsia"/>
          <w:lang w:val="en-GB" w:eastAsia="zh-CN"/>
        </w:rPr>
        <w:t>A</w:t>
      </w:r>
      <w:r w:rsidRPr="00847121" w:rsidR="0043066A">
        <w:rPr>
          <w:lang w:val="en-GB"/>
        </w:rPr>
        <w:t xml:space="preserve"> variation of 0% shall be reported in EPDs of one product or site</w:t>
      </w:r>
      <w:r w:rsidRPr="00847121" w:rsidR="00B46528">
        <w:rPr>
          <w:rFonts w:hint="eastAsia"/>
          <w:lang w:val="en-GB" w:eastAsia="zh-CN"/>
        </w:rPr>
        <w:t>.</w:t>
      </w:r>
    </w:p>
    <w:p w:rsidRPr="00847121" w:rsidR="00E4277A" w:rsidRDefault="00427276" w14:paraId="58428E4E" w14:textId="77777777">
      <w:pPr>
        <w:spacing w:after="200"/>
        <w:rPr>
          <w:rFonts w:cs="Arial"/>
          <w:color w:val="BFBFBF" w:themeColor="background1" w:themeShade="BF"/>
          <w:lang w:val="en-GB"/>
        </w:rPr>
      </w:pPr>
      <w:r w:rsidRPr="00847121">
        <w:rPr>
          <w:color w:val="BFBFBF" w:themeColor="background1" w:themeShade="BF"/>
          <w:lang w:val="en-US"/>
        </w:rPr>
        <w:t>See the PCR for guidance on filling in the table above.</w:t>
      </w:r>
      <w:r w:rsidRPr="00847121" w:rsidR="00015768">
        <w:rPr>
          <w:color w:val="BFBFBF" w:themeColor="background1" w:themeShade="BF"/>
          <w:lang w:val="en-US"/>
        </w:rPr>
        <w:t xml:space="preserve"> </w:t>
      </w:r>
      <w:r w:rsidRPr="00847121" w:rsidR="00015768">
        <w:rPr>
          <w:rFonts w:cs="Arial"/>
          <w:color w:val="BFBFBF" w:themeColor="background1" w:themeShade="BF"/>
          <w:lang w:val="en-GB"/>
        </w:rPr>
        <w:t>The table is adapted for physical products and may have to be modified when declaring service products.</w:t>
      </w:r>
    </w:p>
    <w:p w:rsidRPr="00F232F0" w:rsidR="00F232F0" w:rsidP="00F232F0" w:rsidRDefault="00371E26" w14:paraId="42C35DFD" w14:textId="05DAC1A9">
      <w:pPr>
        <w:spacing w:after="200"/>
        <w:rPr>
          <w:rFonts w:cs="Arial"/>
          <w:color w:val="BFBFBF" w:themeColor="background1" w:themeShade="BF"/>
          <w:lang w:val="en-GB"/>
        </w:rPr>
      </w:pPr>
      <w:r w:rsidRPr="00371E26">
        <w:rPr>
          <w:rFonts w:cs="Arial"/>
          <w:color w:val="BFBFBF" w:themeColor="background1" w:themeShade="BF"/>
          <w:lang w:val="en-GB"/>
        </w:rPr>
        <w:t>Please refer to Section 4.6.5.2 of the PCR for the table providing</w:t>
      </w:r>
      <w:r>
        <w:rPr>
          <w:rFonts w:cs="Arial"/>
          <w:color w:val="BFBFBF" w:themeColor="background1" w:themeShade="BF"/>
          <w:lang w:val="en-GB"/>
        </w:rPr>
        <w:t xml:space="preserve"> </w:t>
      </w:r>
      <w:r w:rsidR="00F232F0">
        <w:rPr>
          <w:rFonts w:cs="Arial"/>
          <w:color w:val="BFBFBF" w:themeColor="background1" w:themeShade="BF"/>
          <w:lang w:val="en-GB"/>
        </w:rPr>
        <w:t>e</w:t>
      </w:r>
      <w:r w:rsidRPr="00091E98" w:rsidR="00091E98">
        <w:rPr>
          <w:rFonts w:cs="Arial"/>
          <w:color w:val="BFBFBF" w:themeColor="background1" w:themeShade="BF"/>
          <w:lang w:val="en-GB"/>
        </w:rPr>
        <w:t>xample</w:t>
      </w:r>
      <w:r w:rsidRPr="00F232F0" w:rsidR="00F232F0">
        <w:rPr>
          <w:rFonts w:cs="Arial"/>
          <w:color w:val="BFBFBF" w:themeColor="background1" w:themeShade="BF"/>
          <w:lang w:val="en-GB"/>
        </w:rPr>
        <w:t xml:space="preserve"> for the declaration of data sources, reference years, data categories, and share of primary data</w:t>
      </w:r>
      <w:r>
        <w:rPr>
          <w:rFonts w:cs="Arial"/>
          <w:color w:val="BFBFBF" w:themeColor="background1" w:themeShade="BF"/>
          <w:lang w:val="en-GB"/>
        </w:rPr>
        <w:t xml:space="preserve">: </w:t>
      </w:r>
      <w:r w:rsidRPr="00F232F0" w:rsidR="00F232F0">
        <w:rPr>
          <w:rFonts w:cs="Arial"/>
          <w:color w:val="BFBFBF" w:themeColor="background1" w:themeShade="BF"/>
          <w:lang w:val="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98"/>
        <w:gridCol w:w="1229"/>
        <w:gridCol w:w="1346"/>
        <w:gridCol w:w="1122"/>
        <w:gridCol w:w="1888"/>
        <w:gridCol w:w="1673"/>
      </w:tblGrid>
      <w:tr w:rsidRPr="00333EE8" w:rsidR="00F232F0" w:rsidTr="00F232F0" w14:paraId="3DF70815" w14:textId="77777777">
        <w:trPr>
          <w:trHeight w:val="300"/>
        </w:trPr>
        <w:tc>
          <w:tcPr>
            <w:tcW w:w="1875" w:type="dxa"/>
            <w:tcBorders>
              <w:top w:val="single" w:color="auto" w:sz="6" w:space="0"/>
              <w:left w:val="single" w:color="auto" w:sz="6" w:space="0"/>
              <w:bottom w:val="single" w:color="auto" w:sz="6" w:space="0"/>
              <w:right w:val="single" w:color="auto" w:sz="6" w:space="0"/>
            </w:tcBorders>
            <w:shd w:val="clear" w:color="auto" w:fill="E0ECE1"/>
            <w:hideMark/>
          </w:tcPr>
          <w:p w:rsidRPr="00F232F0" w:rsidR="00F232F0" w:rsidP="00F232F0" w:rsidRDefault="00F232F0" w14:paraId="5BF9839B"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Process </w:t>
            </w:r>
          </w:p>
        </w:tc>
        <w:tc>
          <w:tcPr>
            <w:tcW w:w="1260" w:type="dxa"/>
            <w:tcBorders>
              <w:top w:val="single" w:color="auto" w:sz="6" w:space="0"/>
              <w:left w:val="single" w:color="auto" w:sz="6" w:space="0"/>
              <w:bottom w:val="single" w:color="auto" w:sz="6" w:space="0"/>
              <w:right w:val="single" w:color="auto" w:sz="6" w:space="0"/>
            </w:tcBorders>
            <w:shd w:val="clear" w:color="auto" w:fill="E0ECE1"/>
            <w:hideMark/>
          </w:tcPr>
          <w:p w:rsidRPr="00F232F0" w:rsidR="00F232F0" w:rsidP="00F232F0" w:rsidRDefault="00F232F0" w14:paraId="0E3AC334"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Source type </w:t>
            </w:r>
          </w:p>
        </w:tc>
        <w:tc>
          <w:tcPr>
            <w:tcW w:w="1350" w:type="dxa"/>
            <w:tcBorders>
              <w:top w:val="single" w:color="auto" w:sz="6" w:space="0"/>
              <w:left w:val="single" w:color="auto" w:sz="6" w:space="0"/>
              <w:bottom w:val="single" w:color="auto" w:sz="6" w:space="0"/>
              <w:right w:val="single" w:color="auto" w:sz="6" w:space="0"/>
            </w:tcBorders>
            <w:shd w:val="clear" w:color="auto" w:fill="E0ECE1"/>
            <w:hideMark/>
          </w:tcPr>
          <w:p w:rsidRPr="00F232F0" w:rsidR="00F232F0" w:rsidP="00F232F0" w:rsidRDefault="00F232F0" w14:paraId="7F5F58F6"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Source </w:t>
            </w:r>
          </w:p>
        </w:tc>
        <w:tc>
          <w:tcPr>
            <w:tcW w:w="1155" w:type="dxa"/>
            <w:tcBorders>
              <w:top w:val="single" w:color="auto" w:sz="6" w:space="0"/>
              <w:left w:val="single" w:color="auto" w:sz="6" w:space="0"/>
              <w:bottom w:val="single" w:color="auto" w:sz="6" w:space="0"/>
              <w:right w:val="single" w:color="auto" w:sz="6" w:space="0"/>
            </w:tcBorders>
            <w:shd w:val="clear" w:color="auto" w:fill="E0ECE1"/>
            <w:hideMark/>
          </w:tcPr>
          <w:p w:rsidRPr="00F232F0" w:rsidR="00F232F0" w:rsidP="00F232F0" w:rsidRDefault="00F232F0" w14:paraId="07E4C29E"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Reference year </w:t>
            </w:r>
          </w:p>
        </w:tc>
        <w:tc>
          <w:tcPr>
            <w:tcW w:w="1980" w:type="dxa"/>
            <w:tcBorders>
              <w:top w:val="single" w:color="auto" w:sz="6" w:space="0"/>
              <w:left w:val="single" w:color="auto" w:sz="6" w:space="0"/>
              <w:bottom w:val="single" w:color="auto" w:sz="6" w:space="0"/>
              <w:right w:val="single" w:color="auto" w:sz="6" w:space="0"/>
            </w:tcBorders>
            <w:shd w:val="clear" w:color="auto" w:fill="E0ECE1"/>
            <w:hideMark/>
          </w:tcPr>
          <w:p w:rsidRPr="00F232F0" w:rsidR="00F232F0" w:rsidP="00F232F0" w:rsidRDefault="00F232F0" w14:paraId="6E0AD494"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Data category </w:t>
            </w:r>
          </w:p>
        </w:tc>
        <w:tc>
          <w:tcPr>
            <w:tcW w:w="1800" w:type="dxa"/>
            <w:tcBorders>
              <w:top w:val="single" w:color="auto" w:sz="6" w:space="0"/>
              <w:left w:val="single" w:color="auto" w:sz="6" w:space="0"/>
              <w:bottom w:val="single" w:color="auto" w:sz="6" w:space="0"/>
              <w:right w:val="single" w:color="auto" w:sz="6" w:space="0"/>
            </w:tcBorders>
            <w:shd w:val="clear" w:color="auto" w:fill="E0ECE1"/>
            <w:hideMark/>
          </w:tcPr>
          <w:p w:rsidRPr="00F232F0" w:rsidR="00F232F0" w:rsidP="00F232F0" w:rsidRDefault="00F232F0" w14:paraId="308A1FE9"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Share of primary data, of GWP-GHG results for A1-A3 </w:t>
            </w:r>
          </w:p>
        </w:tc>
      </w:tr>
      <w:tr w:rsidRPr="00F232F0" w:rsidR="00F232F0" w:rsidTr="00F232F0" w14:paraId="1D00760A" w14:textId="77777777">
        <w:trPr>
          <w:trHeight w:val="300"/>
        </w:trPr>
        <w:tc>
          <w:tcPr>
            <w:tcW w:w="1875"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48FDF0AF" w14:textId="3A77C3DB">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Manufacturing of product</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5107485C"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Collected data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1F6FC2A5"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EPD owner </w:t>
            </w:r>
          </w:p>
        </w:tc>
        <w:tc>
          <w:tcPr>
            <w:tcW w:w="1155"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1D8B09E3"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2023 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7A070A0D"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Primary data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7B198496"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10% </w:t>
            </w:r>
          </w:p>
        </w:tc>
      </w:tr>
      <w:tr w:rsidRPr="00F232F0" w:rsidR="00F232F0" w:rsidTr="00F232F0" w14:paraId="6F3722A0" w14:textId="77777777">
        <w:trPr>
          <w:trHeight w:val="300"/>
        </w:trPr>
        <w:tc>
          <w:tcPr>
            <w:tcW w:w="1875"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35BD27BD"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Generation of electricity used in manufacturing of product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34AA49CA"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Database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03DD92D8" w14:textId="77777777">
            <w:pPr>
              <w:keepNext/>
              <w:keepLines/>
              <w:spacing w:line="240" w:lineRule="auto"/>
              <w:jc w:val="center"/>
              <w:rPr>
                <w:color w:val="C2C4C6" w:themeColor="accent4" w:themeShade="E6"/>
                <w:sz w:val="18"/>
                <w:szCs w:val="18"/>
                <w:lang w:val="en-US"/>
              </w:rPr>
            </w:pPr>
            <w:proofErr w:type="spellStart"/>
            <w:r w:rsidRPr="00F232F0">
              <w:rPr>
                <w:color w:val="C2C4C6" w:themeColor="accent4" w:themeShade="E6"/>
                <w:sz w:val="18"/>
                <w:szCs w:val="18"/>
                <w:lang w:val="en-US"/>
              </w:rPr>
              <w:t>Ecoinvent</w:t>
            </w:r>
            <w:proofErr w:type="spellEnd"/>
            <w:r w:rsidRPr="00F232F0">
              <w:rPr>
                <w:color w:val="C2C4C6" w:themeColor="accent4" w:themeShade="E6"/>
                <w:sz w:val="18"/>
                <w:szCs w:val="18"/>
                <w:lang w:val="en-US"/>
              </w:rPr>
              <w:t xml:space="preserve"> v3.10 </w:t>
            </w:r>
          </w:p>
        </w:tc>
        <w:tc>
          <w:tcPr>
            <w:tcW w:w="1155"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66570E61"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2024 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34CF9BFF"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Primary data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1BA049AD"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15% </w:t>
            </w:r>
          </w:p>
        </w:tc>
      </w:tr>
      <w:tr w:rsidRPr="00F232F0" w:rsidR="00F232F0" w:rsidTr="00F232F0" w14:paraId="75130ECB" w14:textId="77777777">
        <w:trPr>
          <w:trHeight w:val="300"/>
        </w:trPr>
        <w:tc>
          <w:tcPr>
            <w:tcW w:w="1875"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3138377B"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Transport of steel to manufacturing site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54B53E20"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Database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481D46AA" w14:textId="77777777">
            <w:pPr>
              <w:keepNext/>
              <w:keepLines/>
              <w:spacing w:line="240" w:lineRule="auto"/>
              <w:jc w:val="center"/>
              <w:rPr>
                <w:color w:val="C2C4C6" w:themeColor="accent4" w:themeShade="E6"/>
                <w:sz w:val="18"/>
                <w:szCs w:val="18"/>
                <w:lang w:val="en-US"/>
              </w:rPr>
            </w:pPr>
            <w:proofErr w:type="spellStart"/>
            <w:r w:rsidRPr="00F232F0">
              <w:rPr>
                <w:color w:val="C2C4C6" w:themeColor="accent4" w:themeShade="E6"/>
                <w:sz w:val="18"/>
                <w:szCs w:val="18"/>
                <w:lang w:val="en-US"/>
              </w:rPr>
              <w:t>Ecoinvent</w:t>
            </w:r>
            <w:proofErr w:type="spellEnd"/>
            <w:r w:rsidRPr="00F232F0">
              <w:rPr>
                <w:color w:val="C2C4C6" w:themeColor="accent4" w:themeShade="E6"/>
                <w:sz w:val="18"/>
                <w:szCs w:val="18"/>
                <w:lang w:val="en-US"/>
              </w:rPr>
              <w:t xml:space="preserve"> v3.10 </w:t>
            </w:r>
          </w:p>
        </w:tc>
        <w:tc>
          <w:tcPr>
            <w:tcW w:w="1155"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262CB6F5"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2024 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1C73AE9F"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Primary data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1CFEC688"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10% </w:t>
            </w:r>
          </w:p>
        </w:tc>
      </w:tr>
      <w:tr w:rsidRPr="00F232F0" w:rsidR="00F232F0" w:rsidTr="00F232F0" w14:paraId="6326A924" w14:textId="77777777">
        <w:trPr>
          <w:trHeight w:val="300"/>
        </w:trPr>
        <w:tc>
          <w:tcPr>
            <w:tcW w:w="1875"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772B7535"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Production of steel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593C6F02"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EPD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7E7B8A32"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EPD-IES-XXXXXXX:XXX </w:t>
            </w:r>
          </w:p>
        </w:tc>
        <w:tc>
          <w:tcPr>
            <w:tcW w:w="1155"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6471A4A3"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2021 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76C5E072"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Primary data, secondary data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20407073"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20% </w:t>
            </w:r>
          </w:p>
        </w:tc>
      </w:tr>
      <w:tr w:rsidRPr="00F232F0" w:rsidR="00F232F0" w:rsidTr="00F232F0" w14:paraId="131BE07B" w14:textId="77777777">
        <w:trPr>
          <w:trHeight w:val="300"/>
        </w:trPr>
        <w:tc>
          <w:tcPr>
            <w:tcW w:w="1875"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5D33C136"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 xml:space="preserve">Production of </w:t>
            </w:r>
            <w:proofErr w:type="spellStart"/>
            <w:r w:rsidRPr="00F232F0">
              <w:rPr>
                <w:color w:val="C2C4C6" w:themeColor="accent4" w:themeShade="E6"/>
                <w:sz w:val="18"/>
                <w:szCs w:val="18"/>
                <w:lang w:val="en-US"/>
              </w:rPr>
              <w:t>aluminium</w:t>
            </w:r>
            <w:proofErr w:type="spellEnd"/>
            <w:r w:rsidRPr="00F232F0">
              <w:rPr>
                <w:color w:val="C2C4C6" w:themeColor="accent4" w:themeShade="E6"/>
                <w:sz w:val="18"/>
                <w:szCs w:val="18"/>
                <w:lang w:val="en-US"/>
              </w:rPr>
              <w:t>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25882D7A"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Database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74457AA2" w14:textId="77777777">
            <w:pPr>
              <w:keepNext/>
              <w:keepLines/>
              <w:spacing w:line="240" w:lineRule="auto"/>
              <w:jc w:val="center"/>
              <w:rPr>
                <w:color w:val="C2C4C6" w:themeColor="accent4" w:themeShade="E6"/>
                <w:sz w:val="18"/>
                <w:szCs w:val="18"/>
                <w:lang w:val="en-US"/>
              </w:rPr>
            </w:pPr>
            <w:proofErr w:type="spellStart"/>
            <w:r w:rsidRPr="00F232F0">
              <w:rPr>
                <w:color w:val="C2C4C6" w:themeColor="accent4" w:themeShade="E6"/>
                <w:sz w:val="18"/>
                <w:szCs w:val="18"/>
                <w:lang w:val="en-US"/>
              </w:rPr>
              <w:t>Ecoinvent</w:t>
            </w:r>
            <w:proofErr w:type="spellEnd"/>
            <w:r w:rsidRPr="00F232F0">
              <w:rPr>
                <w:color w:val="C2C4C6" w:themeColor="accent4" w:themeShade="E6"/>
                <w:sz w:val="18"/>
                <w:szCs w:val="18"/>
                <w:lang w:val="en-US"/>
              </w:rPr>
              <w:t xml:space="preserve"> v3.10 </w:t>
            </w:r>
          </w:p>
        </w:tc>
        <w:tc>
          <w:tcPr>
            <w:tcW w:w="1155"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287E8679"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2024 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18F99FE9"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Secondary data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3B7859DA"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0% </w:t>
            </w:r>
          </w:p>
        </w:tc>
      </w:tr>
      <w:tr w:rsidRPr="00F232F0" w:rsidR="00F232F0" w:rsidTr="00F232F0" w14:paraId="3045EE88" w14:textId="77777777">
        <w:trPr>
          <w:trHeight w:val="300"/>
        </w:trPr>
        <w:tc>
          <w:tcPr>
            <w:tcW w:w="1875"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2F7F91D2"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Production of packaging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4C09F589"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EPD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351D7737"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Confidential </w:t>
            </w:r>
          </w:p>
        </w:tc>
        <w:tc>
          <w:tcPr>
            <w:tcW w:w="1155"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467348C7"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&lt;5 years old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4FBBE54A"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Primary data, secondary data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76583068"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3% </w:t>
            </w:r>
          </w:p>
        </w:tc>
      </w:tr>
      <w:tr w:rsidRPr="00F232F0" w:rsidR="00F232F0" w:rsidTr="00F232F0" w14:paraId="78D2D2A8" w14:textId="77777777">
        <w:trPr>
          <w:trHeight w:val="300"/>
        </w:trPr>
        <w:tc>
          <w:tcPr>
            <w:tcW w:w="1875"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05DCAEDA"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Other processes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7E2C93B2"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Databases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0F2AFDD7" w14:textId="77777777">
            <w:pPr>
              <w:keepNext/>
              <w:keepLines/>
              <w:spacing w:line="240" w:lineRule="auto"/>
              <w:jc w:val="center"/>
              <w:rPr>
                <w:color w:val="C2C4C6" w:themeColor="accent4" w:themeShade="E6"/>
                <w:sz w:val="18"/>
                <w:szCs w:val="18"/>
                <w:lang w:val="en-US"/>
              </w:rPr>
            </w:pPr>
            <w:proofErr w:type="spellStart"/>
            <w:r w:rsidRPr="00F232F0">
              <w:rPr>
                <w:color w:val="C2C4C6" w:themeColor="accent4" w:themeShade="E6"/>
                <w:sz w:val="18"/>
                <w:szCs w:val="18"/>
                <w:lang w:val="en-US"/>
              </w:rPr>
              <w:t>Ecoinvent</w:t>
            </w:r>
            <w:proofErr w:type="spellEnd"/>
            <w:r w:rsidRPr="00F232F0">
              <w:rPr>
                <w:color w:val="C2C4C6" w:themeColor="accent4" w:themeShade="E6"/>
                <w:sz w:val="18"/>
                <w:szCs w:val="18"/>
                <w:lang w:val="en-US"/>
              </w:rPr>
              <w:t xml:space="preserve"> v3.10, Gabi v2022.2 </w:t>
            </w:r>
          </w:p>
        </w:tc>
        <w:tc>
          <w:tcPr>
            <w:tcW w:w="1155"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7F58E36A"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2019–2024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10195033"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Secondary data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36265D37"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0% </w:t>
            </w:r>
          </w:p>
        </w:tc>
      </w:tr>
      <w:tr w:rsidRPr="00F232F0" w:rsidR="00F232F0" w:rsidTr="00F232F0" w14:paraId="27B15940" w14:textId="77777777">
        <w:trPr>
          <w:trHeight w:val="300"/>
        </w:trPr>
        <w:tc>
          <w:tcPr>
            <w:tcW w:w="7650" w:type="dxa"/>
            <w:gridSpan w:val="5"/>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4AE86267"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Total share of primary data, of GWP-GHG results for A1-A3 </w:t>
            </w:r>
          </w:p>
        </w:tc>
        <w:tc>
          <w:tcPr>
            <w:tcW w:w="1800" w:type="dxa"/>
            <w:tcBorders>
              <w:top w:val="single" w:color="auto" w:sz="6" w:space="0"/>
              <w:left w:val="single" w:color="auto" w:sz="6" w:space="0"/>
              <w:bottom w:val="single" w:color="auto" w:sz="6" w:space="0"/>
              <w:right w:val="single" w:color="auto" w:sz="6" w:space="0"/>
            </w:tcBorders>
            <w:shd w:val="clear" w:color="auto" w:fill="auto"/>
            <w:hideMark/>
          </w:tcPr>
          <w:p w:rsidRPr="00F232F0" w:rsidR="00F232F0" w:rsidP="00F232F0" w:rsidRDefault="00F232F0" w14:paraId="5013EE7F" w14:textId="77777777">
            <w:pPr>
              <w:keepNext/>
              <w:keepLines/>
              <w:spacing w:line="240" w:lineRule="auto"/>
              <w:jc w:val="center"/>
              <w:rPr>
                <w:color w:val="C2C4C6" w:themeColor="accent4" w:themeShade="E6"/>
                <w:sz w:val="18"/>
                <w:szCs w:val="18"/>
                <w:lang w:val="en-US"/>
              </w:rPr>
            </w:pPr>
            <w:r w:rsidRPr="00F232F0">
              <w:rPr>
                <w:color w:val="C2C4C6" w:themeColor="accent4" w:themeShade="E6"/>
                <w:sz w:val="18"/>
                <w:szCs w:val="18"/>
                <w:lang w:val="en-US"/>
              </w:rPr>
              <w:t>58% </w:t>
            </w:r>
          </w:p>
        </w:tc>
      </w:tr>
    </w:tbl>
    <w:p w:rsidRPr="00091E98" w:rsidR="00F232F0" w:rsidRDefault="00F232F0" w14:paraId="39136B28" w14:textId="77777777">
      <w:pPr>
        <w:spacing w:after="200"/>
        <w:rPr>
          <w:rFonts w:cs="Arial"/>
          <w:color w:val="BFBFBF" w:themeColor="background1" w:themeShade="BF"/>
          <w:lang w:val="en-GB"/>
        </w:rPr>
      </w:pPr>
    </w:p>
    <w:p w:rsidRPr="00091E98" w:rsidR="00665C2D" w:rsidP="00665C2D" w:rsidRDefault="00B6232C" w14:paraId="323F3983" w14:textId="4EF9C7F1">
      <w:pPr>
        <w:rPr>
          <w:color w:val="BFBFBF" w:themeColor="background1" w:themeShade="BF"/>
          <w:lang w:val="en-US"/>
        </w:rPr>
      </w:pPr>
      <w:r w:rsidRPr="00091E98">
        <w:rPr>
          <w:color w:val="BFBFBF" w:themeColor="background1" w:themeShade="BF"/>
          <w:lang w:val="en-US"/>
        </w:rPr>
        <w:t>EPD from a supplier as a data source (an upstream EPD), the share of primary data of the upstream EPD may not be known. In such cases, the upstream EPD shall conservatively be assumed to be based on 0% primary data or an estimated share based on the information available in the upstream EPD and/or other similar EPDs (e.g., what is a reasonable share of primary data in the specific sector). If an estimate is done, the following statement shall be included in the EPD: “The reported share of primary data is associated with uncertainty, as an EPD [or: several EPDs] used as data source lack information on the share of primary data</w:t>
      </w:r>
      <w:r w:rsidRPr="00091E98" w:rsidR="00665C2D">
        <w:rPr>
          <w:color w:val="BFBFBF" w:themeColor="background1" w:themeShade="BF"/>
          <w:lang w:val="en-US"/>
        </w:rPr>
        <w:t>.”</w:t>
      </w:r>
    </w:p>
    <w:p w:rsidRPr="00847121" w:rsidR="002245C5" w:rsidRDefault="002245C5" w14:paraId="0BEEAC34" w14:textId="0C5A3396">
      <w:pPr>
        <w:spacing w:after="200"/>
        <w:rPr>
          <w:rFonts w:cs="Arial"/>
          <w:b/>
          <w:color w:val="1E6052"/>
          <w:sz w:val="32"/>
          <w:lang w:val="en-GB"/>
        </w:rPr>
      </w:pPr>
      <w:r w:rsidRPr="00847121">
        <w:rPr>
          <w:lang w:val="en-US"/>
        </w:rPr>
        <w:br w:type="page"/>
      </w:r>
    </w:p>
    <w:p w:rsidRPr="00847121" w:rsidR="00DD35F4" w:rsidP="00A4153A" w:rsidRDefault="00DD35F4" w14:paraId="2F0EE836" w14:textId="3D46249F">
      <w:pPr>
        <w:rPr>
          <w:rFonts w:cs="Arial"/>
          <w:lang w:val="en-GB"/>
        </w:rPr>
        <w:sectPr w:rsidRPr="00847121" w:rsidR="00DD35F4" w:rsidSect="001E2084">
          <w:type w:val="continuous"/>
          <w:pgSz w:w="11906" w:h="16838" w:orient="portrait"/>
          <w:pgMar w:top="1417" w:right="1417" w:bottom="1417" w:left="1417" w:header="709" w:footer="567" w:gutter="0"/>
          <w:cols w:space="708"/>
          <w:docGrid w:linePitch="360"/>
        </w:sectPr>
      </w:pPr>
    </w:p>
    <w:p w:rsidRPr="00847121" w:rsidR="004C1B92" w:rsidP="008B10DB" w:rsidRDefault="00710724" w14:paraId="70E5D498" w14:textId="7EE52B70">
      <w:pPr>
        <w:pStyle w:val="Head1"/>
        <w:rPr>
          <w:lang w:eastAsia="zh-CN"/>
        </w:rPr>
      </w:pPr>
      <w:r w:rsidRPr="00847121">
        <w:rPr>
          <w:lang w:eastAsia="zh-CN"/>
        </w:rPr>
        <w:t>ENVIRONMENTAL PERFORMANCE</w:t>
      </w:r>
    </w:p>
    <w:p w:rsidRPr="00847121" w:rsidR="00A4153A" w:rsidP="00771F9A" w:rsidRDefault="0060174C" w14:paraId="16CFEDF5" w14:textId="12D49FC9">
      <w:pPr>
        <w:rPr>
          <w:rFonts w:cs="Arial"/>
          <w:b/>
          <w:sz w:val="28"/>
          <w:szCs w:val="28"/>
          <w:lang w:val="en-GB"/>
        </w:rPr>
      </w:pPr>
      <w:r w:rsidRPr="00847121">
        <w:rPr>
          <w:rFonts w:hint="eastAsia" w:cs="Arial"/>
          <w:b/>
          <w:sz w:val="28"/>
          <w:szCs w:val="28"/>
          <w:lang w:val="en-GB"/>
        </w:rPr>
        <w:t xml:space="preserve">LCA </w:t>
      </w:r>
      <w:r w:rsidRPr="00847121" w:rsidR="00AB015A">
        <w:rPr>
          <w:rFonts w:hint="eastAsia" w:cs="Arial"/>
          <w:b/>
          <w:sz w:val="28"/>
          <w:szCs w:val="28"/>
          <w:lang w:val="en-GB" w:eastAsia="zh-CN"/>
        </w:rPr>
        <w:t>r</w:t>
      </w:r>
      <w:r w:rsidRPr="00847121" w:rsidR="00B1629D">
        <w:rPr>
          <w:rFonts w:cs="Arial"/>
          <w:b/>
          <w:sz w:val="28"/>
          <w:szCs w:val="28"/>
          <w:lang w:val="en-GB"/>
        </w:rPr>
        <w:t xml:space="preserve">esults of the </w:t>
      </w:r>
      <w:r w:rsidRPr="00847121" w:rsidR="00254B20">
        <w:rPr>
          <w:rFonts w:cs="Arial"/>
          <w:b/>
          <w:sz w:val="28"/>
          <w:szCs w:val="28"/>
          <w:lang w:val="en-GB"/>
        </w:rPr>
        <w:t>p</w:t>
      </w:r>
      <w:r w:rsidRPr="00847121">
        <w:rPr>
          <w:rFonts w:hint="eastAsia" w:cs="Arial"/>
          <w:b/>
          <w:sz w:val="28"/>
          <w:szCs w:val="28"/>
          <w:lang w:val="en-GB"/>
        </w:rPr>
        <w:t>roduct(</w:t>
      </w:r>
      <w:r w:rsidRPr="00847121" w:rsidR="00B1629D">
        <w:rPr>
          <w:rFonts w:cs="Arial"/>
          <w:b/>
          <w:sz w:val="28"/>
          <w:szCs w:val="28"/>
          <w:lang w:val="en-GB"/>
        </w:rPr>
        <w:t>s</w:t>
      </w:r>
      <w:r w:rsidRPr="00847121">
        <w:rPr>
          <w:rFonts w:hint="eastAsia" w:cs="Arial"/>
          <w:b/>
          <w:sz w:val="28"/>
          <w:szCs w:val="28"/>
          <w:lang w:val="en-GB"/>
        </w:rPr>
        <w:t>)</w:t>
      </w:r>
      <w:r w:rsidRPr="00847121" w:rsidR="00254B20">
        <w:rPr>
          <w:rFonts w:cs="Arial"/>
          <w:b/>
          <w:sz w:val="28"/>
          <w:szCs w:val="28"/>
          <w:lang w:val="en-GB"/>
        </w:rPr>
        <w:t xml:space="preserve"> - </w:t>
      </w:r>
      <w:r w:rsidRPr="00847121" w:rsidR="00254B20">
        <w:rPr>
          <w:rFonts w:cs="Arial"/>
          <w:b/>
          <w:sz w:val="28"/>
          <w:szCs w:val="28"/>
          <w:lang w:val="en-GB" w:eastAsia="zh-CN"/>
        </w:rPr>
        <w:t xml:space="preserve">main environmental performance </w:t>
      </w:r>
      <w:proofErr w:type="gramStart"/>
      <w:r w:rsidRPr="00847121" w:rsidR="00254B20">
        <w:rPr>
          <w:rFonts w:cs="Arial"/>
          <w:b/>
          <w:sz w:val="28"/>
          <w:szCs w:val="28"/>
          <w:lang w:val="en-GB" w:eastAsia="zh-CN"/>
        </w:rPr>
        <w:t>results</w:t>
      </w:r>
      <w:proofErr w:type="gramEnd"/>
    </w:p>
    <w:p w:rsidRPr="00847121" w:rsidR="00EE5B71" w:rsidP="008B10DB" w:rsidRDefault="00EE5B71" w14:paraId="7BBAA6FE" w14:textId="77777777">
      <w:pPr>
        <w:pStyle w:val="Head1"/>
        <w:rPr>
          <w:b w:val="0"/>
          <w:color w:val="BFBFBF" w:themeColor="background1" w:themeShade="BF"/>
          <w:sz w:val="20"/>
          <w:lang w:val="en-US"/>
        </w:rPr>
      </w:pPr>
    </w:p>
    <w:p w:rsidRPr="00847121" w:rsidR="00EE5B71" w:rsidP="008B10DB" w:rsidRDefault="00EE5B71" w14:paraId="55A1F456" w14:textId="6C1EFC1C">
      <w:pPr>
        <w:pStyle w:val="Head1"/>
        <w:rPr>
          <w:b w:val="0"/>
          <w:sz w:val="40"/>
        </w:rPr>
      </w:pPr>
      <w:bookmarkStart w:name="_Hlk30153241" w:id="3"/>
      <w:r w:rsidRPr="00847121">
        <w:rPr>
          <w:b w:val="0"/>
          <w:color w:val="BFBFBF" w:themeColor="background1" w:themeShade="BF"/>
          <w:sz w:val="20"/>
          <w:lang w:val="en-US"/>
        </w:rPr>
        <w:t>For construction services, the total value of A1-A3 shall be replaced with the total value of A1-A5.</w:t>
      </w:r>
    </w:p>
    <w:bookmarkEnd w:id="3"/>
    <w:p w:rsidRPr="00847121" w:rsidR="00EE5B71" w:rsidP="008B10DB" w:rsidRDefault="00EE5B71" w14:paraId="2D352D7E" w14:textId="77777777">
      <w:pPr>
        <w:pStyle w:val="Head1"/>
        <w:rPr>
          <w:b w:val="0"/>
          <w:sz w:val="20"/>
        </w:rPr>
      </w:pPr>
    </w:p>
    <w:p w:rsidRPr="00847121" w:rsidR="00A55B21" w:rsidP="00A55B21" w:rsidRDefault="00B1629D" w14:paraId="2EF4CB3A" w14:textId="2FB2A52C">
      <w:pPr>
        <w:pStyle w:val="Head2"/>
      </w:pPr>
      <w:r w:rsidRPr="00847121">
        <w:t>M</w:t>
      </w:r>
      <w:r w:rsidRPr="00847121" w:rsidR="00A55B21">
        <w:t xml:space="preserve">andatory </w:t>
      </w:r>
      <w:r w:rsidRPr="00847121">
        <w:t xml:space="preserve">impact category </w:t>
      </w:r>
      <w:r w:rsidRPr="00847121" w:rsidR="00A55B21">
        <w:t>indicators according to EN 15804</w:t>
      </w:r>
    </w:p>
    <w:tbl>
      <w:tblPr>
        <w:tblStyle w:val="TableGrid"/>
        <w:tblW w:w="11057" w:type="dxa"/>
        <w:tblInd w:w="-714"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val="04A0" w:firstRow="1" w:lastRow="0" w:firstColumn="1" w:lastColumn="0" w:noHBand="0" w:noVBand="1"/>
      </w:tblPr>
      <w:tblGrid>
        <w:gridCol w:w="993"/>
        <w:gridCol w:w="850"/>
        <w:gridCol w:w="614"/>
        <w:gridCol w:w="614"/>
        <w:gridCol w:w="614"/>
        <w:gridCol w:w="615"/>
        <w:gridCol w:w="614"/>
        <w:gridCol w:w="614"/>
        <w:gridCol w:w="614"/>
        <w:gridCol w:w="615"/>
        <w:gridCol w:w="614"/>
        <w:gridCol w:w="614"/>
        <w:gridCol w:w="614"/>
        <w:gridCol w:w="615"/>
        <w:gridCol w:w="614"/>
        <w:gridCol w:w="614"/>
        <w:gridCol w:w="615"/>
      </w:tblGrid>
      <w:tr w:rsidRPr="00333EE8" w:rsidR="005538A7" w:rsidTr="000F7D76" w14:paraId="78C28087" w14:textId="77777777">
        <w:trPr>
          <w:trHeight w:val="229"/>
        </w:trPr>
        <w:tc>
          <w:tcPr>
            <w:tcW w:w="11057" w:type="dxa"/>
            <w:gridSpan w:val="17"/>
            <w:shd w:val="clear" w:color="auto" w:fill="C4D0C2" w:themeFill="accent2" w:themeFillTint="66"/>
          </w:tcPr>
          <w:p w:rsidRPr="00847121" w:rsidR="005538A7" w:rsidP="00872EEA" w:rsidRDefault="005538A7" w14:paraId="3F8552B3" w14:textId="230CE4A9">
            <w:pPr>
              <w:pStyle w:val="Headtable"/>
              <w:jc w:val="center"/>
            </w:pPr>
            <w:r w:rsidRPr="00847121">
              <w:t>Results per functional or declared unit</w:t>
            </w:r>
          </w:p>
        </w:tc>
      </w:tr>
      <w:tr w:rsidRPr="00847121" w:rsidR="00427276" w:rsidTr="003C2682" w14:paraId="25AA0542" w14:textId="77777777">
        <w:trPr>
          <w:trHeight w:val="550"/>
        </w:trPr>
        <w:tc>
          <w:tcPr>
            <w:tcW w:w="993" w:type="dxa"/>
            <w:shd w:val="clear" w:color="auto" w:fill="E1E7E0" w:themeFill="accent2" w:themeFillTint="33"/>
            <w:vAlign w:val="center"/>
          </w:tcPr>
          <w:p w:rsidRPr="00847121" w:rsidR="00427276" w:rsidP="00263BC4" w:rsidRDefault="00427276" w14:paraId="58C9C3A3" w14:textId="319CABBD">
            <w:pPr>
              <w:jc w:val="center"/>
              <w:rPr>
                <w:b/>
                <w:sz w:val="16"/>
                <w:szCs w:val="16"/>
              </w:rPr>
            </w:pPr>
            <w:bookmarkStart w:name="_Hlk30142235" w:id="4"/>
            <w:proofErr w:type="spellStart"/>
            <w:r w:rsidRPr="00847121">
              <w:rPr>
                <w:b/>
                <w:sz w:val="16"/>
                <w:szCs w:val="16"/>
              </w:rPr>
              <w:t>Indicator</w:t>
            </w:r>
            <w:proofErr w:type="spellEnd"/>
          </w:p>
        </w:tc>
        <w:tc>
          <w:tcPr>
            <w:tcW w:w="850" w:type="dxa"/>
            <w:shd w:val="clear" w:color="auto" w:fill="E1E7E0" w:themeFill="accent2" w:themeFillTint="33"/>
            <w:vAlign w:val="center"/>
          </w:tcPr>
          <w:p w:rsidRPr="00847121" w:rsidR="00427276" w:rsidP="00263BC4" w:rsidRDefault="00427276" w14:paraId="4F632326" w14:textId="5621DD90">
            <w:pPr>
              <w:jc w:val="center"/>
              <w:rPr>
                <w:b/>
                <w:sz w:val="16"/>
                <w:szCs w:val="16"/>
              </w:rPr>
            </w:pPr>
            <w:proofErr w:type="spellStart"/>
            <w:r w:rsidRPr="00847121">
              <w:rPr>
                <w:b/>
                <w:sz w:val="16"/>
                <w:szCs w:val="16"/>
              </w:rPr>
              <w:t>Unit</w:t>
            </w:r>
            <w:proofErr w:type="spellEnd"/>
          </w:p>
        </w:tc>
        <w:tc>
          <w:tcPr>
            <w:tcW w:w="614" w:type="dxa"/>
            <w:shd w:val="clear" w:color="auto" w:fill="E1E7E0" w:themeFill="accent2" w:themeFillTint="33"/>
            <w:vAlign w:val="center"/>
          </w:tcPr>
          <w:p w:rsidRPr="00847121" w:rsidR="00427276" w:rsidP="005538A7" w:rsidRDefault="00427276" w14:paraId="2CD0AF39" w14:textId="1FFF11EC">
            <w:pPr>
              <w:jc w:val="center"/>
              <w:rPr>
                <w:b/>
                <w:sz w:val="16"/>
                <w:szCs w:val="16"/>
              </w:rPr>
            </w:pPr>
            <w:r w:rsidRPr="00847121">
              <w:rPr>
                <w:b/>
                <w:sz w:val="16"/>
                <w:szCs w:val="16"/>
              </w:rPr>
              <w:t>A1-A3</w:t>
            </w:r>
          </w:p>
        </w:tc>
        <w:tc>
          <w:tcPr>
            <w:tcW w:w="614" w:type="dxa"/>
            <w:shd w:val="clear" w:color="auto" w:fill="E1E7E0" w:themeFill="accent2" w:themeFillTint="33"/>
            <w:vAlign w:val="center"/>
          </w:tcPr>
          <w:p w:rsidRPr="00847121" w:rsidR="00427276" w:rsidP="005538A7" w:rsidRDefault="00427276" w14:paraId="5CDED59A" w14:textId="0F92B75B">
            <w:pPr>
              <w:jc w:val="center"/>
              <w:rPr>
                <w:b/>
                <w:sz w:val="16"/>
                <w:szCs w:val="16"/>
              </w:rPr>
            </w:pPr>
            <w:r w:rsidRPr="00847121">
              <w:rPr>
                <w:b/>
                <w:sz w:val="16"/>
                <w:szCs w:val="16"/>
              </w:rPr>
              <w:t>A4</w:t>
            </w:r>
          </w:p>
        </w:tc>
        <w:tc>
          <w:tcPr>
            <w:tcW w:w="614" w:type="dxa"/>
            <w:shd w:val="clear" w:color="auto" w:fill="E1E7E0" w:themeFill="accent2" w:themeFillTint="33"/>
            <w:vAlign w:val="center"/>
          </w:tcPr>
          <w:p w:rsidRPr="00847121" w:rsidR="00427276" w:rsidP="005538A7" w:rsidRDefault="00427276" w14:paraId="0B4E8A0F" w14:textId="72D70E83">
            <w:pPr>
              <w:jc w:val="center"/>
              <w:rPr>
                <w:b/>
                <w:sz w:val="16"/>
                <w:szCs w:val="16"/>
              </w:rPr>
            </w:pPr>
            <w:r w:rsidRPr="00847121">
              <w:rPr>
                <w:b/>
                <w:sz w:val="16"/>
                <w:szCs w:val="16"/>
              </w:rPr>
              <w:t>A5</w:t>
            </w:r>
          </w:p>
        </w:tc>
        <w:tc>
          <w:tcPr>
            <w:tcW w:w="615" w:type="dxa"/>
            <w:shd w:val="clear" w:color="auto" w:fill="E1E7E0" w:themeFill="accent2" w:themeFillTint="33"/>
            <w:vAlign w:val="center"/>
          </w:tcPr>
          <w:p w:rsidRPr="00847121" w:rsidR="00427276" w:rsidP="005538A7" w:rsidRDefault="00427276" w14:paraId="0F955A4E" w14:textId="24A66CB3">
            <w:pPr>
              <w:jc w:val="center"/>
              <w:rPr>
                <w:b/>
                <w:sz w:val="16"/>
                <w:szCs w:val="16"/>
              </w:rPr>
            </w:pPr>
            <w:r w:rsidRPr="00847121">
              <w:rPr>
                <w:b/>
                <w:sz w:val="16"/>
                <w:szCs w:val="16"/>
              </w:rPr>
              <w:t>B1</w:t>
            </w:r>
          </w:p>
        </w:tc>
        <w:tc>
          <w:tcPr>
            <w:tcW w:w="614" w:type="dxa"/>
            <w:shd w:val="clear" w:color="auto" w:fill="E1E7E0" w:themeFill="accent2" w:themeFillTint="33"/>
            <w:vAlign w:val="center"/>
          </w:tcPr>
          <w:p w:rsidRPr="00847121" w:rsidR="00427276" w:rsidP="005538A7" w:rsidRDefault="00427276" w14:paraId="6BB5621D" w14:textId="05CC7446">
            <w:pPr>
              <w:jc w:val="center"/>
              <w:rPr>
                <w:b/>
                <w:sz w:val="16"/>
                <w:szCs w:val="16"/>
              </w:rPr>
            </w:pPr>
            <w:r w:rsidRPr="00847121">
              <w:rPr>
                <w:b/>
                <w:sz w:val="16"/>
                <w:szCs w:val="16"/>
              </w:rPr>
              <w:t>B2</w:t>
            </w:r>
          </w:p>
        </w:tc>
        <w:tc>
          <w:tcPr>
            <w:tcW w:w="614" w:type="dxa"/>
            <w:shd w:val="clear" w:color="auto" w:fill="E1E7E0" w:themeFill="accent2" w:themeFillTint="33"/>
            <w:vAlign w:val="center"/>
          </w:tcPr>
          <w:p w:rsidRPr="00847121" w:rsidR="00427276" w:rsidP="005538A7" w:rsidRDefault="00427276" w14:paraId="2881E554" w14:textId="469B7370">
            <w:pPr>
              <w:jc w:val="center"/>
              <w:rPr>
                <w:b/>
                <w:sz w:val="16"/>
                <w:szCs w:val="16"/>
              </w:rPr>
            </w:pPr>
            <w:r w:rsidRPr="00847121">
              <w:rPr>
                <w:b/>
                <w:sz w:val="16"/>
                <w:szCs w:val="16"/>
              </w:rPr>
              <w:t>B3</w:t>
            </w:r>
          </w:p>
        </w:tc>
        <w:tc>
          <w:tcPr>
            <w:tcW w:w="614" w:type="dxa"/>
            <w:shd w:val="clear" w:color="auto" w:fill="E1E7E0" w:themeFill="accent2" w:themeFillTint="33"/>
            <w:vAlign w:val="center"/>
          </w:tcPr>
          <w:p w:rsidRPr="00847121" w:rsidR="00427276" w:rsidP="005538A7" w:rsidRDefault="00427276" w14:paraId="1A47857C" w14:textId="4C4291C2">
            <w:pPr>
              <w:jc w:val="center"/>
              <w:rPr>
                <w:b/>
                <w:sz w:val="16"/>
                <w:szCs w:val="16"/>
              </w:rPr>
            </w:pPr>
            <w:r w:rsidRPr="00847121">
              <w:rPr>
                <w:b/>
                <w:sz w:val="16"/>
                <w:szCs w:val="16"/>
              </w:rPr>
              <w:t>B4</w:t>
            </w:r>
          </w:p>
        </w:tc>
        <w:tc>
          <w:tcPr>
            <w:tcW w:w="615" w:type="dxa"/>
            <w:shd w:val="clear" w:color="auto" w:fill="E1E7E0" w:themeFill="accent2" w:themeFillTint="33"/>
            <w:vAlign w:val="center"/>
          </w:tcPr>
          <w:p w:rsidRPr="00847121" w:rsidR="00427276" w:rsidP="005538A7" w:rsidRDefault="00427276" w14:paraId="44D8A1D7" w14:textId="727E5446">
            <w:pPr>
              <w:jc w:val="center"/>
              <w:rPr>
                <w:b/>
                <w:sz w:val="16"/>
                <w:szCs w:val="16"/>
              </w:rPr>
            </w:pPr>
            <w:r w:rsidRPr="00847121">
              <w:rPr>
                <w:b/>
                <w:sz w:val="16"/>
                <w:szCs w:val="16"/>
              </w:rPr>
              <w:t>B5</w:t>
            </w:r>
          </w:p>
        </w:tc>
        <w:tc>
          <w:tcPr>
            <w:tcW w:w="614" w:type="dxa"/>
            <w:shd w:val="clear" w:color="auto" w:fill="E1E7E0" w:themeFill="accent2" w:themeFillTint="33"/>
            <w:vAlign w:val="center"/>
          </w:tcPr>
          <w:p w:rsidRPr="00847121" w:rsidR="00427276" w:rsidP="005538A7" w:rsidRDefault="00427276" w14:paraId="45C58CFF" w14:textId="16C1B2A7">
            <w:pPr>
              <w:jc w:val="center"/>
              <w:rPr>
                <w:b/>
                <w:sz w:val="16"/>
                <w:szCs w:val="16"/>
              </w:rPr>
            </w:pPr>
            <w:r w:rsidRPr="00847121">
              <w:rPr>
                <w:b/>
                <w:sz w:val="16"/>
                <w:szCs w:val="16"/>
              </w:rPr>
              <w:t>B6</w:t>
            </w:r>
          </w:p>
        </w:tc>
        <w:tc>
          <w:tcPr>
            <w:tcW w:w="614" w:type="dxa"/>
            <w:shd w:val="clear" w:color="auto" w:fill="E1E7E0" w:themeFill="accent2" w:themeFillTint="33"/>
            <w:vAlign w:val="center"/>
          </w:tcPr>
          <w:p w:rsidRPr="00847121" w:rsidR="00427276" w:rsidP="005538A7" w:rsidRDefault="00427276" w14:paraId="46BEEEF3" w14:textId="7A7B632A">
            <w:pPr>
              <w:jc w:val="center"/>
              <w:rPr>
                <w:b/>
                <w:sz w:val="16"/>
                <w:szCs w:val="16"/>
              </w:rPr>
            </w:pPr>
            <w:r w:rsidRPr="00847121">
              <w:rPr>
                <w:b/>
                <w:sz w:val="16"/>
                <w:szCs w:val="16"/>
              </w:rPr>
              <w:t>B7</w:t>
            </w:r>
          </w:p>
        </w:tc>
        <w:tc>
          <w:tcPr>
            <w:tcW w:w="614" w:type="dxa"/>
            <w:shd w:val="clear" w:color="auto" w:fill="E1E7E0" w:themeFill="accent2" w:themeFillTint="33"/>
            <w:vAlign w:val="center"/>
          </w:tcPr>
          <w:p w:rsidRPr="00847121" w:rsidR="00427276" w:rsidP="005538A7" w:rsidRDefault="00427276" w14:paraId="25E1B1BA" w14:textId="628536EA">
            <w:pPr>
              <w:jc w:val="center"/>
              <w:rPr>
                <w:b/>
                <w:sz w:val="16"/>
                <w:szCs w:val="16"/>
              </w:rPr>
            </w:pPr>
            <w:r w:rsidRPr="00847121">
              <w:rPr>
                <w:b/>
                <w:sz w:val="16"/>
                <w:szCs w:val="16"/>
              </w:rPr>
              <w:t>C1</w:t>
            </w:r>
          </w:p>
        </w:tc>
        <w:tc>
          <w:tcPr>
            <w:tcW w:w="615" w:type="dxa"/>
            <w:shd w:val="clear" w:color="auto" w:fill="E1E7E0" w:themeFill="accent2" w:themeFillTint="33"/>
            <w:vAlign w:val="center"/>
          </w:tcPr>
          <w:p w:rsidRPr="00847121" w:rsidR="00427276" w:rsidP="005538A7" w:rsidRDefault="00427276" w14:paraId="5E6BF10E" w14:textId="05450B46">
            <w:pPr>
              <w:jc w:val="center"/>
              <w:rPr>
                <w:b/>
                <w:sz w:val="16"/>
                <w:szCs w:val="16"/>
              </w:rPr>
            </w:pPr>
            <w:r w:rsidRPr="00847121">
              <w:rPr>
                <w:b/>
                <w:sz w:val="16"/>
                <w:szCs w:val="16"/>
              </w:rPr>
              <w:t>C2</w:t>
            </w:r>
          </w:p>
        </w:tc>
        <w:tc>
          <w:tcPr>
            <w:tcW w:w="614" w:type="dxa"/>
            <w:shd w:val="clear" w:color="auto" w:fill="E1E7E0" w:themeFill="accent2" w:themeFillTint="33"/>
            <w:vAlign w:val="center"/>
          </w:tcPr>
          <w:p w:rsidRPr="00847121" w:rsidR="00427276" w:rsidP="005538A7" w:rsidRDefault="00427276" w14:paraId="6E0B80AC" w14:textId="410CDD0A">
            <w:pPr>
              <w:jc w:val="center"/>
              <w:rPr>
                <w:b/>
                <w:sz w:val="16"/>
                <w:szCs w:val="16"/>
              </w:rPr>
            </w:pPr>
            <w:r w:rsidRPr="00847121">
              <w:rPr>
                <w:b/>
                <w:sz w:val="16"/>
                <w:szCs w:val="16"/>
              </w:rPr>
              <w:t>C3</w:t>
            </w:r>
          </w:p>
        </w:tc>
        <w:tc>
          <w:tcPr>
            <w:tcW w:w="614" w:type="dxa"/>
            <w:shd w:val="clear" w:color="auto" w:fill="E1E7E0" w:themeFill="accent2" w:themeFillTint="33"/>
            <w:vAlign w:val="center"/>
          </w:tcPr>
          <w:p w:rsidRPr="00847121" w:rsidR="00427276" w:rsidP="005538A7" w:rsidRDefault="00427276" w14:paraId="4A54377A" w14:textId="6647C0D8">
            <w:pPr>
              <w:jc w:val="center"/>
              <w:rPr>
                <w:b/>
                <w:sz w:val="16"/>
                <w:szCs w:val="16"/>
              </w:rPr>
            </w:pPr>
            <w:r w:rsidRPr="00847121">
              <w:rPr>
                <w:b/>
                <w:sz w:val="16"/>
                <w:szCs w:val="16"/>
              </w:rPr>
              <w:t>C4</w:t>
            </w:r>
          </w:p>
        </w:tc>
        <w:tc>
          <w:tcPr>
            <w:tcW w:w="615" w:type="dxa"/>
            <w:shd w:val="clear" w:color="auto" w:fill="E1E7E0" w:themeFill="accent2" w:themeFillTint="33"/>
            <w:vAlign w:val="center"/>
          </w:tcPr>
          <w:p w:rsidRPr="00847121" w:rsidR="00427276" w:rsidP="005538A7" w:rsidRDefault="00427276" w14:paraId="1BE119DD" w14:textId="46E2DF2C">
            <w:pPr>
              <w:jc w:val="center"/>
              <w:rPr>
                <w:b/>
                <w:sz w:val="16"/>
                <w:szCs w:val="16"/>
              </w:rPr>
            </w:pPr>
            <w:r w:rsidRPr="00847121">
              <w:rPr>
                <w:b/>
                <w:sz w:val="16"/>
                <w:szCs w:val="16"/>
              </w:rPr>
              <w:t>D</w:t>
            </w:r>
          </w:p>
        </w:tc>
      </w:tr>
      <w:tr w:rsidRPr="00847121" w:rsidR="00A01EDC" w:rsidTr="00CF3970" w14:paraId="506423FB" w14:textId="77777777">
        <w:trPr>
          <w:trHeight w:val="550"/>
        </w:trPr>
        <w:tc>
          <w:tcPr>
            <w:tcW w:w="993" w:type="dxa"/>
            <w:shd w:val="clear" w:color="auto" w:fill="E1E7E0" w:themeFill="accent2" w:themeFillTint="33"/>
            <w:vAlign w:val="center"/>
          </w:tcPr>
          <w:p w:rsidRPr="00847121" w:rsidR="00A01EDC" w:rsidP="00CF3970" w:rsidRDefault="00A01EDC" w14:paraId="0A240A56" w14:textId="77777777">
            <w:pPr>
              <w:jc w:val="center"/>
              <w:rPr>
                <w:sz w:val="16"/>
                <w:szCs w:val="16"/>
              </w:rPr>
            </w:pPr>
            <w:r w:rsidRPr="00847121">
              <w:rPr>
                <w:sz w:val="16"/>
                <w:szCs w:val="16"/>
              </w:rPr>
              <w:t>GWP-</w:t>
            </w:r>
            <w:r w:rsidRPr="00847121">
              <w:rPr>
                <w:sz w:val="16"/>
                <w:szCs w:val="16"/>
              </w:rPr>
              <w:br/>
            </w:r>
            <w:r w:rsidRPr="00847121">
              <w:rPr>
                <w:sz w:val="16"/>
                <w:szCs w:val="16"/>
              </w:rPr>
              <w:t>total</w:t>
            </w:r>
          </w:p>
        </w:tc>
        <w:tc>
          <w:tcPr>
            <w:tcW w:w="850" w:type="dxa"/>
            <w:shd w:val="clear" w:color="auto" w:fill="E1E7E0" w:themeFill="accent2" w:themeFillTint="33"/>
            <w:vAlign w:val="center"/>
          </w:tcPr>
          <w:p w:rsidRPr="00847121" w:rsidR="00A01EDC" w:rsidP="00CF3970" w:rsidRDefault="00A01EDC" w14:paraId="23AD472E" w14:textId="77777777">
            <w:pPr>
              <w:jc w:val="center"/>
              <w:rPr>
                <w:sz w:val="16"/>
                <w:szCs w:val="16"/>
              </w:rPr>
            </w:pPr>
            <w:r w:rsidRPr="00847121">
              <w:rPr>
                <w:sz w:val="16"/>
                <w:szCs w:val="16"/>
              </w:rPr>
              <w:t>kg CO</w:t>
            </w:r>
            <w:r w:rsidRPr="00847121">
              <w:rPr>
                <w:sz w:val="16"/>
                <w:szCs w:val="16"/>
                <w:vertAlign w:val="subscript"/>
              </w:rPr>
              <w:t>2</w:t>
            </w:r>
            <w:r w:rsidRPr="00847121">
              <w:rPr>
                <w:sz w:val="16"/>
                <w:szCs w:val="16"/>
              </w:rPr>
              <w:t xml:space="preserve"> </w:t>
            </w:r>
            <w:proofErr w:type="spellStart"/>
            <w:r w:rsidRPr="00847121">
              <w:rPr>
                <w:sz w:val="16"/>
                <w:szCs w:val="16"/>
              </w:rPr>
              <w:t>eq</w:t>
            </w:r>
            <w:proofErr w:type="spellEnd"/>
            <w:r w:rsidRPr="00847121">
              <w:rPr>
                <w:sz w:val="16"/>
                <w:szCs w:val="16"/>
              </w:rPr>
              <w:t>.</w:t>
            </w:r>
          </w:p>
        </w:tc>
        <w:tc>
          <w:tcPr>
            <w:tcW w:w="614" w:type="dxa"/>
            <w:shd w:val="clear" w:color="auto" w:fill="E1E7E0" w:themeFill="accent2" w:themeFillTint="33"/>
            <w:vAlign w:val="center"/>
          </w:tcPr>
          <w:p w:rsidRPr="00847121" w:rsidR="00A01EDC" w:rsidP="00CF3970" w:rsidRDefault="00A01EDC" w14:paraId="4990838E" w14:textId="77777777">
            <w:pPr>
              <w:jc w:val="center"/>
              <w:rPr>
                <w:sz w:val="16"/>
                <w:szCs w:val="16"/>
              </w:rPr>
            </w:pPr>
          </w:p>
        </w:tc>
        <w:tc>
          <w:tcPr>
            <w:tcW w:w="614" w:type="dxa"/>
            <w:shd w:val="clear" w:color="auto" w:fill="E1E7E0" w:themeFill="accent2" w:themeFillTint="33"/>
            <w:vAlign w:val="center"/>
          </w:tcPr>
          <w:p w:rsidRPr="00847121" w:rsidR="00A01EDC" w:rsidP="00CF3970" w:rsidRDefault="00A01EDC" w14:paraId="4813C23E" w14:textId="77777777">
            <w:pPr>
              <w:jc w:val="center"/>
              <w:rPr>
                <w:sz w:val="16"/>
                <w:szCs w:val="16"/>
              </w:rPr>
            </w:pPr>
          </w:p>
        </w:tc>
        <w:tc>
          <w:tcPr>
            <w:tcW w:w="614" w:type="dxa"/>
            <w:shd w:val="clear" w:color="auto" w:fill="E1E7E0" w:themeFill="accent2" w:themeFillTint="33"/>
            <w:vAlign w:val="center"/>
          </w:tcPr>
          <w:p w:rsidRPr="00847121" w:rsidR="00A01EDC" w:rsidP="00CF3970" w:rsidRDefault="00A01EDC" w14:paraId="390F8E54" w14:textId="77777777">
            <w:pPr>
              <w:jc w:val="center"/>
              <w:rPr>
                <w:sz w:val="16"/>
                <w:szCs w:val="16"/>
              </w:rPr>
            </w:pPr>
          </w:p>
        </w:tc>
        <w:tc>
          <w:tcPr>
            <w:tcW w:w="615" w:type="dxa"/>
            <w:shd w:val="clear" w:color="auto" w:fill="E1E7E0" w:themeFill="accent2" w:themeFillTint="33"/>
            <w:vAlign w:val="center"/>
          </w:tcPr>
          <w:p w:rsidRPr="00847121" w:rsidR="00A01EDC" w:rsidP="00CF3970" w:rsidRDefault="00A01EDC" w14:paraId="24D40322" w14:textId="77777777">
            <w:pPr>
              <w:jc w:val="center"/>
              <w:rPr>
                <w:sz w:val="16"/>
                <w:szCs w:val="16"/>
              </w:rPr>
            </w:pPr>
          </w:p>
        </w:tc>
        <w:tc>
          <w:tcPr>
            <w:tcW w:w="614" w:type="dxa"/>
            <w:shd w:val="clear" w:color="auto" w:fill="E1E7E0" w:themeFill="accent2" w:themeFillTint="33"/>
            <w:vAlign w:val="center"/>
          </w:tcPr>
          <w:p w:rsidRPr="00847121" w:rsidR="00A01EDC" w:rsidP="00CF3970" w:rsidRDefault="00A01EDC" w14:paraId="7489084A" w14:textId="77777777">
            <w:pPr>
              <w:jc w:val="center"/>
              <w:rPr>
                <w:sz w:val="16"/>
                <w:szCs w:val="16"/>
              </w:rPr>
            </w:pPr>
          </w:p>
        </w:tc>
        <w:tc>
          <w:tcPr>
            <w:tcW w:w="614" w:type="dxa"/>
            <w:shd w:val="clear" w:color="auto" w:fill="E1E7E0" w:themeFill="accent2" w:themeFillTint="33"/>
            <w:vAlign w:val="center"/>
          </w:tcPr>
          <w:p w:rsidRPr="00847121" w:rsidR="00A01EDC" w:rsidP="00CF3970" w:rsidRDefault="00A01EDC" w14:paraId="480FF006" w14:textId="77777777">
            <w:pPr>
              <w:jc w:val="center"/>
              <w:rPr>
                <w:sz w:val="16"/>
                <w:szCs w:val="16"/>
              </w:rPr>
            </w:pPr>
          </w:p>
        </w:tc>
        <w:tc>
          <w:tcPr>
            <w:tcW w:w="614" w:type="dxa"/>
            <w:shd w:val="clear" w:color="auto" w:fill="E1E7E0" w:themeFill="accent2" w:themeFillTint="33"/>
            <w:vAlign w:val="center"/>
          </w:tcPr>
          <w:p w:rsidRPr="00847121" w:rsidR="00A01EDC" w:rsidP="00CF3970" w:rsidRDefault="00A01EDC" w14:paraId="2677FACF" w14:textId="77777777">
            <w:pPr>
              <w:jc w:val="center"/>
              <w:rPr>
                <w:sz w:val="16"/>
                <w:szCs w:val="16"/>
              </w:rPr>
            </w:pPr>
          </w:p>
        </w:tc>
        <w:tc>
          <w:tcPr>
            <w:tcW w:w="615" w:type="dxa"/>
            <w:shd w:val="clear" w:color="auto" w:fill="E1E7E0" w:themeFill="accent2" w:themeFillTint="33"/>
            <w:vAlign w:val="center"/>
          </w:tcPr>
          <w:p w:rsidRPr="00847121" w:rsidR="00A01EDC" w:rsidP="00CF3970" w:rsidRDefault="00A01EDC" w14:paraId="63DDAEDD" w14:textId="77777777">
            <w:pPr>
              <w:jc w:val="center"/>
              <w:rPr>
                <w:sz w:val="16"/>
                <w:szCs w:val="16"/>
              </w:rPr>
            </w:pPr>
          </w:p>
        </w:tc>
        <w:tc>
          <w:tcPr>
            <w:tcW w:w="614" w:type="dxa"/>
            <w:shd w:val="clear" w:color="auto" w:fill="E1E7E0" w:themeFill="accent2" w:themeFillTint="33"/>
            <w:vAlign w:val="center"/>
          </w:tcPr>
          <w:p w:rsidRPr="00847121" w:rsidR="00A01EDC" w:rsidP="00CF3970" w:rsidRDefault="00A01EDC" w14:paraId="4A8A420E" w14:textId="77777777">
            <w:pPr>
              <w:jc w:val="center"/>
              <w:rPr>
                <w:sz w:val="16"/>
                <w:szCs w:val="16"/>
              </w:rPr>
            </w:pPr>
          </w:p>
        </w:tc>
        <w:tc>
          <w:tcPr>
            <w:tcW w:w="614" w:type="dxa"/>
            <w:shd w:val="clear" w:color="auto" w:fill="E1E7E0" w:themeFill="accent2" w:themeFillTint="33"/>
            <w:vAlign w:val="center"/>
          </w:tcPr>
          <w:p w:rsidRPr="00847121" w:rsidR="00A01EDC" w:rsidP="00CF3970" w:rsidRDefault="00A01EDC" w14:paraId="3514F0E6" w14:textId="77777777">
            <w:pPr>
              <w:jc w:val="center"/>
              <w:rPr>
                <w:sz w:val="16"/>
                <w:szCs w:val="16"/>
              </w:rPr>
            </w:pPr>
          </w:p>
        </w:tc>
        <w:tc>
          <w:tcPr>
            <w:tcW w:w="614" w:type="dxa"/>
            <w:shd w:val="clear" w:color="auto" w:fill="E1E7E0" w:themeFill="accent2" w:themeFillTint="33"/>
            <w:vAlign w:val="center"/>
          </w:tcPr>
          <w:p w:rsidRPr="00847121" w:rsidR="00A01EDC" w:rsidP="00CF3970" w:rsidRDefault="00A01EDC" w14:paraId="7F6A6AE9" w14:textId="77777777">
            <w:pPr>
              <w:jc w:val="center"/>
              <w:rPr>
                <w:sz w:val="16"/>
                <w:szCs w:val="16"/>
              </w:rPr>
            </w:pPr>
          </w:p>
        </w:tc>
        <w:tc>
          <w:tcPr>
            <w:tcW w:w="615" w:type="dxa"/>
            <w:shd w:val="clear" w:color="auto" w:fill="E1E7E0" w:themeFill="accent2" w:themeFillTint="33"/>
            <w:vAlign w:val="center"/>
          </w:tcPr>
          <w:p w:rsidRPr="00847121" w:rsidR="00A01EDC" w:rsidP="00CF3970" w:rsidRDefault="00A01EDC" w14:paraId="3094782A" w14:textId="77777777">
            <w:pPr>
              <w:jc w:val="center"/>
              <w:rPr>
                <w:sz w:val="16"/>
                <w:szCs w:val="16"/>
              </w:rPr>
            </w:pPr>
          </w:p>
        </w:tc>
        <w:tc>
          <w:tcPr>
            <w:tcW w:w="614" w:type="dxa"/>
            <w:shd w:val="clear" w:color="auto" w:fill="E1E7E0" w:themeFill="accent2" w:themeFillTint="33"/>
            <w:vAlign w:val="center"/>
          </w:tcPr>
          <w:p w:rsidRPr="00847121" w:rsidR="00A01EDC" w:rsidP="00CF3970" w:rsidRDefault="00A01EDC" w14:paraId="4AD29F20" w14:textId="77777777">
            <w:pPr>
              <w:jc w:val="center"/>
              <w:rPr>
                <w:sz w:val="16"/>
                <w:szCs w:val="16"/>
              </w:rPr>
            </w:pPr>
          </w:p>
        </w:tc>
        <w:tc>
          <w:tcPr>
            <w:tcW w:w="614" w:type="dxa"/>
            <w:shd w:val="clear" w:color="auto" w:fill="E1E7E0" w:themeFill="accent2" w:themeFillTint="33"/>
            <w:vAlign w:val="center"/>
          </w:tcPr>
          <w:p w:rsidRPr="00847121" w:rsidR="00A01EDC" w:rsidP="00CF3970" w:rsidRDefault="00A01EDC" w14:paraId="0D2F6D7D" w14:textId="77777777">
            <w:pPr>
              <w:jc w:val="center"/>
              <w:rPr>
                <w:sz w:val="16"/>
                <w:szCs w:val="16"/>
              </w:rPr>
            </w:pPr>
          </w:p>
        </w:tc>
        <w:tc>
          <w:tcPr>
            <w:tcW w:w="615" w:type="dxa"/>
            <w:shd w:val="clear" w:color="auto" w:fill="E1E7E0" w:themeFill="accent2" w:themeFillTint="33"/>
            <w:vAlign w:val="center"/>
          </w:tcPr>
          <w:p w:rsidRPr="00847121" w:rsidR="00A01EDC" w:rsidP="00CF3970" w:rsidRDefault="00A01EDC" w14:paraId="6F88063C" w14:textId="77777777">
            <w:pPr>
              <w:jc w:val="center"/>
              <w:rPr>
                <w:sz w:val="16"/>
                <w:szCs w:val="16"/>
              </w:rPr>
            </w:pPr>
          </w:p>
        </w:tc>
      </w:tr>
      <w:bookmarkEnd w:id="4"/>
      <w:tr w:rsidRPr="00847121" w:rsidR="003C2682" w:rsidTr="003C2682" w14:paraId="202804B9" w14:textId="77777777">
        <w:trPr>
          <w:trHeight w:val="550"/>
        </w:trPr>
        <w:tc>
          <w:tcPr>
            <w:tcW w:w="993" w:type="dxa"/>
            <w:shd w:val="clear" w:color="auto" w:fill="E1E7E0" w:themeFill="accent2" w:themeFillTint="33"/>
            <w:vAlign w:val="center"/>
          </w:tcPr>
          <w:p w:rsidRPr="00847121" w:rsidR="003C2682" w:rsidP="00263BC4" w:rsidRDefault="003C2682" w14:paraId="069883E1" w14:textId="7474E972">
            <w:pPr>
              <w:jc w:val="center"/>
              <w:rPr>
                <w:sz w:val="16"/>
                <w:szCs w:val="16"/>
              </w:rPr>
            </w:pPr>
            <w:r w:rsidRPr="00847121">
              <w:rPr>
                <w:sz w:val="16"/>
                <w:szCs w:val="16"/>
              </w:rPr>
              <w:t>GWP-fossil</w:t>
            </w:r>
          </w:p>
        </w:tc>
        <w:tc>
          <w:tcPr>
            <w:tcW w:w="850" w:type="dxa"/>
            <w:shd w:val="clear" w:color="auto" w:fill="E1E7E0" w:themeFill="accent2" w:themeFillTint="33"/>
            <w:vAlign w:val="center"/>
          </w:tcPr>
          <w:p w:rsidRPr="00847121" w:rsidR="003C2682" w:rsidP="00263BC4" w:rsidRDefault="003C2682" w14:paraId="24080C7B" w14:textId="0C740DB0">
            <w:pPr>
              <w:jc w:val="center"/>
              <w:rPr>
                <w:sz w:val="16"/>
                <w:szCs w:val="16"/>
              </w:rPr>
            </w:pPr>
            <w:r w:rsidRPr="00847121">
              <w:rPr>
                <w:sz w:val="16"/>
                <w:szCs w:val="16"/>
              </w:rPr>
              <w:t>kg CO</w:t>
            </w:r>
            <w:r w:rsidRPr="00847121">
              <w:rPr>
                <w:sz w:val="16"/>
                <w:szCs w:val="16"/>
                <w:vertAlign w:val="subscript"/>
              </w:rPr>
              <w:t>2</w:t>
            </w:r>
            <w:r w:rsidRPr="00847121">
              <w:rPr>
                <w:sz w:val="16"/>
                <w:szCs w:val="16"/>
              </w:rPr>
              <w:t xml:space="preserve"> </w:t>
            </w:r>
            <w:proofErr w:type="spellStart"/>
            <w:r w:rsidRPr="00847121">
              <w:rPr>
                <w:sz w:val="16"/>
                <w:szCs w:val="16"/>
              </w:rPr>
              <w:t>eq</w:t>
            </w:r>
            <w:proofErr w:type="spellEnd"/>
            <w:r w:rsidRPr="00847121">
              <w:rPr>
                <w:sz w:val="16"/>
                <w:szCs w:val="16"/>
              </w:rPr>
              <w:t>.</w:t>
            </w:r>
          </w:p>
        </w:tc>
        <w:tc>
          <w:tcPr>
            <w:tcW w:w="614" w:type="dxa"/>
            <w:shd w:val="clear" w:color="auto" w:fill="E1E7E0" w:themeFill="accent2" w:themeFillTint="33"/>
            <w:vAlign w:val="center"/>
          </w:tcPr>
          <w:p w:rsidRPr="00847121" w:rsidR="003C2682" w:rsidP="005538A7" w:rsidRDefault="003C2682" w14:paraId="5A358027" w14:textId="77777777">
            <w:pPr>
              <w:jc w:val="center"/>
              <w:rPr>
                <w:sz w:val="16"/>
                <w:szCs w:val="16"/>
              </w:rPr>
            </w:pPr>
          </w:p>
        </w:tc>
        <w:tc>
          <w:tcPr>
            <w:tcW w:w="614" w:type="dxa"/>
            <w:shd w:val="clear" w:color="auto" w:fill="E1E7E0" w:themeFill="accent2" w:themeFillTint="33"/>
            <w:vAlign w:val="center"/>
          </w:tcPr>
          <w:p w:rsidRPr="00847121" w:rsidR="003C2682" w:rsidP="005538A7" w:rsidRDefault="003C2682" w14:paraId="5182341B" w14:textId="77777777">
            <w:pPr>
              <w:jc w:val="center"/>
              <w:rPr>
                <w:sz w:val="16"/>
                <w:szCs w:val="16"/>
              </w:rPr>
            </w:pPr>
          </w:p>
        </w:tc>
        <w:tc>
          <w:tcPr>
            <w:tcW w:w="614" w:type="dxa"/>
            <w:shd w:val="clear" w:color="auto" w:fill="E1E7E0" w:themeFill="accent2" w:themeFillTint="33"/>
            <w:vAlign w:val="center"/>
          </w:tcPr>
          <w:p w:rsidRPr="00847121" w:rsidR="003C2682" w:rsidP="005538A7" w:rsidRDefault="003C2682" w14:paraId="77FFF1D2" w14:textId="77777777">
            <w:pPr>
              <w:jc w:val="center"/>
              <w:rPr>
                <w:sz w:val="16"/>
                <w:szCs w:val="16"/>
              </w:rPr>
            </w:pPr>
          </w:p>
        </w:tc>
        <w:tc>
          <w:tcPr>
            <w:tcW w:w="615" w:type="dxa"/>
            <w:shd w:val="clear" w:color="auto" w:fill="E1E7E0" w:themeFill="accent2" w:themeFillTint="33"/>
            <w:vAlign w:val="center"/>
          </w:tcPr>
          <w:p w:rsidRPr="00847121" w:rsidR="003C2682" w:rsidP="005538A7" w:rsidRDefault="003C2682" w14:paraId="36A94729" w14:textId="5F1306FD">
            <w:pPr>
              <w:jc w:val="center"/>
              <w:rPr>
                <w:sz w:val="16"/>
                <w:szCs w:val="16"/>
              </w:rPr>
            </w:pPr>
          </w:p>
        </w:tc>
        <w:tc>
          <w:tcPr>
            <w:tcW w:w="614" w:type="dxa"/>
            <w:shd w:val="clear" w:color="auto" w:fill="E1E7E0" w:themeFill="accent2" w:themeFillTint="33"/>
            <w:vAlign w:val="center"/>
          </w:tcPr>
          <w:p w:rsidRPr="00847121" w:rsidR="003C2682" w:rsidP="005538A7" w:rsidRDefault="003C2682" w14:paraId="0B15C4C8" w14:textId="6FB610A4">
            <w:pPr>
              <w:jc w:val="center"/>
              <w:rPr>
                <w:sz w:val="16"/>
                <w:szCs w:val="16"/>
              </w:rPr>
            </w:pPr>
          </w:p>
        </w:tc>
        <w:tc>
          <w:tcPr>
            <w:tcW w:w="614" w:type="dxa"/>
            <w:shd w:val="clear" w:color="auto" w:fill="E1E7E0" w:themeFill="accent2" w:themeFillTint="33"/>
            <w:vAlign w:val="center"/>
          </w:tcPr>
          <w:p w:rsidRPr="00847121" w:rsidR="003C2682" w:rsidP="005538A7" w:rsidRDefault="003C2682" w14:paraId="5D2ADF62" w14:textId="77777777">
            <w:pPr>
              <w:jc w:val="center"/>
              <w:rPr>
                <w:sz w:val="16"/>
                <w:szCs w:val="16"/>
              </w:rPr>
            </w:pPr>
          </w:p>
        </w:tc>
        <w:tc>
          <w:tcPr>
            <w:tcW w:w="614" w:type="dxa"/>
            <w:shd w:val="clear" w:color="auto" w:fill="E1E7E0" w:themeFill="accent2" w:themeFillTint="33"/>
            <w:vAlign w:val="center"/>
          </w:tcPr>
          <w:p w:rsidRPr="00847121" w:rsidR="003C2682" w:rsidP="005538A7" w:rsidRDefault="003C2682" w14:paraId="50C88B51" w14:textId="77777777">
            <w:pPr>
              <w:jc w:val="center"/>
              <w:rPr>
                <w:sz w:val="16"/>
                <w:szCs w:val="16"/>
              </w:rPr>
            </w:pPr>
          </w:p>
        </w:tc>
        <w:tc>
          <w:tcPr>
            <w:tcW w:w="615" w:type="dxa"/>
            <w:shd w:val="clear" w:color="auto" w:fill="E1E7E0" w:themeFill="accent2" w:themeFillTint="33"/>
            <w:vAlign w:val="center"/>
          </w:tcPr>
          <w:p w:rsidRPr="00847121" w:rsidR="003C2682" w:rsidP="005538A7" w:rsidRDefault="003C2682" w14:paraId="38957EAA" w14:textId="77777777">
            <w:pPr>
              <w:jc w:val="center"/>
              <w:rPr>
                <w:sz w:val="16"/>
                <w:szCs w:val="16"/>
              </w:rPr>
            </w:pPr>
          </w:p>
        </w:tc>
        <w:tc>
          <w:tcPr>
            <w:tcW w:w="614" w:type="dxa"/>
            <w:shd w:val="clear" w:color="auto" w:fill="E1E7E0" w:themeFill="accent2" w:themeFillTint="33"/>
            <w:vAlign w:val="center"/>
          </w:tcPr>
          <w:p w:rsidRPr="00847121" w:rsidR="003C2682" w:rsidP="005538A7" w:rsidRDefault="003C2682" w14:paraId="5A290A3C" w14:textId="77777777">
            <w:pPr>
              <w:jc w:val="center"/>
              <w:rPr>
                <w:sz w:val="16"/>
                <w:szCs w:val="16"/>
              </w:rPr>
            </w:pPr>
          </w:p>
        </w:tc>
        <w:tc>
          <w:tcPr>
            <w:tcW w:w="614" w:type="dxa"/>
            <w:shd w:val="clear" w:color="auto" w:fill="E1E7E0" w:themeFill="accent2" w:themeFillTint="33"/>
            <w:vAlign w:val="center"/>
          </w:tcPr>
          <w:p w:rsidRPr="00847121" w:rsidR="003C2682" w:rsidP="005538A7" w:rsidRDefault="003C2682" w14:paraId="737A8EC3" w14:textId="77777777">
            <w:pPr>
              <w:jc w:val="center"/>
              <w:rPr>
                <w:sz w:val="16"/>
                <w:szCs w:val="16"/>
              </w:rPr>
            </w:pPr>
          </w:p>
        </w:tc>
        <w:tc>
          <w:tcPr>
            <w:tcW w:w="614" w:type="dxa"/>
            <w:shd w:val="clear" w:color="auto" w:fill="E1E7E0" w:themeFill="accent2" w:themeFillTint="33"/>
            <w:vAlign w:val="center"/>
          </w:tcPr>
          <w:p w:rsidRPr="00847121" w:rsidR="003C2682" w:rsidP="005538A7" w:rsidRDefault="003C2682" w14:paraId="3FC3CF6B" w14:textId="77777777">
            <w:pPr>
              <w:jc w:val="center"/>
              <w:rPr>
                <w:sz w:val="16"/>
                <w:szCs w:val="16"/>
              </w:rPr>
            </w:pPr>
          </w:p>
        </w:tc>
        <w:tc>
          <w:tcPr>
            <w:tcW w:w="615" w:type="dxa"/>
            <w:shd w:val="clear" w:color="auto" w:fill="E1E7E0" w:themeFill="accent2" w:themeFillTint="33"/>
            <w:vAlign w:val="center"/>
          </w:tcPr>
          <w:p w:rsidRPr="00847121" w:rsidR="003C2682" w:rsidP="005538A7" w:rsidRDefault="003C2682" w14:paraId="55F90A05" w14:textId="77777777">
            <w:pPr>
              <w:jc w:val="center"/>
              <w:rPr>
                <w:sz w:val="16"/>
                <w:szCs w:val="16"/>
              </w:rPr>
            </w:pPr>
          </w:p>
        </w:tc>
        <w:tc>
          <w:tcPr>
            <w:tcW w:w="614" w:type="dxa"/>
            <w:shd w:val="clear" w:color="auto" w:fill="E1E7E0" w:themeFill="accent2" w:themeFillTint="33"/>
            <w:vAlign w:val="center"/>
          </w:tcPr>
          <w:p w:rsidRPr="00847121" w:rsidR="003C2682" w:rsidP="005538A7" w:rsidRDefault="003C2682" w14:paraId="4E024CF7" w14:textId="77777777">
            <w:pPr>
              <w:jc w:val="center"/>
              <w:rPr>
                <w:sz w:val="16"/>
                <w:szCs w:val="16"/>
              </w:rPr>
            </w:pPr>
          </w:p>
        </w:tc>
        <w:tc>
          <w:tcPr>
            <w:tcW w:w="614" w:type="dxa"/>
            <w:shd w:val="clear" w:color="auto" w:fill="E1E7E0" w:themeFill="accent2" w:themeFillTint="33"/>
            <w:vAlign w:val="center"/>
          </w:tcPr>
          <w:p w:rsidRPr="00847121" w:rsidR="003C2682" w:rsidP="005538A7" w:rsidRDefault="003C2682" w14:paraId="494F6FD4" w14:textId="77777777">
            <w:pPr>
              <w:jc w:val="center"/>
              <w:rPr>
                <w:sz w:val="16"/>
                <w:szCs w:val="16"/>
              </w:rPr>
            </w:pPr>
          </w:p>
        </w:tc>
        <w:tc>
          <w:tcPr>
            <w:tcW w:w="615" w:type="dxa"/>
            <w:shd w:val="clear" w:color="auto" w:fill="E1E7E0" w:themeFill="accent2" w:themeFillTint="33"/>
            <w:vAlign w:val="center"/>
          </w:tcPr>
          <w:p w:rsidRPr="00847121" w:rsidR="003C2682" w:rsidP="005538A7" w:rsidRDefault="003C2682" w14:paraId="0781F887" w14:textId="77777777">
            <w:pPr>
              <w:jc w:val="center"/>
              <w:rPr>
                <w:sz w:val="16"/>
                <w:szCs w:val="16"/>
              </w:rPr>
            </w:pPr>
          </w:p>
        </w:tc>
      </w:tr>
      <w:tr w:rsidRPr="00847121" w:rsidR="003C2682" w:rsidTr="003C2682" w14:paraId="1842B0E5" w14:textId="77777777">
        <w:trPr>
          <w:trHeight w:val="550"/>
        </w:trPr>
        <w:tc>
          <w:tcPr>
            <w:tcW w:w="993" w:type="dxa"/>
            <w:shd w:val="clear" w:color="auto" w:fill="E1E7E0" w:themeFill="accent2" w:themeFillTint="33"/>
            <w:vAlign w:val="center"/>
          </w:tcPr>
          <w:p w:rsidRPr="00847121" w:rsidR="003C2682" w:rsidP="003C2682" w:rsidRDefault="003C2682" w14:paraId="3A49F118" w14:textId="19991FE5">
            <w:pPr>
              <w:jc w:val="center"/>
              <w:rPr>
                <w:sz w:val="16"/>
                <w:szCs w:val="16"/>
              </w:rPr>
            </w:pPr>
            <w:r w:rsidRPr="00847121">
              <w:rPr>
                <w:sz w:val="16"/>
                <w:szCs w:val="16"/>
              </w:rPr>
              <w:t>GWP-</w:t>
            </w:r>
            <w:proofErr w:type="spellStart"/>
            <w:r w:rsidRPr="00847121">
              <w:rPr>
                <w:sz w:val="16"/>
                <w:szCs w:val="16"/>
              </w:rPr>
              <w:t>biogenic</w:t>
            </w:r>
            <w:proofErr w:type="spellEnd"/>
          </w:p>
        </w:tc>
        <w:tc>
          <w:tcPr>
            <w:tcW w:w="850" w:type="dxa"/>
            <w:shd w:val="clear" w:color="auto" w:fill="E1E7E0" w:themeFill="accent2" w:themeFillTint="33"/>
            <w:vAlign w:val="center"/>
          </w:tcPr>
          <w:p w:rsidRPr="00847121" w:rsidR="003C2682" w:rsidP="003C2682" w:rsidRDefault="003C2682" w14:paraId="41B2EEED" w14:textId="5B3DCDE9">
            <w:pPr>
              <w:jc w:val="center"/>
              <w:rPr>
                <w:sz w:val="16"/>
                <w:szCs w:val="16"/>
              </w:rPr>
            </w:pPr>
            <w:r w:rsidRPr="00847121">
              <w:rPr>
                <w:sz w:val="16"/>
                <w:szCs w:val="16"/>
              </w:rPr>
              <w:t>kg CO</w:t>
            </w:r>
            <w:r w:rsidRPr="00847121">
              <w:rPr>
                <w:sz w:val="16"/>
                <w:szCs w:val="16"/>
                <w:vertAlign w:val="subscript"/>
              </w:rPr>
              <w:t>2</w:t>
            </w:r>
            <w:r w:rsidRPr="00847121">
              <w:rPr>
                <w:sz w:val="16"/>
                <w:szCs w:val="16"/>
              </w:rPr>
              <w:t xml:space="preserve"> </w:t>
            </w:r>
            <w:proofErr w:type="spellStart"/>
            <w:r w:rsidRPr="00847121">
              <w:rPr>
                <w:sz w:val="16"/>
                <w:szCs w:val="16"/>
              </w:rPr>
              <w:t>eq</w:t>
            </w:r>
            <w:proofErr w:type="spellEnd"/>
            <w:r w:rsidRPr="00847121">
              <w:rPr>
                <w:sz w:val="16"/>
                <w:szCs w:val="16"/>
              </w:rPr>
              <w:t>.</w:t>
            </w:r>
          </w:p>
        </w:tc>
        <w:tc>
          <w:tcPr>
            <w:tcW w:w="614" w:type="dxa"/>
            <w:shd w:val="clear" w:color="auto" w:fill="E1E7E0" w:themeFill="accent2" w:themeFillTint="33"/>
            <w:vAlign w:val="center"/>
          </w:tcPr>
          <w:p w:rsidRPr="00847121" w:rsidR="003C2682" w:rsidP="003C2682" w:rsidRDefault="003C2682" w14:paraId="2A2EB787"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5D438B3C"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0FCA8698"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1CA76A8B" w14:textId="30ED044B">
            <w:pPr>
              <w:jc w:val="center"/>
              <w:rPr>
                <w:sz w:val="16"/>
                <w:szCs w:val="16"/>
              </w:rPr>
            </w:pPr>
          </w:p>
        </w:tc>
        <w:tc>
          <w:tcPr>
            <w:tcW w:w="614" w:type="dxa"/>
            <w:shd w:val="clear" w:color="auto" w:fill="E1E7E0" w:themeFill="accent2" w:themeFillTint="33"/>
            <w:vAlign w:val="center"/>
          </w:tcPr>
          <w:p w:rsidRPr="00847121" w:rsidR="003C2682" w:rsidP="003C2682" w:rsidRDefault="003C2682" w14:paraId="03416ACC" w14:textId="171BB2CF">
            <w:pPr>
              <w:jc w:val="center"/>
              <w:rPr>
                <w:sz w:val="16"/>
                <w:szCs w:val="16"/>
              </w:rPr>
            </w:pPr>
          </w:p>
        </w:tc>
        <w:tc>
          <w:tcPr>
            <w:tcW w:w="614" w:type="dxa"/>
            <w:shd w:val="clear" w:color="auto" w:fill="E1E7E0" w:themeFill="accent2" w:themeFillTint="33"/>
            <w:vAlign w:val="center"/>
          </w:tcPr>
          <w:p w:rsidRPr="00847121" w:rsidR="003C2682" w:rsidP="003C2682" w:rsidRDefault="003C2682" w14:paraId="7FAABA18"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53B22E72"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75ACA267"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7ADF4532"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626E9210"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46E6563D"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0D87479E"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19D329A1"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54F0C5ED"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33E5F708" w14:textId="77777777">
            <w:pPr>
              <w:jc w:val="center"/>
              <w:rPr>
                <w:sz w:val="16"/>
                <w:szCs w:val="16"/>
              </w:rPr>
            </w:pPr>
          </w:p>
        </w:tc>
      </w:tr>
      <w:tr w:rsidRPr="00847121" w:rsidR="003C2682" w:rsidTr="003C2682" w14:paraId="6705A213" w14:textId="77777777">
        <w:trPr>
          <w:trHeight w:val="550"/>
        </w:trPr>
        <w:tc>
          <w:tcPr>
            <w:tcW w:w="993" w:type="dxa"/>
            <w:shd w:val="clear" w:color="auto" w:fill="E1E7E0" w:themeFill="accent2" w:themeFillTint="33"/>
            <w:vAlign w:val="center"/>
          </w:tcPr>
          <w:p w:rsidRPr="00847121" w:rsidR="003C2682" w:rsidP="003C2682" w:rsidRDefault="003C2682" w14:paraId="51890381" w14:textId="77D65D52">
            <w:pPr>
              <w:jc w:val="center"/>
              <w:rPr>
                <w:sz w:val="16"/>
                <w:szCs w:val="16"/>
              </w:rPr>
            </w:pPr>
            <w:r w:rsidRPr="00847121">
              <w:rPr>
                <w:sz w:val="16"/>
                <w:szCs w:val="16"/>
              </w:rPr>
              <w:t>GWP-</w:t>
            </w:r>
            <w:r w:rsidRPr="00847121">
              <w:rPr>
                <w:sz w:val="16"/>
                <w:szCs w:val="16"/>
              </w:rPr>
              <w:br/>
            </w:r>
            <w:proofErr w:type="spellStart"/>
            <w:r w:rsidRPr="00847121">
              <w:rPr>
                <w:sz w:val="16"/>
                <w:szCs w:val="16"/>
              </w:rPr>
              <w:t>luluc</w:t>
            </w:r>
            <w:proofErr w:type="spellEnd"/>
          </w:p>
        </w:tc>
        <w:tc>
          <w:tcPr>
            <w:tcW w:w="850" w:type="dxa"/>
            <w:shd w:val="clear" w:color="auto" w:fill="E1E7E0" w:themeFill="accent2" w:themeFillTint="33"/>
            <w:vAlign w:val="center"/>
          </w:tcPr>
          <w:p w:rsidRPr="00847121" w:rsidR="003C2682" w:rsidP="003C2682" w:rsidRDefault="003C2682" w14:paraId="10583C31" w14:textId="6D114D97">
            <w:pPr>
              <w:jc w:val="center"/>
              <w:rPr>
                <w:sz w:val="16"/>
                <w:szCs w:val="16"/>
              </w:rPr>
            </w:pPr>
            <w:r w:rsidRPr="00847121">
              <w:rPr>
                <w:sz w:val="16"/>
                <w:szCs w:val="16"/>
              </w:rPr>
              <w:t>kg CO</w:t>
            </w:r>
            <w:r w:rsidRPr="00847121">
              <w:rPr>
                <w:sz w:val="16"/>
                <w:szCs w:val="16"/>
                <w:vertAlign w:val="subscript"/>
              </w:rPr>
              <w:t>2</w:t>
            </w:r>
            <w:r w:rsidRPr="00847121">
              <w:rPr>
                <w:sz w:val="16"/>
                <w:szCs w:val="16"/>
              </w:rPr>
              <w:t xml:space="preserve"> </w:t>
            </w:r>
            <w:proofErr w:type="spellStart"/>
            <w:r w:rsidRPr="00847121">
              <w:rPr>
                <w:sz w:val="16"/>
                <w:szCs w:val="16"/>
              </w:rPr>
              <w:t>eq</w:t>
            </w:r>
            <w:proofErr w:type="spellEnd"/>
            <w:r w:rsidRPr="00847121">
              <w:rPr>
                <w:sz w:val="16"/>
                <w:szCs w:val="16"/>
              </w:rPr>
              <w:t>.</w:t>
            </w:r>
          </w:p>
        </w:tc>
        <w:tc>
          <w:tcPr>
            <w:tcW w:w="614" w:type="dxa"/>
            <w:shd w:val="clear" w:color="auto" w:fill="E1E7E0" w:themeFill="accent2" w:themeFillTint="33"/>
            <w:vAlign w:val="center"/>
          </w:tcPr>
          <w:p w:rsidRPr="00847121" w:rsidR="003C2682" w:rsidP="003C2682" w:rsidRDefault="003C2682" w14:paraId="2325CACA"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7BE17B86"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1F742DB6"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240F2E3A" w14:textId="679A246C">
            <w:pPr>
              <w:jc w:val="center"/>
              <w:rPr>
                <w:sz w:val="16"/>
                <w:szCs w:val="16"/>
              </w:rPr>
            </w:pPr>
          </w:p>
        </w:tc>
        <w:tc>
          <w:tcPr>
            <w:tcW w:w="614" w:type="dxa"/>
            <w:shd w:val="clear" w:color="auto" w:fill="E1E7E0" w:themeFill="accent2" w:themeFillTint="33"/>
            <w:vAlign w:val="center"/>
          </w:tcPr>
          <w:p w:rsidRPr="00847121" w:rsidR="003C2682" w:rsidP="003C2682" w:rsidRDefault="003C2682" w14:paraId="144CC336" w14:textId="5DAF2AF0">
            <w:pPr>
              <w:jc w:val="center"/>
              <w:rPr>
                <w:sz w:val="16"/>
                <w:szCs w:val="16"/>
              </w:rPr>
            </w:pPr>
          </w:p>
        </w:tc>
        <w:tc>
          <w:tcPr>
            <w:tcW w:w="614" w:type="dxa"/>
            <w:shd w:val="clear" w:color="auto" w:fill="E1E7E0" w:themeFill="accent2" w:themeFillTint="33"/>
            <w:vAlign w:val="center"/>
          </w:tcPr>
          <w:p w:rsidRPr="00847121" w:rsidR="003C2682" w:rsidP="003C2682" w:rsidRDefault="003C2682" w14:paraId="5FE9A816"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21E23A0C"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7ED9A0F8"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7E013649"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0F8C99D1"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1FF58DD1"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2A4E48D1"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184C551E"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436A158C"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57C977CC" w14:textId="77777777">
            <w:pPr>
              <w:jc w:val="center"/>
              <w:rPr>
                <w:sz w:val="16"/>
                <w:szCs w:val="16"/>
              </w:rPr>
            </w:pPr>
          </w:p>
        </w:tc>
      </w:tr>
      <w:tr w:rsidRPr="00847121" w:rsidR="003C2682" w:rsidTr="003C2682" w14:paraId="52AF15D6" w14:textId="77777777">
        <w:trPr>
          <w:trHeight w:val="550"/>
        </w:trPr>
        <w:tc>
          <w:tcPr>
            <w:tcW w:w="993" w:type="dxa"/>
            <w:shd w:val="clear" w:color="auto" w:fill="E1E7E0" w:themeFill="accent2" w:themeFillTint="33"/>
            <w:vAlign w:val="center"/>
          </w:tcPr>
          <w:p w:rsidRPr="00847121" w:rsidR="003C2682" w:rsidP="003C2682" w:rsidRDefault="003C2682" w14:paraId="329D9F6B" w14:textId="17558D37">
            <w:pPr>
              <w:jc w:val="center"/>
              <w:rPr>
                <w:sz w:val="16"/>
                <w:szCs w:val="16"/>
              </w:rPr>
            </w:pPr>
            <w:r w:rsidRPr="00847121">
              <w:rPr>
                <w:sz w:val="16"/>
                <w:szCs w:val="16"/>
              </w:rPr>
              <w:t>ODP</w:t>
            </w:r>
          </w:p>
        </w:tc>
        <w:tc>
          <w:tcPr>
            <w:tcW w:w="850" w:type="dxa"/>
            <w:shd w:val="clear" w:color="auto" w:fill="E1E7E0" w:themeFill="accent2" w:themeFillTint="33"/>
            <w:vAlign w:val="center"/>
          </w:tcPr>
          <w:p w:rsidRPr="00847121" w:rsidR="003C2682" w:rsidP="003C2682" w:rsidRDefault="003C2682" w14:paraId="63F99227" w14:textId="27FFAF29">
            <w:pPr>
              <w:jc w:val="center"/>
              <w:rPr>
                <w:sz w:val="16"/>
                <w:szCs w:val="16"/>
              </w:rPr>
            </w:pPr>
            <w:r w:rsidRPr="00847121">
              <w:rPr>
                <w:sz w:val="16"/>
                <w:szCs w:val="16"/>
              </w:rPr>
              <w:t xml:space="preserve">kg CFC 11 </w:t>
            </w:r>
            <w:proofErr w:type="spellStart"/>
            <w:r w:rsidRPr="00847121">
              <w:rPr>
                <w:sz w:val="16"/>
                <w:szCs w:val="16"/>
              </w:rPr>
              <w:t>eq</w:t>
            </w:r>
            <w:proofErr w:type="spellEnd"/>
            <w:r w:rsidRPr="00847121">
              <w:rPr>
                <w:sz w:val="16"/>
                <w:szCs w:val="16"/>
              </w:rPr>
              <w:t>.</w:t>
            </w:r>
          </w:p>
        </w:tc>
        <w:tc>
          <w:tcPr>
            <w:tcW w:w="614" w:type="dxa"/>
            <w:shd w:val="clear" w:color="auto" w:fill="E1E7E0" w:themeFill="accent2" w:themeFillTint="33"/>
            <w:vAlign w:val="center"/>
          </w:tcPr>
          <w:p w:rsidRPr="00847121" w:rsidR="003C2682" w:rsidP="003C2682" w:rsidRDefault="003C2682" w14:paraId="10953EFB"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489DCFEA"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392D7447"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13BC0B70" w14:textId="60FF31FC">
            <w:pPr>
              <w:jc w:val="center"/>
              <w:rPr>
                <w:sz w:val="16"/>
                <w:szCs w:val="16"/>
              </w:rPr>
            </w:pPr>
          </w:p>
        </w:tc>
        <w:tc>
          <w:tcPr>
            <w:tcW w:w="614" w:type="dxa"/>
            <w:shd w:val="clear" w:color="auto" w:fill="E1E7E0" w:themeFill="accent2" w:themeFillTint="33"/>
            <w:vAlign w:val="center"/>
          </w:tcPr>
          <w:p w:rsidRPr="00847121" w:rsidR="003C2682" w:rsidP="003C2682" w:rsidRDefault="003C2682" w14:paraId="693E2EB4" w14:textId="0150CC58">
            <w:pPr>
              <w:jc w:val="center"/>
              <w:rPr>
                <w:sz w:val="16"/>
                <w:szCs w:val="16"/>
              </w:rPr>
            </w:pPr>
          </w:p>
        </w:tc>
        <w:tc>
          <w:tcPr>
            <w:tcW w:w="614" w:type="dxa"/>
            <w:shd w:val="clear" w:color="auto" w:fill="E1E7E0" w:themeFill="accent2" w:themeFillTint="33"/>
            <w:vAlign w:val="center"/>
          </w:tcPr>
          <w:p w:rsidRPr="00847121" w:rsidR="003C2682" w:rsidP="003C2682" w:rsidRDefault="003C2682" w14:paraId="1192A269"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416D42A7"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17A2D677"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5D0A45E1"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6E27C0D9"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061E2532"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4D85930E"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18675A27"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4FFA4A62"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50045EA1" w14:textId="77777777">
            <w:pPr>
              <w:jc w:val="center"/>
              <w:rPr>
                <w:sz w:val="16"/>
                <w:szCs w:val="16"/>
              </w:rPr>
            </w:pPr>
          </w:p>
        </w:tc>
      </w:tr>
      <w:tr w:rsidRPr="00847121" w:rsidR="003C2682" w:rsidTr="003C2682" w14:paraId="750F166A" w14:textId="77777777">
        <w:trPr>
          <w:trHeight w:val="550"/>
        </w:trPr>
        <w:tc>
          <w:tcPr>
            <w:tcW w:w="993" w:type="dxa"/>
            <w:shd w:val="clear" w:color="auto" w:fill="E1E7E0" w:themeFill="accent2" w:themeFillTint="33"/>
            <w:vAlign w:val="center"/>
          </w:tcPr>
          <w:p w:rsidRPr="00847121" w:rsidR="003C2682" w:rsidP="003C2682" w:rsidRDefault="003C2682" w14:paraId="21E59A4C" w14:textId="3DB8C5AC">
            <w:pPr>
              <w:jc w:val="center"/>
              <w:rPr>
                <w:sz w:val="16"/>
                <w:szCs w:val="16"/>
              </w:rPr>
            </w:pPr>
            <w:r w:rsidRPr="00847121">
              <w:rPr>
                <w:sz w:val="16"/>
                <w:szCs w:val="16"/>
              </w:rPr>
              <w:t>AP</w:t>
            </w:r>
          </w:p>
        </w:tc>
        <w:tc>
          <w:tcPr>
            <w:tcW w:w="850" w:type="dxa"/>
            <w:shd w:val="clear" w:color="auto" w:fill="E1E7E0" w:themeFill="accent2" w:themeFillTint="33"/>
            <w:vAlign w:val="center"/>
          </w:tcPr>
          <w:p w:rsidRPr="00847121" w:rsidR="003C2682" w:rsidP="003C2682" w:rsidRDefault="003C2682" w14:paraId="005D0A23" w14:textId="0AE3F9F4">
            <w:pPr>
              <w:jc w:val="center"/>
              <w:rPr>
                <w:sz w:val="16"/>
                <w:szCs w:val="16"/>
              </w:rPr>
            </w:pPr>
            <w:r w:rsidRPr="00847121">
              <w:rPr>
                <w:sz w:val="16"/>
                <w:szCs w:val="16"/>
              </w:rPr>
              <w:t xml:space="preserve">mol </w:t>
            </w:r>
            <w:r w:rsidRPr="00847121">
              <w:rPr>
                <w:sz w:val="16"/>
                <w:szCs w:val="16"/>
                <w:lang w:val="en-US"/>
              </w:rPr>
              <w:t>H</w:t>
            </w:r>
            <w:r w:rsidRPr="00847121">
              <w:rPr>
                <w:sz w:val="16"/>
                <w:szCs w:val="16"/>
                <w:vertAlign w:val="superscript"/>
                <w:lang w:val="en-US"/>
              </w:rPr>
              <w:t>+</w:t>
            </w:r>
            <w:r w:rsidRPr="00847121">
              <w:rPr>
                <w:sz w:val="16"/>
                <w:szCs w:val="16"/>
                <w:lang w:val="en-US"/>
              </w:rPr>
              <w:t xml:space="preserve"> </w:t>
            </w:r>
            <w:proofErr w:type="spellStart"/>
            <w:r w:rsidRPr="00847121">
              <w:rPr>
                <w:sz w:val="16"/>
                <w:szCs w:val="16"/>
              </w:rPr>
              <w:t>eq</w:t>
            </w:r>
            <w:proofErr w:type="spellEnd"/>
            <w:r w:rsidRPr="00847121">
              <w:rPr>
                <w:sz w:val="16"/>
                <w:szCs w:val="16"/>
              </w:rPr>
              <w:t>.</w:t>
            </w:r>
          </w:p>
        </w:tc>
        <w:tc>
          <w:tcPr>
            <w:tcW w:w="614" w:type="dxa"/>
            <w:shd w:val="clear" w:color="auto" w:fill="E1E7E0" w:themeFill="accent2" w:themeFillTint="33"/>
            <w:vAlign w:val="center"/>
          </w:tcPr>
          <w:p w:rsidRPr="00847121" w:rsidR="003C2682" w:rsidP="003C2682" w:rsidRDefault="003C2682" w14:paraId="77A3E602"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65BBCCD7"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6D33C52B"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5C178163" w14:textId="1FD29891">
            <w:pPr>
              <w:jc w:val="center"/>
              <w:rPr>
                <w:sz w:val="16"/>
                <w:szCs w:val="16"/>
              </w:rPr>
            </w:pPr>
          </w:p>
        </w:tc>
        <w:tc>
          <w:tcPr>
            <w:tcW w:w="614" w:type="dxa"/>
            <w:shd w:val="clear" w:color="auto" w:fill="E1E7E0" w:themeFill="accent2" w:themeFillTint="33"/>
            <w:vAlign w:val="center"/>
          </w:tcPr>
          <w:p w:rsidRPr="00847121" w:rsidR="003C2682" w:rsidP="003C2682" w:rsidRDefault="003C2682" w14:paraId="70AE4685" w14:textId="300F7565">
            <w:pPr>
              <w:jc w:val="center"/>
              <w:rPr>
                <w:sz w:val="16"/>
                <w:szCs w:val="16"/>
              </w:rPr>
            </w:pPr>
          </w:p>
        </w:tc>
        <w:tc>
          <w:tcPr>
            <w:tcW w:w="614" w:type="dxa"/>
            <w:shd w:val="clear" w:color="auto" w:fill="E1E7E0" w:themeFill="accent2" w:themeFillTint="33"/>
            <w:vAlign w:val="center"/>
          </w:tcPr>
          <w:p w:rsidRPr="00847121" w:rsidR="003C2682" w:rsidP="003C2682" w:rsidRDefault="003C2682" w14:paraId="68D4442A"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3247F62C"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0DBBB394"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74E4F414"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0E748FC4"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28BC0648"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5049B4D9"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36ABC79E"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7715C99E"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19E4AEB5" w14:textId="77777777">
            <w:pPr>
              <w:jc w:val="center"/>
              <w:rPr>
                <w:sz w:val="16"/>
                <w:szCs w:val="16"/>
              </w:rPr>
            </w:pPr>
          </w:p>
        </w:tc>
      </w:tr>
      <w:tr w:rsidRPr="00847121" w:rsidR="003C2682" w:rsidTr="003C2682" w14:paraId="470F5FB5" w14:textId="77777777">
        <w:trPr>
          <w:trHeight w:val="550"/>
        </w:trPr>
        <w:tc>
          <w:tcPr>
            <w:tcW w:w="993" w:type="dxa"/>
            <w:shd w:val="clear" w:color="auto" w:fill="E1E7E0" w:themeFill="accent2" w:themeFillTint="33"/>
            <w:vAlign w:val="center"/>
          </w:tcPr>
          <w:p w:rsidRPr="00847121" w:rsidR="003C2682" w:rsidP="003C2682" w:rsidRDefault="003C2682" w14:paraId="14336590" w14:textId="730EDA4F">
            <w:pPr>
              <w:jc w:val="center"/>
              <w:rPr>
                <w:sz w:val="16"/>
                <w:szCs w:val="16"/>
              </w:rPr>
            </w:pPr>
            <w:r w:rsidRPr="00847121">
              <w:rPr>
                <w:sz w:val="16"/>
                <w:szCs w:val="16"/>
              </w:rPr>
              <w:t>EP-</w:t>
            </w:r>
            <w:proofErr w:type="spellStart"/>
            <w:r w:rsidRPr="00847121">
              <w:rPr>
                <w:sz w:val="16"/>
                <w:szCs w:val="16"/>
              </w:rPr>
              <w:t>freshwater</w:t>
            </w:r>
            <w:proofErr w:type="spellEnd"/>
          </w:p>
        </w:tc>
        <w:tc>
          <w:tcPr>
            <w:tcW w:w="850" w:type="dxa"/>
            <w:shd w:val="clear" w:color="auto" w:fill="E1E7E0" w:themeFill="accent2" w:themeFillTint="33"/>
            <w:vAlign w:val="center"/>
          </w:tcPr>
          <w:p w:rsidRPr="00847121" w:rsidR="003C2682" w:rsidP="003C2682" w:rsidRDefault="003C2682" w14:paraId="12CBFFD6" w14:textId="7B62EA00">
            <w:pPr>
              <w:jc w:val="center"/>
              <w:rPr>
                <w:sz w:val="16"/>
                <w:szCs w:val="16"/>
              </w:rPr>
            </w:pPr>
            <w:r w:rsidRPr="00847121">
              <w:rPr>
                <w:sz w:val="16"/>
                <w:szCs w:val="16"/>
              </w:rPr>
              <w:t xml:space="preserve">kg P </w:t>
            </w:r>
            <w:proofErr w:type="spellStart"/>
            <w:r w:rsidRPr="00847121">
              <w:rPr>
                <w:sz w:val="16"/>
                <w:szCs w:val="16"/>
              </w:rPr>
              <w:t>eq</w:t>
            </w:r>
            <w:proofErr w:type="spellEnd"/>
            <w:r w:rsidRPr="00847121">
              <w:rPr>
                <w:sz w:val="16"/>
                <w:szCs w:val="16"/>
              </w:rPr>
              <w:t>.</w:t>
            </w:r>
          </w:p>
        </w:tc>
        <w:tc>
          <w:tcPr>
            <w:tcW w:w="614" w:type="dxa"/>
            <w:shd w:val="clear" w:color="auto" w:fill="E1E7E0" w:themeFill="accent2" w:themeFillTint="33"/>
            <w:vAlign w:val="center"/>
          </w:tcPr>
          <w:p w:rsidRPr="00847121" w:rsidR="003C2682" w:rsidP="003C2682" w:rsidRDefault="003C2682" w14:paraId="6742C64C"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07BE3139"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2673027E"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25336AC0"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40930C76"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6451D3FF"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323EC244"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2CAF825F"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64293DEB"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1D393E2F"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38135470"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589B0B7A"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4F142967"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53852557"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35F65B0A" w14:textId="77777777">
            <w:pPr>
              <w:jc w:val="center"/>
              <w:rPr>
                <w:sz w:val="16"/>
                <w:szCs w:val="16"/>
              </w:rPr>
            </w:pPr>
          </w:p>
        </w:tc>
      </w:tr>
      <w:tr w:rsidRPr="00847121" w:rsidR="003C2682" w:rsidTr="003C2682" w14:paraId="3802B7A9" w14:textId="77777777">
        <w:trPr>
          <w:trHeight w:val="550"/>
        </w:trPr>
        <w:tc>
          <w:tcPr>
            <w:tcW w:w="993" w:type="dxa"/>
            <w:shd w:val="clear" w:color="auto" w:fill="E1E7E0" w:themeFill="accent2" w:themeFillTint="33"/>
            <w:vAlign w:val="center"/>
          </w:tcPr>
          <w:p w:rsidRPr="00847121" w:rsidR="003C2682" w:rsidP="003C2682" w:rsidRDefault="003C2682" w14:paraId="4849453C" w14:textId="71082DD4">
            <w:pPr>
              <w:jc w:val="center"/>
              <w:rPr>
                <w:sz w:val="16"/>
                <w:szCs w:val="16"/>
              </w:rPr>
            </w:pPr>
            <w:r w:rsidRPr="00847121">
              <w:rPr>
                <w:sz w:val="16"/>
                <w:szCs w:val="16"/>
              </w:rPr>
              <w:t>EP-</w:t>
            </w:r>
            <w:r w:rsidRPr="00847121">
              <w:rPr>
                <w:sz w:val="16"/>
                <w:szCs w:val="16"/>
              </w:rPr>
              <w:br/>
            </w:r>
            <w:r w:rsidRPr="00847121">
              <w:rPr>
                <w:sz w:val="16"/>
                <w:szCs w:val="16"/>
              </w:rPr>
              <w:t>marine</w:t>
            </w:r>
          </w:p>
        </w:tc>
        <w:tc>
          <w:tcPr>
            <w:tcW w:w="850" w:type="dxa"/>
            <w:shd w:val="clear" w:color="auto" w:fill="E1E7E0" w:themeFill="accent2" w:themeFillTint="33"/>
            <w:vAlign w:val="center"/>
          </w:tcPr>
          <w:p w:rsidRPr="00847121" w:rsidR="003C2682" w:rsidP="003C2682" w:rsidRDefault="003C2682" w14:paraId="3DF1F8D2" w14:textId="6814F578">
            <w:pPr>
              <w:jc w:val="center"/>
              <w:rPr>
                <w:sz w:val="16"/>
                <w:szCs w:val="16"/>
              </w:rPr>
            </w:pPr>
            <w:r w:rsidRPr="00847121">
              <w:rPr>
                <w:sz w:val="16"/>
                <w:szCs w:val="16"/>
              </w:rPr>
              <w:t xml:space="preserve">kg N </w:t>
            </w:r>
            <w:proofErr w:type="spellStart"/>
            <w:r w:rsidRPr="00847121">
              <w:rPr>
                <w:sz w:val="16"/>
                <w:szCs w:val="16"/>
              </w:rPr>
              <w:t>eq</w:t>
            </w:r>
            <w:proofErr w:type="spellEnd"/>
            <w:r w:rsidRPr="00847121">
              <w:rPr>
                <w:sz w:val="16"/>
                <w:szCs w:val="16"/>
              </w:rPr>
              <w:t>.</w:t>
            </w:r>
          </w:p>
        </w:tc>
        <w:tc>
          <w:tcPr>
            <w:tcW w:w="614" w:type="dxa"/>
            <w:shd w:val="clear" w:color="auto" w:fill="E1E7E0" w:themeFill="accent2" w:themeFillTint="33"/>
            <w:vAlign w:val="center"/>
          </w:tcPr>
          <w:p w:rsidRPr="00847121" w:rsidR="003C2682" w:rsidP="003C2682" w:rsidRDefault="003C2682" w14:paraId="4D02887A"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753A7BB2"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47D7D02C"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163BA15D" w14:textId="6D8CA661">
            <w:pPr>
              <w:jc w:val="center"/>
              <w:rPr>
                <w:sz w:val="16"/>
                <w:szCs w:val="16"/>
              </w:rPr>
            </w:pPr>
          </w:p>
        </w:tc>
        <w:tc>
          <w:tcPr>
            <w:tcW w:w="614" w:type="dxa"/>
            <w:shd w:val="clear" w:color="auto" w:fill="E1E7E0" w:themeFill="accent2" w:themeFillTint="33"/>
            <w:vAlign w:val="center"/>
          </w:tcPr>
          <w:p w:rsidRPr="00847121" w:rsidR="003C2682" w:rsidP="003C2682" w:rsidRDefault="003C2682" w14:paraId="5FA85186" w14:textId="3DA5A1C4">
            <w:pPr>
              <w:jc w:val="center"/>
              <w:rPr>
                <w:sz w:val="16"/>
                <w:szCs w:val="16"/>
              </w:rPr>
            </w:pPr>
          </w:p>
        </w:tc>
        <w:tc>
          <w:tcPr>
            <w:tcW w:w="614" w:type="dxa"/>
            <w:shd w:val="clear" w:color="auto" w:fill="E1E7E0" w:themeFill="accent2" w:themeFillTint="33"/>
            <w:vAlign w:val="center"/>
          </w:tcPr>
          <w:p w:rsidRPr="00847121" w:rsidR="003C2682" w:rsidP="003C2682" w:rsidRDefault="003C2682" w14:paraId="574C773E"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2B875F24"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0359A4D9"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2115D839"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5E14CFCF"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5F750E84"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28BAC162"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1F99A7DE"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64C9AC43"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27E28485" w14:textId="77777777">
            <w:pPr>
              <w:jc w:val="center"/>
              <w:rPr>
                <w:sz w:val="16"/>
                <w:szCs w:val="16"/>
              </w:rPr>
            </w:pPr>
          </w:p>
        </w:tc>
      </w:tr>
      <w:tr w:rsidRPr="00847121" w:rsidR="003C2682" w:rsidTr="003C2682" w14:paraId="695C0424" w14:textId="77777777">
        <w:trPr>
          <w:trHeight w:val="550"/>
        </w:trPr>
        <w:tc>
          <w:tcPr>
            <w:tcW w:w="993" w:type="dxa"/>
            <w:shd w:val="clear" w:color="auto" w:fill="E1E7E0" w:themeFill="accent2" w:themeFillTint="33"/>
            <w:vAlign w:val="center"/>
          </w:tcPr>
          <w:p w:rsidRPr="00847121" w:rsidR="003C2682" w:rsidP="003C2682" w:rsidRDefault="003C2682" w14:paraId="144A815C" w14:textId="671B2B30">
            <w:pPr>
              <w:jc w:val="center"/>
              <w:rPr>
                <w:sz w:val="16"/>
                <w:szCs w:val="16"/>
              </w:rPr>
            </w:pPr>
            <w:r w:rsidRPr="00847121">
              <w:rPr>
                <w:sz w:val="16"/>
                <w:szCs w:val="16"/>
              </w:rPr>
              <w:t>EP-</w:t>
            </w:r>
            <w:proofErr w:type="spellStart"/>
            <w:r w:rsidRPr="00847121">
              <w:rPr>
                <w:sz w:val="16"/>
                <w:szCs w:val="16"/>
              </w:rPr>
              <w:t>terrestrial</w:t>
            </w:r>
            <w:proofErr w:type="spellEnd"/>
          </w:p>
        </w:tc>
        <w:tc>
          <w:tcPr>
            <w:tcW w:w="850" w:type="dxa"/>
            <w:shd w:val="clear" w:color="auto" w:fill="E1E7E0" w:themeFill="accent2" w:themeFillTint="33"/>
            <w:vAlign w:val="center"/>
          </w:tcPr>
          <w:p w:rsidRPr="00847121" w:rsidR="003C2682" w:rsidP="003C2682" w:rsidRDefault="003C2682" w14:paraId="095164B1" w14:textId="78181A96">
            <w:pPr>
              <w:jc w:val="center"/>
              <w:rPr>
                <w:sz w:val="16"/>
                <w:szCs w:val="16"/>
              </w:rPr>
            </w:pPr>
            <w:r w:rsidRPr="00847121">
              <w:rPr>
                <w:sz w:val="16"/>
                <w:szCs w:val="16"/>
              </w:rPr>
              <w:t xml:space="preserve">mol N </w:t>
            </w:r>
            <w:proofErr w:type="spellStart"/>
            <w:r w:rsidRPr="00847121">
              <w:rPr>
                <w:sz w:val="16"/>
                <w:szCs w:val="16"/>
              </w:rPr>
              <w:t>eq</w:t>
            </w:r>
            <w:proofErr w:type="spellEnd"/>
            <w:r w:rsidRPr="00847121">
              <w:rPr>
                <w:sz w:val="16"/>
                <w:szCs w:val="16"/>
              </w:rPr>
              <w:t>.</w:t>
            </w:r>
          </w:p>
        </w:tc>
        <w:tc>
          <w:tcPr>
            <w:tcW w:w="614" w:type="dxa"/>
            <w:shd w:val="clear" w:color="auto" w:fill="E1E7E0" w:themeFill="accent2" w:themeFillTint="33"/>
            <w:vAlign w:val="center"/>
          </w:tcPr>
          <w:p w:rsidRPr="00847121" w:rsidR="003C2682" w:rsidP="003C2682" w:rsidRDefault="003C2682" w14:paraId="7123629B"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758AB975"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4201C1F2"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056770B1" w14:textId="3D5A086B">
            <w:pPr>
              <w:jc w:val="center"/>
              <w:rPr>
                <w:sz w:val="16"/>
                <w:szCs w:val="16"/>
              </w:rPr>
            </w:pPr>
          </w:p>
        </w:tc>
        <w:tc>
          <w:tcPr>
            <w:tcW w:w="614" w:type="dxa"/>
            <w:shd w:val="clear" w:color="auto" w:fill="E1E7E0" w:themeFill="accent2" w:themeFillTint="33"/>
            <w:vAlign w:val="center"/>
          </w:tcPr>
          <w:p w:rsidRPr="00847121" w:rsidR="003C2682" w:rsidP="003C2682" w:rsidRDefault="003C2682" w14:paraId="65F9C619" w14:textId="08AA395E">
            <w:pPr>
              <w:jc w:val="center"/>
              <w:rPr>
                <w:sz w:val="16"/>
                <w:szCs w:val="16"/>
              </w:rPr>
            </w:pPr>
          </w:p>
        </w:tc>
        <w:tc>
          <w:tcPr>
            <w:tcW w:w="614" w:type="dxa"/>
            <w:shd w:val="clear" w:color="auto" w:fill="E1E7E0" w:themeFill="accent2" w:themeFillTint="33"/>
            <w:vAlign w:val="center"/>
          </w:tcPr>
          <w:p w:rsidRPr="00847121" w:rsidR="003C2682" w:rsidP="003C2682" w:rsidRDefault="003C2682" w14:paraId="3A318C04"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19D5549D"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281BD8BD"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4F568BFF"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46459E76"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77DCF320"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7267FFCB"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1ACD019D"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45C3A90B"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7E38EFFF" w14:textId="77777777">
            <w:pPr>
              <w:jc w:val="center"/>
              <w:rPr>
                <w:sz w:val="16"/>
                <w:szCs w:val="16"/>
              </w:rPr>
            </w:pPr>
          </w:p>
        </w:tc>
      </w:tr>
      <w:tr w:rsidRPr="00847121" w:rsidR="003C2682" w:rsidTr="003C2682" w14:paraId="27DCE78B" w14:textId="77777777">
        <w:trPr>
          <w:trHeight w:val="550"/>
        </w:trPr>
        <w:tc>
          <w:tcPr>
            <w:tcW w:w="993" w:type="dxa"/>
            <w:shd w:val="clear" w:color="auto" w:fill="E1E7E0" w:themeFill="accent2" w:themeFillTint="33"/>
            <w:vAlign w:val="center"/>
          </w:tcPr>
          <w:p w:rsidRPr="00847121" w:rsidR="003C2682" w:rsidP="003C2682" w:rsidRDefault="003C2682" w14:paraId="04661118" w14:textId="0EC1621D">
            <w:pPr>
              <w:jc w:val="center"/>
              <w:rPr>
                <w:sz w:val="16"/>
                <w:szCs w:val="16"/>
              </w:rPr>
            </w:pPr>
            <w:r w:rsidRPr="00847121">
              <w:rPr>
                <w:sz w:val="16"/>
                <w:szCs w:val="16"/>
              </w:rPr>
              <w:t>POCP</w:t>
            </w:r>
          </w:p>
        </w:tc>
        <w:tc>
          <w:tcPr>
            <w:tcW w:w="850" w:type="dxa"/>
            <w:shd w:val="clear" w:color="auto" w:fill="E1E7E0" w:themeFill="accent2" w:themeFillTint="33"/>
            <w:vAlign w:val="center"/>
          </w:tcPr>
          <w:p w:rsidRPr="00847121" w:rsidR="003C2682" w:rsidP="003C2682" w:rsidRDefault="003C2682" w14:paraId="5AAA6D22" w14:textId="212BA531">
            <w:pPr>
              <w:jc w:val="center"/>
              <w:rPr>
                <w:sz w:val="16"/>
                <w:szCs w:val="16"/>
              </w:rPr>
            </w:pPr>
            <w:r w:rsidRPr="00847121">
              <w:rPr>
                <w:sz w:val="16"/>
                <w:szCs w:val="16"/>
              </w:rPr>
              <w:t xml:space="preserve">kg NMVOC </w:t>
            </w:r>
            <w:proofErr w:type="spellStart"/>
            <w:r w:rsidRPr="00847121">
              <w:rPr>
                <w:sz w:val="16"/>
                <w:szCs w:val="16"/>
              </w:rPr>
              <w:t>eq</w:t>
            </w:r>
            <w:proofErr w:type="spellEnd"/>
            <w:r w:rsidRPr="00847121">
              <w:rPr>
                <w:sz w:val="16"/>
                <w:szCs w:val="16"/>
              </w:rPr>
              <w:t>.</w:t>
            </w:r>
          </w:p>
        </w:tc>
        <w:tc>
          <w:tcPr>
            <w:tcW w:w="614" w:type="dxa"/>
            <w:shd w:val="clear" w:color="auto" w:fill="E1E7E0" w:themeFill="accent2" w:themeFillTint="33"/>
            <w:vAlign w:val="center"/>
          </w:tcPr>
          <w:p w:rsidRPr="00847121" w:rsidR="003C2682" w:rsidP="003C2682" w:rsidRDefault="003C2682" w14:paraId="7B1D28C5"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28B21962"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6180AE90"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76CA28D5" w14:textId="587A28EB">
            <w:pPr>
              <w:jc w:val="center"/>
              <w:rPr>
                <w:sz w:val="16"/>
                <w:szCs w:val="16"/>
              </w:rPr>
            </w:pPr>
          </w:p>
        </w:tc>
        <w:tc>
          <w:tcPr>
            <w:tcW w:w="614" w:type="dxa"/>
            <w:shd w:val="clear" w:color="auto" w:fill="E1E7E0" w:themeFill="accent2" w:themeFillTint="33"/>
            <w:vAlign w:val="center"/>
          </w:tcPr>
          <w:p w:rsidRPr="00847121" w:rsidR="003C2682" w:rsidP="003C2682" w:rsidRDefault="003C2682" w14:paraId="53849C57" w14:textId="6C5AE9D9">
            <w:pPr>
              <w:jc w:val="center"/>
              <w:rPr>
                <w:sz w:val="16"/>
                <w:szCs w:val="16"/>
              </w:rPr>
            </w:pPr>
          </w:p>
        </w:tc>
        <w:tc>
          <w:tcPr>
            <w:tcW w:w="614" w:type="dxa"/>
            <w:shd w:val="clear" w:color="auto" w:fill="E1E7E0" w:themeFill="accent2" w:themeFillTint="33"/>
            <w:vAlign w:val="center"/>
          </w:tcPr>
          <w:p w:rsidRPr="00847121" w:rsidR="003C2682" w:rsidP="003C2682" w:rsidRDefault="003C2682" w14:paraId="216EAA59"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2D89CBA9"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1A56D622"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106191A0"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0A1C4E3E"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7AF24CF4"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3C7F21D4"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74419F26"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14836C8B"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10E7CE2A" w14:textId="77777777">
            <w:pPr>
              <w:jc w:val="center"/>
              <w:rPr>
                <w:sz w:val="16"/>
                <w:szCs w:val="16"/>
              </w:rPr>
            </w:pPr>
          </w:p>
        </w:tc>
      </w:tr>
      <w:tr w:rsidRPr="00847121" w:rsidR="003C2682" w:rsidTr="003C2682" w14:paraId="4A793D83" w14:textId="77777777">
        <w:trPr>
          <w:trHeight w:val="550"/>
        </w:trPr>
        <w:tc>
          <w:tcPr>
            <w:tcW w:w="993" w:type="dxa"/>
            <w:shd w:val="clear" w:color="auto" w:fill="E1E7E0" w:themeFill="accent2" w:themeFillTint="33"/>
            <w:vAlign w:val="center"/>
          </w:tcPr>
          <w:p w:rsidRPr="00847121" w:rsidR="003C2682" w:rsidP="003C2682" w:rsidRDefault="003C2682" w14:paraId="642D8C89" w14:textId="49C594B6">
            <w:pPr>
              <w:jc w:val="center"/>
              <w:rPr>
                <w:sz w:val="16"/>
                <w:szCs w:val="16"/>
              </w:rPr>
            </w:pPr>
            <w:proofErr w:type="spellStart"/>
            <w:r w:rsidRPr="00847121">
              <w:rPr>
                <w:sz w:val="16"/>
                <w:szCs w:val="16"/>
              </w:rPr>
              <w:t>ADP-minerals&amp;metals</w:t>
            </w:r>
            <w:proofErr w:type="spellEnd"/>
            <w:r w:rsidRPr="00847121">
              <w:rPr>
                <w:sz w:val="16"/>
                <w:szCs w:val="16"/>
              </w:rPr>
              <w:t>*</w:t>
            </w:r>
          </w:p>
        </w:tc>
        <w:tc>
          <w:tcPr>
            <w:tcW w:w="850" w:type="dxa"/>
            <w:shd w:val="clear" w:color="auto" w:fill="E1E7E0" w:themeFill="accent2" w:themeFillTint="33"/>
            <w:vAlign w:val="center"/>
          </w:tcPr>
          <w:p w:rsidRPr="00847121" w:rsidR="003C2682" w:rsidP="003C2682" w:rsidRDefault="003C2682" w14:paraId="42755E81" w14:textId="5F31C80A">
            <w:pPr>
              <w:jc w:val="center"/>
              <w:rPr>
                <w:sz w:val="16"/>
                <w:szCs w:val="16"/>
              </w:rPr>
            </w:pPr>
            <w:r w:rsidRPr="00847121">
              <w:rPr>
                <w:sz w:val="16"/>
                <w:szCs w:val="16"/>
              </w:rPr>
              <w:t xml:space="preserve">kg Sb </w:t>
            </w:r>
            <w:proofErr w:type="spellStart"/>
            <w:r w:rsidRPr="00847121">
              <w:rPr>
                <w:sz w:val="16"/>
                <w:szCs w:val="16"/>
              </w:rPr>
              <w:t>eq</w:t>
            </w:r>
            <w:proofErr w:type="spellEnd"/>
            <w:r w:rsidRPr="00847121">
              <w:rPr>
                <w:sz w:val="16"/>
                <w:szCs w:val="16"/>
              </w:rPr>
              <w:t>.</w:t>
            </w:r>
          </w:p>
        </w:tc>
        <w:tc>
          <w:tcPr>
            <w:tcW w:w="614" w:type="dxa"/>
            <w:shd w:val="clear" w:color="auto" w:fill="E1E7E0" w:themeFill="accent2" w:themeFillTint="33"/>
            <w:vAlign w:val="center"/>
          </w:tcPr>
          <w:p w:rsidRPr="00847121" w:rsidR="003C2682" w:rsidP="003C2682" w:rsidRDefault="003C2682" w14:paraId="0D26B20D"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20894A82"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7697991C"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00EB74A4" w14:textId="20B5B96F">
            <w:pPr>
              <w:jc w:val="center"/>
              <w:rPr>
                <w:sz w:val="16"/>
                <w:szCs w:val="16"/>
              </w:rPr>
            </w:pPr>
          </w:p>
        </w:tc>
        <w:tc>
          <w:tcPr>
            <w:tcW w:w="614" w:type="dxa"/>
            <w:shd w:val="clear" w:color="auto" w:fill="E1E7E0" w:themeFill="accent2" w:themeFillTint="33"/>
            <w:vAlign w:val="center"/>
          </w:tcPr>
          <w:p w:rsidRPr="00847121" w:rsidR="003C2682" w:rsidP="003C2682" w:rsidRDefault="003C2682" w14:paraId="4DFC1007" w14:textId="448D6F16">
            <w:pPr>
              <w:jc w:val="center"/>
              <w:rPr>
                <w:sz w:val="16"/>
                <w:szCs w:val="16"/>
              </w:rPr>
            </w:pPr>
          </w:p>
        </w:tc>
        <w:tc>
          <w:tcPr>
            <w:tcW w:w="614" w:type="dxa"/>
            <w:shd w:val="clear" w:color="auto" w:fill="E1E7E0" w:themeFill="accent2" w:themeFillTint="33"/>
            <w:vAlign w:val="center"/>
          </w:tcPr>
          <w:p w:rsidRPr="00847121" w:rsidR="003C2682" w:rsidP="003C2682" w:rsidRDefault="003C2682" w14:paraId="59FFBC3A"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42E4D530"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5FD35D4A"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4AAECB54"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2EBB417D"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60CC286F"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133803DE"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66F91172"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7C1F2C49"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52F2DF9C" w14:textId="77777777">
            <w:pPr>
              <w:jc w:val="center"/>
              <w:rPr>
                <w:sz w:val="16"/>
                <w:szCs w:val="16"/>
              </w:rPr>
            </w:pPr>
          </w:p>
        </w:tc>
      </w:tr>
      <w:tr w:rsidRPr="00847121" w:rsidR="003C2682" w:rsidTr="003C2682" w14:paraId="4E6450B2" w14:textId="77777777">
        <w:trPr>
          <w:trHeight w:val="550"/>
        </w:trPr>
        <w:tc>
          <w:tcPr>
            <w:tcW w:w="993" w:type="dxa"/>
            <w:shd w:val="clear" w:color="auto" w:fill="E1E7E0" w:themeFill="accent2" w:themeFillTint="33"/>
            <w:vAlign w:val="center"/>
          </w:tcPr>
          <w:p w:rsidRPr="00847121" w:rsidR="003C2682" w:rsidP="003C2682" w:rsidRDefault="003C2682" w14:paraId="204C135B" w14:textId="56F32B00">
            <w:pPr>
              <w:jc w:val="center"/>
              <w:rPr>
                <w:sz w:val="16"/>
                <w:szCs w:val="16"/>
              </w:rPr>
            </w:pPr>
            <w:r w:rsidRPr="00847121">
              <w:rPr>
                <w:sz w:val="16"/>
                <w:szCs w:val="16"/>
              </w:rPr>
              <w:t>ADP-fossil*</w:t>
            </w:r>
          </w:p>
        </w:tc>
        <w:tc>
          <w:tcPr>
            <w:tcW w:w="850" w:type="dxa"/>
            <w:shd w:val="clear" w:color="auto" w:fill="E1E7E0" w:themeFill="accent2" w:themeFillTint="33"/>
            <w:vAlign w:val="center"/>
          </w:tcPr>
          <w:p w:rsidRPr="00847121" w:rsidR="003C2682" w:rsidP="003C2682" w:rsidRDefault="003C2682" w14:paraId="218F5A9C" w14:textId="256242DE">
            <w:pPr>
              <w:jc w:val="center"/>
              <w:rPr>
                <w:sz w:val="16"/>
                <w:szCs w:val="16"/>
              </w:rPr>
            </w:pPr>
            <w:r w:rsidRPr="00847121">
              <w:rPr>
                <w:sz w:val="16"/>
                <w:szCs w:val="16"/>
              </w:rPr>
              <w:t>MJ</w:t>
            </w:r>
          </w:p>
        </w:tc>
        <w:tc>
          <w:tcPr>
            <w:tcW w:w="614" w:type="dxa"/>
            <w:shd w:val="clear" w:color="auto" w:fill="E1E7E0" w:themeFill="accent2" w:themeFillTint="33"/>
            <w:vAlign w:val="center"/>
          </w:tcPr>
          <w:p w:rsidRPr="00847121" w:rsidR="003C2682" w:rsidP="003C2682" w:rsidRDefault="003C2682" w14:paraId="016E15B8"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7743F088"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2AC5E206"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176F833D" w14:textId="30D9B372">
            <w:pPr>
              <w:jc w:val="center"/>
              <w:rPr>
                <w:sz w:val="16"/>
                <w:szCs w:val="16"/>
              </w:rPr>
            </w:pPr>
          </w:p>
        </w:tc>
        <w:tc>
          <w:tcPr>
            <w:tcW w:w="614" w:type="dxa"/>
            <w:shd w:val="clear" w:color="auto" w:fill="E1E7E0" w:themeFill="accent2" w:themeFillTint="33"/>
            <w:vAlign w:val="center"/>
          </w:tcPr>
          <w:p w:rsidRPr="00847121" w:rsidR="003C2682" w:rsidP="003C2682" w:rsidRDefault="003C2682" w14:paraId="046F968F" w14:textId="63E65C4B">
            <w:pPr>
              <w:jc w:val="center"/>
              <w:rPr>
                <w:sz w:val="16"/>
                <w:szCs w:val="16"/>
              </w:rPr>
            </w:pPr>
          </w:p>
        </w:tc>
        <w:tc>
          <w:tcPr>
            <w:tcW w:w="614" w:type="dxa"/>
            <w:shd w:val="clear" w:color="auto" w:fill="E1E7E0" w:themeFill="accent2" w:themeFillTint="33"/>
            <w:vAlign w:val="center"/>
          </w:tcPr>
          <w:p w:rsidRPr="00847121" w:rsidR="003C2682" w:rsidP="003C2682" w:rsidRDefault="003C2682" w14:paraId="47EFA26C"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4F36E519"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07FFBE16"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792C08D6"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295BF873"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48570D3F"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4EA40FF0"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0704532A"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4BF73817"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662FAF48" w14:textId="77777777">
            <w:pPr>
              <w:jc w:val="center"/>
              <w:rPr>
                <w:sz w:val="16"/>
                <w:szCs w:val="16"/>
              </w:rPr>
            </w:pPr>
          </w:p>
        </w:tc>
      </w:tr>
      <w:tr w:rsidRPr="00847121" w:rsidR="003C2682" w:rsidTr="003C2682" w14:paraId="0A271BFA" w14:textId="77777777">
        <w:trPr>
          <w:trHeight w:val="550"/>
        </w:trPr>
        <w:tc>
          <w:tcPr>
            <w:tcW w:w="993" w:type="dxa"/>
            <w:shd w:val="clear" w:color="auto" w:fill="E1E7E0" w:themeFill="accent2" w:themeFillTint="33"/>
            <w:vAlign w:val="center"/>
          </w:tcPr>
          <w:p w:rsidRPr="00847121" w:rsidR="003C2682" w:rsidP="003C2682" w:rsidRDefault="003C2682" w14:paraId="50877D2E" w14:textId="4B60D478">
            <w:pPr>
              <w:jc w:val="center"/>
              <w:rPr>
                <w:sz w:val="16"/>
                <w:szCs w:val="16"/>
              </w:rPr>
            </w:pPr>
            <w:r w:rsidRPr="00847121">
              <w:rPr>
                <w:sz w:val="16"/>
                <w:szCs w:val="16"/>
              </w:rPr>
              <w:t>WDP*</w:t>
            </w:r>
          </w:p>
        </w:tc>
        <w:tc>
          <w:tcPr>
            <w:tcW w:w="850" w:type="dxa"/>
            <w:shd w:val="clear" w:color="auto" w:fill="E1E7E0" w:themeFill="accent2" w:themeFillTint="33"/>
            <w:vAlign w:val="center"/>
          </w:tcPr>
          <w:p w:rsidRPr="00847121" w:rsidR="003C2682" w:rsidP="003C2682" w:rsidRDefault="003C2682" w14:paraId="78DA1F01" w14:textId="4A7D47E4">
            <w:pPr>
              <w:jc w:val="center"/>
              <w:rPr>
                <w:sz w:val="16"/>
                <w:szCs w:val="16"/>
              </w:rPr>
            </w:pPr>
            <w:r w:rsidRPr="00847121">
              <w:rPr>
                <w:sz w:val="16"/>
                <w:szCs w:val="16"/>
              </w:rPr>
              <w:t>m</w:t>
            </w:r>
            <w:r w:rsidRPr="00847121">
              <w:rPr>
                <w:sz w:val="16"/>
                <w:szCs w:val="16"/>
                <w:vertAlign w:val="superscript"/>
              </w:rPr>
              <w:t>3</w:t>
            </w:r>
          </w:p>
        </w:tc>
        <w:tc>
          <w:tcPr>
            <w:tcW w:w="614" w:type="dxa"/>
            <w:shd w:val="clear" w:color="auto" w:fill="E1E7E0" w:themeFill="accent2" w:themeFillTint="33"/>
            <w:vAlign w:val="center"/>
          </w:tcPr>
          <w:p w:rsidRPr="00847121" w:rsidR="003C2682" w:rsidP="003C2682" w:rsidRDefault="003C2682" w14:paraId="0CD86BE6"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65B012F2"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434C346E"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29D85725" w14:textId="047CD035">
            <w:pPr>
              <w:jc w:val="center"/>
              <w:rPr>
                <w:sz w:val="16"/>
                <w:szCs w:val="16"/>
              </w:rPr>
            </w:pPr>
          </w:p>
        </w:tc>
        <w:tc>
          <w:tcPr>
            <w:tcW w:w="614" w:type="dxa"/>
            <w:shd w:val="clear" w:color="auto" w:fill="E1E7E0" w:themeFill="accent2" w:themeFillTint="33"/>
            <w:vAlign w:val="center"/>
          </w:tcPr>
          <w:p w:rsidRPr="00847121" w:rsidR="003C2682" w:rsidP="003C2682" w:rsidRDefault="003C2682" w14:paraId="2ED3B731" w14:textId="2C0A7FDF">
            <w:pPr>
              <w:jc w:val="center"/>
              <w:rPr>
                <w:sz w:val="16"/>
                <w:szCs w:val="16"/>
              </w:rPr>
            </w:pPr>
          </w:p>
        </w:tc>
        <w:tc>
          <w:tcPr>
            <w:tcW w:w="614" w:type="dxa"/>
            <w:shd w:val="clear" w:color="auto" w:fill="E1E7E0" w:themeFill="accent2" w:themeFillTint="33"/>
            <w:vAlign w:val="center"/>
          </w:tcPr>
          <w:p w:rsidRPr="00847121" w:rsidR="003C2682" w:rsidP="003C2682" w:rsidRDefault="003C2682" w14:paraId="0B278E26"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0784F5E4"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12D9D425"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49AC3847"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6EF7D568"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34C2D9EA"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322EA579"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428EE707" w14:textId="77777777">
            <w:pPr>
              <w:jc w:val="center"/>
              <w:rPr>
                <w:sz w:val="16"/>
                <w:szCs w:val="16"/>
              </w:rPr>
            </w:pPr>
          </w:p>
        </w:tc>
        <w:tc>
          <w:tcPr>
            <w:tcW w:w="614" w:type="dxa"/>
            <w:shd w:val="clear" w:color="auto" w:fill="E1E7E0" w:themeFill="accent2" w:themeFillTint="33"/>
            <w:vAlign w:val="center"/>
          </w:tcPr>
          <w:p w:rsidRPr="00847121" w:rsidR="003C2682" w:rsidP="003C2682" w:rsidRDefault="003C2682" w14:paraId="7F41C9BC" w14:textId="77777777">
            <w:pPr>
              <w:jc w:val="center"/>
              <w:rPr>
                <w:sz w:val="16"/>
                <w:szCs w:val="16"/>
              </w:rPr>
            </w:pPr>
          </w:p>
        </w:tc>
        <w:tc>
          <w:tcPr>
            <w:tcW w:w="615" w:type="dxa"/>
            <w:shd w:val="clear" w:color="auto" w:fill="E1E7E0" w:themeFill="accent2" w:themeFillTint="33"/>
            <w:vAlign w:val="center"/>
          </w:tcPr>
          <w:p w:rsidRPr="00847121" w:rsidR="003C2682" w:rsidP="003C2682" w:rsidRDefault="003C2682" w14:paraId="19E53B78" w14:textId="77777777">
            <w:pPr>
              <w:jc w:val="center"/>
              <w:rPr>
                <w:sz w:val="16"/>
                <w:szCs w:val="16"/>
              </w:rPr>
            </w:pPr>
          </w:p>
        </w:tc>
      </w:tr>
      <w:tr w:rsidRPr="00333EE8" w:rsidR="003C2682" w:rsidTr="000F7D76" w14:paraId="357C1F16" w14:textId="77777777">
        <w:trPr>
          <w:trHeight w:val="1322"/>
        </w:trPr>
        <w:tc>
          <w:tcPr>
            <w:tcW w:w="993" w:type="dxa"/>
            <w:shd w:val="clear" w:color="auto" w:fill="E1E7E0" w:themeFill="accent2" w:themeFillTint="33"/>
            <w:vAlign w:val="center"/>
          </w:tcPr>
          <w:p w:rsidRPr="00847121" w:rsidR="003C2682" w:rsidP="003C2682" w:rsidRDefault="003C2682" w14:paraId="1AF46855" w14:textId="032BF966">
            <w:pPr>
              <w:jc w:val="center"/>
              <w:rPr>
                <w:sz w:val="16"/>
                <w:szCs w:val="16"/>
              </w:rPr>
            </w:pPr>
            <w:proofErr w:type="spellStart"/>
            <w:r w:rsidRPr="00847121">
              <w:rPr>
                <w:sz w:val="16"/>
                <w:szCs w:val="16"/>
              </w:rPr>
              <w:t>Acronyms</w:t>
            </w:r>
            <w:proofErr w:type="spellEnd"/>
          </w:p>
        </w:tc>
        <w:tc>
          <w:tcPr>
            <w:tcW w:w="10064" w:type="dxa"/>
            <w:gridSpan w:val="16"/>
            <w:shd w:val="clear" w:color="auto" w:fill="E1E7E0" w:themeFill="accent2" w:themeFillTint="33"/>
          </w:tcPr>
          <w:p w:rsidRPr="00847121" w:rsidR="003C2682" w:rsidP="003C2682" w:rsidRDefault="003C2682" w14:paraId="05E82265" w14:textId="5D843C1F">
            <w:pPr>
              <w:autoSpaceDE w:val="0"/>
              <w:autoSpaceDN w:val="0"/>
              <w:adjustRightInd w:val="0"/>
              <w:rPr>
                <w:rFonts w:cs="Arial"/>
                <w:sz w:val="16"/>
                <w:szCs w:val="16"/>
                <w:lang w:val="en-US"/>
              </w:rPr>
            </w:pPr>
            <w:r w:rsidRPr="00847121">
              <w:rPr>
                <w:rFonts w:cs="Arial"/>
                <w:sz w:val="16"/>
                <w:szCs w:val="16"/>
                <w:lang w:val="en-US"/>
              </w:rPr>
              <w:t>GWP-fossil = Global Warming Potential fossil fuels; GWP-biogenic = Global Warming Potential biogenic; GWP-</w:t>
            </w:r>
            <w:proofErr w:type="spellStart"/>
            <w:r w:rsidRPr="00847121">
              <w:rPr>
                <w:rFonts w:cs="Arial"/>
                <w:sz w:val="16"/>
                <w:szCs w:val="16"/>
                <w:lang w:val="en-US"/>
              </w:rPr>
              <w:t>luluc</w:t>
            </w:r>
            <w:proofErr w:type="spellEnd"/>
            <w:r w:rsidRPr="00847121">
              <w:rPr>
                <w:rFonts w:cs="Arial"/>
                <w:sz w:val="16"/>
                <w:szCs w:val="16"/>
                <w:lang w:val="en-US"/>
              </w:rPr>
              <w:t xml:space="preserve"> = Global Warming Potential land use and land use change; ODP = Depletion potential of the stratospheric ozone layer; AP = Acidification potential, Accumulated Exceedance; EP-freshwater = Eutrophication potential, fraction of nutrients reaching freshwater end compartment; EP-marine = Eutrophication potential, fraction of nutrients reaching marine end compartment; EP-terrestrial = Eutrophication potential, Accumulated Exceedance; POCP = Formation potential of tropospheric ozone; </w:t>
            </w:r>
            <w:proofErr w:type="spellStart"/>
            <w:r w:rsidRPr="00847121">
              <w:rPr>
                <w:rFonts w:cs="Arial"/>
                <w:sz w:val="16"/>
                <w:szCs w:val="16"/>
                <w:lang w:val="en-US"/>
              </w:rPr>
              <w:t>ADP-minerals&amp;metals</w:t>
            </w:r>
            <w:proofErr w:type="spellEnd"/>
            <w:r w:rsidRPr="00847121">
              <w:rPr>
                <w:rFonts w:cs="Arial"/>
                <w:sz w:val="16"/>
                <w:szCs w:val="16"/>
                <w:lang w:val="en-US"/>
              </w:rPr>
              <w:t xml:space="preserve"> = Abiotic depletion potential for non-fossil resources; ADP-fossil = Abiotic depletion for fossil resources potential; WDP = Water (user) deprivation potential, deprivation-weighted water consumption</w:t>
            </w:r>
          </w:p>
        </w:tc>
      </w:tr>
    </w:tbl>
    <w:p w:rsidRPr="00847121" w:rsidR="00A55B21" w:rsidP="00A55B21" w:rsidRDefault="00A55B21" w14:paraId="310187C9" w14:textId="77777777">
      <w:pPr>
        <w:pStyle w:val="Head2"/>
      </w:pPr>
    </w:p>
    <w:p w:rsidRPr="00AF4A6E" w:rsidR="005A6117" w:rsidP="00E22ED7" w:rsidRDefault="00E22ED7" w14:paraId="6BDA8334" w14:textId="5BD986DB">
      <w:pPr>
        <w:rPr>
          <w:rFonts w:cs="Arial"/>
          <w:i/>
          <w:sz w:val="16"/>
          <w:szCs w:val="16"/>
          <w:lang w:val="en-GB"/>
        </w:rPr>
      </w:pPr>
      <w:r w:rsidRPr="00AF4A6E">
        <w:rPr>
          <w:rFonts w:cs="Arial"/>
          <w:i/>
          <w:sz w:val="16"/>
          <w:szCs w:val="16"/>
          <w:lang w:val="en-GB"/>
        </w:rPr>
        <w:t xml:space="preserve">* Disclaimer: </w:t>
      </w:r>
      <w:r w:rsidRPr="00AF4A6E" w:rsidR="00AF4A6E">
        <w:rPr>
          <w:rFonts w:cs="Arial"/>
          <w:i/>
          <w:sz w:val="16"/>
          <w:szCs w:val="16"/>
          <w:lang w:val="en-GB"/>
        </w:rPr>
        <w:t xml:space="preserve">The results of this environmental impact indicator shall be used with care as the uncertainties on these results are high or as there is limited experienced with the indicator. </w:t>
      </w:r>
    </w:p>
    <w:p w:rsidR="00AF4A6E" w:rsidP="00E22ED7" w:rsidRDefault="00AF4A6E" w14:paraId="4B833CC1" w14:textId="77777777">
      <w:pPr>
        <w:rPr>
          <w:rFonts w:cs="Arial"/>
          <w:i/>
          <w:sz w:val="16"/>
          <w:szCs w:val="16"/>
          <w:highlight w:val="yellow"/>
          <w:lang w:val="en-GB"/>
        </w:rPr>
      </w:pPr>
    </w:p>
    <w:p w:rsidRPr="00AF4A6E" w:rsidR="00AF4A6E" w:rsidP="00AF4A6E" w:rsidRDefault="00AF4A6E" w14:paraId="2C5EB276" w14:textId="020E6FEE">
      <w:pPr>
        <w:rPr>
          <w:rFonts w:cs="Arial"/>
          <w:i/>
          <w:sz w:val="16"/>
          <w:szCs w:val="16"/>
          <w:lang w:val="en-GB"/>
        </w:rPr>
      </w:pPr>
      <w:r>
        <w:rPr>
          <w:rFonts w:cs="Arial"/>
          <w:i/>
          <w:sz w:val="16"/>
          <w:szCs w:val="16"/>
          <w:lang w:val="en-GB"/>
        </w:rPr>
        <w:t>T</w:t>
      </w:r>
      <w:r w:rsidRPr="00AF4A6E">
        <w:rPr>
          <w:rFonts w:cs="Arial"/>
          <w:i/>
          <w:sz w:val="16"/>
          <w:szCs w:val="16"/>
          <w:lang w:val="en-GB"/>
        </w:rPr>
        <w:t xml:space="preserve">he EPD shall include a statement, in connection to the results of the impact indicators:” The estimated impact results are only relative statements, which do not indicate the endpoints of the impact categories, exceeding threshold values, safety margins and/or risks.” </w:t>
      </w:r>
    </w:p>
    <w:p w:rsidRPr="00AF4A6E" w:rsidR="00AF4A6E" w:rsidP="00AF4A6E" w:rsidRDefault="00AF4A6E" w14:paraId="47F12D50" w14:textId="77777777">
      <w:pPr>
        <w:rPr>
          <w:rFonts w:cs="Arial"/>
          <w:i/>
          <w:sz w:val="16"/>
          <w:szCs w:val="16"/>
          <w:lang w:val="en-GB"/>
        </w:rPr>
      </w:pPr>
    </w:p>
    <w:p w:rsidR="00C7355B" w:rsidP="00AF4A6E" w:rsidRDefault="00AF4A6E" w14:paraId="636CFDAD" w14:textId="3EE235DC">
      <w:pPr>
        <w:rPr>
          <w:rFonts w:cs="Arial"/>
          <w:i/>
          <w:sz w:val="16"/>
          <w:szCs w:val="16"/>
          <w:lang w:val="en-GB"/>
        </w:rPr>
      </w:pPr>
      <w:r w:rsidRPr="00AF4A6E">
        <w:rPr>
          <w:rFonts w:cs="Arial"/>
          <w:i/>
          <w:sz w:val="16"/>
          <w:szCs w:val="16"/>
          <w:lang w:val="en-GB"/>
        </w:rPr>
        <w:t>The following statement, if the EPD covers the end-of-life stage: “The results of the end-of-life stage (modules C1-C4) should be considered when using the results of the product stage (modules A1-A3).” For services, “A1-A3” shall be replaced by “A1-A5”.</w:t>
      </w:r>
    </w:p>
    <w:p w:rsidRPr="00847121" w:rsidR="00AF4A6E" w:rsidP="00AF4A6E" w:rsidRDefault="00AF4A6E" w14:paraId="0739128A" w14:textId="77777777">
      <w:pPr>
        <w:rPr>
          <w:rFonts w:cs="Arial"/>
          <w:i/>
          <w:sz w:val="16"/>
          <w:szCs w:val="16"/>
          <w:lang w:val="en-GB"/>
        </w:rPr>
      </w:pPr>
    </w:p>
    <w:p w:rsidR="00A55B21" w:rsidP="002B76D7" w:rsidRDefault="002B76D7" w14:paraId="2AC91967" w14:textId="07A573A9">
      <w:pPr>
        <w:rPr>
          <w:rFonts w:cs="Arial"/>
          <w:i/>
          <w:sz w:val="16"/>
          <w:szCs w:val="16"/>
          <w:lang w:val="en-GB" w:eastAsia="zh-CN"/>
        </w:rPr>
      </w:pPr>
      <w:r w:rsidRPr="00847121">
        <w:rPr>
          <w:rFonts w:cs="Arial"/>
          <w:i/>
          <w:sz w:val="16"/>
          <w:szCs w:val="16"/>
          <w:lang w:val="en-GB" w:eastAsia="zh-CN"/>
        </w:rPr>
        <w:t>If results based on an old EF version is used to develop an EPD, the EPD shall include a statement that clarifies that an EPD based on an old EF version has been used as a data source, and that this was assessed to yield identical or conservative results compared to fully using the current EF version.</w:t>
      </w:r>
    </w:p>
    <w:p w:rsidRPr="00847121" w:rsidR="00AF4A6E" w:rsidP="002B76D7" w:rsidRDefault="00AF4A6E" w14:paraId="7152C2EE" w14:textId="77777777">
      <w:pPr>
        <w:rPr>
          <w:rFonts w:cs="Arial"/>
          <w:i/>
          <w:sz w:val="16"/>
          <w:szCs w:val="16"/>
          <w:lang w:val="en-GB" w:eastAsia="zh-CN"/>
        </w:rPr>
      </w:pPr>
    </w:p>
    <w:p w:rsidRPr="00847121" w:rsidR="002B76D7" w:rsidP="002B76D7" w:rsidRDefault="00EC3E91" w14:paraId="7B372F63" w14:textId="55A2187C">
      <w:pPr>
        <w:rPr>
          <w:rFonts w:cs="Arial"/>
          <w:i/>
          <w:sz w:val="16"/>
          <w:szCs w:val="16"/>
          <w:lang w:val="en-GB" w:eastAsia="zh-CN"/>
        </w:rPr>
      </w:pPr>
      <w:r w:rsidRPr="00847121">
        <w:rPr>
          <w:rFonts w:cs="Arial"/>
          <w:i/>
          <w:sz w:val="16"/>
          <w:szCs w:val="16"/>
          <w:lang w:val="en-GB" w:eastAsia="zh-CN"/>
        </w:rPr>
        <w:t>If biogenic carbon leaving the product system in module A5 (see Annex 2</w:t>
      </w:r>
      <w:r w:rsidRPr="00847121">
        <w:rPr>
          <w:rFonts w:hint="eastAsia" w:cs="Arial"/>
          <w:i/>
          <w:sz w:val="16"/>
          <w:szCs w:val="16"/>
          <w:lang w:val="en-GB" w:eastAsia="zh-CN"/>
        </w:rPr>
        <w:t xml:space="preserve"> of PCR</w:t>
      </w:r>
      <w:r w:rsidRPr="00847121">
        <w:rPr>
          <w:rFonts w:cs="Arial"/>
          <w:i/>
          <w:sz w:val="16"/>
          <w:szCs w:val="16"/>
          <w:lang w:val="en-GB" w:eastAsia="zh-CN"/>
        </w:rPr>
        <w:t>) or recovered energy leaving the product system in modules A5 or C (see Annex 3</w:t>
      </w:r>
      <w:r w:rsidRPr="00847121">
        <w:rPr>
          <w:rFonts w:hint="eastAsia" w:cs="Arial"/>
          <w:i/>
          <w:sz w:val="16"/>
          <w:szCs w:val="16"/>
          <w:lang w:val="en-GB" w:eastAsia="zh-CN"/>
        </w:rPr>
        <w:t xml:space="preserve"> of PCR</w:t>
      </w:r>
      <w:r w:rsidRPr="00847121">
        <w:rPr>
          <w:rFonts w:cs="Arial"/>
          <w:i/>
          <w:sz w:val="16"/>
          <w:szCs w:val="16"/>
          <w:lang w:val="en-GB" w:eastAsia="zh-CN"/>
        </w:rPr>
        <w:t>) have been balanced out already in modules A1-A3, a statement in this regard shall be included.</w:t>
      </w:r>
    </w:p>
    <w:p w:rsidRPr="00847121" w:rsidR="00374117" w:rsidP="00A4153A" w:rsidRDefault="00374117" w14:paraId="2F474547" w14:textId="77777777">
      <w:pPr>
        <w:rPr>
          <w:rFonts w:cs="Arial"/>
          <w:b/>
          <w:szCs w:val="20"/>
          <w:lang w:val="en-GB"/>
        </w:rPr>
      </w:pPr>
    </w:p>
    <w:p w:rsidRPr="00847121" w:rsidR="00DE7EC7" w:rsidP="00184589" w:rsidRDefault="00B1629D" w14:paraId="6CACD68B" w14:textId="2B218F5C">
      <w:pPr>
        <w:pStyle w:val="Head2"/>
      </w:pPr>
      <w:r w:rsidRPr="00847121">
        <w:t>A</w:t>
      </w:r>
      <w:r w:rsidRPr="00847121" w:rsidR="00A55B21">
        <w:t xml:space="preserve">dditional mandatory and voluntary </w:t>
      </w:r>
      <w:r w:rsidRPr="00847121">
        <w:t xml:space="preserve">impact category </w:t>
      </w:r>
      <w:r w:rsidRPr="00847121" w:rsidR="00A55B21">
        <w:t>indicators</w:t>
      </w:r>
    </w:p>
    <w:tbl>
      <w:tblPr>
        <w:tblStyle w:val="TableGrid"/>
        <w:tblW w:w="11057" w:type="dxa"/>
        <w:tblInd w:w="-714"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val="04A0" w:firstRow="1" w:lastRow="0" w:firstColumn="1" w:lastColumn="0" w:noHBand="0" w:noVBand="1"/>
      </w:tblPr>
      <w:tblGrid>
        <w:gridCol w:w="993"/>
        <w:gridCol w:w="850"/>
        <w:gridCol w:w="614"/>
        <w:gridCol w:w="614"/>
        <w:gridCol w:w="614"/>
        <w:gridCol w:w="615"/>
        <w:gridCol w:w="614"/>
        <w:gridCol w:w="614"/>
        <w:gridCol w:w="614"/>
        <w:gridCol w:w="615"/>
        <w:gridCol w:w="614"/>
        <w:gridCol w:w="614"/>
        <w:gridCol w:w="614"/>
        <w:gridCol w:w="615"/>
        <w:gridCol w:w="614"/>
        <w:gridCol w:w="614"/>
        <w:gridCol w:w="615"/>
      </w:tblGrid>
      <w:tr w:rsidRPr="00333EE8" w:rsidR="00EE5B71" w:rsidTr="006936C5" w14:paraId="14B78011" w14:textId="77777777">
        <w:trPr>
          <w:trHeight w:val="229"/>
        </w:trPr>
        <w:tc>
          <w:tcPr>
            <w:tcW w:w="11057" w:type="dxa"/>
            <w:gridSpan w:val="17"/>
            <w:shd w:val="clear" w:color="auto" w:fill="C4D0C2" w:themeFill="accent2" w:themeFillTint="66"/>
          </w:tcPr>
          <w:p w:rsidRPr="00847121" w:rsidR="00EE5B71" w:rsidP="006936C5" w:rsidRDefault="00EE5B71" w14:paraId="2FEF91C2" w14:textId="77777777">
            <w:pPr>
              <w:pStyle w:val="Headtable"/>
              <w:jc w:val="center"/>
            </w:pPr>
            <w:r w:rsidRPr="00847121">
              <w:t>Results per functional or declared unit</w:t>
            </w:r>
          </w:p>
        </w:tc>
      </w:tr>
      <w:tr w:rsidRPr="00847121" w:rsidR="003C2682" w:rsidTr="003C2682" w14:paraId="39764689" w14:textId="77777777">
        <w:trPr>
          <w:trHeight w:val="550"/>
        </w:trPr>
        <w:tc>
          <w:tcPr>
            <w:tcW w:w="993" w:type="dxa"/>
            <w:shd w:val="clear" w:color="auto" w:fill="E1E7E0" w:themeFill="accent2" w:themeFillTint="33"/>
            <w:vAlign w:val="center"/>
          </w:tcPr>
          <w:p w:rsidRPr="00847121" w:rsidR="003C2682" w:rsidP="006936C5" w:rsidRDefault="003C2682" w14:paraId="5EB8D5AE" w14:textId="77777777">
            <w:pPr>
              <w:jc w:val="center"/>
              <w:rPr>
                <w:b/>
                <w:sz w:val="16"/>
                <w:szCs w:val="16"/>
              </w:rPr>
            </w:pPr>
            <w:proofErr w:type="spellStart"/>
            <w:r w:rsidRPr="00847121">
              <w:rPr>
                <w:b/>
                <w:sz w:val="16"/>
                <w:szCs w:val="16"/>
              </w:rPr>
              <w:t>Indicator</w:t>
            </w:r>
            <w:proofErr w:type="spellEnd"/>
          </w:p>
        </w:tc>
        <w:tc>
          <w:tcPr>
            <w:tcW w:w="850" w:type="dxa"/>
            <w:shd w:val="clear" w:color="auto" w:fill="E1E7E0" w:themeFill="accent2" w:themeFillTint="33"/>
            <w:vAlign w:val="center"/>
          </w:tcPr>
          <w:p w:rsidRPr="00847121" w:rsidR="003C2682" w:rsidP="006936C5" w:rsidRDefault="003C2682" w14:paraId="73EA5551" w14:textId="77777777">
            <w:pPr>
              <w:jc w:val="center"/>
              <w:rPr>
                <w:b/>
                <w:sz w:val="16"/>
                <w:szCs w:val="16"/>
              </w:rPr>
            </w:pPr>
            <w:proofErr w:type="spellStart"/>
            <w:r w:rsidRPr="00847121">
              <w:rPr>
                <w:b/>
                <w:sz w:val="16"/>
                <w:szCs w:val="16"/>
              </w:rPr>
              <w:t>Unit</w:t>
            </w:r>
            <w:proofErr w:type="spellEnd"/>
          </w:p>
        </w:tc>
        <w:tc>
          <w:tcPr>
            <w:tcW w:w="614" w:type="dxa"/>
            <w:shd w:val="clear" w:color="auto" w:fill="E1E7E0" w:themeFill="accent2" w:themeFillTint="33"/>
            <w:vAlign w:val="center"/>
          </w:tcPr>
          <w:p w:rsidRPr="00847121" w:rsidR="003C2682" w:rsidP="006936C5" w:rsidRDefault="003C2682" w14:paraId="796026DD" w14:textId="54F7A67F">
            <w:pPr>
              <w:jc w:val="center"/>
              <w:rPr>
                <w:b/>
                <w:sz w:val="16"/>
                <w:szCs w:val="16"/>
              </w:rPr>
            </w:pPr>
            <w:r w:rsidRPr="00847121">
              <w:rPr>
                <w:b/>
                <w:sz w:val="16"/>
                <w:szCs w:val="16"/>
              </w:rPr>
              <w:t>A1-A3</w:t>
            </w:r>
          </w:p>
        </w:tc>
        <w:tc>
          <w:tcPr>
            <w:tcW w:w="614" w:type="dxa"/>
            <w:shd w:val="clear" w:color="auto" w:fill="E1E7E0" w:themeFill="accent2" w:themeFillTint="33"/>
            <w:vAlign w:val="center"/>
          </w:tcPr>
          <w:p w:rsidRPr="00847121" w:rsidR="003C2682" w:rsidP="006936C5" w:rsidRDefault="003C2682" w14:paraId="78BFD70E" w14:textId="77777777">
            <w:pPr>
              <w:jc w:val="center"/>
              <w:rPr>
                <w:b/>
                <w:sz w:val="16"/>
                <w:szCs w:val="16"/>
              </w:rPr>
            </w:pPr>
            <w:r w:rsidRPr="00847121">
              <w:rPr>
                <w:b/>
                <w:sz w:val="16"/>
                <w:szCs w:val="16"/>
              </w:rPr>
              <w:t>A4</w:t>
            </w:r>
          </w:p>
        </w:tc>
        <w:tc>
          <w:tcPr>
            <w:tcW w:w="614" w:type="dxa"/>
            <w:shd w:val="clear" w:color="auto" w:fill="E1E7E0" w:themeFill="accent2" w:themeFillTint="33"/>
            <w:vAlign w:val="center"/>
          </w:tcPr>
          <w:p w:rsidRPr="00847121" w:rsidR="003C2682" w:rsidP="006936C5" w:rsidRDefault="003C2682" w14:paraId="72AA2E24" w14:textId="77777777">
            <w:pPr>
              <w:jc w:val="center"/>
              <w:rPr>
                <w:b/>
                <w:sz w:val="16"/>
                <w:szCs w:val="16"/>
              </w:rPr>
            </w:pPr>
            <w:r w:rsidRPr="00847121">
              <w:rPr>
                <w:b/>
                <w:sz w:val="16"/>
                <w:szCs w:val="16"/>
              </w:rPr>
              <w:t>A5</w:t>
            </w:r>
          </w:p>
        </w:tc>
        <w:tc>
          <w:tcPr>
            <w:tcW w:w="615" w:type="dxa"/>
            <w:shd w:val="clear" w:color="auto" w:fill="E1E7E0" w:themeFill="accent2" w:themeFillTint="33"/>
            <w:vAlign w:val="center"/>
          </w:tcPr>
          <w:p w:rsidRPr="00847121" w:rsidR="003C2682" w:rsidP="006936C5" w:rsidRDefault="003C2682" w14:paraId="05B9173D" w14:textId="77777777">
            <w:pPr>
              <w:jc w:val="center"/>
              <w:rPr>
                <w:b/>
                <w:sz w:val="16"/>
                <w:szCs w:val="16"/>
              </w:rPr>
            </w:pPr>
            <w:r w:rsidRPr="00847121">
              <w:rPr>
                <w:b/>
                <w:sz w:val="16"/>
                <w:szCs w:val="16"/>
              </w:rPr>
              <w:t>B1</w:t>
            </w:r>
          </w:p>
        </w:tc>
        <w:tc>
          <w:tcPr>
            <w:tcW w:w="614" w:type="dxa"/>
            <w:shd w:val="clear" w:color="auto" w:fill="E1E7E0" w:themeFill="accent2" w:themeFillTint="33"/>
            <w:vAlign w:val="center"/>
          </w:tcPr>
          <w:p w:rsidRPr="00847121" w:rsidR="003C2682" w:rsidP="006936C5" w:rsidRDefault="003C2682" w14:paraId="28BD31E3" w14:textId="77777777">
            <w:pPr>
              <w:jc w:val="center"/>
              <w:rPr>
                <w:b/>
                <w:sz w:val="16"/>
                <w:szCs w:val="16"/>
              </w:rPr>
            </w:pPr>
            <w:r w:rsidRPr="00847121">
              <w:rPr>
                <w:b/>
                <w:sz w:val="16"/>
                <w:szCs w:val="16"/>
              </w:rPr>
              <w:t>B2</w:t>
            </w:r>
          </w:p>
        </w:tc>
        <w:tc>
          <w:tcPr>
            <w:tcW w:w="614" w:type="dxa"/>
            <w:shd w:val="clear" w:color="auto" w:fill="E1E7E0" w:themeFill="accent2" w:themeFillTint="33"/>
            <w:vAlign w:val="center"/>
          </w:tcPr>
          <w:p w:rsidRPr="00847121" w:rsidR="003C2682" w:rsidP="006936C5" w:rsidRDefault="003C2682" w14:paraId="7D2FAA2D" w14:textId="77777777">
            <w:pPr>
              <w:jc w:val="center"/>
              <w:rPr>
                <w:b/>
                <w:sz w:val="16"/>
                <w:szCs w:val="16"/>
              </w:rPr>
            </w:pPr>
            <w:r w:rsidRPr="00847121">
              <w:rPr>
                <w:b/>
                <w:sz w:val="16"/>
                <w:szCs w:val="16"/>
              </w:rPr>
              <w:t>B3</w:t>
            </w:r>
          </w:p>
        </w:tc>
        <w:tc>
          <w:tcPr>
            <w:tcW w:w="614" w:type="dxa"/>
            <w:shd w:val="clear" w:color="auto" w:fill="E1E7E0" w:themeFill="accent2" w:themeFillTint="33"/>
            <w:vAlign w:val="center"/>
          </w:tcPr>
          <w:p w:rsidRPr="00847121" w:rsidR="003C2682" w:rsidP="006936C5" w:rsidRDefault="003C2682" w14:paraId="28A082F3" w14:textId="77777777">
            <w:pPr>
              <w:jc w:val="center"/>
              <w:rPr>
                <w:b/>
                <w:sz w:val="16"/>
                <w:szCs w:val="16"/>
              </w:rPr>
            </w:pPr>
            <w:r w:rsidRPr="00847121">
              <w:rPr>
                <w:b/>
                <w:sz w:val="16"/>
                <w:szCs w:val="16"/>
              </w:rPr>
              <w:t>B4</w:t>
            </w:r>
          </w:p>
        </w:tc>
        <w:tc>
          <w:tcPr>
            <w:tcW w:w="615" w:type="dxa"/>
            <w:shd w:val="clear" w:color="auto" w:fill="E1E7E0" w:themeFill="accent2" w:themeFillTint="33"/>
            <w:vAlign w:val="center"/>
          </w:tcPr>
          <w:p w:rsidRPr="00847121" w:rsidR="003C2682" w:rsidP="006936C5" w:rsidRDefault="003C2682" w14:paraId="30CC6ED5" w14:textId="77777777">
            <w:pPr>
              <w:jc w:val="center"/>
              <w:rPr>
                <w:b/>
                <w:sz w:val="16"/>
                <w:szCs w:val="16"/>
              </w:rPr>
            </w:pPr>
            <w:r w:rsidRPr="00847121">
              <w:rPr>
                <w:b/>
                <w:sz w:val="16"/>
                <w:szCs w:val="16"/>
              </w:rPr>
              <w:t>B5</w:t>
            </w:r>
          </w:p>
        </w:tc>
        <w:tc>
          <w:tcPr>
            <w:tcW w:w="614" w:type="dxa"/>
            <w:shd w:val="clear" w:color="auto" w:fill="E1E7E0" w:themeFill="accent2" w:themeFillTint="33"/>
            <w:vAlign w:val="center"/>
          </w:tcPr>
          <w:p w:rsidRPr="00847121" w:rsidR="003C2682" w:rsidP="006936C5" w:rsidRDefault="003C2682" w14:paraId="2DC4B0F4" w14:textId="77777777">
            <w:pPr>
              <w:jc w:val="center"/>
              <w:rPr>
                <w:b/>
                <w:sz w:val="16"/>
                <w:szCs w:val="16"/>
              </w:rPr>
            </w:pPr>
            <w:r w:rsidRPr="00847121">
              <w:rPr>
                <w:b/>
                <w:sz w:val="16"/>
                <w:szCs w:val="16"/>
              </w:rPr>
              <w:t>B6</w:t>
            </w:r>
          </w:p>
        </w:tc>
        <w:tc>
          <w:tcPr>
            <w:tcW w:w="614" w:type="dxa"/>
            <w:shd w:val="clear" w:color="auto" w:fill="E1E7E0" w:themeFill="accent2" w:themeFillTint="33"/>
            <w:vAlign w:val="center"/>
          </w:tcPr>
          <w:p w:rsidRPr="00847121" w:rsidR="003C2682" w:rsidP="006936C5" w:rsidRDefault="003C2682" w14:paraId="6DC556BB" w14:textId="77777777">
            <w:pPr>
              <w:jc w:val="center"/>
              <w:rPr>
                <w:b/>
                <w:sz w:val="16"/>
                <w:szCs w:val="16"/>
              </w:rPr>
            </w:pPr>
            <w:r w:rsidRPr="00847121">
              <w:rPr>
                <w:b/>
                <w:sz w:val="16"/>
                <w:szCs w:val="16"/>
              </w:rPr>
              <w:t>B7</w:t>
            </w:r>
          </w:p>
        </w:tc>
        <w:tc>
          <w:tcPr>
            <w:tcW w:w="614" w:type="dxa"/>
            <w:shd w:val="clear" w:color="auto" w:fill="E1E7E0" w:themeFill="accent2" w:themeFillTint="33"/>
            <w:vAlign w:val="center"/>
          </w:tcPr>
          <w:p w:rsidRPr="00847121" w:rsidR="003C2682" w:rsidP="006936C5" w:rsidRDefault="003C2682" w14:paraId="469D38D2" w14:textId="77777777">
            <w:pPr>
              <w:jc w:val="center"/>
              <w:rPr>
                <w:b/>
                <w:sz w:val="16"/>
                <w:szCs w:val="16"/>
              </w:rPr>
            </w:pPr>
            <w:r w:rsidRPr="00847121">
              <w:rPr>
                <w:b/>
                <w:sz w:val="16"/>
                <w:szCs w:val="16"/>
              </w:rPr>
              <w:t>C1</w:t>
            </w:r>
          </w:p>
        </w:tc>
        <w:tc>
          <w:tcPr>
            <w:tcW w:w="615" w:type="dxa"/>
            <w:shd w:val="clear" w:color="auto" w:fill="E1E7E0" w:themeFill="accent2" w:themeFillTint="33"/>
            <w:vAlign w:val="center"/>
          </w:tcPr>
          <w:p w:rsidRPr="00847121" w:rsidR="003C2682" w:rsidP="006936C5" w:rsidRDefault="003C2682" w14:paraId="1899B7EB" w14:textId="77777777">
            <w:pPr>
              <w:jc w:val="center"/>
              <w:rPr>
                <w:b/>
                <w:sz w:val="16"/>
                <w:szCs w:val="16"/>
              </w:rPr>
            </w:pPr>
            <w:r w:rsidRPr="00847121">
              <w:rPr>
                <w:b/>
                <w:sz w:val="16"/>
                <w:szCs w:val="16"/>
              </w:rPr>
              <w:t>C2</w:t>
            </w:r>
          </w:p>
        </w:tc>
        <w:tc>
          <w:tcPr>
            <w:tcW w:w="614" w:type="dxa"/>
            <w:shd w:val="clear" w:color="auto" w:fill="E1E7E0" w:themeFill="accent2" w:themeFillTint="33"/>
            <w:vAlign w:val="center"/>
          </w:tcPr>
          <w:p w:rsidRPr="00847121" w:rsidR="003C2682" w:rsidP="006936C5" w:rsidRDefault="003C2682" w14:paraId="5C316DDD" w14:textId="77777777">
            <w:pPr>
              <w:jc w:val="center"/>
              <w:rPr>
                <w:b/>
                <w:sz w:val="16"/>
                <w:szCs w:val="16"/>
              </w:rPr>
            </w:pPr>
            <w:r w:rsidRPr="00847121">
              <w:rPr>
                <w:b/>
                <w:sz w:val="16"/>
                <w:szCs w:val="16"/>
              </w:rPr>
              <w:t>C3</w:t>
            </w:r>
          </w:p>
        </w:tc>
        <w:tc>
          <w:tcPr>
            <w:tcW w:w="614" w:type="dxa"/>
            <w:shd w:val="clear" w:color="auto" w:fill="E1E7E0" w:themeFill="accent2" w:themeFillTint="33"/>
            <w:vAlign w:val="center"/>
          </w:tcPr>
          <w:p w:rsidRPr="00847121" w:rsidR="003C2682" w:rsidP="006936C5" w:rsidRDefault="003C2682" w14:paraId="6F5099AA" w14:textId="77777777">
            <w:pPr>
              <w:jc w:val="center"/>
              <w:rPr>
                <w:b/>
                <w:sz w:val="16"/>
                <w:szCs w:val="16"/>
              </w:rPr>
            </w:pPr>
            <w:r w:rsidRPr="00847121">
              <w:rPr>
                <w:b/>
                <w:sz w:val="16"/>
                <w:szCs w:val="16"/>
              </w:rPr>
              <w:t>C4</w:t>
            </w:r>
          </w:p>
        </w:tc>
        <w:tc>
          <w:tcPr>
            <w:tcW w:w="615" w:type="dxa"/>
            <w:shd w:val="clear" w:color="auto" w:fill="E1E7E0" w:themeFill="accent2" w:themeFillTint="33"/>
            <w:vAlign w:val="center"/>
          </w:tcPr>
          <w:p w:rsidRPr="00847121" w:rsidR="003C2682" w:rsidP="006936C5" w:rsidRDefault="003C2682" w14:paraId="0223FB8F" w14:textId="77777777">
            <w:pPr>
              <w:jc w:val="center"/>
              <w:rPr>
                <w:b/>
                <w:sz w:val="16"/>
                <w:szCs w:val="16"/>
              </w:rPr>
            </w:pPr>
            <w:r w:rsidRPr="00847121">
              <w:rPr>
                <w:b/>
                <w:sz w:val="16"/>
                <w:szCs w:val="16"/>
              </w:rPr>
              <w:t>D</w:t>
            </w:r>
          </w:p>
        </w:tc>
      </w:tr>
      <w:tr w:rsidRPr="00847121" w:rsidR="003C2682" w:rsidTr="003C2682" w14:paraId="39E00CFC" w14:textId="77777777">
        <w:trPr>
          <w:trHeight w:val="550"/>
        </w:trPr>
        <w:tc>
          <w:tcPr>
            <w:tcW w:w="993" w:type="dxa"/>
            <w:shd w:val="clear" w:color="auto" w:fill="E1E7E0" w:themeFill="accent2" w:themeFillTint="33"/>
            <w:vAlign w:val="center"/>
          </w:tcPr>
          <w:p w:rsidRPr="00847121" w:rsidR="003C2682" w:rsidP="006936C5" w:rsidRDefault="003C2682" w14:paraId="097CC859" w14:textId="5526E01C">
            <w:pPr>
              <w:jc w:val="center"/>
              <w:rPr>
                <w:sz w:val="16"/>
                <w:szCs w:val="16"/>
              </w:rPr>
            </w:pPr>
            <w:r w:rsidRPr="00847121">
              <w:rPr>
                <w:sz w:val="16"/>
                <w:szCs w:val="16"/>
              </w:rPr>
              <w:t>GWP-GHG</w:t>
            </w:r>
            <w:r w:rsidRPr="00847121">
              <w:rPr>
                <w:rStyle w:val="FootnoteReference"/>
                <w:sz w:val="16"/>
                <w:szCs w:val="16"/>
              </w:rPr>
              <w:footnoteReference w:id="2"/>
            </w:r>
          </w:p>
        </w:tc>
        <w:tc>
          <w:tcPr>
            <w:tcW w:w="850" w:type="dxa"/>
            <w:shd w:val="clear" w:color="auto" w:fill="E1E7E0" w:themeFill="accent2" w:themeFillTint="33"/>
            <w:vAlign w:val="center"/>
          </w:tcPr>
          <w:p w:rsidRPr="00847121" w:rsidR="003C2682" w:rsidP="006936C5" w:rsidRDefault="003C2682" w14:paraId="131EA8E5" w14:textId="77777777">
            <w:pPr>
              <w:jc w:val="center"/>
              <w:rPr>
                <w:sz w:val="16"/>
                <w:szCs w:val="16"/>
              </w:rPr>
            </w:pPr>
            <w:r w:rsidRPr="00847121">
              <w:rPr>
                <w:sz w:val="16"/>
                <w:szCs w:val="16"/>
              </w:rPr>
              <w:t>kg CO</w:t>
            </w:r>
            <w:r w:rsidRPr="00847121">
              <w:rPr>
                <w:sz w:val="16"/>
                <w:szCs w:val="16"/>
                <w:vertAlign w:val="subscript"/>
              </w:rPr>
              <w:t>2</w:t>
            </w:r>
            <w:r w:rsidRPr="00847121">
              <w:rPr>
                <w:sz w:val="16"/>
                <w:szCs w:val="16"/>
              </w:rPr>
              <w:t xml:space="preserve"> </w:t>
            </w:r>
            <w:proofErr w:type="spellStart"/>
            <w:r w:rsidRPr="00847121">
              <w:rPr>
                <w:sz w:val="16"/>
                <w:szCs w:val="16"/>
              </w:rPr>
              <w:t>eq</w:t>
            </w:r>
            <w:proofErr w:type="spellEnd"/>
            <w:r w:rsidRPr="00847121">
              <w:rPr>
                <w:sz w:val="16"/>
                <w:szCs w:val="16"/>
              </w:rPr>
              <w:t>.</w:t>
            </w:r>
          </w:p>
        </w:tc>
        <w:tc>
          <w:tcPr>
            <w:tcW w:w="614" w:type="dxa"/>
            <w:shd w:val="clear" w:color="auto" w:fill="E1E7E0" w:themeFill="accent2" w:themeFillTint="33"/>
            <w:vAlign w:val="center"/>
          </w:tcPr>
          <w:p w:rsidRPr="00847121" w:rsidR="003C2682" w:rsidP="006936C5" w:rsidRDefault="003C2682" w14:paraId="0A89A4DD"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D865BA5"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0676ACF9"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11D692BE"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6FC84508"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710D4514"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2520162A"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5AFF1383"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069C62A8"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3881873F"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C2E48E9"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76B0085B"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A3D729C"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0262A5B7"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1D7C0532" w14:textId="77777777">
            <w:pPr>
              <w:jc w:val="center"/>
              <w:rPr>
                <w:sz w:val="16"/>
                <w:szCs w:val="16"/>
              </w:rPr>
            </w:pPr>
          </w:p>
        </w:tc>
      </w:tr>
      <w:tr w:rsidRPr="00333EE8" w:rsidR="003C2682" w:rsidTr="003C2682" w14:paraId="5C70E5EE" w14:textId="77777777">
        <w:trPr>
          <w:trHeight w:val="550"/>
        </w:trPr>
        <w:tc>
          <w:tcPr>
            <w:tcW w:w="993" w:type="dxa"/>
            <w:shd w:val="clear" w:color="auto" w:fill="E1E7E0" w:themeFill="accent2" w:themeFillTint="33"/>
            <w:vAlign w:val="center"/>
          </w:tcPr>
          <w:p w:rsidRPr="00847121" w:rsidR="003C2682" w:rsidP="00DE7EC7" w:rsidRDefault="003C2682" w14:paraId="773B403B" w14:textId="6B543123">
            <w:pPr>
              <w:jc w:val="center"/>
              <w:rPr>
                <w:sz w:val="16"/>
                <w:szCs w:val="16"/>
                <w:lang w:val="en-US"/>
              </w:rPr>
            </w:pPr>
            <w:r w:rsidRPr="00847121">
              <w:rPr>
                <w:i/>
                <w:sz w:val="16"/>
                <w:szCs w:val="16"/>
                <w:lang w:val="en-US"/>
              </w:rPr>
              <w:t xml:space="preserve">Additional voluntary indicators </w:t>
            </w:r>
            <w:proofErr w:type="gramStart"/>
            <w:r w:rsidRPr="00847121">
              <w:rPr>
                <w:i/>
                <w:sz w:val="16"/>
                <w:szCs w:val="16"/>
                <w:lang w:val="en-US"/>
              </w:rPr>
              <w:t>e.g.</w:t>
            </w:r>
            <w:proofErr w:type="gramEnd"/>
            <w:r w:rsidRPr="00847121">
              <w:rPr>
                <w:i/>
                <w:sz w:val="16"/>
                <w:szCs w:val="16"/>
                <w:lang w:val="en-US"/>
              </w:rPr>
              <w:t xml:space="preserve"> the voluntary indicators from EN 15804 or the global indicators according to ISO 21930:2017</w:t>
            </w:r>
          </w:p>
        </w:tc>
        <w:tc>
          <w:tcPr>
            <w:tcW w:w="850" w:type="dxa"/>
            <w:shd w:val="clear" w:color="auto" w:fill="E1E7E0" w:themeFill="accent2" w:themeFillTint="33"/>
            <w:vAlign w:val="center"/>
          </w:tcPr>
          <w:p w:rsidRPr="00847121" w:rsidR="003C2682" w:rsidP="00DE7EC7" w:rsidRDefault="003C2682" w14:paraId="371C1DDB" w14:textId="77777777">
            <w:pPr>
              <w:jc w:val="center"/>
              <w:rPr>
                <w:sz w:val="16"/>
                <w:szCs w:val="16"/>
                <w:lang w:val="en-US"/>
              </w:rPr>
            </w:pPr>
          </w:p>
        </w:tc>
        <w:tc>
          <w:tcPr>
            <w:tcW w:w="614" w:type="dxa"/>
            <w:shd w:val="clear" w:color="auto" w:fill="E1E7E0" w:themeFill="accent2" w:themeFillTint="33"/>
            <w:vAlign w:val="center"/>
          </w:tcPr>
          <w:p w:rsidRPr="00847121" w:rsidR="003C2682" w:rsidP="00DE7EC7" w:rsidRDefault="003C2682" w14:paraId="2664A3E2" w14:textId="77777777">
            <w:pPr>
              <w:jc w:val="center"/>
              <w:rPr>
                <w:sz w:val="16"/>
                <w:szCs w:val="16"/>
                <w:lang w:val="en-US"/>
              </w:rPr>
            </w:pPr>
          </w:p>
        </w:tc>
        <w:tc>
          <w:tcPr>
            <w:tcW w:w="614" w:type="dxa"/>
            <w:shd w:val="clear" w:color="auto" w:fill="E1E7E0" w:themeFill="accent2" w:themeFillTint="33"/>
            <w:vAlign w:val="center"/>
          </w:tcPr>
          <w:p w:rsidRPr="00847121" w:rsidR="003C2682" w:rsidP="00DE7EC7" w:rsidRDefault="003C2682" w14:paraId="7DEFCABF" w14:textId="77777777">
            <w:pPr>
              <w:jc w:val="center"/>
              <w:rPr>
                <w:sz w:val="16"/>
                <w:szCs w:val="16"/>
                <w:lang w:val="en-US"/>
              </w:rPr>
            </w:pPr>
          </w:p>
        </w:tc>
        <w:tc>
          <w:tcPr>
            <w:tcW w:w="614" w:type="dxa"/>
            <w:shd w:val="clear" w:color="auto" w:fill="E1E7E0" w:themeFill="accent2" w:themeFillTint="33"/>
            <w:vAlign w:val="center"/>
          </w:tcPr>
          <w:p w:rsidRPr="00847121" w:rsidR="003C2682" w:rsidP="00DE7EC7" w:rsidRDefault="003C2682" w14:paraId="734203AF" w14:textId="77777777">
            <w:pPr>
              <w:jc w:val="center"/>
              <w:rPr>
                <w:sz w:val="16"/>
                <w:szCs w:val="16"/>
                <w:lang w:val="en-US"/>
              </w:rPr>
            </w:pPr>
          </w:p>
        </w:tc>
        <w:tc>
          <w:tcPr>
            <w:tcW w:w="615" w:type="dxa"/>
            <w:shd w:val="clear" w:color="auto" w:fill="E1E7E0" w:themeFill="accent2" w:themeFillTint="33"/>
            <w:vAlign w:val="center"/>
          </w:tcPr>
          <w:p w:rsidRPr="00847121" w:rsidR="003C2682" w:rsidP="00DE7EC7" w:rsidRDefault="003C2682" w14:paraId="46944BFB" w14:textId="77777777">
            <w:pPr>
              <w:jc w:val="center"/>
              <w:rPr>
                <w:sz w:val="16"/>
                <w:szCs w:val="16"/>
                <w:lang w:val="en-US"/>
              </w:rPr>
            </w:pPr>
          </w:p>
        </w:tc>
        <w:tc>
          <w:tcPr>
            <w:tcW w:w="614" w:type="dxa"/>
            <w:shd w:val="clear" w:color="auto" w:fill="E1E7E0" w:themeFill="accent2" w:themeFillTint="33"/>
            <w:vAlign w:val="center"/>
          </w:tcPr>
          <w:p w:rsidRPr="00847121" w:rsidR="003C2682" w:rsidP="00DE7EC7" w:rsidRDefault="003C2682" w14:paraId="4233BC51" w14:textId="77777777">
            <w:pPr>
              <w:jc w:val="center"/>
              <w:rPr>
                <w:sz w:val="16"/>
                <w:szCs w:val="16"/>
                <w:lang w:val="en-US"/>
              </w:rPr>
            </w:pPr>
          </w:p>
        </w:tc>
        <w:tc>
          <w:tcPr>
            <w:tcW w:w="614" w:type="dxa"/>
            <w:shd w:val="clear" w:color="auto" w:fill="E1E7E0" w:themeFill="accent2" w:themeFillTint="33"/>
            <w:vAlign w:val="center"/>
          </w:tcPr>
          <w:p w:rsidRPr="00847121" w:rsidR="003C2682" w:rsidP="00DE7EC7" w:rsidRDefault="003C2682" w14:paraId="55CC4AFD" w14:textId="77777777">
            <w:pPr>
              <w:jc w:val="center"/>
              <w:rPr>
                <w:sz w:val="16"/>
                <w:szCs w:val="16"/>
                <w:lang w:val="en-US"/>
              </w:rPr>
            </w:pPr>
          </w:p>
        </w:tc>
        <w:tc>
          <w:tcPr>
            <w:tcW w:w="614" w:type="dxa"/>
            <w:shd w:val="clear" w:color="auto" w:fill="E1E7E0" w:themeFill="accent2" w:themeFillTint="33"/>
            <w:vAlign w:val="center"/>
          </w:tcPr>
          <w:p w:rsidRPr="00847121" w:rsidR="003C2682" w:rsidP="00DE7EC7" w:rsidRDefault="003C2682" w14:paraId="1965A467" w14:textId="77777777">
            <w:pPr>
              <w:jc w:val="center"/>
              <w:rPr>
                <w:sz w:val="16"/>
                <w:szCs w:val="16"/>
                <w:lang w:val="en-US"/>
              </w:rPr>
            </w:pPr>
          </w:p>
        </w:tc>
        <w:tc>
          <w:tcPr>
            <w:tcW w:w="615" w:type="dxa"/>
            <w:shd w:val="clear" w:color="auto" w:fill="E1E7E0" w:themeFill="accent2" w:themeFillTint="33"/>
            <w:vAlign w:val="center"/>
          </w:tcPr>
          <w:p w:rsidRPr="00847121" w:rsidR="003C2682" w:rsidP="00DE7EC7" w:rsidRDefault="003C2682" w14:paraId="6B60CABF" w14:textId="77777777">
            <w:pPr>
              <w:jc w:val="center"/>
              <w:rPr>
                <w:sz w:val="16"/>
                <w:szCs w:val="16"/>
                <w:lang w:val="en-US"/>
              </w:rPr>
            </w:pPr>
          </w:p>
        </w:tc>
        <w:tc>
          <w:tcPr>
            <w:tcW w:w="614" w:type="dxa"/>
            <w:shd w:val="clear" w:color="auto" w:fill="E1E7E0" w:themeFill="accent2" w:themeFillTint="33"/>
            <w:vAlign w:val="center"/>
          </w:tcPr>
          <w:p w:rsidRPr="00847121" w:rsidR="003C2682" w:rsidP="00DE7EC7" w:rsidRDefault="003C2682" w14:paraId="7B4EFE97" w14:textId="77777777">
            <w:pPr>
              <w:jc w:val="center"/>
              <w:rPr>
                <w:sz w:val="16"/>
                <w:szCs w:val="16"/>
                <w:lang w:val="en-US"/>
              </w:rPr>
            </w:pPr>
          </w:p>
        </w:tc>
        <w:tc>
          <w:tcPr>
            <w:tcW w:w="614" w:type="dxa"/>
            <w:shd w:val="clear" w:color="auto" w:fill="E1E7E0" w:themeFill="accent2" w:themeFillTint="33"/>
            <w:vAlign w:val="center"/>
          </w:tcPr>
          <w:p w:rsidRPr="00847121" w:rsidR="003C2682" w:rsidP="00DE7EC7" w:rsidRDefault="003C2682" w14:paraId="2089D4C7" w14:textId="77777777">
            <w:pPr>
              <w:jc w:val="center"/>
              <w:rPr>
                <w:sz w:val="16"/>
                <w:szCs w:val="16"/>
                <w:lang w:val="en-US"/>
              </w:rPr>
            </w:pPr>
          </w:p>
        </w:tc>
        <w:tc>
          <w:tcPr>
            <w:tcW w:w="614" w:type="dxa"/>
            <w:shd w:val="clear" w:color="auto" w:fill="E1E7E0" w:themeFill="accent2" w:themeFillTint="33"/>
            <w:vAlign w:val="center"/>
          </w:tcPr>
          <w:p w:rsidRPr="00847121" w:rsidR="003C2682" w:rsidP="00DE7EC7" w:rsidRDefault="003C2682" w14:paraId="62B49BC0" w14:textId="77777777">
            <w:pPr>
              <w:jc w:val="center"/>
              <w:rPr>
                <w:sz w:val="16"/>
                <w:szCs w:val="16"/>
                <w:lang w:val="en-US"/>
              </w:rPr>
            </w:pPr>
          </w:p>
        </w:tc>
        <w:tc>
          <w:tcPr>
            <w:tcW w:w="615" w:type="dxa"/>
            <w:shd w:val="clear" w:color="auto" w:fill="E1E7E0" w:themeFill="accent2" w:themeFillTint="33"/>
            <w:vAlign w:val="center"/>
          </w:tcPr>
          <w:p w:rsidRPr="00847121" w:rsidR="003C2682" w:rsidP="00DE7EC7" w:rsidRDefault="003C2682" w14:paraId="45C7FD33" w14:textId="77777777">
            <w:pPr>
              <w:jc w:val="center"/>
              <w:rPr>
                <w:sz w:val="16"/>
                <w:szCs w:val="16"/>
                <w:lang w:val="en-US"/>
              </w:rPr>
            </w:pPr>
          </w:p>
        </w:tc>
        <w:tc>
          <w:tcPr>
            <w:tcW w:w="614" w:type="dxa"/>
            <w:shd w:val="clear" w:color="auto" w:fill="E1E7E0" w:themeFill="accent2" w:themeFillTint="33"/>
            <w:vAlign w:val="center"/>
          </w:tcPr>
          <w:p w:rsidRPr="00847121" w:rsidR="003C2682" w:rsidP="00DE7EC7" w:rsidRDefault="003C2682" w14:paraId="24496F50" w14:textId="77777777">
            <w:pPr>
              <w:jc w:val="center"/>
              <w:rPr>
                <w:sz w:val="16"/>
                <w:szCs w:val="16"/>
                <w:lang w:val="en-US"/>
              </w:rPr>
            </w:pPr>
          </w:p>
        </w:tc>
        <w:tc>
          <w:tcPr>
            <w:tcW w:w="614" w:type="dxa"/>
            <w:shd w:val="clear" w:color="auto" w:fill="E1E7E0" w:themeFill="accent2" w:themeFillTint="33"/>
            <w:vAlign w:val="center"/>
          </w:tcPr>
          <w:p w:rsidRPr="00847121" w:rsidR="003C2682" w:rsidP="00DE7EC7" w:rsidRDefault="003C2682" w14:paraId="3040051D" w14:textId="77777777">
            <w:pPr>
              <w:jc w:val="center"/>
              <w:rPr>
                <w:sz w:val="16"/>
                <w:szCs w:val="16"/>
                <w:lang w:val="en-US"/>
              </w:rPr>
            </w:pPr>
          </w:p>
        </w:tc>
        <w:tc>
          <w:tcPr>
            <w:tcW w:w="615" w:type="dxa"/>
            <w:shd w:val="clear" w:color="auto" w:fill="E1E7E0" w:themeFill="accent2" w:themeFillTint="33"/>
            <w:vAlign w:val="center"/>
          </w:tcPr>
          <w:p w:rsidRPr="00847121" w:rsidR="003C2682" w:rsidP="00DE7EC7" w:rsidRDefault="003C2682" w14:paraId="2310F417" w14:textId="77777777">
            <w:pPr>
              <w:jc w:val="center"/>
              <w:rPr>
                <w:sz w:val="16"/>
                <w:szCs w:val="16"/>
                <w:lang w:val="en-US"/>
              </w:rPr>
            </w:pPr>
          </w:p>
        </w:tc>
      </w:tr>
    </w:tbl>
    <w:p w:rsidRPr="00847121" w:rsidR="001D6215" w:rsidP="001D6215" w:rsidRDefault="001D6215" w14:paraId="654D485D" w14:textId="1D095C6B">
      <w:pPr>
        <w:rPr>
          <w:rFonts w:cs="Arial"/>
          <w:i/>
          <w:color w:val="BFBFBF" w:themeColor="background1" w:themeShade="BF"/>
          <w:sz w:val="16"/>
          <w:szCs w:val="16"/>
          <w:lang w:val="en-GB"/>
        </w:rPr>
      </w:pPr>
    </w:p>
    <w:p w:rsidRPr="00847121" w:rsidR="00C22DE0" w:rsidP="001D6215" w:rsidRDefault="001D6215" w14:paraId="5E1043BD" w14:textId="77074B61">
      <w:pPr>
        <w:rPr>
          <w:rFonts w:cs="Arial"/>
          <w:iCs/>
          <w:color w:val="BFBFBF" w:themeColor="background1" w:themeShade="BF"/>
          <w:szCs w:val="20"/>
          <w:lang w:val="en-GB"/>
        </w:rPr>
      </w:pPr>
      <w:r w:rsidRPr="00847121">
        <w:rPr>
          <w:rFonts w:cs="Arial"/>
          <w:iCs/>
          <w:color w:val="BFBFBF" w:themeColor="background1" w:themeShade="BF"/>
          <w:szCs w:val="20"/>
          <w:lang w:val="en-GB"/>
        </w:rPr>
        <w:t xml:space="preserve">Disclaimers shall be added, if required by </w:t>
      </w:r>
      <w:r w:rsidRPr="00847121" w:rsidR="0051271B">
        <w:rPr>
          <w:rFonts w:cs="Arial"/>
          <w:iCs/>
          <w:color w:val="BFBFBF" w:themeColor="background1" w:themeShade="BF"/>
          <w:szCs w:val="20"/>
          <w:lang w:val="en-GB"/>
        </w:rPr>
        <w:t>EN 15804</w:t>
      </w:r>
      <w:r w:rsidRPr="00847121">
        <w:rPr>
          <w:rFonts w:cs="Arial"/>
          <w:iCs/>
          <w:color w:val="BFBFBF" w:themeColor="background1" w:themeShade="BF"/>
          <w:szCs w:val="20"/>
          <w:lang w:val="en-GB"/>
        </w:rPr>
        <w:t>.</w:t>
      </w:r>
    </w:p>
    <w:p w:rsidRPr="00847121" w:rsidR="00EE5B71" w:rsidP="001D6215" w:rsidRDefault="00EE5B71" w14:paraId="0F7EAE29" w14:textId="77777777">
      <w:pPr>
        <w:rPr>
          <w:rFonts w:cs="Arial"/>
          <w:i/>
          <w:color w:val="000000" w:themeColor="text1"/>
          <w:lang w:val="en-GB"/>
        </w:rPr>
      </w:pPr>
    </w:p>
    <w:p w:rsidRPr="00847121" w:rsidR="00A4153A" w:rsidP="00A4153A" w:rsidRDefault="00B1629D" w14:paraId="0CE6471A" w14:textId="2ED081E8">
      <w:pPr>
        <w:rPr>
          <w:rFonts w:cs="Arial"/>
          <w:b/>
          <w:sz w:val="24"/>
          <w:lang w:val="en-GB"/>
        </w:rPr>
      </w:pPr>
      <w:r w:rsidRPr="00847121">
        <w:rPr>
          <w:rFonts w:cs="Arial"/>
          <w:b/>
          <w:sz w:val="24"/>
          <w:lang w:val="en-GB"/>
        </w:rPr>
        <w:t>Resource use indicators</w:t>
      </w:r>
    </w:p>
    <w:tbl>
      <w:tblPr>
        <w:tblStyle w:val="TableGrid"/>
        <w:tblW w:w="11057" w:type="dxa"/>
        <w:tblInd w:w="-714"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val="04A0" w:firstRow="1" w:lastRow="0" w:firstColumn="1" w:lastColumn="0" w:noHBand="0" w:noVBand="1"/>
      </w:tblPr>
      <w:tblGrid>
        <w:gridCol w:w="993"/>
        <w:gridCol w:w="850"/>
        <w:gridCol w:w="614"/>
        <w:gridCol w:w="614"/>
        <w:gridCol w:w="614"/>
        <w:gridCol w:w="615"/>
        <w:gridCol w:w="614"/>
        <w:gridCol w:w="614"/>
        <w:gridCol w:w="614"/>
        <w:gridCol w:w="615"/>
        <w:gridCol w:w="614"/>
        <w:gridCol w:w="614"/>
        <w:gridCol w:w="614"/>
        <w:gridCol w:w="615"/>
        <w:gridCol w:w="614"/>
        <w:gridCol w:w="614"/>
        <w:gridCol w:w="615"/>
      </w:tblGrid>
      <w:tr w:rsidRPr="00333EE8" w:rsidR="005A1304" w:rsidTr="006936C5" w14:paraId="58AC963B" w14:textId="77777777">
        <w:trPr>
          <w:trHeight w:val="229"/>
        </w:trPr>
        <w:tc>
          <w:tcPr>
            <w:tcW w:w="11057" w:type="dxa"/>
            <w:gridSpan w:val="17"/>
            <w:shd w:val="clear" w:color="auto" w:fill="C4D0C2" w:themeFill="accent2" w:themeFillTint="66"/>
          </w:tcPr>
          <w:p w:rsidRPr="00847121" w:rsidR="005A1304" w:rsidP="006936C5" w:rsidRDefault="005A1304" w14:paraId="4A0FBC03" w14:textId="77777777">
            <w:pPr>
              <w:pStyle w:val="Headtable"/>
              <w:jc w:val="center"/>
            </w:pPr>
            <w:r w:rsidRPr="00847121">
              <w:t>Results per functional or declared unit</w:t>
            </w:r>
          </w:p>
        </w:tc>
      </w:tr>
      <w:tr w:rsidRPr="00847121" w:rsidR="003C2682" w:rsidTr="003C2682" w14:paraId="13BBAD4F" w14:textId="77777777">
        <w:trPr>
          <w:trHeight w:val="550"/>
        </w:trPr>
        <w:tc>
          <w:tcPr>
            <w:tcW w:w="993" w:type="dxa"/>
            <w:shd w:val="clear" w:color="auto" w:fill="E1E7E0" w:themeFill="accent2" w:themeFillTint="33"/>
            <w:vAlign w:val="center"/>
          </w:tcPr>
          <w:p w:rsidRPr="00847121" w:rsidR="003C2682" w:rsidP="006936C5" w:rsidRDefault="003C2682" w14:paraId="700C38C9" w14:textId="77777777">
            <w:pPr>
              <w:jc w:val="center"/>
              <w:rPr>
                <w:b/>
                <w:sz w:val="16"/>
                <w:szCs w:val="16"/>
              </w:rPr>
            </w:pPr>
            <w:proofErr w:type="spellStart"/>
            <w:r w:rsidRPr="00847121">
              <w:rPr>
                <w:b/>
                <w:sz w:val="16"/>
                <w:szCs w:val="16"/>
              </w:rPr>
              <w:t>Indicator</w:t>
            </w:r>
            <w:proofErr w:type="spellEnd"/>
          </w:p>
        </w:tc>
        <w:tc>
          <w:tcPr>
            <w:tcW w:w="850" w:type="dxa"/>
            <w:shd w:val="clear" w:color="auto" w:fill="E1E7E0" w:themeFill="accent2" w:themeFillTint="33"/>
            <w:vAlign w:val="center"/>
          </w:tcPr>
          <w:p w:rsidRPr="00847121" w:rsidR="003C2682" w:rsidP="006936C5" w:rsidRDefault="003C2682" w14:paraId="1FEB71AE" w14:textId="77777777">
            <w:pPr>
              <w:jc w:val="center"/>
              <w:rPr>
                <w:b/>
                <w:sz w:val="16"/>
                <w:szCs w:val="16"/>
              </w:rPr>
            </w:pPr>
            <w:proofErr w:type="spellStart"/>
            <w:r w:rsidRPr="00847121">
              <w:rPr>
                <w:b/>
                <w:sz w:val="16"/>
                <w:szCs w:val="16"/>
              </w:rPr>
              <w:t>Unit</w:t>
            </w:r>
            <w:proofErr w:type="spellEnd"/>
          </w:p>
        </w:tc>
        <w:tc>
          <w:tcPr>
            <w:tcW w:w="614" w:type="dxa"/>
            <w:shd w:val="clear" w:color="auto" w:fill="E1E7E0" w:themeFill="accent2" w:themeFillTint="33"/>
            <w:vAlign w:val="center"/>
          </w:tcPr>
          <w:p w:rsidRPr="00847121" w:rsidR="003C2682" w:rsidP="006936C5" w:rsidRDefault="003C2682" w14:paraId="60F6A234" w14:textId="7FE82248">
            <w:pPr>
              <w:jc w:val="center"/>
              <w:rPr>
                <w:b/>
                <w:sz w:val="16"/>
                <w:szCs w:val="16"/>
              </w:rPr>
            </w:pPr>
            <w:r w:rsidRPr="00847121">
              <w:rPr>
                <w:b/>
                <w:sz w:val="16"/>
                <w:szCs w:val="16"/>
              </w:rPr>
              <w:t>A1-A3</w:t>
            </w:r>
          </w:p>
        </w:tc>
        <w:tc>
          <w:tcPr>
            <w:tcW w:w="614" w:type="dxa"/>
            <w:shd w:val="clear" w:color="auto" w:fill="E1E7E0" w:themeFill="accent2" w:themeFillTint="33"/>
            <w:vAlign w:val="center"/>
          </w:tcPr>
          <w:p w:rsidRPr="00847121" w:rsidR="003C2682" w:rsidP="006936C5" w:rsidRDefault="003C2682" w14:paraId="70B990EF" w14:textId="77777777">
            <w:pPr>
              <w:jc w:val="center"/>
              <w:rPr>
                <w:b/>
                <w:sz w:val="16"/>
                <w:szCs w:val="16"/>
              </w:rPr>
            </w:pPr>
            <w:r w:rsidRPr="00847121">
              <w:rPr>
                <w:b/>
                <w:sz w:val="16"/>
                <w:szCs w:val="16"/>
              </w:rPr>
              <w:t>A4</w:t>
            </w:r>
          </w:p>
        </w:tc>
        <w:tc>
          <w:tcPr>
            <w:tcW w:w="614" w:type="dxa"/>
            <w:shd w:val="clear" w:color="auto" w:fill="E1E7E0" w:themeFill="accent2" w:themeFillTint="33"/>
            <w:vAlign w:val="center"/>
          </w:tcPr>
          <w:p w:rsidRPr="00847121" w:rsidR="003C2682" w:rsidP="006936C5" w:rsidRDefault="003C2682" w14:paraId="19FA1E2F" w14:textId="77777777">
            <w:pPr>
              <w:jc w:val="center"/>
              <w:rPr>
                <w:b/>
                <w:sz w:val="16"/>
                <w:szCs w:val="16"/>
              </w:rPr>
            </w:pPr>
            <w:r w:rsidRPr="00847121">
              <w:rPr>
                <w:b/>
                <w:sz w:val="16"/>
                <w:szCs w:val="16"/>
              </w:rPr>
              <w:t>A5</w:t>
            </w:r>
          </w:p>
        </w:tc>
        <w:tc>
          <w:tcPr>
            <w:tcW w:w="615" w:type="dxa"/>
            <w:shd w:val="clear" w:color="auto" w:fill="E1E7E0" w:themeFill="accent2" w:themeFillTint="33"/>
            <w:vAlign w:val="center"/>
          </w:tcPr>
          <w:p w:rsidRPr="00847121" w:rsidR="003C2682" w:rsidP="006936C5" w:rsidRDefault="003C2682" w14:paraId="2B64A035" w14:textId="77777777">
            <w:pPr>
              <w:jc w:val="center"/>
              <w:rPr>
                <w:b/>
                <w:sz w:val="16"/>
                <w:szCs w:val="16"/>
              </w:rPr>
            </w:pPr>
            <w:r w:rsidRPr="00847121">
              <w:rPr>
                <w:b/>
                <w:sz w:val="16"/>
                <w:szCs w:val="16"/>
              </w:rPr>
              <w:t>B1</w:t>
            </w:r>
          </w:p>
        </w:tc>
        <w:tc>
          <w:tcPr>
            <w:tcW w:w="614" w:type="dxa"/>
            <w:shd w:val="clear" w:color="auto" w:fill="E1E7E0" w:themeFill="accent2" w:themeFillTint="33"/>
            <w:vAlign w:val="center"/>
          </w:tcPr>
          <w:p w:rsidRPr="00847121" w:rsidR="003C2682" w:rsidP="006936C5" w:rsidRDefault="003C2682" w14:paraId="4E62CE65" w14:textId="77777777">
            <w:pPr>
              <w:jc w:val="center"/>
              <w:rPr>
                <w:b/>
                <w:sz w:val="16"/>
                <w:szCs w:val="16"/>
              </w:rPr>
            </w:pPr>
            <w:r w:rsidRPr="00847121">
              <w:rPr>
                <w:b/>
                <w:sz w:val="16"/>
                <w:szCs w:val="16"/>
              </w:rPr>
              <w:t>B2</w:t>
            </w:r>
          </w:p>
        </w:tc>
        <w:tc>
          <w:tcPr>
            <w:tcW w:w="614" w:type="dxa"/>
            <w:shd w:val="clear" w:color="auto" w:fill="E1E7E0" w:themeFill="accent2" w:themeFillTint="33"/>
            <w:vAlign w:val="center"/>
          </w:tcPr>
          <w:p w:rsidRPr="00847121" w:rsidR="003C2682" w:rsidP="006936C5" w:rsidRDefault="003C2682" w14:paraId="3F94DAEC" w14:textId="77777777">
            <w:pPr>
              <w:jc w:val="center"/>
              <w:rPr>
                <w:b/>
                <w:sz w:val="16"/>
                <w:szCs w:val="16"/>
              </w:rPr>
            </w:pPr>
            <w:r w:rsidRPr="00847121">
              <w:rPr>
                <w:b/>
                <w:sz w:val="16"/>
                <w:szCs w:val="16"/>
              </w:rPr>
              <w:t>B3</w:t>
            </w:r>
          </w:p>
        </w:tc>
        <w:tc>
          <w:tcPr>
            <w:tcW w:w="614" w:type="dxa"/>
            <w:shd w:val="clear" w:color="auto" w:fill="E1E7E0" w:themeFill="accent2" w:themeFillTint="33"/>
            <w:vAlign w:val="center"/>
          </w:tcPr>
          <w:p w:rsidRPr="00847121" w:rsidR="003C2682" w:rsidP="006936C5" w:rsidRDefault="003C2682" w14:paraId="4C9F6E98" w14:textId="77777777">
            <w:pPr>
              <w:jc w:val="center"/>
              <w:rPr>
                <w:b/>
                <w:sz w:val="16"/>
                <w:szCs w:val="16"/>
              </w:rPr>
            </w:pPr>
            <w:r w:rsidRPr="00847121">
              <w:rPr>
                <w:b/>
                <w:sz w:val="16"/>
                <w:szCs w:val="16"/>
              </w:rPr>
              <w:t>B4</w:t>
            </w:r>
          </w:p>
        </w:tc>
        <w:tc>
          <w:tcPr>
            <w:tcW w:w="615" w:type="dxa"/>
            <w:shd w:val="clear" w:color="auto" w:fill="E1E7E0" w:themeFill="accent2" w:themeFillTint="33"/>
            <w:vAlign w:val="center"/>
          </w:tcPr>
          <w:p w:rsidRPr="00847121" w:rsidR="003C2682" w:rsidP="006936C5" w:rsidRDefault="003C2682" w14:paraId="1B629569" w14:textId="77777777">
            <w:pPr>
              <w:jc w:val="center"/>
              <w:rPr>
                <w:b/>
                <w:sz w:val="16"/>
                <w:szCs w:val="16"/>
              </w:rPr>
            </w:pPr>
            <w:r w:rsidRPr="00847121">
              <w:rPr>
                <w:b/>
                <w:sz w:val="16"/>
                <w:szCs w:val="16"/>
              </w:rPr>
              <w:t>B5</w:t>
            </w:r>
          </w:p>
        </w:tc>
        <w:tc>
          <w:tcPr>
            <w:tcW w:w="614" w:type="dxa"/>
            <w:shd w:val="clear" w:color="auto" w:fill="E1E7E0" w:themeFill="accent2" w:themeFillTint="33"/>
            <w:vAlign w:val="center"/>
          </w:tcPr>
          <w:p w:rsidRPr="00847121" w:rsidR="003C2682" w:rsidP="006936C5" w:rsidRDefault="003C2682" w14:paraId="300AAEF8" w14:textId="77777777">
            <w:pPr>
              <w:jc w:val="center"/>
              <w:rPr>
                <w:b/>
                <w:sz w:val="16"/>
                <w:szCs w:val="16"/>
              </w:rPr>
            </w:pPr>
            <w:r w:rsidRPr="00847121">
              <w:rPr>
                <w:b/>
                <w:sz w:val="16"/>
                <w:szCs w:val="16"/>
              </w:rPr>
              <w:t>B6</w:t>
            </w:r>
          </w:p>
        </w:tc>
        <w:tc>
          <w:tcPr>
            <w:tcW w:w="614" w:type="dxa"/>
            <w:shd w:val="clear" w:color="auto" w:fill="E1E7E0" w:themeFill="accent2" w:themeFillTint="33"/>
            <w:vAlign w:val="center"/>
          </w:tcPr>
          <w:p w:rsidRPr="00847121" w:rsidR="003C2682" w:rsidP="006936C5" w:rsidRDefault="003C2682" w14:paraId="24E7210F" w14:textId="77777777">
            <w:pPr>
              <w:jc w:val="center"/>
              <w:rPr>
                <w:b/>
                <w:sz w:val="16"/>
                <w:szCs w:val="16"/>
              </w:rPr>
            </w:pPr>
            <w:r w:rsidRPr="00847121">
              <w:rPr>
                <w:b/>
                <w:sz w:val="16"/>
                <w:szCs w:val="16"/>
              </w:rPr>
              <w:t>B7</w:t>
            </w:r>
          </w:p>
        </w:tc>
        <w:tc>
          <w:tcPr>
            <w:tcW w:w="614" w:type="dxa"/>
            <w:shd w:val="clear" w:color="auto" w:fill="E1E7E0" w:themeFill="accent2" w:themeFillTint="33"/>
            <w:vAlign w:val="center"/>
          </w:tcPr>
          <w:p w:rsidRPr="00847121" w:rsidR="003C2682" w:rsidP="006936C5" w:rsidRDefault="003C2682" w14:paraId="51EC026E" w14:textId="77777777">
            <w:pPr>
              <w:jc w:val="center"/>
              <w:rPr>
                <w:b/>
                <w:sz w:val="16"/>
                <w:szCs w:val="16"/>
              </w:rPr>
            </w:pPr>
            <w:r w:rsidRPr="00847121">
              <w:rPr>
                <w:b/>
                <w:sz w:val="16"/>
                <w:szCs w:val="16"/>
              </w:rPr>
              <w:t>C1</w:t>
            </w:r>
          </w:p>
        </w:tc>
        <w:tc>
          <w:tcPr>
            <w:tcW w:w="615" w:type="dxa"/>
            <w:shd w:val="clear" w:color="auto" w:fill="E1E7E0" w:themeFill="accent2" w:themeFillTint="33"/>
            <w:vAlign w:val="center"/>
          </w:tcPr>
          <w:p w:rsidRPr="00847121" w:rsidR="003C2682" w:rsidP="006936C5" w:rsidRDefault="003C2682" w14:paraId="662628D3" w14:textId="77777777">
            <w:pPr>
              <w:jc w:val="center"/>
              <w:rPr>
                <w:b/>
                <w:sz w:val="16"/>
                <w:szCs w:val="16"/>
              </w:rPr>
            </w:pPr>
            <w:r w:rsidRPr="00847121">
              <w:rPr>
                <w:b/>
                <w:sz w:val="16"/>
                <w:szCs w:val="16"/>
              </w:rPr>
              <w:t>C2</w:t>
            </w:r>
          </w:p>
        </w:tc>
        <w:tc>
          <w:tcPr>
            <w:tcW w:w="614" w:type="dxa"/>
            <w:shd w:val="clear" w:color="auto" w:fill="E1E7E0" w:themeFill="accent2" w:themeFillTint="33"/>
            <w:vAlign w:val="center"/>
          </w:tcPr>
          <w:p w:rsidRPr="00847121" w:rsidR="003C2682" w:rsidP="006936C5" w:rsidRDefault="003C2682" w14:paraId="60F911F3" w14:textId="77777777">
            <w:pPr>
              <w:jc w:val="center"/>
              <w:rPr>
                <w:b/>
                <w:sz w:val="16"/>
                <w:szCs w:val="16"/>
              </w:rPr>
            </w:pPr>
            <w:r w:rsidRPr="00847121">
              <w:rPr>
                <w:b/>
                <w:sz w:val="16"/>
                <w:szCs w:val="16"/>
              </w:rPr>
              <w:t>C3</w:t>
            </w:r>
          </w:p>
        </w:tc>
        <w:tc>
          <w:tcPr>
            <w:tcW w:w="614" w:type="dxa"/>
            <w:shd w:val="clear" w:color="auto" w:fill="E1E7E0" w:themeFill="accent2" w:themeFillTint="33"/>
            <w:vAlign w:val="center"/>
          </w:tcPr>
          <w:p w:rsidRPr="00847121" w:rsidR="003C2682" w:rsidP="006936C5" w:rsidRDefault="003C2682" w14:paraId="4E327550" w14:textId="77777777">
            <w:pPr>
              <w:jc w:val="center"/>
              <w:rPr>
                <w:b/>
                <w:sz w:val="16"/>
                <w:szCs w:val="16"/>
              </w:rPr>
            </w:pPr>
            <w:r w:rsidRPr="00847121">
              <w:rPr>
                <w:b/>
                <w:sz w:val="16"/>
                <w:szCs w:val="16"/>
              </w:rPr>
              <w:t>C4</w:t>
            </w:r>
          </w:p>
        </w:tc>
        <w:tc>
          <w:tcPr>
            <w:tcW w:w="615" w:type="dxa"/>
            <w:shd w:val="clear" w:color="auto" w:fill="E1E7E0" w:themeFill="accent2" w:themeFillTint="33"/>
            <w:vAlign w:val="center"/>
          </w:tcPr>
          <w:p w:rsidRPr="00847121" w:rsidR="003C2682" w:rsidP="006936C5" w:rsidRDefault="003C2682" w14:paraId="00CB5655" w14:textId="77777777">
            <w:pPr>
              <w:jc w:val="center"/>
              <w:rPr>
                <w:b/>
                <w:sz w:val="16"/>
                <w:szCs w:val="16"/>
              </w:rPr>
            </w:pPr>
            <w:r w:rsidRPr="00847121">
              <w:rPr>
                <w:b/>
                <w:sz w:val="16"/>
                <w:szCs w:val="16"/>
              </w:rPr>
              <w:t>D</w:t>
            </w:r>
          </w:p>
        </w:tc>
      </w:tr>
      <w:tr w:rsidRPr="00847121" w:rsidR="003C2682" w:rsidTr="003C2682" w14:paraId="26F7A426" w14:textId="77777777">
        <w:trPr>
          <w:trHeight w:val="550"/>
        </w:trPr>
        <w:tc>
          <w:tcPr>
            <w:tcW w:w="993" w:type="dxa"/>
            <w:shd w:val="clear" w:color="auto" w:fill="E1E7E0" w:themeFill="accent2" w:themeFillTint="33"/>
            <w:vAlign w:val="center"/>
          </w:tcPr>
          <w:p w:rsidRPr="00847121" w:rsidR="003C2682" w:rsidP="006936C5" w:rsidRDefault="003C2682" w14:paraId="21F46C8B" w14:textId="59D05D2C">
            <w:pPr>
              <w:jc w:val="center"/>
              <w:rPr>
                <w:sz w:val="16"/>
                <w:szCs w:val="16"/>
              </w:rPr>
            </w:pPr>
            <w:r w:rsidRPr="00847121">
              <w:rPr>
                <w:sz w:val="16"/>
                <w:szCs w:val="16"/>
              </w:rPr>
              <w:t>PERE</w:t>
            </w:r>
          </w:p>
        </w:tc>
        <w:tc>
          <w:tcPr>
            <w:tcW w:w="850" w:type="dxa"/>
            <w:shd w:val="clear" w:color="auto" w:fill="E1E7E0" w:themeFill="accent2" w:themeFillTint="33"/>
            <w:vAlign w:val="center"/>
          </w:tcPr>
          <w:p w:rsidRPr="00847121" w:rsidR="003C2682" w:rsidP="006936C5" w:rsidRDefault="003C2682" w14:paraId="38F4E25B" w14:textId="13C9060A">
            <w:pPr>
              <w:jc w:val="center"/>
              <w:rPr>
                <w:sz w:val="16"/>
                <w:szCs w:val="16"/>
              </w:rPr>
            </w:pPr>
            <w:r w:rsidRPr="00847121">
              <w:rPr>
                <w:sz w:val="16"/>
                <w:szCs w:val="16"/>
              </w:rPr>
              <w:t>MJ</w:t>
            </w:r>
          </w:p>
        </w:tc>
        <w:tc>
          <w:tcPr>
            <w:tcW w:w="614" w:type="dxa"/>
            <w:shd w:val="clear" w:color="auto" w:fill="E1E7E0" w:themeFill="accent2" w:themeFillTint="33"/>
            <w:vAlign w:val="center"/>
          </w:tcPr>
          <w:p w:rsidRPr="00847121" w:rsidR="003C2682" w:rsidP="006936C5" w:rsidRDefault="003C2682" w14:paraId="37436B2B"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307327FD"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CD1E6CE"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2B905B22"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C04E936"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373AFDB"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82E4C56"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333348AC"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177C89F"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7B58694E"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09CCC49C"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0F9F3E1C"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6B1E7CCE"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0BA6D35D"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1A075940" w14:textId="77777777">
            <w:pPr>
              <w:jc w:val="center"/>
              <w:rPr>
                <w:sz w:val="16"/>
                <w:szCs w:val="16"/>
              </w:rPr>
            </w:pPr>
          </w:p>
        </w:tc>
      </w:tr>
      <w:tr w:rsidRPr="00847121" w:rsidR="003C2682" w:rsidTr="003C2682" w14:paraId="50BED5F4" w14:textId="77777777">
        <w:trPr>
          <w:trHeight w:val="550"/>
        </w:trPr>
        <w:tc>
          <w:tcPr>
            <w:tcW w:w="993" w:type="dxa"/>
            <w:shd w:val="clear" w:color="auto" w:fill="E1E7E0" w:themeFill="accent2" w:themeFillTint="33"/>
            <w:vAlign w:val="center"/>
          </w:tcPr>
          <w:p w:rsidRPr="00847121" w:rsidR="003C2682" w:rsidP="006936C5" w:rsidRDefault="003C2682" w14:paraId="05610C9E" w14:textId="0F026087">
            <w:pPr>
              <w:jc w:val="center"/>
              <w:rPr>
                <w:sz w:val="16"/>
                <w:szCs w:val="16"/>
              </w:rPr>
            </w:pPr>
            <w:r w:rsidRPr="00847121">
              <w:rPr>
                <w:sz w:val="16"/>
                <w:szCs w:val="16"/>
              </w:rPr>
              <w:t>PERM</w:t>
            </w:r>
          </w:p>
        </w:tc>
        <w:tc>
          <w:tcPr>
            <w:tcW w:w="850" w:type="dxa"/>
            <w:shd w:val="clear" w:color="auto" w:fill="E1E7E0" w:themeFill="accent2" w:themeFillTint="33"/>
            <w:vAlign w:val="center"/>
          </w:tcPr>
          <w:p w:rsidRPr="00847121" w:rsidR="003C2682" w:rsidP="006936C5" w:rsidRDefault="003C2682" w14:paraId="772DAF75" w14:textId="5A38037C">
            <w:pPr>
              <w:jc w:val="center"/>
              <w:rPr>
                <w:sz w:val="16"/>
                <w:szCs w:val="16"/>
              </w:rPr>
            </w:pPr>
            <w:r w:rsidRPr="00847121">
              <w:rPr>
                <w:sz w:val="16"/>
                <w:szCs w:val="16"/>
              </w:rPr>
              <w:t>MJ</w:t>
            </w:r>
          </w:p>
        </w:tc>
        <w:tc>
          <w:tcPr>
            <w:tcW w:w="614" w:type="dxa"/>
            <w:shd w:val="clear" w:color="auto" w:fill="E1E7E0" w:themeFill="accent2" w:themeFillTint="33"/>
            <w:vAlign w:val="center"/>
          </w:tcPr>
          <w:p w:rsidRPr="00847121" w:rsidR="003C2682" w:rsidP="006936C5" w:rsidRDefault="003C2682" w14:paraId="2B79746A"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6D73D854"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103EF5D8"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5A6A2587"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352E7F84"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3DEABC4"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20705C9D"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119DC7C8"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6D0607D7"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1B67A830"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72ABEE42"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48E05C5A"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6243C4A1"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CDB4FD2"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64920460" w14:textId="77777777">
            <w:pPr>
              <w:jc w:val="center"/>
              <w:rPr>
                <w:sz w:val="16"/>
                <w:szCs w:val="16"/>
              </w:rPr>
            </w:pPr>
          </w:p>
        </w:tc>
      </w:tr>
      <w:tr w:rsidRPr="00847121" w:rsidR="003C2682" w:rsidTr="003C2682" w14:paraId="7FB806B1" w14:textId="77777777">
        <w:trPr>
          <w:trHeight w:val="550"/>
        </w:trPr>
        <w:tc>
          <w:tcPr>
            <w:tcW w:w="993" w:type="dxa"/>
            <w:shd w:val="clear" w:color="auto" w:fill="E1E7E0" w:themeFill="accent2" w:themeFillTint="33"/>
            <w:vAlign w:val="center"/>
          </w:tcPr>
          <w:p w:rsidRPr="00847121" w:rsidR="003C2682" w:rsidP="006936C5" w:rsidRDefault="003C2682" w14:paraId="4422CDE1" w14:textId="6370A4FE">
            <w:pPr>
              <w:jc w:val="center"/>
              <w:rPr>
                <w:sz w:val="16"/>
                <w:szCs w:val="16"/>
              </w:rPr>
            </w:pPr>
            <w:r w:rsidRPr="00847121">
              <w:rPr>
                <w:sz w:val="16"/>
                <w:szCs w:val="16"/>
              </w:rPr>
              <w:t>PERT</w:t>
            </w:r>
          </w:p>
        </w:tc>
        <w:tc>
          <w:tcPr>
            <w:tcW w:w="850" w:type="dxa"/>
            <w:shd w:val="clear" w:color="auto" w:fill="E1E7E0" w:themeFill="accent2" w:themeFillTint="33"/>
            <w:vAlign w:val="center"/>
          </w:tcPr>
          <w:p w:rsidRPr="00847121" w:rsidR="003C2682" w:rsidP="006936C5" w:rsidRDefault="003C2682" w14:paraId="0640FB39" w14:textId="18C474B9">
            <w:pPr>
              <w:jc w:val="center"/>
              <w:rPr>
                <w:sz w:val="16"/>
                <w:szCs w:val="16"/>
              </w:rPr>
            </w:pPr>
            <w:r w:rsidRPr="00847121">
              <w:rPr>
                <w:sz w:val="16"/>
                <w:szCs w:val="16"/>
              </w:rPr>
              <w:t>MJ</w:t>
            </w:r>
          </w:p>
        </w:tc>
        <w:tc>
          <w:tcPr>
            <w:tcW w:w="614" w:type="dxa"/>
            <w:shd w:val="clear" w:color="auto" w:fill="E1E7E0" w:themeFill="accent2" w:themeFillTint="33"/>
            <w:vAlign w:val="center"/>
          </w:tcPr>
          <w:p w:rsidRPr="00847121" w:rsidR="003C2682" w:rsidP="006936C5" w:rsidRDefault="003C2682" w14:paraId="146306E3"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360BDC33"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000B710A"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51FC3E4F"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4EF46F3"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7A81AF1E"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C27FFBE"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058B00F5"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0B05DD1"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90BF836"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6B3E0EEC"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46CF75BC"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1FE48CD5"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1DFB918F"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570BEE0B" w14:textId="77777777">
            <w:pPr>
              <w:jc w:val="center"/>
              <w:rPr>
                <w:sz w:val="16"/>
                <w:szCs w:val="16"/>
              </w:rPr>
            </w:pPr>
          </w:p>
        </w:tc>
      </w:tr>
      <w:tr w:rsidRPr="00847121" w:rsidR="003C2682" w:rsidTr="003C2682" w14:paraId="638D6C6D" w14:textId="77777777">
        <w:trPr>
          <w:trHeight w:val="550"/>
        </w:trPr>
        <w:tc>
          <w:tcPr>
            <w:tcW w:w="993" w:type="dxa"/>
            <w:shd w:val="clear" w:color="auto" w:fill="E1E7E0" w:themeFill="accent2" w:themeFillTint="33"/>
            <w:vAlign w:val="center"/>
          </w:tcPr>
          <w:p w:rsidRPr="00847121" w:rsidR="003C2682" w:rsidP="006936C5" w:rsidRDefault="003C2682" w14:paraId="51E5A751" w14:textId="4538FC6D">
            <w:pPr>
              <w:jc w:val="center"/>
              <w:rPr>
                <w:sz w:val="16"/>
                <w:szCs w:val="16"/>
              </w:rPr>
            </w:pPr>
            <w:r w:rsidRPr="00847121">
              <w:rPr>
                <w:sz w:val="16"/>
                <w:szCs w:val="16"/>
              </w:rPr>
              <w:t>PENRE</w:t>
            </w:r>
          </w:p>
        </w:tc>
        <w:tc>
          <w:tcPr>
            <w:tcW w:w="850" w:type="dxa"/>
            <w:shd w:val="clear" w:color="auto" w:fill="E1E7E0" w:themeFill="accent2" w:themeFillTint="33"/>
            <w:vAlign w:val="center"/>
          </w:tcPr>
          <w:p w:rsidRPr="00847121" w:rsidR="003C2682" w:rsidP="006936C5" w:rsidRDefault="003C2682" w14:paraId="7250A15E" w14:textId="43B2DDE1">
            <w:pPr>
              <w:jc w:val="center"/>
              <w:rPr>
                <w:sz w:val="16"/>
                <w:szCs w:val="16"/>
              </w:rPr>
            </w:pPr>
            <w:r w:rsidRPr="00847121">
              <w:rPr>
                <w:sz w:val="16"/>
                <w:szCs w:val="16"/>
              </w:rPr>
              <w:t>MJ</w:t>
            </w:r>
          </w:p>
        </w:tc>
        <w:tc>
          <w:tcPr>
            <w:tcW w:w="614" w:type="dxa"/>
            <w:shd w:val="clear" w:color="auto" w:fill="E1E7E0" w:themeFill="accent2" w:themeFillTint="33"/>
            <w:vAlign w:val="center"/>
          </w:tcPr>
          <w:p w:rsidRPr="00847121" w:rsidR="003C2682" w:rsidP="006936C5" w:rsidRDefault="003C2682" w14:paraId="6D20780B"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11AA40F9"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B8B576A"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3BA557DF"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128E219"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2876BBFD"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6E16A9C1"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767B50F0"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73DD02E4"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00C4E0D7"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1BF23CE6"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3716FE27"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0820DECC"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700FF1F4"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2EC2002C" w14:textId="77777777">
            <w:pPr>
              <w:jc w:val="center"/>
              <w:rPr>
                <w:sz w:val="16"/>
                <w:szCs w:val="16"/>
              </w:rPr>
            </w:pPr>
          </w:p>
        </w:tc>
      </w:tr>
      <w:tr w:rsidRPr="00847121" w:rsidR="003C2682" w:rsidTr="003C2682" w14:paraId="38FA54C2" w14:textId="77777777">
        <w:trPr>
          <w:trHeight w:val="550"/>
        </w:trPr>
        <w:tc>
          <w:tcPr>
            <w:tcW w:w="993" w:type="dxa"/>
            <w:shd w:val="clear" w:color="auto" w:fill="E1E7E0" w:themeFill="accent2" w:themeFillTint="33"/>
            <w:vAlign w:val="center"/>
          </w:tcPr>
          <w:p w:rsidRPr="00847121" w:rsidR="003C2682" w:rsidP="006936C5" w:rsidRDefault="003C2682" w14:paraId="438586A3" w14:textId="1F5BF4BF">
            <w:pPr>
              <w:jc w:val="center"/>
              <w:rPr>
                <w:sz w:val="16"/>
                <w:szCs w:val="16"/>
              </w:rPr>
            </w:pPr>
            <w:r w:rsidRPr="00847121">
              <w:rPr>
                <w:sz w:val="16"/>
                <w:szCs w:val="16"/>
              </w:rPr>
              <w:t>PENRM</w:t>
            </w:r>
          </w:p>
        </w:tc>
        <w:tc>
          <w:tcPr>
            <w:tcW w:w="850" w:type="dxa"/>
            <w:shd w:val="clear" w:color="auto" w:fill="E1E7E0" w:themeFill="accent2" w:themeFillTint="33"/>
            <w:vAlign w:val="center"/>
          </w:tcPr>
          <w:p w:rsidRPr="00847121" w:rsidR="003C2682" w:rsidP="006936C5" w:rsidRDefault="003C2682" w14:paraId="748AEA69" w14:textId="5E4CEF5F">
            <w:pPr>
              <w:jc w:val="center"/>
              <w:rPr>
                <w:sz w:val="16"/>
                <w:szCs w:val="16"/>
              </w:rPr>
            </w:pPr>
            <w:r w:rsidRPr="00847121">
              <w:rPr>
                <w:sz w:val="16"/>
                <w:szCs w:val="16"/>
              </w:rPr>
              <w:t>MJ</w:t>
            </w:r>
          </w:p>
        </w:tc>
        <w:tc>
          <w:tcPr>
            <w:tcW w:w="614" w:type="dxa"/>
            <w:shd w:val="clear" w:color="auto" w:fill="E1E7E0" w:themeFill="accent2" w:themeFillTint="33"/>
            <w:vAlign w:val="center"/>
          </w:tcPr>
          <w:p w:rsidRPr="00847121" w:rsidR="003C2682" w:rsidP="006936C5" w:rsidRDefault="003C2682" w14:paraId="79E78ABA"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2C1FE53"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2746A0A1"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5B8CF83C"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A1BF508"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2D940894"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2319D2FC"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30BFD062"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9AA1A57"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1DC1542C"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1CC6EA49"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1616C53E"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0299A362"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B1DA17E"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1AC95624" w14:textId="77777777">
            <w:pPr>
              <w:jc w:val="center"/>
              <w:rPr>
                <w:sz w:val="16"/>
                <w:szCs w:val="16"/>
              </w:rPr>
            </w:pPr>
          </w:p>
        </w:tc>
      </w:tr>
      <w:tr w:rsidRPr="00847121" w:rsidR="003C2682" w:rsidTr="003C2682" w14:paraId="385CD448" w14:textId="77777777">
        <w:trPr>
          <w:trHeight w:val="550"/>
        </w:trPr>
        <w:tc>
          <w:tcPr>
            <w:tcW w:w="993" w:type="dxa"/>
            <w:shd w:val="clear" w:color="auto" w:fill="E1E7E0" w:themeFill="accent2" w:themeFillTint="33"/>
            <w:vAlign w:val="center"/>
          </w:tcPr>
          <w:p w:rsidRPr="00847121" w:rsidR="003C2682" w:rsidP="006936C5" w:rsidRDefault="003C2682" w14:paraId="76925A5C" w14:textId="653054E1">
            <w:pPr>
              <w:jc w:val="center"/>
              <w:rPr>
                <w:sz w:val="16"/>
                <w:szCs w:val="16"/>
              </w:rPr>
            </w:pPr>
            <w:r w:rsidRPr="00847121">
              <w:rPr>
                <w:sz w:val="16"/>
                <w:szCs w:val="16"/>
              </w:rPr>
              <w:t>PENRT</w:t>
            </w:r>
          </w:p>
        </w:tc>
        <w:tc>
          <w:tcPr>
            <w:tcW w:w="850" w:type="dxa"/>
            <w:shd w:val="clear" w:color="auto" w:fill="E1E7E0" w:themeFill="accent2" w:themeFillTint="33"/>
            <w:vAlign w:val="center"/>
          </w:tcPr>
          <w:p w:rsidRPr="00847121" w:rsidR="003C2682" w:rsidP="006936C5" w:rsidRDefault="003C2682" w14:paraId="67A16AFD" w14:textId="0F9F3365">
            <w:pPr>
              <w:jc w:val="center"/>
              <w:rPr>
                <w:sz w:val="16"/>
                <w:szCs w:val="16"/>
              </w:rPr>
            </w:pPr>
            <w:r w:rsidRPr="00847121">
              <w:rPr>
                <w:sz w:val="16"/>
                <w:szCs w:val="16"/>
              </w:rPr>
              <w:t>MJ</w:t>
            </w:r>
          </w:p>
        </w:tc>
        <w:tc>
          <w:tcPr>
            <w:tcW w:w="614" w:type="dxa"/>
            <w:shd w:val="clear" w:color="auto" w:fill="E1E7E0" w:themeFill="accent2" w:themeFillTint="33"/>
            <w:vAlign w:val="center"/>
          </w:tcPr>
          <w:p w:rsidRPr="00847121" w:rsidR="003C2682" w:rsidP="006936C5" w:rsidRDefault="003C2682" w14:paraId="3BB9289C"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957BA6B"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5977B3B"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5F5F5089"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66A18A42"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E41F4CB"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23590263"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28BD665C"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050C9B76"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FB4AEA5"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619CD34B"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5862DEE7"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640E2B04"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0E953643"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0D4F5AD8" w14:textId="77777777">
            <w:pPr>
              <w:jc w:val="center"/>
              <w:rPr>
                <w:sz w:val="16"/>
                <w:szCs w:val="16"/>
              </w:rPr>
            </w:pPr>
          </w:p>
        </w:tc>
      </w:tr>
      <w:tr w:rsidRPr="00847121" w:rsidR="003C2682" w:rsidTr="003C2682" w14:paraId="3B038B9D" w14:textId="77777777">
        <w:trPr>
          <w:trHeight w:val="550"/>
        </w:trPr>
        <w:tc>
          <w:tcPr>
            <w:tcW w:w="993" w:type="dxa"/>
            <w:shd w:val="clear" w:color="auto" w:fill="E1E7E0" w:themeFill="accent2" w:themeFillTint="33"/>
            <w:vAlign w:val="center"/>
          </w:tcPr>
          <w:p w:rsidRPr="00847121" w:rsidR="003C2682" w:rsidP="006936C5" w:rsidRDefault="003C2682" w14:paraId="5C489064" w14:textId="63CE0452">
            <w:pPr>
              <w:jc w:val="center"/>
              <w:rPr>
                <w:sz w:val="16"/>
                <w:szCs w:val="16"/>
              </w:rPr>
            </w:pPr>
            <w:r w:rsidRPr="00847121">
              <w:rPr>
                <w:sz w:val="16"/>
                <w:szCs w:val="16"/>
              </w:rPr>
              <w:t>SM</w:t>
            </w:r>
          </w:p>
        </w:tc>
        <w:tc>
          <w:tcPr>
            <w:tcW w:w="850" w:type="dxa"/>
            <w:shd w:val="clear" w:color="auto" w:fill="E1E7E0" w:themeFill="accent2" w:themeFillTint="33"/>
            <w:vAlign w:val="center"/>
          </w:tcPr>
          <w:p w:rsidRPr="00847121" w:rsidR="003C2682" w:rsidP="006936C5" w:rsidRDefault="003C2682" w14:paraId="66D83C0B" w14:textId="46CFE5D7">
            <w:pPr>
              <w:jc w:val="center"/>
              <w:rPr>
                <w:sz w:val="16"/>
                <w:szCs w:val="16"/>
              </w:rPr>
            </w:pPr>
            <w:r w:rsidRPr="00847121">
              <w:rPr>
                <w:sz w:val="16"/>
                <w:szCs w:val="16"/>
              </w:rPr>
              <w:t>kg</w:t>
            </w:r>
          </w:p>
        </w:tc>
        <w:tc>
          <w:tcPr>
            <w:tcW w:w="614" w:type="dxa"/>
            <w:shd w:val="clear" w:color="auto" w:fill="E1E7E0" w:themeFill="accent2" w:themeFillTint="33"/>
            <w:vAlign w:val="center"/>
          </w:tcPr>
          <w:p w:rsidRPr="00847121" w:rsidR="003C2682" w:rsidP="006936C5" w:rsidRDefault="003C2682" w14:paraId="007C6C8E"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05D2F92"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1F6BF6B"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021A46D7"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51C46D9"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68D6DB22"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15A19234"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7272891D"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2F030E87"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23512796"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7B687776"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71BBDF21"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F6BD92B"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77771AEA"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2F506A1C" w14:textId="77777777">
            <w:pPr>
              <w:jc w:val="center"/>
              <w:rPr>
                <w:sz w:val="16"/>
                <w:szCs w:val="16"/>
              </w:rPr>
            </w:pPr>
          </w:p>
        </w:tc>
      </w:tr>
      <w:tr w:rsidRPr="00847121" w:rsidR="003C2682" w:rsidTr="003C2682" w14:paraId="176E385A" w14:textId="77777777">
        <w:trPr>
          <w:trHeight w:val="550"/>
        </w:trPr>
        <w:tc>
          <w:tcPr>
            <w:tcW w:w="993" w:type="dxa"/>
            <w:shd w:val="clear" w:color="auto" w:fill="E1E7E0" w:themeFill="accent2" w:themeFillTint="33"/>
            <w:vAlign w:val="center"/>
          </w:tcPr>
          <w:p w:rsidRPr="00847121" w:rsidR="003C2682" w:rsidP="006936C5" w:rsidRDefault="003C2682" w14:paraId="120FDEE7" w14:textId="5C4CCDFB">
            <w:pPr>
              <w:jc w:val="center"/>
              <w:rPr>
                <w:sz w:val="16"/>
                <w:szCs w:val="16"/>
              </w:rPr>
            </w:pPr>
            <w:r w:rsidRPr="00847121">
              <w:rPr>
                <w:sz w:val="16"/>
                <w:szCs w:val="16"/>
              </w:rPr>
              <w:t>RSF</w:t>
            </w:r>
          </w:p>
        </w:tc>
        <w:tc>
          <w:tcPr>
            <w:tcW w:w="850" w:type="dxa"/>
            <w:shd w:val="clear" w:color="auto" w:fill="E1E7E0" w:themeFill="accent2" w:themeFillTint="33"/>
            <w:vAlign w:val="center"/>
          </w:tcPr>
          <w:p w:rsidRPr="00847121" w:rsidR="003C2682" w:rsidP="006936C5" w:rsidRDefault="003C2682" w14:paraId="05E707BB" w14:textId="02C6BDA1">
            <w:pPr>
              <w:jc w:val="center"/>
              <w:rPr>
                <w:sz w:val="16"/>
                <w:szCs w:val="16"/>
              </w:rPr>
            </w:pPr>
            <w:r w:rsidRPr="00847121">
              <w:rPr>
                <w:sz w:val="16"/>
                <w:szCs w:val="16"/>
              </w:rPr>
              <w:t>MJ</w:t>
            </w:r>
          </w:p>
        </w:tc>
        <w:tc>
          <w:tcPr>
            <w:tcW w:w="614" w:type="dxa"/>
            <w:shd w:val="clear" w:color="auto" w:fill="E1E7E0" w:themeFill="accent2" w:themeFillTint="33"/>
            <w:vAlign w:val="center"/>
          </w:tcPr>
          <w:p w:rsidRPr="00847121" w:rsidR="003C2682" w:rsidP="006936C5" w:rsidRDefault="003C2682" w14:paraId="1B8551C0"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649DE2DA"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1814B691"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6DAC8555"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0E83F19D"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76D8BE84"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7411CDC7"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6A1046FF"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0D80A0A5"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1A9FA506"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798A8ACD"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52FBE072"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23DE4690"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2145D14A"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0E7AC898" w14:textId="77777777">
            <w:pPr>
              <w:jc w:val="center"/>
              <w:rPr>
                <w:sz w:val="16"/>
                <w:szCs w:val="16"/>
              </w:rPr>
            </w:pPr>
          </w:p>
        </w:tc>
      </w:tr>
      <w:tr w:rsidRPr="00847121" w:rsidR="003C2682" w:rsidTr="003C2682" w14:paraId="6369341D" w14:textId="77777777">
        <w:trPr>
          <w:trHeight w:val="550"/>
        </w:trPr>
        <w:tc>
          <w:tcPr>
            <w:tcW w:w="993" w:type="dxa"/>
            <w:shd w:val="clear" w:color="auto" w:fill="E1E7E0" w:themeFill="accent2" w:themeFillTint="33"/>
            <w:vAlign w:val="center"/>
          </w:tcPr>
          <w:p w:rsidRPr="00847121" w:rsidR="003C2682" w:rsidP="006936C5" w:rsidRDefault="003C2682" w14:paraId="7A7492F5" w14:textId="0220146A">
            <w:pPr>
              <w:jc w:val="center"/>
              <w:rPr>
                <w:sz w:val="16"/>
                <w:szCs w:val="16"/>
              </w:rPr>
            </w:pPr>
            <w:r w:rsidRPr="00847121">
              <w:rPr>
                <w:sz w:val="16"/>
                <w:szCs w:val="16"/>
              </w:rPr>
              <w:t>NRSF</w:t>
            </w:r>
          </w:p>
        </w:tc>
        <w:tc>
          <w:tcPr>
            <w:tcW w:w="850" w:type="dxa"/>
            <w:shd w:val="clear" w:color="auto" w:fill="E1E7E0" w:themeFill="accent2" w:themeFillTint="33"/>
            <w:vAlign w:val="center"/>
          </w:tcPr>
          <w:p w:rsidRPr="00847121" w:rsidR="003C2682" w:rsidP="006936C5" w:rsidRDefault="003C2682" w14:paraId="6536BF08" w14:textId="3E066182">
            <w:pPr>
              <w:jc w:val="center"/>
              <w:rPr>
                <w:sz w:val="16"/>
                <w:szCs w:val="16"/>
              </w:rPr>
            </w:pPr>
            <w:r w:rsidRPr="00847121">
              <w:rPr>
                <w:sz w:val="16"/>
                <w:szCs w:val="16"/>
              </w:rPr>
              <w:t>MJ</w:t>
            </w:r>
          </w:p>
        </w:tc>
        <w:tc>
          <w:tcPr>
            <w:tcW w:w="614" w:type="dxa"/>
            <w:shd w:val="clear" w:color="auto" w:fill="E1E7E0" w:themeFill="accent2" w:themeFillTint="33"/>
            <w:vAlign w:val="center"/>
          </w:tcPr>
          <w:p w:rsidRPr="00847121" w:rsidR="003C2682" w:rsidP="006936C5" w:rsidRDefault="003C2682" w14:paraId="4944A722"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69CCA08F"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6A388CA7"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1678C26E"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31C7AEAF"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485364E"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15813A29"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19A0F8FC"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F7C96F7"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79B85D24"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30DA1EFF"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3AE3EC49"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4EC8994"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1166E389"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3333C068" w14:textId="77777777">
            <w:pPr>
              <w:jc w:val="center"/>
              <w:rPr>
                <w:sz w:val="16"/>
                <w:szCs w:val="16"/>
              </w:rPr>
            </w:pPr>
          </w:p>
        </w:tc>
      </w:tr>
      <w:tr w:rsidRPr="00847121" w:rsidR="003C2682" w:rsidTr="003C2682" w14:paraId="61DB8AEF" w14:textId="77777777">
        <w:trPr>
          <w:trHeight w:val="550"/>
        </w:trPr>
        <w:tc>
          <w:tcPr>
            <w:tcW w:w="993" w:type="dxa"/>
            <w:shd w:val="clear" w:color="auto" w:fill="E1E7E0" w:themeFill="accent2" w:themeFillTint="33"/>
            <w:vAlign w:val="center"/>
          </w:tcPr>
          <w:p w:rsidRPr="00847121" w:rsidR="003C2682" w:rsidP="006936C5" w:rsidRDefault="003C2682" w14:paraId="560130AC" w14:textId="413B05A8">
            <w:pPr>
              <w:jc w:val="center"/>
              <w:rPr>
                <w:sz w:val="16"/>
                <w:szCs w:val="16"/>
              </w:rPr>
            </w:pPr>
            <w:r w:rsidRPr="00847121">
              <w:rPr>
                <w:sz w:val="16"/>
                <w:szCs w:val="16"/>
              </w:rPr>
              <w:t>FW</w:t>
            </w:r>
          </w:p>
        </w:tc>
        <w:tc>
          <w:tcPr>
            <w:tcW w:w="850" w:type="dxa"/>
            <w:shd w:val="clear" w:color="auto" w:fill="E1E7E0" w:themeFill="accent2" w:themeFillTint="33"/>
            <w:vAlign w:val="center"/>
          </w:tcPr>
          <w:p w:rsidRPr="00847121" w:rsidR="003C2682" w:rsidP="006936C5" w:rsidRDefault="003C2682" w14:paraId="06B52528" w14:textId="5B2D86EB">
            <w:pPr>
              <w:jc w:val="center"/>
              <w:rPr>
                <w:sz w:val="16"/>
                <w:szCs w:val="16"/>
              </w:rPr>
            </w:pPr>
            <w:r w:rsidRPr="00847121">
              <w:rPr>
                <w:sz w:val="16"/>
              </w:rPr>
              <w:t>m</w:t>
            </w:r>
            <w:r w:rsidRPr="00847121">
              <w:rPr>
                <w:sz w:val="16"/>
                <w:vertAlign w:val="superscript"/>
              </w:rPr>
              <w:t>3</w:t>
            </w:r>
          </w:p>
        </w:tc>
        <w:tc>
          <w:tcPr>
            <w:tcW w:w="614" w:type="dxa"/>
            <w:shd w:val="clear" w:color="auto" w:fill="E1E7E0" w:themeFill="accent2" w:themeFillTint="33"/>
            <w:vAlign w:val="center"/>
          </w:tcPr>
          <w:p w:rsidRPr="00847121" w:rsidR="003C2682" w:rsidP="006936C5" w:rsidRDefault="003C2682" w14:paraId="2244C7EA"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3B617BA"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3BB90B7E"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44FAC135"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62D2DF53"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ECE6185"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E801A82"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7385DC58"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7163041E"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7EA1DF51"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23012056"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7D424B18"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7347DF56"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274FDDC1"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3DFB042A" w14:textId="77777777">
            <w:pPr>
              <w:jc w:val="center"/>
              <w:rPr>
                <w:sz w:val="16"/>
                <w:szCs w:val="16"/>
              </w:rPr>
            </w:pPr>
          </w:p>
        </w:tc>
      </w:tr>
      <w:tr w:rsidRPr="00333EE8" w:rsidR="005A1304" w:rsidTr="00DE7EC7" w14:paraId="1822A6F3" w14:textId="77777777">
        <w:trPr>
          <w:trHeight w:val="1115"/>
        </w:trPr>
        <w:tc>
          <w:tcPr>
            <w:tcW w:w="993" w:type="dxa"/>
            <w:shd w:val="clear" w:color="auto" w:fill="E1E7E0" w:themeFill="accent2" w:themeFillTint="33"/>
            <w:vAlign w:val="center"/>
          </w:tcPr>
          <w:p w:rsidRPr="00847121" w:rsidR="005A1304" w:rsidP="006936C5" w:rsidRDefault="005A1304" w14:paraId="5D54C08C" w14:textId="411305E1">
            <w:pPr>
              <w:jc w:val="center"/>
              <w:rPr>
                <w:sz w:val="16"/>
                <w:szCs w:val="16"/>
              </w:rPr>
            </w:pPr>
            <w:proofErr w:type="spellStart"/>
            <w:r w:rsidRPr="00847121">
              <w:rPr>
                <w:sz w:val="16"/>
                <w:szCs w:val="16"/>
              </w:rPr>
              <w:t>Acronym</w:t>
            </w:r>
            <w:r w:rsidRPr="00847121" w:rsidR="000C035D">
              <w:rPr>
                <w:sz w:val="16"/>
                <w:szCs w:val="16"/>
              </w:rPr>
              <w:t>s</w:t>
            </w:r>
            <w:proofErr w:type="spellEnd"/>
          </w:p>
        </w:tc>
        <w:tc>
          <w:tcPr>
            <w:tcW w:w="10064" w:type="dxa"/>
            <w:gridSpan w:val="16"/>
            <w:shd w:val="clear" w:color="auto" w:fill="E1E7E0" w:themeFill="accent2" w:themeFillTint="33"/>
          </w:tcPr>
          <w:p w:rsidRPr="00847121" w:rsidR="005A1304" w:rsidP="006936C5" w:rsidRDefault="00DE7EC7" w14:paraId="176BA842" w14:textId="0B958A0B">
            <w:pPr>
              <w:autoSpaceDE w:val="0"/>
              <w:autoSpaceDN w:val="0"/>
              <w:adjustRightInd w:val="0"/>
              <w:rPr>
                <w:rFonts w:cs="Arial"/>
                <w:sz w:val="16"/>
                <w:szCs w:val="16"/>
                <w:lang w:val="en-US"/>
              </w:rPr>
            </w:pPr>
            <w:r w:rsidRPr="00847121">
              <w:rPr>
                <w:rFonts w:cs="Arial"/>
                <w:sz w:val="16"/>
                <w:szCs w:val="16"/>
                <w:lang w:val="en-US"/>
              </w:rPr>
              <w:t>PERE = Use of renewable primary energy excluding renewable primary energy resources used as raw materials; PERM = Use of renewable primary energy resources used as raw materials; PERT = Total use of renewable primary energy resources; PENRE = Use of non-renewable primary energy excluding non-renewable primary energy resources used as raw materials; PENRM = Use of non-renewable primary energy resources used as raw materials; PENRT = Total use of non-renewable primary energy re-sources; SM = Use of secondary material; RSF = Use of renewable secondary fuels; NRSF = Use of non-renewable secondary fuels; FW = Use of net fresh water</w:t>
            </w:r>
          </w:p>
        </w:tc>
      </w:tr>
    </w:tbl>
    <w:p w:rsidRPr="00847121" w:rsidR="00EE5B71" w:rsidP="00A4153A" w:rsidRDefault="00EE5B71" w14:paraId="40E19952" w14:textId="29C3B748">
      <w:pPr>
        <w:rPr>
          <w:rFonts w:cs="Arial"/>
          <w:b/>
          <w:sz w:val="24"/>
          <w:lang w:val="en-US"/>
        </w:rPr>
      </w:pPr>
    </w:p>
    <w:p w:rsidRPr="00847121" w:rsidR="00EE5B71" w:rsidP="00A4153A" w:rsidRDefault="00EE5B71" w14:paraId="545B0C7D" w14:textId="43FAEE41">
      <w:pPr>
        <w:rPr>
          <w:rFonts w:cs="Arial"/>
          <w:b/>
          <w:sz w:val="24"/>
          <w:lang w:val="en-GB"/>
        </w:rPr>
      </w:pPr>
    </w:p>
    <w:p w:rsidRPr="00847121" w:rsidR="005E4186" w:rsidP="00B1629D" w:rsidRDefault="005E4186" w14:paraId="1067A47B" w14:textId="52E2E53D">
      <w:pPr>
        <w:spacing w:after="200"/>
        <w:rPr>
          <w:rFonts w:cs="Arial"/>
          <w:b/>
          <w:sz w:val="24"/>
          <w:lang w:val="en-GB"/>
        </w:rPr>
      </w:pPr>
      <w:r w:rsidRPr="00847121">
        <w:rPr>
          <w:rFonts w:cs="Arial"/>
          <w:b/>
          <w:sz w:val="24"/>
          <w:lang w:val="en-GB"/>
        </w:rPr>
        <w:t xml:space="preserve">Waste </w:t>
      </w:r>
      <w:r w:rsidRPr="00847121" w:rsidR="00B1629D">
        <w:rPr>
          <w:rFonts w:cs="Arial"/>
          <w:b/>
          <w:sz w:val="24"/>
          <w:lang w:val="en-GB"/>
        </w:rPr>
        <w:t>indicators</w:t>
      </w:r>
    </w:p>
    <w:tbl>
      <w:tblPr>
        <w:tblStyle w:val="TableGrid"/>
        <w:tblW w:w="11057" w:type="dxa"/>
        <w:tblInd w:w="-714"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val="04A0" w:firstRow="1" w:lastRow="0" w:firstColumn="1" w:lastColumn="0" w:noHBand="0" w:noVBand="1"/>
      </w:tblPr>
      <w:tblGrid>
        <w:gridCol w:w="1135"/>
        <w:gridCol w:w="708"/>
        <w:gridCol w:w="614"/>
        <w:gridCol w:w="614"/>
        <w:gridCol w:w="614"/>
        <w:gridCol w:w="615"/>
        <w:gridCol w:w="614"/>
        <w:gridCol w:w="614"/>
        <w:gridCol w:w="614"/>
        <w:gridCol w:w="615"/>
        <w:gridCol w:w="614"/>
        <w:gridCol w:w="614"/>
        <w:gridCol w:w="614"/>
        <w:gridCol w:w="615"/>
        <w:gridCol w:w="614"/>
        <w:gridCol w:w="614"/>
        <w:gridCol w:w="615"/>
      </w:tblGrid>
      <w:tr w:rsidRPr="00333EE8" w:rsidR="00650CCD" w:rsidTr="006936C5" w14:paraId="42775C98" w14:textId="77777777">
        <w:trPr>
          <w:trHeight w:val="229"/>
        </w:trPr>
        <w:tc>
          <w:tcPr>
            <w:tcW w:w="11057" w:type="dxa"/>
            <w:gridSpan w:val="17"/>
            <w:shd w:val="clear" w:color="auto" w:fill="C4D0C2" w:themeFill="accent2" w:themeFillTint="66"/>
          </w:tcPr>
          <w:p w:rsidRPr="00847121" w:rsidR="00650CCD" w:rsidP="006936C5" w:rsidRDefault="00650CCD" w14:paraId="01AC1A3E" w14:textId="77777777">
            <w:pPr>
              <w:pStyle w:val="Headtable"/>
              <w:jc w:val="center"/>
            </w:pPr>
            <w:r w:rsidRPr="00847121">
              <w:t>Results per functional or declared unit</w:t>
            </w:r>
          </w:p>
        </w:tc>
      </w:tr>
      <w:tr w:rsidRPr="00847121" w:rsidR="003C2682" w:rsidTr="003C2682" w14:paraId="390FB8BE" w14:textId="77777777">
        <w:trPr>
          <w:trHeight w:val="550"/>
        </w:trPr>
        <w:tc>
          <w:tcPr>
            <w:tcW w:w="1135" w:type="dxa"/>
            <w:shd w:val="clear" w:color="auto" w:fill="E1E7E0" w:themeFill="accent2" w:themeFillTint="33"/>
            <w:vAlign w:val="center"/>
          </w:tcPr>
          <w:p w:rsidRPr="00847121" w:rsidR="003C2682" w:rsidP="006936C5" w:rsidRDefault="003C2682" w14:paraId="7828032B" w14:textId="77777777">
            <w:pPr>
              <w:jc w:val="center"/>
              <w:rPr>
                <w:b/>
                <w:sz w:val="16"/>
                <w:szCs w:val="16"/>
              </w:rPr>
            </w:pPr>
            <w:proofErr w:type="spellStart"/>
            <w:r w:rsidRPr="00847121">
              <w:rPr>
                <w:b/>
                <w:sz w:val="16"/>
                <w:szCs w:val="16"/>
              </w:rPr>
              <w:t>Indicator</w:t>
            </w:r>
            <w:proofErr w:type="spellEnd"/>
          </w:p>
        </w:tc>
        <w:tc>
          <w:tcPr>
            <w:tcW w:w="708" w:type="dxa"/>
            <w:shd w:val="clear" w:color="auto" w:fill="E1E7E0" w:themeFill="accent2" w:themeFillTint="33"/>
            <w:vAlign w:val="center"/>
          </w:tcPr>
          <w:p w:rsidRPr="00847121" w:rsidR="003C2682" w:rsidP="006936C5" w:rsidRDefault="003C2682" w14:paraId="320E7232" w14:textId="77777777">
            <w:pPr>
              <w:jc w:val="center"/>
              <w:rPr>
                <w:b/>
                <w:sz w:val="16"/>
                <w:szCs w:val="16"/>
              </w:rPr>
            </w:pPr>
            <w:proofErr w:type="spellStart"/>
            <w:r w:rsidRPr="00847121">
              <w:rPr>
                <w:b/>
                <w:sz w:val="16"/>
                <w:szCs w:val="16"/>
              </w:rPr>
              <w:t>Unit</w:t>
            </w:r>
            <w:proofErr w:type="spellEnd"/>
          </w:p>
        </w:tc>
        <w:tc>
          <w:tcPr>
            <w:tcW w:w="614" w:type="dxa"/>
            <w:shd w:val="clear" w:color="auto" w:fill="E1E7E0" w:themeFill="accent2" w:themeFillTint="33"/>
            <w:vAlign w:val="center"/>
          </w:tcPr>
          <w:p w:rsidRPr="00847121" w:rsidR="003C2682" w:rsidP="006936C5" w:rsidRDefault="003C2682" w14:paraId="54AD26CD" w14:textId="07FEDD96">
            <w:pPr>
              <w:jc w:val="center"/>
              <w:rPr>
                <w:b/>
                <w:sz w:val="16"/>
                <w:szCs w:val="16"/>
              </w:rPr>
            </w:pPr>
            <w:r w:rsidRPr="00847121">
              <w:rPr>
                <w:b/>
                <w:sz w:val="16"/>
                <w:szCs w:val="16"/>
              </w:rPr>
              <w:t>A1-A3</w:t>
            </w:r>
          </w:p>
        </w:tc>
        <w:tc>
          <w:tcPr>
            <w:tcW w:w="614" w:type="dxa"/>
            <w:shd w:val="clear" w:color="auto" w:fill="E1E7E0" w:themeFill="accent2" w:themeFillTint="33"/>
            <w:vAlign w:val="center"/>
          </w:tcPr>
          <w:p w:rsidRPr="00847121" w:rsidR="003C2682" w:rsidP="006936C5" w:rsidRDefault="003C2682" w14:paraId="11B65DD8" w14:textId="77777777">
            <w:pPr>
              <w:jc w:val="center"/>
              <w:rPr>
                <w:b/>
                <w:sz w:val="16"/>
                <w:szCs w:val="16"/>
              </w:rPr>
            </w:pPr>
            <w:r w:rsidRPr="00847121">
              <w:rPr>
                <w:b/>
                <w:sz w:val="16"/>
                <w:szCs w:val="16"/>
              </w:rPr>
              <w:t>A4</w:t>
            </w:r>
          </w:p>
        </w:tc>
        <w:tc>
          <w:tcPr>
            <w:tcW w:w="614" w:type="dxa"/>
            <w:shd w:val="clear" w:color="auto" w:fill="E1E7E0" w:themeFill="accent2" w:themeFillTint="33"/>
            <w:vAlign w:val="center"/>
          </w:tcPr>
          <w:p w:rsidRPr="00847121" w:rsidR="003C2682" w:rsidP="006936C5" w:rsidRDefault="003C2682" w14:paraId="1C3AD301" w14:textId="77777777">
            <w:pPr>
              <w:jc w:val="center"/>
              <w:rPr>
                <w:b/>
                <w:sz w:val="16"/>
                <w:szCs w:val="16"/>
              </w:rPr>
            </w:pPr>
            <w:r w:rsidRPr="00847121">
              <w:rPr>
                <w:b/>
                <w:sz w:val="16"/>
                <w:szCs w:val="16"/>
              </w:rPr>
              <w:t>A5</w:t>
            </w:r>
          </w:p>
        </w:tc>
        <w:tc>
          <w:tcPr>
            <w:tcW w:w="615" w:type="dxa"/>
            <w:shd w:val="clear" w:color="auto" w:fill="E1E7E0" w:themeFill="accent2" w:themeFillTint="33"/>
            <w:vAlign w:val="center"/>
          </w:tcPr>
          <w:p w:rsidRPr="00847121" w:rsidR="003C2682" w:rsidP="006936C5" w:rsidRDefault="003C2682" w14:paraId="17BD954C" w14:textId="77777777">
            <w:pPr>
              <w:jc w:val="center"/>
              <w:rPr>
                <w:b/>
                <w:sz w:val="16"/>
                <w:szCs w:val="16"/>
              </w:rPr>
            </w:pPr>
            <w:r w:rsidRPr="00847121">
              <w:rPr>
                <w:b/>
                <w:sz w:val="16"/>
                <w:szCs w:val="16"/>
              </w:rPr>
              <w:t>B1</w:t>
            </w:r>
          </w:p>
        </w:tc>
        <w:tc>
          <w:tcPr>
            <w:tcW w:w="614" w:type="dxa"/>
            <w:shd w:val="clear" w:color="auto" w:fill="E1E7E0" w:themeFill="accent2" w:themeFillTint="33"/>
            <w:vAlign w:val="center"/>
          </w:tcPr>
          <w:p w:rsidRPr="00847121" w:rsidR="003C2682" w:rsidP="006936C5" w:rsidRDefault="003C2682" w14:paraId="5F154678" w14:textId="77777777">
            <w:pPr>
              <w:jc w:val="center"/>
              <w:rPr>
                <w:b/>
                <w:sz w:val="16"/>
                <w:szCs w:val="16"/>
              </w:rPr>
            </w:pPr>
            <w:r w:rsidRPr="00847121">
              <w:rPr>
                <w:b/>
                <w:sz w:val="16"/>
                <w:szCs w:val="16"/>
              </w:rPr>
              <w:t>B2</w:t>
            </w:r>
          </w:p>
        </w:tc>
        <w:tc>
          <w:tcPr>
            <w:tcW w:w="614" w:type="dxa"/>
            <w:shd w:val="clear" w:color="auto" w:fill="E1E7E0" w:themeFill="accent2" w:themeFillTint="33"/>
            <w:vAlign w:val="center"/>
          </w:tcPr>
          <w:p w:rsidRPr="00847121" w:rsidR="003C2682" w:rsidP="006936C5" w:rsidRDefault="003C2682" w14:paraId="4E3D5CD5" w14:textId="77777777">
            <w:pPr>
              <w:jc w:val="center"/>
              <w:rPr>
                <w:b/>
                <w:sz w:val="16"/>
                <w:szCs w:val="16"/>
              </w:rPr>
            </w:pPr>
            <w:r w:rsidRPr="00847121">
              <w:rPr>
                <w:b/>
                <w:sz w:val="16"/>
                <w:szCs w:val="16"/>
              </w:rPr>
              <w:t>B3</w:t>
            </w:r>
          </w:p>
        </w:tc>
        <w:tc>
          <w:tcPr>
            <w:tcW w:w="614" w:type="dxa"/>
            <w:shd w:val="clear" w:color="auto" w:fill="E1E7E0" w:themeFill="accent2" w:themeFillTint="33"/>
            <w:vAlign w:val="center"/>
          </w:tcPr>
          <w:p w:rsidRPr="00847121" w:rsidR="003C2682" w:rsidP="006936C5" w:rsidRDefault="003C2682" w14:paraId="231F3F28" w14:textId="77777777">
            <w:pPr>
              <w:jc w:val="center"/>
              <w:rPr>
                <w:b/>
                <w:sz w:val="16"/>
                <w:szCs w:val="16"/>
              </w:rPr>
            </w:pPr>
            <w:r w:rsidRPr="00847121">
              <w:rPr>
                <w:b/>
                <w:sz w:val="16"/>
                <w:szCs w:val="16"/>
              </w:rPr>
              <w:t>B4</w:t>
            </w:r>
          </w:p>
        </w:tc>
        <w:tc>
          <w:tcPr>
            <w:tcW w:w="615" w:type="dxa"/>
            <w:shd w:val="clear" w:color="auto" w:fill="E1E7E0" w:themeFill="accent2" w:themeFillTint="33"/>
            <w:vAlign w:val="center"/>
          </w:tcPr>
          <w:p w:rsidRPr="00847121" w:rsidR="003C2682" w:rsidP="006936C5" w:rsidRDefault="003C2682" w14:paraId="00C6AAF7" w14:textId="77777777">
            <w:pPr>
              <w:jc w:val="center"/>
              <w:rPr>
                <w:b/>
                <w:sz w:val="16"/>
                <w:szCs w:val="16"/>
              </w:rPr>
            </w:pPr>
            <w:r w:rsidRPr="00847121">
              <w:rPr>
                <w:b/>
                <w:sz w:val="16"/>
                <w:szCs w:val="16"/>
              </w:rPr>
              <w:t>B5</w:t>
            </w:r>
          </w:p>
        </w:tc>
        <w:tc>
          <w:tcPr>
            <w:tcW w:w="614" w:type="dxa"/>
            <w:shd w:val="clear" w:color="auto" w:fill="E1E7E0" w:themeFill="accent2" w:themeFillTint="33"/>
            <w:vAlign w:val="center"/>
          </w:tcPr>
          <w:p w:rsidRPr="00847121" w:rsidR="003C2682" w:rsidP="006936C5" w:rsidRDefault="003C2682" w14:paraId="60997981" w14:textId="77777777">
            <w:pPr>
              <w:jc w:val="center"/>
              <w:rPr>
                <w:b/>
                <w:sz w:val="16"/>
                <w:szCs w:val="16"/>
              </w:rPr>
            </w:pPr>
            <w:r w:rsidRPr="00847121">
              <w:rPr>
                <w:b/>
                <w:sz w:val="16"/>
                <w:szCs w:val="16"/>
              </w:rPr>
              <w:t>B6</w:t>
            </w:r>
          </w:p>
        </w:tc>
        <w:tc>
          <w:tcPr>
            <w:tcW w:w="614" w:type="dxa"/>
            <w:shd w:val="clear" w:color="auto" w:fill="E1E7E0" w:themeFill="accent2" w:themeFillTint="33"/>
            <w:vAlign w:val="center"/>
          </w:tcPr>
          <w:p w:rsidRPr="00847121" w:rsidR="003C2682" w:rsidP="006936C5" w:rsidRDefault="003C2682" w14:paraId="7AD73768" w14:textId="77777777">
            <w:pPr>
              <w:jc w:val="center"/>
              <w:rPr>
                <w:b/>
                <w:sz w:val="16"/>
                <w:szCs w:val="16"/>
              </w:rPr>
            </w:pPr>
            <w:r w:rsidRPr="00847121">
              <w:rPr>
                <w:b/>
                <w:sz w:val="16"/>
                <w:szCs w:val="16"/>
              </w:rPr>
              <w:t>B7</w:t>
            </w:r>
          </w:p>
        </w:tc>
        <w:tc>
          <w:tcPr>
            <w:tcW w:w="614" w:type="dxa"/>
            <w:shd w:val="clear" w:color="auto" w:fill="E1E7E0" w:themeFill="accent2" w:themeFillTint="33"/>
            <w:vAlign w:val="center"/>
          </w:tcPr>
          <w:p w:rsidRPr="00847121" w:rsidR="003C2682" w:rsidP="006936C5" w:rsidRDefault="003C2682" w14:paraId="2D758B84" w14:textId="77777777">
            <w:pPr>
              <w:jc w:val="center"/>
              <w:rPr>
                <w:b/>
                <w:sz w:val="16"/>
                <w:szCs w:val="16"/>
              </w:rPr>
            </w:pPr>
            <w:r w:rsidRPr="00847121">
              <w:rPr>
                <w:b/>
                <w:sz w:val="16"/>
                <w:szCs w:val="16"/>
              </w:rPr>
              <w:t>C1</w:t>
            </w:r>
          </w:p>
        </w:tc>
        <w:tc>
          <w:tcPr>
            <w:tcW w:w="615" w:type="dxa"/>
            <w:shd w:val="clear" w:color="auto" w:fill="E1E7E0" w:themeFill="accent2" w:themeFillTint="33"/>
            <w:vAlign w:val="center"/>
          </w:tcPr>
          <w:p w:rsidRPr="00847121" w:rsidR="003C2682" w:rsidP="006936C5" w:rsidRDefault="003C2682" w14:paraId="11760ED0" w14:textId="77777777">
            <w:pPr>
              <w:jc w:val="center"/>
              <w:rPr>
                <w:b/>
                <w:sz w:val="16"/>
                <w:szCs w:val="16"/>
              </w:rPr>
            </w:pPr>
            <w:r w:rsidRPr="00847121">
              <w:rPr>
                <w:b/>
                <w:sz w:val="16"/>
                <w:szCs w:val="16"/>
              </w:rPr>
              <w:t>C2</w:t>
            </w:r>
          </w:p>
        </w:tc>
        <w:tc>
          <w:tcPr>
            <w:tcW w:w="614" w:type="dxa"/>
            <w:shd w:val="clear" w:color="auto" w:fill="E1E7E0" w:themeFill="accent2" w:themeFillTint="33"/>
            <w:vAlign w:val="center"/>
          </w:tcPr>
          <w:p w:rsidRPr="00847121" w:rsidR="003C2682" w:rsidP="006936C5" w:rsidRDefault="003C2682" w14:paraId="7922FC74" w14:textId="77777777">
            <w:pPr>
              <w:jc w:val="center"/>
              <w:rPr>
                <w:b/>
                <w:sz w:val="16"/>
                <w:szCs w:val="16"/>
              </w:rPr>
            </w:pPr>
            <w:r w:rsidRPr="00847121">
              <w:rPr>
                <w:b/>
                <w:sz w:val="16"/>
                <w:szCs w:val="16"/>
              </w:rPr>
              <w:t>C3</w:t>
            </w:r>
          </w:p>
        </w:tc>
        <w:tc>
          <w:tcPr>
            <w:tcW w:w="614" w:type="dxa"/>
            <w:shd w:val="clear" w:color="auto" w:fill="E1E7E0" w:themeFill="accent2" w:themeFillTint="33"/>
            <w:vAlign w:val="center"/>
          </w:tcPr>
          <w:p w:rsidRPr="00847121" w:rsidR="003C2682" w:rsidP="006936C5" w:rsidRDefault="003C2682" w14:paraId="4E3BE580" w14:textId="77777777">
            <w:pPr>
              <w:jc w:val="center"/>
              <w:rPr>
                <w:b/>
                <w:sz w:val="16"/>
                <w:szCs w:val="16"/>
              </w:rPr>
            </w:pPr>
            <w:r w:rsidRPr="00847121">
              <w:rPr>
                <w:b/>
                <w:sz w:val="16"/>
                <w:szCs w:val="16"/>
              </w:rPr>
              <w:t>C4</w:t>
            </w:r>
          </w:p>
        </w:tc>
        <w:tc>
          <w:tcPr>
            <w:tcW w:w="615" w:type="dxa"/>
            <w:shd w:val="clear" w:color="auto" w:fill="E1E7E0" w:themeFill="accent2" w:themeFillTint="33"/>
            <w:vAlign w:val="center"/>
          </w:tcPr>
          <w:p w:rsidRPr="00847121" w:rsidR="003C2682" w:rsidP="006936C5" w:rsidRDefault="003C2682" w14:paraId="6AE046F9" w14:textId="77777777">
            <w:pPr>
              <w:jc w:val="center"/>
              <w:rPr>
                <w:b/>
                <w:sz w:val="16"/>
                <w:szCs w:val="16"/>
              </w:rPr>
            </w:pPr>
            <w:r w:rsidRPr="00847121">
              <w:rPr>
                <w:b/>
                <w:sz w:val="16"/>
                <w:szCs w:val="16"/>
              </w:rPr>
              <w:t>D</w:t>
            </w:r>
          </w:p>
        </w:tc>
      </w:tr>
      <w:tr w:rsidRPr="00847121" w:rsidR="003C2682" w:rsidTr="003C2682" w14:paraId="0CF21C1A" w14:textId="77777777">
        <w:trPr>
          <w:trHeight w:val="736"/>
        </w:trPr>
        <w:tc>
          <w:tcPr>
            <w:tcW w:w="1135" w:type="dxa"/>
            <w:shd w:val="clear" w:color="auto" w:fill="E1E7E0" w:themeFill="accent2" w:themeFillTint="33"/>
            <w:vAlign w:val="center"/>
          </w:tcPr>
          <w:p w:rsidRPr="00847121" w:rsidR="003C2682" w:rsidP="006936C5" w:rsidRDefault="003C2682" w14:paraId="2B2F1549" w14:textId="7AAE216F">
            <w:pPr>
              <w:jc w:val="center"/>
              <w:rPr>
                <w:sz w:val="16"/>
                <w:szCs w:val="16"/>
              </w:rPr>
            </w:pPr>
            <w:proofErr w:type="spellStart"/>
            <w:r w:rsidRPr="00847121">
              <w:rPr>
                <w:sz w:val="16"/>
                <w:szCs w:val="16"/>
              </w:rPr>
              <w:t>Hazardous</w:t>
            </w:r>
            <w:proofErr w:type="spellEnd"/>
            <w:r w:rsidRPr="00847121">
              <w:rPr>
                <w:sz w:val="16"/>
                <w:szCs w:val="16"/>
              </w:rPr>
              <w:t xml:space="preserve"> </w:t>
            </w:r>
            <w:proofErr w:type="spellStart"/>
            <w:r w:rsidRPr="00847121">
              <w:rPr>
                <w:sz w:val="16"/>
                <w:szCs w:val="16"/>
              </w:rPr>
              <w:t>waste</w:t>
            </w:r>
            <w:proofErr w:type="spellEnd"/>
            <w:r w:rsidRPr="00847121">
              <w:rPr>
                <w:sz w:val="16"/>
                <w:szCs w:val="16"/>
              </w:rPr>
              <w:t xml:space="preserve"> </w:t>
            </w:r>
            <w:proofErr w:type="spellStart"/>
            <w:r w:rsidRPr="00847121">
              <w:rPr>
                <w:sz w:val="16"/>
                <w:szCs w:val="16"/>
              </w:rPr>
              <w:t>disposed</w:t>
            </w:r>
            <w:proofErr w:type="spellEnd"/>
          </w:p>
        </w:tc>
        <w:tc>
          <w:tcPr>
            <w:tcW w:w="708" w:type="dxa"/>
            <w:shd w:val="clear" w:color="auto" w:fill="E1E7E0" w:themeFill="accent2" w:themeFillTint="33"/>
            <w:vAlign w:val="center"/>
          </w:tcPr>
          <w:p w:rsidRPr="00847121" w:rsidR="003C2682" w:rsidP="006936C5" w:rsidRDefault="003C2682" w14:paraId="48505734" w14:textId="106AD1D9">
            <w:pPr>
              <w:jc w:val="center"/>
              <w:rPr>
                <w:sz w:val="16"/>
                <w:szCs w:val="16"/>
              </w:rPr>
            </w:pPr>
            <w:r w:rsidRPr="00847121">
              <w:rPr>
                <w:sz w:val="16"/>
                <w:szCs w:val="16"/>
              </w:rPr>
              <w:t>kg</w:t>
            </w:r>
          </w:p>
        </w:tc>
        <w:tc>
          <w:tcPr>
            <w:tcW w:w="614" w:type="dxa"/>
            <w:shd w:val="clear" w:color="auto" w:fill="E1E7E0" w:themeFill="accent2" w:themeFillTint="33"/>
            <w:vAlign w:val="center"/>
          </w:tcPr>
          <w:p w:rsidRPr="00847121" w:rsidR="003C2682" w:rsidP="006936C5" w:rsidRDefault="003C2682" w14:paraId="47ABAA8D"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1FBAB259"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858D2FA"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62A2A812"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15169FEC"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2001CAFF"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7FD55D31"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376528B9"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3ED807DD"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00B28E25"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D03C149"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741AEEED"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84CE47F"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8E6B347"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55788E26" w14:textId="77777777">
            <w:pPr>
              <w:jc w:val="center"/>
              <w:rPr>
                <w:sz w:val="16"/>
                <w:szCs w:val="16"/>
              </w:rPr>
            </w:pPr>
          </w:p>
        </w:tc>
      </w:tr>
      <w:tr w:rsidRPr="00847121" w:rsidR="003C2682" w:rsidTr="003C2682" w14:paraId="525E04E3" w14:textId="77777777">
        <w:trPr>
          <w:trHeight w:val="736"/>
        </w:trPr>
        <w:tc>
          <w:tcPr>
            <w:tcW w:w="1135" w:type="dxa"/>
            <w:shd w:val="clear" w:color="auto" w:fill="E1E7E0" w:themeFill="accent2" w:themeFillTint="33"/>
            <w:vAlign w:val="center"/>
          </w:tcPr>
          <w:p w:rsidRPr="00847121" w:rsidR="003C2682" w:rsidP="006936C5" w:rsidRDefault="003C2682" w14:paraId="3F2CD22F" w14:textId="0FF82BE7">
            <w:pPr>
              <w:jc w:val="center"/>
              <w:rPr>
                <w:sz w:val="16"/>
                <w:szCs w:val="16"/>
              </w:rPr>
            </w:pPr>
            <w:r w:rsidRPr="00847121">
              <w:rPr>
                <w:sz w:val="16"/>
                <w:szCs w:val="16"/>
              </w:rPr>
              <w:t>Non-</w:t>
            </w:r>
            <w:proofErr w:type="spellStart"/>
            <w:r w:rsidRPr="00847121">
              <w:rPr>
                <w:sz w:val="16"/>
                <w:szCs w:val="16"/>
              </w:rPr>
              <w:t>hazardous</w:t>
            </w:r>
            <w:proofErr w:type="spellEnd"/>
            <w:r w:rsidRPr="00847121">
              <w:rPr>
                <w:sz w:val="16"/>
                <w:szCs w:val="16"/>
              </w:rPr>
              <w:t xml:space="preserve"> </w:t>
            </w:r>
            <w:proofErr w:type="spellStart"/>
            <w:r w:rsidRPr="00847121">
              <w:rPr>
                <w:sz w:val="16"/>
                <w:szCs w:val="16"/>
              </w:rPr>
              <w:t>waste</w:t>
            </w:r>
            <w:proofErr w:type="spellEnd"/>
            <w:r w:rsidRPr="00847121">
              <w:rPr>
                <w:sz w:val="16"/>
                <w:szCs w:val="16"/>
              </w:rPr>
              <w:t xml:space="preserve"> </w:t>
            </w:r>
            <w:proofErr w:type="spellStart"/>
            <w:r w:rsidRPr="00847121">
              <w:rPr>
                <w:sz w:val="16"/>
                <w:szCs w:val="16"/>
              </w:rPr>
              <w:t>disposed</w:t>
            </w:r>
            <w:proofErr w:type="spellEnd"/>
          </w:p>
        </w:tc>
        <w:tc>
          <w:tcPr>
            <w:tcW w:w="708" w:type="dxa"/>
            <w:shd w:val="clear" w:color="auto" w:fill="E1E7E0" w:themeFill="accent2" w:themeFillTint="33"/>
            <w:vAlign w:val="center"/>
          </w:tcPr>
          <w:p w:rsidRPr="00847121" w:rsidR="003C2682" w:rsidP="006936C5" w:rsidRDefault="003C2682" w14:paraId="35882C84" w14:textId="612C0BEB">
            <w:pPr>
              <w:jc w:val="center"/>
              <w:rPr>
                <w:sz w:val="16"/>
                <w:szCs w:val="16"/>
              </w:rPr>
            </w:pPr>
            <w:r w:rsidRPr="00847121">
              <w:rPr>
                <w:sz w:val="16"/>
                <w:szCs w:val="16"/>
              </w:rPr>
              <w:t>kg</w:t>
            </w:r>
          </w:p>
        </w:tc>
        <w:tc>
          <w:tcPr>
            <w:tcW w:w="614" w:type="dxa"/>
            <w:shd w:val="clear" w:color="auto" w:fill="E1E7E0" w:themeFill="accent2" w:themeFillTint="33"/>
            <w:vAlign w:val="center"/>
          </w:tcPr>
          <w:p w:rsidRPr="00847121" w:rsidR="003C2682" w:rsidP="006936C5" w:rsidRDefault="003C2682" w14:paraId="0D87D5EF"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2F26DEB5"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013A9808"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3FE708F4"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1D4F4C44"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062D808F"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1AA995BD"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76E23871"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F9C3D83"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07F0AB2D"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36E395FF"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53FE1766"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5D493FF"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73E85B6"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149C7C6C" w14:textId="77777777">
            <w:pPr>
              <w:jc w:val="center"/>
              <w:rPr>
                <w:sz w:val="16"/>
                <w:szCs w:val="16"/>
              </w:rPr>
            </w:pPr>
          </w:p>
        </w:tc>
      </w:tr>
      <w:tr w:rsidRPr="00847121" w:rsidR="003C2682" w:rsidTr="003C2682" w14:paraId="2372A6DF" w14:textId="77777777">
        <w:trPr>
          <w:trHeight w:val="736"/>
        </w:trPr>
        <w:tc>
          <w:tcPr>
            <w:tcW w:w="1135" w:type="dxa"/>
            <w:shd w:val="clear" w:color="auto" w:fill="E1E7E0" w:themeFill="accent2" w:themeFillTint="33"/>
            <w:vAlign w:val="center"/>
          </w:tcPr>
          <w:p w:rsidRPr="00847121" w:rsidR="003C2682" w:rsidP="006936C5" w:rsidRDefault="003C2682" w14:paraId="7BEE6781" w14:textId="2AEE9D34">
            <w:pPr>
              <w:jc w:val="center"/>
              <w:rPr>
                <w:sz w:val="16"/>
                <w:szCs w:val="16"/>
              </w:rPr>
            </w:pPr>
            <w:proofErr w:type="spellStart"/>
            <w:r w:rsidRPr="00847121">
              <w:rPr>
                <w:sz w:val="16"/>
                <w:szCs w:val="16"/>
              </w:rPr>
              <w:t>Radioactive</w:t>
            </w:r>
            <w:proofErr w:type="spellEnd"/>
            <w:r w:rsidRPr="00847121">
              <w:rPr>
                <w:sz w:val="16"/>
                <w:szCs w:val="16"/>
              </w:rPr>
              <w:t xml:space="preserve"> </w:t>
            </w:r>
            <w:proofErr w:type="spellStart"/>
            <w:r w:rsidRPr="00847121">
              <w:rPr>
                <w:sz w:val="16"/>
                <w:szCs w:val="16"/>
              </w:rPr>
              <w:t>waste</w:t>
            </w:r>
            <w:proofErr w:type="spellEnd"/>
            <w:r w:rsidRPr="00847121">
              <w:rPr>
                <w:sz w:val="16"/>
                <w:szCs w:val="16"/>
              </w:rPr>
              <w:t xml:space="preserve"> </w:t>
            </w:r>
            <w:proofErr w:type="spellStart"/>
            <w:r w:rsidRPr="00847121">
              <w:rPr>
                <w:sz w:val="16"/>
                <w:szCs w:val="16"/>
              </w:rPr>
              <w:t>disposed</w:t>
            </w:r>
            <w:proofErr w:type="spellEnd"/>
          </w:p>
        </w:tc>
        <w:tc>
          <w:tcPr>
            <w:tcW w:w="708" w:type="dxa"/>
            <w:shd w:val="clear" w:color="auto" w:fill="E1E7E0" w:themeFill="accent2" w:themeFillTint="33"/>
            <w:vAlign w:val="center"/>
          </w:tcPr>
          <w:p w:rsidRPr="00847121" w:rsidR="003C2682" w:rsidP="006936C5" w:rsidRDefault="003C2682" w14:paraId="0405C76A" w14:textId="2E8357D7">
            <w:pPr>
              <w:jc w:val="center"/>
              <w:rPr>
                <w:sz w:val="16"/>
                <w:szCs w:val="16"/>
              </w:rPr>
            </w:pPr>
            <w:r w:rsidRPr="00847121">
              <w:rPr>
                <w:sz w:val="16"/>
                <w:szCs w:val="16"/>
              </w:rPr>
              <w:t>kg</w:t>
            </w:r>
          </w:p>
        </w:tc>
        <w:tc>
          <w:tcPr>
            <w:tcW w:w="614" w:type="dxa"/>
            <w:shd w:val="clear" w:color="auto" w:fill="E1E7E0" w:themeFill="accent2" w:themeFillTint="33"/>
            <w:vAlign w:val="center"/>
          </w:tcPr>
          <w:p w:rsidRPr="00847121" w:rsidR="003C2682" w:rsidP="006936C5" w:rsidRDefault="003C2682" w14:paraId="68CBB5F0"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6A0FB4F1"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779D6BF2"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6D43206B"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33F8C4D"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77F6414F"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3D345DA6"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1CF97D27"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2A42FE76"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6728BEAB"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2127A31B"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08A8F564"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4DAA1BE"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627BDA80"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447A5098" w14:textId="77777777">
            <w:pPr>
              <w:jc w:val="center"/>
              <w:rPr>
                <w:sz w:val="16"/>
                <w:szCs w:val="16"/>
              </w:rPr>
            </w:pPr>
          </w:p>
        </w:tc>
      </w:tr>
    </w:tbl>
    <w:p w:rsidRPr="00847121" w:rsidR="00374117" w:rsidP="00A05CDF" w:rsidRDefault="00374117" w14:paraId="759F2B07" w14:textId="77777777">
      <w:pPr>
        <w:rPr>
          <w:rFonts w:cs="Arial"/>
          <w:b/>
          <w:lang w:val="en-GB"/>
        </w:rPr>
      </w:pPr>
    </w:p>
    <w:p w:rsidRPr="00847121" w:rsidR="00B1629D" w:rsidP="00B1629D" w:rsidRDefault="00B1629D" w14:paraId="0AEDC2E1" w14:textId="4A4C14BE">
      <w:pPr>
        <w:spacing w:after="200"/>
        <w:rPr>
          <w:rFonts w:cs="Arial"/>
          <w:b/>
          <w:sz w:val="24"/>
          <w:lang w:val="en-GB"/>
        </w:rPr>
      </w:pPr>
      <w:r w:rsidRPr="00847121">
        <w:rPr>
          <w:rFonts w:cs="Arial"/>
          <w:b/>
          <w:sz w:val="24"/>
          <w:lang w:val="en-GB"/>
        </w:rPr>
        <w:t>Output flow indicators</w:t>
      </w:r>
    </w:p>
    <w:tbl>
      <w:tblPr>
        <w:tblStyle w:val="TableGrid"/>
        <w:tblW w:w="11057" w:type="dxa"/>
        <w:tblInd w:w="-714"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val="04A0" w:firstRow="1" w:lastRow="0" w:firstColumn="1" w:lastColumn="0" w:noHBand="0" w:noVBand="1"/>
      </w:tblPr>
      <w:tblGrid>
        <w:gridCol w:w="1135"/>
        <w:gridCol w:w="708"/>
        <w:gridCol w:w="614"/>
        <w:gridCol w:w="614"/>
        <w:gridCol w:w="614"/>
        <w:gridCol w:w="615"/>
        <w:gridCol w:w="614"/>
        <w:gridCol w:w="614"/>
        <w:gridCol w:w="614"/>
        <w:gridCol w:w="615"/>
        <w:gridCol w:w="614"/>
        <w:gridCol w:w="614"/>
        <w:gridCol w:w="614"/>
        <w:gridCol w:w="615"/>
        <w:gridCol w:w="614"/>
        <w:gridCol w:w="614"/>
        <w:gridCol w:w="615"/>
      </w:tblGrid>
      <w:tr w:rsidRPr="00333EE8" w:rsidR="000F3507" w:rsidTr="006936C5" w14:paraId="6D7826A5" w14:textId="77777777">
        <w:trPr>
          <w:trHeight w:val="229"/>
        </w:trPr>
        <w:tc>
          <w:tcPr>
            <w:tcW w:w="11057" w:type="dxa"/>
            <w:gridSpan w:val="17"/>
            <w:shd w:val="clear" w:color="auto" w:fill="C4D0C2" w:themeFill="accent2" w:themeFillTint="66"/>
          </w:tcPr>
          <w:p w:rsidRPr="00847121" w:rsidR="000F3507" w:rsidP="006936C5" w:rsidRDefault="000F3507" w14:paraId="3D0B16D8" w14:textId="77777777">
            <w:pPr>
              <w:pStyle w:val="Headtable"/>
              <w:jc w:val="center"/>
            </w:pPr>
            <w:r w:rsidRPr="00847121">
              <w:t>Results per functional or declared unit</w:t>
            </w:r>
          </w:p>
        </w:tc>
      </w:tr>
      <w:tr w:rsidRPr="00847121" w:rsidR="003C2682" w:rsidTr="003C2682" w14:paraId="40640258" w14:textId="77777777">
        <w:trPr>
          <w:trHeight w:val="550"/>
        </w:trPr>
        <w:tc>
          <w:tcPr>
            <w:tcW w:w="1135" w:type="dxa"/>
            <w:shd w:val="clear" w:color="auto" w:fill="E1E7E0" w:themeFill="accent2" w:themeFillTint="33"/>
            <w:vAlign w:val="center"/>
          </w:tcPr>
          <w:p w:rsidRPr="00847121" w:rsidR="003C2682" w:rsidP="006936C5" w:rsidRDefault="003C2682" w14:paraId="356F8167" w14:textId="77777777">
            <w:pPr>
              <w:jc w:val="center"/>
              <w:rPr>
                <w:b/>
                <w:sz w:val="16"/>
                <w:szCs w:val="16"/>
              </w:rPr>
            </w:pPr>
            <w:proofErr w:type="spellStart"/>
            <w:r w:rsidRPr="00847121">
              <w:rPr>
                <w:b/>
                <w:sz w:val="16"/>
                <w:szCs w:val="16"/>
              </w:rPr>
              <w:t>Indicator</w:t>
            </w:r>
            <w:proofErr w:type="spellEnd"/>
          </w:p>
        </w:tc>
        <w:tc>
          <w:tcPr>
            <w:tcW w:w="708" w:type="dxa"/>
            <w:shd w:val="clear" w:color="auto" w:fill="E1E7E0" w:themeFill="accent2" w:themeFillTint="33"/>
            <w:vAlign w:val="center"/>
          </w:tcPr>
          <w:p w:rsidRPr="00847121" w:rsidR="003C2682" w:rsidP="006936C5" w:rsidRDefault="003C2682" w14:paraId="11C410D5" w14:textId="77777777">
            <w:pPr>
              <w:jc w:val="center"/>
              <w:rPr>
                <w:b/>
                <w:sz w:val="16"/>
                <w:szCs w:val="16"/>
              </w:rPr>
            </w:pPr>
            <w:proofErr w:type="spellStart"/>
            <w:r w:rsidRPr="00847121">
              <w:rPr>
                <w:b/>
                <w:sz w:val="16"/>
                <w:szCs w:val="16"/>
              </w:rPr>
              <w:t>Unit</w:t>
            </w:r>
            <w:proofErr w:type="spellEnd"/>
          </w:p>
        </w:tc>
        <w:tc>
          <w:tcPr>
            <w:tcW w:w="614" w:type="dxa"/>
            <w:shd w:val="clear" w:color="auto" w:fill="E1E7E0" w:themeFill="accent2" w:themeFillTint="33"/>
            <w:vAlign w:val="center"/>
          </w:tcPr>
          <w:p w:rsidRPr="00847121" w:rsidR="003C2682" w:rsidP="006936C5" w:rsidRDefault="003C2682" w14:paraId="3E6B7D0C" w14:textId="613B6113">
            <w:pPr>
              <w:jc w:val="center"/>
              <w:rPr>
                <w:b/>
                <w:sz w:val="16"/>
                <w:szCs w:val="16"/>
              </w:rPr>
            </w:pPr>
            <w:r w:rsidRPr="00847121">
              <w:rPr>
                <w:b/>
                <w:sz w:val="16"/>
                <w:szCs w:val="16"/>
              </w:rPr>
              <w:t>A1-A3</w:t>
            </w:r>
          </w:p>
        </w:tc>
        <w:tc>
          <w:tcPr>
            <w:tcW w:w="614" w:type="dxa"/>
            <w:shd w:val="clear" w:color="auto" w:fill="E1E7E0" w:themeFill="accent2" w:themeFillTint="33"/>
            <w:vAlign w:val="center"/>
          </w:tcPr>
          <w:p w:rsidRPr="00847121" w:rsidR="003C2682" w:rsidP="006936C5" w:rsidRDefault="003C2682" w14:paraId="3CA918DD" w14:textId="77777777">
            <w:pPr>
              <w:jc w:val="center"/>
              <w:rPr>
                <w:b/>
                <w:sz w:val="16"/>
                <w:szCs w:val="16"/>
              </w:rPr>
            </w:pPr>
            <w:r w:rsidRPr="00847121">
              <w:rPr>
                <w:b/>
                <w:sz w:val="16"/>
                <w:szCs w:val="16"/>
              </w:rPr>
              <w:t>A4</w:t>
            </w:r>
          </w:p>
        </w:tc>
        <w:tc>
          <w:tcPr>
            <w:tcW w:w="614" w:type="dxa"/>
            <w:shd w:val="clear" w:color="auto" w:fill="E1E7E0" w:themeFill="accent2" w:themeFillTint="33"/>
            <w:vAlign w:val="center"/>
          </w:tcPr>
          <w:p w:rsidRPr="00847121" w:rsidR="003C2682" w:rsidP="006936C5" w:rsidRDefault="003C2682" w14:paraId="3E2BB884" w14:textId="77777777">
            <w:pPr>
              <w:jc w:val="center"/>
              <w:rPr>
                <w:b/>
                <w:sz w:val="16"/>
                <w:szCs w:val="16"/>
              </w:rPr>
            </w:pPr>
            <w:r w:rsidRPr="00847121">
              <w:rPr>
                <w:b/>
                <w:sz w:val="16"/>
                <w:szCs w:val="16"/>
              </w:rPr>
              <w:t>A5</w:t>
            </w:r>
          </w:p>
        </w:tc>
        <w:tc>
          <w:tcPr>
            <w:tcW w:w="615" w:type="dxa"/>
            <w:shd w:val="clear" w:color="auto" w:fill="E1E7E0" w:themeFill="accent2" w:themeFillTint="33"/>
            <w:vAlign w:val="center"/>
          </w:tcPr>
          <w:p w:rsidRPr="00847121" w:rsidR="003C2682" w:rsidP="006936C5" w:rsidRDefault="003C2682" w14:paraId="2E527ED0" w14:textId="77777777">
            <w:pPr>
              <w:jc w:val="center"/>
              <w:rPr>
                <w:b/>
                <w:sz w:val="16"/>
                <w:szCs w:val="16"/>
              </w:rPr>
            </w:pPr>
            <w:r w:rsidRPr="00847121">
              <w:rPr>
                <w:b/>
                <w:sz w:val="16"/>
                <w:szCs w:val="16"/>
              </w:rPr>
              <w:t>B1</w:t>
            </w:r>
          </w:p>
        </w:tc>
        <w:tc>
          <w:tcPr>
            <w:tcW w:w="614" w:type="dxa"/>
            <w:shd w:val="clear" w:color="auto" w:fill="E1E7E0" w:themeFill="accent2" w:themeFillTint="33"/>
            <w:vAlign w:val="center"/>
          </w:tcPr>
          <w:p w:rsidRPr="00847121" w:rsidR="003C2682" w:rsidP="006936C5" w:rsidRDefault="003C2682" w14:paraId="2DD7C9C1" w14:textId="77777777">
            <w:pPr>
              <w:jc w:val="center"/>
              <w:rPr>
                <w:b/>
                <w:sz w:val="16"/>
                <w:szCs w:val="16"/>
              </w:rPr>
            </w:pPr>
            <w:r w:rsidRPr="00847121">
              <w:rPr>
                <w:b/>
                <w:sz w:val="16"/>
                <w:szCs w:val="16"/>
              </w:rPr>
              <w:t>B2</w:t>
            </w:r>
          </w:p>
        </w:tc>
        <w:tc>
          <w:tcPr>
            <w:tcW w:w="614" w:type="dxa"/>
            <w:shd w:val="clear" w:color="auto" w:fill="E1E7E0" w:themeFill="accent2" w:themeFillTint="33"/>
            <w:vAlign w:val="center"/>
          </w:tcPr>
          <w:p w:rsidRPr="00847121" w:rsidR="003C2682" w:rsidP="006936C5" w:rsidRDefault="003C2682" w14:paraId="4A63C2EF" w14:textId="77777777">
            <w:pPr>
              <w:jc w:val="center"/>
              <w:rPr>
                <w:b/>
                <w:sz w:val="16"/>
                <w:szCs w:val="16"/>
              </w:rPr>
            </w:pPr>
            <w:r w:rsidRPr="00847121">
              <w:rPr>
                <w:b/>
                <w:sz w:val="16"/>
                <w:szCs w:val="16"/>
              </w:rPr>
              <w:t>B3</w:t>
            </w:r>
          </w:p>
        </w:tc>
        <w:tc>
          <w:tcPr>
            <w:tcW w:w="614" w:type="dxa"/>
            <w:shd w:val="clear" w:color="auto" w:fill="E1E7E0" w:themeFill="accent2" w:themeFillTint="33"/>
            <w:vAlign w:val="center"/>
          </w:tcPr>
          <w:p w:rsidRPr="00847121" w:rsidR="003C2682" w:rsidP="006936C5" w:rsidRDefault="003C2682" w14:paraId="703A3226" w14:textId="77777777">
            <w:pPr>
              <w:jc w:val="center"/>
              <w:rPr>
                <w:b/>
                <w:sz w:val="16"/>
                <w:szCs w:val="16"/>
              </w:rPr>
            </w:pPr>
            <w:r w:rsidRPr="00847121">
              <w:rPr>
                <w:b/>
                <w:sz w:val="16"/>
                <w:szCs w:val="16"/>
              </w:rPr>
              <w:t>B4</w:t>
            </w:r>
          </w:p>
        </w:tc>
        <w:tc>
          <w:tcPr>
            <w:tcW w:w="615" w:type="dxa"/>
            <w:shd w:val="clear" w:color="auto" w:fill="E1E7E0" w:themeFill="accent2" w:themeFillTint="33"/>
            <w:vAlign w:val="center"/>
          </w:tcPr>
          <w:p w:rsidRPr="00847121" w:rsidR="003C2682" w:rsidP="006936C5" w:rsidRDefault="003C2682" w14:paraId="03A2C828" w14:textId="77777777">
            <w:pPr>
              <w:jc w:val="center"/>
              <w:rPr>
                <w:b/>
                <w:sz w:val="16"/>
                <w:szCs w:val="16"/>
              </w:rPr>
            </w:pPr>
            <w:r w:rsidRPr="00847121">
              <w:rPr>
                <w:b/>
                <w:sz w:val="16"/>
                <w:szCs w:val="16"/>
              </w:rPr>
              <w:t>B5</w:t>
            </w:r>
          </w:p>
        </w:tc>
        <w:tc>
          <w:tcPr>
            <w:tcW w:w="614" w:type="dxa"/>
            <w:shd w:val="clear" w:color="auto" w:fill="E1E7E0" w:themeFill="accent2" w:themeFillTint="33"/>
            <w:vAlign w:val="center"/>
          </w:tcPr>
          <w:p w:rsidRPr="00847121" w:rsidR="003C2682" w:rsidP="006936C5" w:rsidRDefault="003C2682" w14:paraId="16E54CD3" w14:textId="77777777">
            <w:pPr>
              <w:jc w:val="center"/>
              <w:rPr>
                <w:b/>
                <w:sz w:val="16"/>
                <w:szCs w:val="16"/>
              </w:rPr>
            </w:pPr>
            <w:r w:rsidRPr="00847121">
              <w:rPr>
                <w:b/>
                <w:sz w:val="16"/>
                <w:szCs w:val="16"/>
              </w:rPr>
              <w:t>B6</w:t>
            </w:r>
          </w:p>
        </w:tc>
        <w:tc>
          <w:tcPr>
            <w:tcW w:w="614" w:type="dxa"/>
            <w:shd w:val="clear" w:color="auto" w:fill="E1E7E0" w:themeFill="accent2" w:themeFillTint="33"/>
            <w:vAlign w:val="center"/>
          </w:tcPr>
          <w:p w:rsidRPr="00847121" w:rsidR="003C2682" w:rsidP="006936C5" w:rsidRDefault="003C2682" w14:paraId="75C0E728" w14:textId="77777777">
            <w:pPr>
              <w:jc w:val="center"/>
              <w:rPr>
                <w:b/>
                <w:sz w:val="16"/>
                <w:szCs w:val="16"/>
              </w:rPr>
            </w:pPr>
            <w:r w:rsidRPr="00847121">
              <w:rPr>
                <w:b/>
                <w:sz w:val="16"/>
                <w:szCs w:val="16"/>
              </w:rPr>
              <w:t>B7</w:t>
            </w:r>
          </w:p>
        </w:tc>
        <w:tc>
          <w:tcPr>
            <w:tcW w:w="614" w:type="dxa"/>
            <w:shd w:val="clear" w:color="auto" w:fill="E1E7E0" w:themeFill="accent2" w:themeFillTint="33"/>
            <w:vAlign w:val="center"/>
          </w:tcPr>
          <w:p w:rsidRPr="00847121" w:rsidR="003C2682" w:rsidP="006936C5" w:rsidRDefault="003C2682" w14:paraId="0470E5B1" w14:textId="77777777">
            <w:pPr>
              <w:jc w:val="center"/>
              <w:rPr>
                <w:b/>
                <w:sz w:val="16"/>
                <w:szCs w:val="16"/>
              </w:rPr>
            </w:pPr>
            <w:r w:rsidRPr="00847121">
              <w:rPr>
                <w:b/>
                <w:sz w:val="16"/>
                <w:szCs w:val="16"/>
              </w:rPr>
              <w:t>C1</w:t>
            </w:r>
          </w:p>
        </w:tc>
        <w:tc>
          <w:tcPr>
            <w:tcW w:w="615" w:type="dxa"/>
            <w:shd w:val="clear" w:color="auto" w:fill="E1E7E0" w:themeFill="accent2" w:themeFillTint="33"/>
            <w:vAlign w:val="center"/>
          </w:tcPr>
          <w:p w:rsidRPr="00847121" w:rsidR="003C2682" w:rsidP="006936C5" w:rsidRDefault="003C2682" w14:paraId="7A286A06" w14:textId="77777777">
            <w:pPr>
              <w:jc w:val="center"/>
              <w:rPr>
                <w:b/>
                <w:sz w:val="16"/>
                <w:szCs w:val="16"/>
              </w:rPr>
            </w:pPr>
            <w:r w:rsidRPr="00847121">
              <w:rPr>
                <w:b/>
                <w:sz w:val="16"/>
                <w:szCs w:val="16"/>
              </w:rPr>
              <w:t>C2</w:t>
            </w:r>
          </w:p>
        </w:tc>
        <w:tc>
          <w:tcPr>
            <w:tcW w:w="614" w:type="dxa"/>
            <w:shd w:val="clear" w:color="auto" w:fill="E1E7E0" w:themeFill="accent2" w:themeFillTint="33"/>
            <w:vAlign w:val="center"/>
          </w:tcPr>
          <w:p w:rsidRPr="00847121" w:rsidR="003C2682" w:rsidP="006936C5" w:rsidRDefault="003C2682" w14:paraId="7B786741" w14:textId="77777777">
            <w:pPr>
              <w:jc w:val="center"/>
              <w:rPr>
                <w:b/>
                <w:sz w:val="16"/>
                <w:szCs w:val="16"/>
              </w:rPr>
            </w:pPr>
            <w:r w:rsidRPr="00847121">
              <w:rPr>
                <w:b/>
                <w:sz w:val="16"/>
                <w:szCs w:val="16"/>
              </w:rPr>
              <w:t>C3</w:t>
            </w:r>
          </w:p>
        </w:tc>
        <w:tc>
          <w:tcPr>
            <w:tcW w:w="614" w:type="dxa"/>
            <w:shd w:val="clear" w:color="auto" w:fill="E1E7E0" w:themeFill="accent2" w:themeFillTint="33"/>
            <w:vAlign w:val="center"/>
          </w:tcPr>
          <w:p w:rsidRPr="00847121" w:rsidR="003C2682" w:rsidP="006936C5" w:rsidRDefault="003C2682" w14:paraId="551E2B36" w14:textId="77777777">
            <w:pPr>
              <w:jc w:val="center"/>
              <w:rPr>
                <w:b/>
                <w:sz w:val="16"/>
                <w:szCs w:val="16"/>
              </w:rPr>
            </w:pPr>
            <w:r w:rsidRPr="00847121">
              <w:rPr>
                <w:b/>
                <w:sz w:val="16"/>
                <w:szCs w:val="16"/>
              </w:rPr>
              <w:t>C4</w:t>
            </w:r>
          </w:p>
        </w:tc>
        <w:tc>
          <w:tcPr>
            <w:tcW w:w="615" w:type="dxa"/>
            <w:shd w:val="clear" w:color="auto" w:fill="E1E7E0" w:themeFill="accent2" w:themeFillTint="33"/>
            <w:vAlign w:val="center"/>
          </w:tcPr>
          <w:p w:rsidRPr="00847121" w:rsidR="003C2682" w:rsidP="006936C5" w:rsidRDefault="003C2682" w14:paraId="016CA78A" w14:textId="77777777">
            <w:pPr>
              <w:jc w:val="center"/>
              <w:rPr>
                <w:b/>
                <w:sz w:val="16"/>
                <w:szCs w:val="16"/>
              </w:rPr>
            </w:pPr>
            <w:r w:rsidRPr="00847121">
              <w:rPr>
                <w:b/>
                <w:sz w:val="16"/>
                <w:szCs w:val="16"/>
              </w:rPr>
              <w:t>D</w:t>
            </w:r>
          </w:p>
        </w:tc>
      </w:tr>
      <w:tr w:rsidRPr="00847121" w:rsidR="003C2682" w:rsidTr="003C2682" w14:paraId="41241422" w14:textId="77777777">
        <w:trPr>
          <w:trHeight w:val="736"/>
        </w:trPr>
        <w:tc>
          <w:tcPr>
            <w:tcW w:w="1135" w:type="dxa"/>
            <w:shd w:val="clear" w:color="auto" w:fill="E1E7E0" w:themeFill="accent2" w:themeFillTint="33"/>
            <w:vAlign w:val="center"/>
          </w:tcPr>
          <w:p w:rsidRPr="00847121" w:rsidR="003C2682" w:rsidP="006936C5" w:rsidRDefault="003C2682" w14:paraId="57BAC010" w14:textId="582B4889">
            <w:pPr>
              <w:jc w:val="center"/>
              <w:rPr>
                <w:sz w:val="16"/>
                <w:szCs w:val="16"/>
              </w:rPr>
            </w:pPr>
            <w:r w:rsidRPr="00847121">
              <w:rPr>
                <w:sz w:val="16"/>
                <w:szCs w:val="16"/>
              </w:rPr>
              <w:t>Components for re-</w:t>
            </w:r>
            <w:proofErr w:type="spellStart"/>
            <w:r w:rsidRPr="00847121">
              <w:rPr>
                <w:sz w:val="16"/>
                <w:szCs w:val="16"/>
              </w:rPr>
              <w:t>use</w:t>
            </w:r>
            <w:proofErr w:type="spellEnd"/>
          </w:p>
        </w:tc>
        <w:tc>
          <w:tcPr>
            <w:tcW w:w="708" w:type="dxa"/>
            <w:shd w:val="clear" w:color="auto" w:fill="E1E7E0" w:themeFill="accent2" w:themeFillTint="33"/>
            <w:vAlign w:val="center"/>
          </w:tcPr>
          <w:p w:rsidRPr="00847121" w:rsidR="003C2682" w:rsidP="006936C5" w:rsidRDefault="003C2682" w14:paraId="3266FFCD" w14:textId="77777777">
            <w:pPr>
              <w:jc w:val="center"/>
              <w:rPr>
                <w:sz w:val="16"/>
                <w:szCs w:val="16"/>
              </w:rPr>
            </w:pPr>
            <w:r w:rsidRPr="00847121">
              <w:rPr>
                <w:sz w:val="16"/>
                <w:szCs w:val="16"/>
              </w:rPr>
              <w:t>kg</w:t>
            </w:r>
          </w:p>
        </w:tc>
        <w:tc>
          <w:tcPr>
            <w:tcW w:w="614" w:type="dxa"/>
            <w:shd w:val="clear" w:color="auto" w:fill="E1E7E0" w:themeFill="accent2" w:themeFillTint="33"/>
            <w:vAlign w:val="center"/>
          </w:tcPr>
          <w:p w:rsidRPr="00847121" w:rsidR="003C2682" w:rsidP="006936C5" w:rsidRDefault="003C2682" w14:paraId="34E8E5C7"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65C3CC6C"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23862FDD"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6DE708F3"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34F400C"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2258EA3F"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81F3D37"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717C4803"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7E37D8C"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7D543168"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21F862E9"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50F74F7F"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3AB1A696"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C508E1A"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49684B78" w14:textId="77777777">
            <w:pPr>
              <w:jc w:val="center"/>
              <w:rPr>
                <w:sz w:val="16"/>
                <w:szCs w:val="16"/>
              </w:rPr>
            </w:pPr>
          </w:p>
        </w:tc>
      </w:tr>
      <w:tr w:rsidRPr="00847121" w:rsidR="003C2682" w:rsidTr="003C2682" w14:paraId="4DF06F5F" w14:textId="77777777">
        <w:trPr>
          <w:trHeight w:val="736"/>
        </w:trPr>
        <w:tc>
          <w:tcPr>
            <w:tcW w:w="1135" w:type="dxa"/>
            <w:shd w:val="clear" w:color="auto" w:fill="E1E7E0" w:themeFill="accent2" w:themeFillTint="33"/>
            <w:vAlign w:val="center"/>
          </w:tcPr>
          <w:p w:rsidRPr="00847121" w:rsidR="003C2682" w:rsidP="006936C5" w:rsidRDefault="003C2682" w14:paraId="20253884" w14:textId="1030A8F8">
            <w:pPr>
              <w:jc w:val="center"/>
              <w:rPr>
                <w:sz w:val="16"/>
                <w:szCs w:val="16"/>
              </w:rPr>
            </w:pPr>
            <w:r w:rsidRPr="00847121">
              <w:rPr>
                <w:sz w:val="16"/>
                <w:szCs w:val="16"/>
              </w:rPr>
              <w:t>Material for recycling</w:t>
            </w:r>
          </w:p>
        </w:tc>
        <w:tc>
          <w:tcPr>
            <w:tcW w:w="708" w:type="dxa"/>
            <w:shd w:val="clear" w:color="auto" w:fill="E1E7E0" w:themeFill="accent2" w:themeFillTint="33"/>
            <w:vAlign w:val="center"/>
          </w:tcPr>
          <w:p w:rsidRPr="00847121" w:rsidR="003C2682" w:rsidP="006936C5" w:rsidRDefault="003C2682" w14:paraId="4EF5E377" w14:textId="77777777">
            <w:pPr>
              <w:jc w:val="center"/>
              <w:rPr>
                <w:sz w:val="16"/>
                <w:szCs w:val="16"/>
              </w:rPr>
            </w:pPr>
            <w:r w:rsidRPr="00847121">
              <w:rPr>
                <w:sz w:val="16"/>
                <w:szCs w:val="16"/>
              </w:rPr>
              <w:t>kg</w:t>
            </w:r>
          </w:p>
        </w:tc>
        <w:tc>
          <w:tcPr>
            <w:tcW w:w="614" w:type="dxa"/>
            <w:shd w:val="clear" w:color="auto" w:fill="E1E7E0" w:themeFill="accent2" w:themeFillTint="33"/>
            <w:vAlign w:val="center"/>
          </w:tcPr>
          <w:p w:rsidRPr="00847121" w:rsidR="003C2682" w:rsidP="006936C5" w:rsidRDefault="003C2682" w14:paraId="7E4B3677"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267567D2"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011CAF0C"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447404F9"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31EFA557"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1A6DA96"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091CA07C"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2A456F6B"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4D02274"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7FC69A06"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010FC8E0"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5599F40B"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0E342C75"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029A3702"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713D0B89" w14:textId="77777777">
            <w:pPr>
              <w:jc w:val="center"/>
              <w:rPr>
                <w:sz w:val="16"/>
                <w:szCs w:val="16"/>
              </w:rPr>
            </w:pPr>
          </w:p>
        </w:tc>
      </w:tr>
      <w:tr w:rsidRPr="00847121" w:rsidR="003C2682" w:rsidTr="003C2682" w14:paraId="47317C5B" w14:textId="77777777">
        <w:trPr>
          <w:trHeight w:val="736"/>
        </w:trPr>
        <w:tc>
          <w:tcPr>
            <w:tcW w:w="1135" w:type="dxa"/>
            <w:shd w:val="clear" w:color="auto" w:fill="E1E7E0" w:themeFill="accent2" w:themeFillTint="33"/>
            <w:vAlign w:val="center"/>
          </w:tcPr>
          <w:p w:rsidRPr="00847121" w:rsidR="003C2682" w:rsidP="006936C5" w:rsidRDefault="003C2682" w14:paraId="1BED6FF2" w14:textId="5CC6479C">
            <w:pPr>
              <w:jc w:val="center"/>
              <w:rPr>
                <w:sz w:val="16"/>
                <w:szCs w:val="16"/>
              </w:rPr>
            </w:pPr>
            <w:r w:rsidRPr="00847121">
              <w:rPr>
                <w:sz w:val="16"/>
                <w:szCs w:val="16"/>
              </w:rPr>
              <w:t xml:space="preserve">Materials for </w:t>
            </w:r>
            <w:proofErr w:type="spellStart"/>
            <w:r w:rsidRPr="00847121">
              <w:rPr>
                <w:sz w:val="16"/>
                <w:szCs w:val="16"/>
              </w:rPr>
              <w:t>energy</w:t>
            </w:r>
            <w:proofErr w:type="spellEnd"/>
            <w:r w:rsidRPr="00847121">
              <w:rPr>
                <w:sz w:val="16"/>
                <w:szCs w:val="16"/>
              </w:rPr>
              <w:t xml:space="preserve"> </w:t>
            </w:r>
            <w:proofErr w:type="spellStart"/>
            <w:r w:rsidRPr="00847121">
              <w:rPr>
                <w:sz w:val="16"/>
                <w:szCs w:val="16"/>
              </w:rPr>
              <w:t>recovery</w:t>
            </w:r>
            <w:proofErr w:type="spellEnd"/>
          </w:p>
        </w:tc>
        <w:tc>
          <w:tcPr>
            <w:tcW w:w="708" w:type="dxa"/>
            <w:shd w:val="clear" w:color="auto" w:fill="E1E7E0" w:themeFill="accent2" w:themeFillTint="33"/>
            <w:vAlign w:val="center"/>
          </w:tcPr>
          <w:p w:rsidRPr="00847121" w:rsidR="003C2682" w:rsidP="006936C5" w:rsidRDefault="003C2682" w14:paraId="7EEC67FC" w14:textId="77777777">
            <w:pPr>
              <w:jc w:val="center"/>
              <w:rPr>
                <w:sz w:val="16"/>
                <w:szCs w:val="16"/>
              </w:rPr>
            </w:pPr>
            <w:r w:rsidRPr="00847121">
              <w:rPr>
                <w:sz w:val="16"/>
                <w:szCs w:val="16"/>
              </w:rPr>
              <w:t>kg</w:t>
            </w:r>
          </w:p>
        </w:tc>
        <w:tc>
          <w:tcPr>
            <w:tcW w:w="614" w:type="dxa"/>
            <w:shd w:val="clear" w:color="auto" w:fill="E1E7E0" w:themeFill="accent2" w:themeFillTint="33"/>
            <w:vAlign w:val="center"/>
          </w:tcPr>
          <w:p w:rsidRPr="00847121" w:rsidR="003C2682" w:rsidP="006936C5" w:rsidRDefault="003C2682" w14:paraId="581DFEFB"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11CBCFD6"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2F0F765"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014FAF71"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690A3C0B"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8AE6277"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650446D2"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701DCD17"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251CD49"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73D52F1"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66A3D731"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3683655E"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69D49692"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1BA14D90"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16293DB8" w14:textId="77777777">
            <w:pPr>
              <w:jc w:val="center"/>
              <w:rPr>
                <w:sz w:val="16"/>
                <w:szCs w:val="16"/>
              </w:rPr>
            </w:pPr>
          </w:p>
        </w:tc>
      </w:tr>
      <w:tr w:rsidRPr="00847121" w:rsidR="003C2682" w:rsidTr="003C2682" w14:paraId="66F916D4" w14:textId="77777777">
        <w:trPr>
          <w:trHeight w:val="736"/>
        </w:trPr>
        <w:tc>
          <w:tcPr>
            <w:tcW w:w="1135" w:type="dxa"/>
            <w:shd w:val="clear" w:color="auto" w:fill="E1E7E0" w:themeFill="accent2" w:themeFillTint="33"/>
            <w:vAlign w:val="center"/>
          </w:tcPr>
          <w:p w:rsidRPr="00847121" w:rsidR="003C2682" w:rsidP="006936C5" w:rsidRDefault="003C2682" w14:paraId="77643C92" w14:textId="6B3A6885">
            <w:pPr>
              <w:jc w:val="center"/>
              <w:rPr>
                <w:sz w:val="16"/>
                <w:szCs w:val="16"/>
              </w:rPr>
            </w:pPr>
            <w:proofErr w:type="spellStart"/>
            <w:r w:rsidRPr="00847121">
              <w:rPr>
                <w:sz w:val="16"/>
                <w:szCs w:val="16"/>
              </w:rPr>
              <w:t>Exported</w:t>
            </w:r>
            <w:proofErr w:type="spellEnd"/>
            <w:r w:rsidRPr="00847121">
              <w:rPr>
                <w:sz w:val="16"/>
                <w:szCs w:val="16"/>
              </w:rPr>
              <w:t xml:space="preserve"> </w:t>
            </w:r>
            <w:proofErr w:type="spellStart"/>
            <w:r w:rsidRPr="00847121">
              <w:rPr>
                <w:sz w:val="16"/>
                <w:szCs w:val="16"/>
              </w:rPr>
              <w:t>energy</w:t>
            </w:r>
            <w:proofErr w:type="spellEnd"/>
            <w:r w:rsidRPr="00847121">
              <w:rPr>
                <w:sz w:val="16"/>
                <w:szCs w:val="16"/>
              </w:rPr>
              <w:t xml:space="preserve">, </w:t>
            </w:r>
            <w:proofErr w:type="spellStart"/>
            <w:r w:rsidRPr="00847121">
              <w:rPr>
                <w:sz w:val="16"/>
                <w:szCs w:val="16"/>
              </w:rPr>
              <w:t>electricity</w:t>
            </w:r>
            <w:proofErr w:type="spellEnd"/>
          </w:p>
        </w:tc>
        <w:tc>
          <w:tcPr>
            <w:tcW w:w="708" w:type="dxa"/>
            <w:shd w:val="clear" w:color="auto" w:fill="E1E7E0" w:themeFill="accent2" w:themeFillTint="33"/>
            <w:vAlign w:val="center"/>
          </w:tcPr>
          <w:p w:rsidRPr="00847121" w:rsidR="003C2682" w:rsidP="006936C5" w:rsidRDefault="003C2682" w14:paraId="5B7493B1" w14:textId="4C7FCD6B">
            <w:pPr>
              <w:jc w:val="center"/>
              <w:rPr>
                <w:sz w:val="16"/>
                <w:szCs w:val="16"/>
              </w:rPr>
            </w:pPr>
            <w:r w:rsidRPr="00847121">
              <w:rPr>
                <w:sz w:val="16"/>
                <w:szCs w:val="16"/>
              </w:rPr>
              <w:t>MJ</w:t>
            </w:r>
          </w:p>
        </w:tc>
        <w:tc>
          <w:tcPr>
            <w:tcW w:w="614" w:type="dxa"/>
            <w:shd w:val="clear" w:color="auto" w:fill="E1E7E0" w:themeFill="accent2" w:themeFillTint="33"/>
            <w:vAlign w:val="center"/>
          </w:tcPr>
          <w:p w:rsidRPr="00847121" w:rsidR="003C2682" w:rsidP="006936C5" w:rsidRDefault="003C2682" w14:paraId="05636FE6"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2C86F0B"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6E58E471"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6340AF05"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3874947"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3813094D"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D58A703"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5D0C0856"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31A8BAD0"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311382CC"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48D9FA7"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5832B7D0"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2CC280DA"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3CD60050"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78D6E416" w14:textId="77777777">
            <w:pPr>
              <w:jc w:val="center"/>
              <w:rPr>
                <w:sz w:val="16"/>
                <w:szCs w:val="16"/>
              </w:rPr>
            </w:pPr>
          </w:p>
        </w:tc>
      </w:tr>
      <w:tr w:rsidRPr="00847121" w:rsidR="003C2682" w:rsidTr="003C2682" w14:paraId="7A2F2AA3" w14:textId="77777777">
        <w:trPr>
          <w:trHeight w:val="736"/>
        </w:trPr>
        <w:tc>
          <w:tcPr>
            <w:tcW w:w="1135" w:type="dxa"/>
            <w:shd w:val="clear" w:color="auto" w:fill="E1E7E0" w:themeFill="accent2" w:themeFillTint="33"/>
            <w:vAlign w:val="center"/>
          </w:tcPr>
          <w:p w:rsidRPr="00847121" w:rsidR="003C2682" w:rsidP="006936C5" w:rsidRDefault="003C2682" w14:paraId="49478004" w14:textId="0C566E82">
            <w:pPr>
              <w:jc w:val="center"/>
              <w:rPr>
                <w:sz w:val="16"/>
                <w:szCs w:val="16"/>
              </w:rPr>
            </w:pPr>
            <w:proofErr w:type="spellStart"/>
            <w:r w:rsidRPr="00847121">
              <w:rPr>
                <w:sz w:val="16"/>
                <w:szCs w:val="16"/>
              </w:rPr>
              <w:t>Exported</w:t>
            </w:r>
            <w:proofErr w:type="spellEnd"/>
            <w:r w:rsidRPr="00847121">
              <w:rPr>
                <w:sz w:val="16"/>
                <w:szCs w:val="16"/>
              </w:rPr>
              <w:t xml:space="preserve"> </w:t>
            </w:r>
            <w:proofErr w:type="spellStart"/>
            <w:r w:rsidRPr="00847121">
              <w:rPr>
                <w:sz w:val="16"/>
                <w:szCs w:val="16"/>
              </w:rPr>
              <w:t>energy</w:t>
            </w:r>
            <w:proofErr w:type="spellEnd"/>
            <w:r w:rsidRPr="00847121">
              <w:rPr>
                <w:sz w:val="16"/>
                <w:szCs w:val="16"/>
              </w:rPr>
              <w:t xml:space="preserve">, </w:t>
            </w:r>
            <w:proofErr w:type="spellStart"/>
            <w:r w:rsidRPr="00847121">
              <w:rPr>
                <w:sz w:val="16"/>
                <w:szCs w:val="16"/>
              </w:rPr>
              <w:t>thermal</w:t>
            </w:r>
            <w:proofErr w:type="spellEnd"/>
          </w:p>
        </w:tc>
        <w:tc>
          <w:tcPr>
            <w:tcW w:w="708" w:type="dxa"/>
            <w:shd w:val="clear" w:color="auto" w:fill="E1E7E0" w:themeFill="accent2" w:themeFillTint="33"/>
            <w:vAlign w:val="center"/>
          </w:tcPr>
          <w:p w:rsidRPr="00847121" w:rsidR="003C2682" w:rsidP="006936C5" w:rsidRDefault="003C2682" w14:paraId="57070054" w14:textId="1B64AC7B">
            <w:pPr>
              <w:jc w:val="center"/>
              <w:rPr>
                <w:sz w:val="16"/>
                <w:szCs w:val="16"/>
              </w:rPr>
            </w:pPr>
            <w:r w:rsidRPr="00847121">
              <w:rPr>
                <w:sz w:val="16"/>
                <w:szCs w:val="16"/>
              </w:rPr>
              <w:t>MJ</w:t>
            </w:r>
          </w:p>
        </w:tc>
        <w:tc>
          <w:tcPr>
            <w:tcW w:w="614" w:type="dxa"/>
            <w:shd w:val="clear" w:color="auto" w:fill="E1E7E0" w:themeFill="accent2" w:themeFillTint="33"/>
            <w:vAlign w:val="center"/>
          </w:tcPr>
          <w:p w:rsidRPr="00847121" w:rsidR="003C2682" w:rsidP="006936C5" w:rsidRDefault="003C2682" w14:paraId="11167E23"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26F1BF29"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233F5573"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4FBDD02D"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3FE83F6A"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BD5A305"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DDBC4AA"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5314A365"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59CD3A46"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31416E71"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3636A4D1"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695DAF81"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4A22CFF0" w14:textId="77777777">
            <w:pPr>
              <w:jc w:val="center"/>
              <w:rPr>
                <w:sz w:val="16"/>
                <w:szCs w:val="16"/>
              </w:rPr>
            </w:pPr>
          </w:p>
        </w:tc>
        <w:tc>
          <w:tcPr>
            <w:tcW w:w="614" w:type="dxa"/>
            <w:shd w:val="clear" w:color="auto" w:fill="E1E7E0" w:themeFill="accent2" w:themeFillTint="33"/>
            <w:vAlign w:val="center"/>
          </w:tcPr>
          <w:p w:rsidRPr="00847121" w:rsidR="003C2682" w:rsidP="006936C5" w:rsidRDefault="003C2682" w14:paraId="34900F7E" w14:textId="77777777">
            <w:pPr>
              <w:jc w:val="center"/>
              <w:rPr>
                <w:sz w:val="16"/>
                <w:szCs w:val="16"/>
              </w:rPr>
            </w:pPr>
          </w:p>
        </w:tc>
        <w:tc>
          <w:tcPr>
            <w:tcW w:w="615" w:type="dxa"/>
            <w:shd w:val="clear" w:color="auto" w:fill="E1E7E0" w:themeFill="accent2" w:themeFillTint="33"/>
            <w:vAlign w:val="center"/>
          </w:tcPr>
          <w:p w:rsidRPr="00847121" w:rsidR="003C2682" w:rsidP="006936C5" w:rsidRDefault="003C2682" w14:paraId="15AF1E6E" w14:textId="77777777">
            <w:pPr>
              <w:jc w:val="center"/>
              <w:rPr>
                <w:sz w:val="16"/>
                <w:szCs w:val="16"/>
              </w:rPr>
            </w:pPr>
          </w:p>
        </w:tc>
      </w:tr>
    </w:tbl>
    <w:p w:rsidRPr="00847121" w:rsidR="000F3507" w:rsidP="00A05CDF" w:rsidRDefault="000F3507" w14:paraId="59B95613" w14:textId="3627FF47">
      <w:pPr>
        <w:rPr>
          <w:rFonts w:cs="Arial"/>
          <w:b/>
          <w:lang w:val="en-GB"/>
        </w:rPr>
      </w:pPr>
    </w:p>
    <w:p w:rsidRPr="00847121" w:rsidR="000952B9" w:rsidP="000952B9" w:rsidRDefault="000952B9" w14:paraId="2164BE4F" w14:textId="77777777">
      <w:pPr>
        <w:rPr>
          <w:rFonts w:cs="Arial"/>
          <w:iCs/>
          <w:color w:val="BFBFBF" w:themeColor="background1" w:themeShade="BF"/>
          <w:lang w:val="en-GB"/>
        </w:rPr>
      </w:pPr>
      <w:r w:rsidRPr="00847121">
        <w:rPr>
          <w:rFonts w:cs="Arial"/>
          <w:iCs/>
          <w:color w:val="BFBFBF" w:themeColor="background1" w:themeShade="BF"/>
          <w:lang w:val="en-GB"/>
        </w:rPr>
        <w:t xml:space="preserve">The result tables shall: </w:t>
      </w:r>
    </w:p>
    <w:p w:rsidRPr="00847121" w:rsidR="000952B9" w:rsidP="000952B9" w:rsidRDefault="000952B9" w14:paraId="30E5AA54" w14:textId="4ADB6C93">
      <w:pPr>
        <w:pStyle w:val="ListParagraph"/>
        <w:numPr>
          <w:ilvl w:val="0"/>
          <w:numId w:val="12"/>
        </w:numPr>
        <w:rPr>
          <w:rFonts w:cs="Arial"/>
          <w:iCs/>
          <w:color w:val="BFBFBF" w:themeColor="background1" w:themeShade="BF"/>
          <w:lang w:val="en-GB"/>
        </w:rPr>
      </w:pPr>
      <w:r w:rsidRPr="00847121">
        <w:rPr>
          <w:rFonts w:cs="Arial"/>
          <w:iCs/>
          <w:color w:val="BFBFBF" w:themeColor="background1" w:themeShade="BF"/>
          <w:lang w:val="en-GB"/>
        </w:rPr>
        <w:t xml:space="preserve">only contain values or the letters “ND” (Not Declared). It is not possible to specify ND for mandatory environmental performance indicators. ND shall only be used for optional indicators that are not quantified because no data is available. </w:t>
      </w:r>
    </w:p>
    <w:p w:rsidRPr="00847121" w:rsidR="000952B9" w:rsidP="000952B9" w:rsidRDefault="00994BA0" w14:paraId="75C412E2" w14:textId="02CC91A8">
      <w:pPr>
        <w:pStyle w:val="ListParagraph"/>
        <w:numPr>
          <w:ilvl w:val="0"/>
          <w:numId w:val="12"/>
        </w:numPr>
        <w:rPr>
          <w:rFonts w:cs="Arial"/>
          <w:iCs/>
          <w:color w:val="BFBFBF" w:themeColor="background1" w:themeShade="BF"/>
          <w:lang w:val="en-GB"/>
        </w:rPr>
      </w:pPr>
      <w:r>
        <w:rPr>
          <w:rFonts w:cs="Arial"/>
          <w:iCs/>
          <w:color w:val="BFBFBF" w:themeColor="background1" w:themeShade="BF"/>
          <w:lang w:val="en-GB"/>
        </w:rPr>
        <w:t>not contain</w:t>
      </w:r>
      <w:r w:rsidRPr="00847121" w:rsidR="000952B9">
        <w:rPr>
          <w:rFonts w:cs="Arial"/>
          <w:iCs/>
          <w:color w:val="BFBFBF" w:themeColor="background1" w:themeShade="BF"/>
          <w:lang w:val="en-GB"/>
        </w:rPr>
        <w:t xml:space="preserve"> blank cells, hyphens, less than or greater than signs, or letters (except “ND”). </w:t>
      </w:r>
    </w:p>
    <w:p w:rsidRPr="00847121" w:rsidR="000952B9" w:rsidP="000952B9" w:rsidRDefault="000952B9" w14:paraId="7E15550B" w14:textId="6C9D93BF">
      <w:pPr>
        <w:pStyle w:val="ListParagraph"/>
        <w:numPr>
          <w:ilvl w:val="0"/>
          <w:numId w:val="12"/>
        </w:numPr>
        <w:rPr>
          <w:rFonts w:cs="Arial"/>
          <w:iCs/>
          <w:color w:val="BFBFBF" w:themeColor="background1" w:themeShade="BF"/>
          <w:lang w:val="en-GB"/>
        </w:rPr>
      </w:pPr>
      <w:r w:rsidRPr="00847121">
        <w:rPr>
          <w:rFonts w:cs="Arial"/>
          <w:iCs/>
          <w:color w:val="BFBFBF" w:themeColor="background1" w:themeShade="BF"/>
          <w:lang w:val="en-GB"/>
        </w:rPr>
        <w:t xml:space="preserve">use the value “0” only for parameters that have been calculated to be zero. </w:t>
      </w:r>
    </w:p>
    <w:p w:rsidRPr="00847121" w:rsidR="005E4186" w:rsidP="000952B9" w:rsidRDefault="000952B9" w14:paraId="202F49D2" w14:textId="4FD1AE2D">
      <w:pPr>
        <w:pStyle w:val="ListParagraph"/>
        <w:numPr>
          <w:ilvl w:val="0"/>
          <w:numId w:val="12"/>
        </w:numPr>
        <w:rPr>
          <w:rFonts w:cs="Arial"/>
          <w:iCs/>
          <w:color w:val="BFBFBF" w:themeColor="background1" w:themeShade="BF"/>
          <w:lang w:val="en-GB"/>
        </w:rPr>
      </w:pPr>
      <w:r w:rsidRPr="00847121">
        <w:rPr>
          <w:rFonts w:cs="Arial"/>
          <w:iCs/>
          <w:color w:val="BFBFBF" w:themeColor="background1" w:themeShade="BF"/>
          <w:lang w:val="en-GB"/>
        </w:rPr>
        <w:t>use footnotes to explain any limitation to the result value.</w:t>
      </w:r>
    </w:p>
    <w:p w:rsidRPr="00847121" w:rsidR="00A3417C" w:rsidP="00A4153A" w:rsidRDefault="00A3417C" w14:paraId="01C12F92" w14:textId="77777777">
      <w:pPr>
        <w:tabs>
          <w:tab w:val="left" w:pos="1304"/>
          <w:tab w:val="left" w:pos="2608"/>
          <w:tab w:val="center" w:pos="4536"/>
        </w:tabs>
        <w:rPr>
          <w:rFonts w:cs="Arial"/>
          <w:color w:val="000000" w:themeColor="text1"/>
          <w:lang w:val="en-GB"/>
        </w:rPr>
      </w:pPr>
    </w:p>
    <w:p w:rsidRPr="00847121" w:rsidR="00847121" w:rsidP="00847121" w:rsidRDefault="00847121" w14:paraId="6660491E" w14:textId="77777777">
      <w:pPr>
        <w:tabs>
          <w:tab w:val="left" w:pos="1304"/>
          <w:tab w:val="left" w:pos="2608"/>
          <w:tab w:val="center" w:pos="4536"/>
        </w:tabs>
        <w:rPr>
          <w:rFonts w:cs="Arial"/>
          <w:iCs/>
          <w:color w:val="BFBFBF" w:themeColor="background1" w:themeShade="BF"/>
          <w:lang w:val="en-GB"/>
        </w:rPr>
      </w:pPr>
      <w:r w:rsidRPr="00847121">
        <w:rPr>
          <w:rFonts w:cs="Arial"/>
          <w:iCs/>
          <w:color w:val="BFBFBF" w:themeColor="background1" w:themeShade="BF"/>
          <w:lang w:val="en-GB"/>
        </w:rPr>
        <w:t>Information entered in the EPD Portal by the EPD Owner must align with the information documented within the EPD (pdf document).  EPD Portal cannot contain any information not in the EPD.</w:t>
      </w:r>
    </w:p>
    <w:p w:rsidRPr="00847121" w:rsidR="00847121" w:rsidP="00847121" w:rsidRDefault="00847121" w14:paraId="16E1E828" w14:textId="77777777">
      <w:pPr>
        <w:tabs>
          <w:tab w:val="left" w:pos="1304"/>
          <w:tab w:val="left" w:pos="2608"/>
          <w:tab w:val="center" w:pos="4536"/>
        </w:tabs>
        <w:rPr>
          <w:rFonts w:cs="Arial"/>
          <w:iCs/>
          <w:color w:val="BFBFBF" w:themeColor="background1" w:themeShade="BF"/>
          <w:lang w:val="en-GB"/>
        </w:rPr>
      </w:pPr>
    </w:p>
    <w:p w:rsidRPr="00847121" w:rsidR="00847121" w:rsidP="00847121" w:rsidRDefault="00847121" w14:paraId="739406D1" w14:textId="77777777">
      <w:pPr>
        <w:tabs>
          <w:tab w:val="left" w:pos="1304"/>
          <w:tab w:val="left" w:pos="2608"/>
          <w:tab w:val="center" w:pos="4536"/>
        </w:tabs>
        <w:rPr>
          <w:rFonts w:cs="Arial"/>
          <w:iCs/>
          <w:color w:val="BFBFBF" w:themeColor="background1" w:themeShade="BF"/>
          <w:lang w:val="en-GB"/>
        </w:rPr>
      </w:pPr>
      <w:r w:rsidRPr="00847121">
        <w:rPr>
          <w:rFonts w:cs="Arial"/>
          <w:iCs/>
          <w:color w:val="BFBFBF" w:themeColor="background1" w:themeShade="BF"/>
          <w:lang w:val="en-GB"/>
        </w:rPr>
        <w:t xml:space="preserve">EPDs based on this PCR shall be made digitally available in the machine-readable ILCD+EPD format. The machine-readable Excel file shall be checked by the verifier within the EPD Portal.  </w:t>
      </w:r>
    </w:p>
    <w:p w:rsidRPr="00847121" w:rsidR="00847121" w:rsidP="00A4153A" w:rsidRDefault="00847121" w14:paraId="00F23177" w14:textId="77777777">
      <w:pPr>
        <w:tabs>
          <w:tab w:val="left" w:pos="1304"/>
          <w:tab w:val="left" w:pos="2608"/>
          <w:tab w:val="center" w:pos="4536"/>
        </w:tabs>
        <w:rPr>
          <w:rFonts w:cs="Arial"/>
          <w:color w:val="000000" w:themeColor="text1"/>
          <w:lang w:val="en-GB"/>
        </w:rPr>
      </w:pPr>
    </w:p>
    <w:p w:rsidRPr="00847121" w:rsidR="00A3417C" w:rsidP="00A4153A" w:rsidRDefault="00A3417C" w14:paraId="1D85D110" w14:textId="77777777">
      <w:pPr>
        <w:tabs>
          <w:tab w:val="left" w:pos="1304"/>
          <w:tab w:val="left" w:pos="2608"/>
          <w:tab w:val="center" w:pos="4536"/>
        </w:tabs>
        <w:rPr>
          <w:rFonts w:cs="Arial"/>
          <w:color w:val="000000" w:themeColor="text1"/>
          <w:lang w:val="en-GB"/>
        </w:rPr>
      </w:pPr>
    </w:p>
    <w:p w:rsidRPr="00847121" w:rsidR="00A4153A" w:rsidP="00A4153A" w:rsidRDefault="00D7699E" w14:paraId="2D60C398" w14:textId="57EAE20F">
      <w:pPr>
        <w:rPr>
          <w:rFonts w:cs="Arial"/>
          <w:b/>
          <w:sz w:val="28"/>
          <w:szCs w:val="28"/>
          <w:lang w:val="en-GB"/>
        </w:rPr>
      </w:pPr>
      <w:r w:rsidRPr="00847121">
        <w:rPr>
          <w:rFonts w:hint="eastAsia" w:cs="Arial"/>
          <w:b/>
          <w:sz w:val="28"/>
          <w:szCs w:val="28"/>
          <w:lang w:val="en-GB" w:eastAsia="zh-CN"/>
        </w:rPr>
        <w:t xml:space="preserve">Additional LCA </w:t>
      </w:r>
      <w:r w:rsidRPr="00847121" w:rsidR="001810C8">
        <w:rPr>
          <w:rFonts w:hint="eastAsia" w:cs="Arial"/>
          <w:b/>
          <w:sz w:val="28"/>
          <w:szCs w:val="28"/>
          <w:lang w:val="en-GB" w:eastAsia="zh-CN"/>
        </w:rPr>
        <w:t>r</w:t>
      </w:r>
      <w:r w:rsidRPr="00847121">
        <w:rPr>
          <w:rFonts w:hint="eastAsia" w:cs="Arial"/>
          <w:b/>
          <w:sz w:val="28"/>
          <w:szCs w:val="28"/>
          <w:lang w:val="en-GB" w:eastAsia="zh-CN"/>
        </w:rPr>
        <w:t>esults</w:t>
      </w:r>
      <w:r w:rsidRPr="00847121" w:rsidR="00307FB4">
        <w:rPr>
          <w:rFonts w:hint="eastAsia" w:cs="Arial"/>
          <w:b/>
          <w:sz w:val="28"/>
          <w:szCs w:val="28"/>
          <w:lang w:val="en-GB" w:eastAsia="zh-CN"/>
        </w:rPr>
        <w:t xml:space="preserve"> (other</w:t>
      </w:r>
      <w:r w:rsidRPr="00847121" w:rsidR="00307FB4">
        <w:rPr>
          <w:rFonts w:cs="Arial"/>
          <w:b/>
          <w:sz w:val="28"/>
          <w:szCs w:val="28"/>
          <w:lang w:val="en-GB" w:eastAsia="zh-CN"/>
        </w:rPr>
        <w:t xml:space="preserve"> environmental performance results</w:t>
      </w:r>
      <w:r w:rsidRPr="00847121" w:rsidR="00307FB4">
        <w:rPr>
          <w:rFonts w:hint="eastAsia" w:cs="Arial"/>
          <w:b/>
          <w:sz w:val="28"/>
          <w:szCs w:val="28"/>
          <w:lang w:val="en-GB" w:eastAsia="zh-CN"/>
        </w:rPr>
        <w:t>)</w:t>
      </w:r>
      <w:r w:rsidRPr="00847121" w:rsidR="008F62AD">
        <w:rPr>
          <w:rFonts w:hint="eastAsia" w:cs="Arial"/>
          <w:b/>
          <w:sz w:val="28"/>
          <w:szCs w:val="28"/>
          <w:lang w:val="en-GB" w:eastAsia="zh-CN"/>
        </w:rPr>
        <w:t xml:space="preserve"> </w:t>
      </w:r>
      <w:r w:rsidRPr="00847121" w:rsidR="008F62AD">
        <w:rPr>
          <w:rFonts w:cs="Arial"/>
          <w:b/>
          <w:sz w:val="28"/>
          <w:szCs w:val="28"/>
          <w:lang w:val="en-GB"/>
        </w:rPr>
        <w:t xml:space="preserve">of the </w:t>
      </w:r>
      <w:r w:rsidRPr="00847121" w:rsidR="00847121">
        <w:rPr>
          <w:rFonts w:cs="Arial"/>
          <w:b/>
          <w:sz w:val="28"/>
          <w:szCs w:val="28"/>
          <w:lang w:val="en-GB"/>
        </w:rPr>
        <w:t>p</w:t>
      </w:r>
      <w:r w:rsidRPr="00847121" w:rsidR="008F62AD">
        <w:rPr>
          <w:rFonts w:hint="eastAsia" w:cs="Arial"/>
          <w:b/>
          <w:sz w:val="28"/>
          <w:szCs w:val="28"/>
          <w:lang w:val="en-GB"/>
        </w:rPr>
        <w:t>roduct(</w:t>
      </w:r>
      <w:r w:rsidRPr="00847121" w:rsidR="008F62AD">
        <w:rPr>
          <w:rFonts w:cs="Arial"/>
          <w:b/>
          <w:sz w:val="28"/>
          <w:szCs w:val="28"/>
          <w:lang w:val="en-GB"/>
        </w:rPr>
        <w:t>s</w:t>
      </w:r>
      <w:r w:rsidRPr="00847121" w:rsidR="008F62AD">
        <w:rPr>
          <w:rFonts w:hint="eastAsia" w:cs="Arial"/>
          <w:b/>
          <w:sz w:val="28"/>
          <w:szCs w:val="28"/>
          <w:lang w:val="en-GB"/>
        </w:rPr>
        <w:t>)</w:t>
      </w:r>
    </w:p>
    <w:p w:rsidRPr="00847121" w:rsidR="00120CC3" w:rsidP="00120CC3" w:rsidRDefault="00120CC3" w14:paraId="75C5D0E5" w14:textId="77777777">
      <w:pPr>
        <w:rPr>
          <w:rFonts w:cs="Arial"/>
          <w:iCs/>
          <w:color w:val="BFBFBF" w:themeColor="background1" w:themeShade="BF"/>
          <w:lang w:val="en-GB"/>
        </w:rPr>
      </w:pPr>
      <w:r w:rsidRPr="00847121">
        <w:rPr>
          <w:rFonts w:cs="Arial"/>
          <w:iCs/>
          <w:color w:val="BFBFBF" w:themeColor="background1" w:themeShade="BF"/>
          <w:lang w:val="en-GB"/>
        </w:rPr>
        <w:t>Results for other environmental performance indicators may also be declared. See the PCR for guidance.</w:t>
      </w:r>
    </w:p>
    <w:p w:rsidRPr="00847121" w:rsidR="00120CC3" w:rsidP="00120CC3" w:rsidRDefault="00120CC3" w14:paraId="40EBDCD3" w14:textId="77777777">
      <w:pPr>
        <w:rPr>
          <w:rFonts w:cs="Arial"/>
          <w:iCs/>
          <w:color w:val="BFBFBF" w:themeColor="background1" w:themeShade="BF"/>
          <w:lang w:val="en-GB"/>
        </w:rPr>
      </w:pPr>
      <w:r w:rsidRPr="00847121">
        <w:rPr>
          <w:rFonts w:cs="Arial"/>
          <w:iCs/>
          <w:color w:val="BFBFBF" w:themeColor="background1" w:themeShade="BF"/>
          <w:lang w:val="en-GB"/>
        </w:rPr>
        <w:t>It is also recommended to include additional environmental impact indicators from EN 15804 to facilitate modularity.</w:t>
      </w:r>
    </w:p>
    <w:p w:rsidRPr="00847121" w:rsidR="00BA7E30" w:rsidP="00A4153A" w:rsidRDefault="00BA7E30" w14:paraId="5F422E74" w14:textId="77777777">
      <w:pPr>
        <w:rPr>
          <w:rFonts w:cs="Arial"/>
          <w:iCs/>
          <w:color w:val="BFBFBF" w:themeColor="background1" w:themeShade="BF"/>
          <w:lang w:val="en-GB" w:eastAsia="zh-CN"/>
        </w:rPr>
      </w:pPr>
    </w:p>
    <w:p w:rsidRPr="00847121" w:rsidR="006D2501" w:rsidP="00A4153A" w:rsidRDefault="006D2501" w14:paraId="564A9AB9" w14:textId="77777777">
      <w:pPr>
        <w:rPr>
          <w:rFonts w:cs="Arial"/>
          <w:iCs/>
          <w:color w:val="BFBFBF" w:themeColor="background1" w:themeShade="BF"/>
          <w:lang w:val="en-GB" w:eastAsia="zh-CN"/>
        </w:rPr>
      </w:pPr>
      <w:r w:rsidRPr="00847121">
        <w:rPr>
          <w:rFonts w:cs="Arial"/>
          <w:iCs/>
          <w:color w:val="BFBFBF" w:themeColor="background1" w:themeShade="BF"/>
          <w:lang w:val="en-GB" w:eastAsia="zh-CN"/>
        </w:rPr>
        <w:t xml:space="preserve">In addition to the main environmental performance results, the environmental performance section may declare the following additional LCA results in a separate subsection: </w:t>
      </w:r>
    </w:p>
    <w:p w:rsidRPr="00847121" w:rsidR="006D2501" w:rsidP="00A4153A" w:rsidRDefault="006D2501" w14:paraId="3881336E" w14:textId="77777777">
      <w:pPr>
        <w:rPr>
          <w:rFonts w:cs="Arial"/>
          <w:iCs/>
          <w:color w:val="BFBFBF" w:themeColor="background1" w:themeShade="BF"/>
          <w:lang w:val="en-GB" w:eastAsia="zh-CN"/>
        </w:rPr>
      </w:pPr>
      <w:r w:rsidRPr="00847121">
        <w:rPr>
          <w:rFonts w:cs="Arial"/>
          <w:iCs/>
          <w:color w:val="BFBFBF" w:themeColor="background1" w:themeShade="BF"/>
          <w:lang w:val="en-GB" w:eastAsia="zh-CN"/>
        </w:rPr>
        <w:t xml:space="preserve">▪ Results for additional scenarios for modules A4-D. If this is done, the most representative scenario (for the geographical scope of the EPD) shall be declared as the main environmental performance results, and the other scenarios shall be declared in the separate subsection. </w:t>
      </w:r>
    </w:p>
    <w:p w:rsidRPr="00847121" w:rsidR="006D2501" w:rsidP="00A4153A" w:rsidRDefault="006D2501" w14:paraId="1A788DF1" w14:textId="77777777">
      <w:pPr>
        <w:rPr>
          <w:rFonts w:cs="Arial"/>
          <w:iCs/>
          <w:color w:val="BFBFBF" w:themeColor="background1" w:themeShade="BF"/>
          <w:lang w:val="en-GB" w:eastAsia="zh-CN"/>
        </w:rPr>
      </w:pPr>
      <w:r w:rsidRPr="00847121">
        <w:rPr>
          <w:rFonts w:cs="Arial"/>
          <w:iCs/>
          <w:color w:val="BFBFBF" w:themeColor="background1" w:themeShade="BF"/>
          <w:lang w:val="en-GB" w:eastAsia="zh-CN"/>
        </w:rPr>
        <w:t xml:space="preserve">▪ Results of an alternative modelling approach, if such an alternative modelling approach is explicitly allowed by the applicable c-PCR or this PCR (this PCR allows two alternative results, see the next bullet points). </w:t>
      </w:r>
    </w:p>
    <w:p w:rsidRPr="00847121" w:rsidR="006D2501" w:rsidP="00A4153A" w:rsidRDefault="006D2501" w14:paraId="1B2AD08D" w14:textId="4F9ECF03">
      <w:pPr>
        <w:rPr>
          <w:rFonts w:cs="Arial"/>
          <w:iCs/>
          <w:color w:val="BFBFBF" w:themeColor="background1" w:themeShade="BF"/>
          <w:lang w:val="en-GB" w:eastAsia="zh-CN"/>
        </w:rPr>
      </w:pPr>
      <w:r w:rsidRPr="00847121">
        <w:rPr>
          <w:rFonts w:cs="Arial"/>
          <w:iCs/>
          <w:color w:val="BFBFBF" w:themeColor="background1" w:themeShade="BF"/>
          <w:lang w:val="en-GB" w:eastAsia="zh-CN"/>
        </w:rPr>
        <w:t xml:space="preserve">▪ Alternative environmental performance results based on location-based electricity and/or biogas modelling, which means that the consumption </w:t>
      </w:r>
      <w:proofErr w:type="gramStart"/>
      <w:r w:rsidRPr="00847121">
        <w:rPr>
          <w:rFonts w:cs="Arial"/>
          <w:iCs/>
          <w:color w:val="BFBFBF" w:themeColor="background1" w:themeShade="BF"/>
          <w:lang w:val="en-GB" w:eastAsia="zh-CN"/>
        </w:rPr>
        <w:t>mix</w:t>
      </w:r>
      <w:proofErr w:type="gramEnd"/>
      <w:r w:rsidRPr="00847121">
        <w:rPr>
          <w:rFonts w:cs="Arial"/>
          <w:iCs/>
          <w:color w:val="BFBFBF" w:themeColor="background1" w:themeShade="BF"/>
          <w:lang w:val="en-GB" w:eastAsia="zh-CN"/>
        </w:rPr>
        <w:t xml:space="preserve"> on the market is used to model all electricity/gas used in the product system (also the manufacturing processes in module A3 (for EPDs of goods) or service provision processes in module A5 (for EPDs of services) and other processes under operational control of the EPD owner).</w:t>
      </w:r>
    </w:p>
    <w:p w:rsidRPr="00847121" w:rsidR="006D2501" w:rsidP="00A4153A" w:rsidRDefault="006D2501" w14:paraId="6BAE18AC" w14:textId="77777777">
      <w:pPr>
        <w:rPr>
          <w:rFonts w:cs="Arial"/>
          <w:iCs/>
          <w:color w:val="BFBFBF" w:themeColor="background1" w:themeShade="BF"/>
          <w:lang w:val="en-GB" w:eastAsia="zh-CN"/>
        </w:rPr>
      </w:pPr>
    </w:p>
    <w:p w:rsidR="00AE592F" w:rsidP="00755771" w:rsidRDefault="00755771" w14:paraId="639A1517" w14:textId="77777777">
      <w:pPr>
        <w:rPr>
          <w:lang w:val="en-GB" w:eastAsia="zh-CN"/>
        </w:rPr>
      </w:pPr>
      <w:r w:rsidRPr="00847121">
        <w:rPr>
          <w:lang w:val="en-GB" w:eastAsia="zh-CN"/>
        </w:rPr>
        <w:t>F</w:t>
      </w:r>
      <w:r w:rsidRPr="00847121">
        <w:rPr>
          <w:rFonts w:hint="eastAsia"/>
          <w:lang w:val="en-GB" w:eastAsia="zh-CN"/>
        </w:rPr>
        <w:t>or EPD of multiple products, i</w:t>
      </w:r>
      <w:r w:rsidRPr="00847121">
        <w:rPr>
          <w:lang w:val="en-GB"/>
        </w:rPr>
        <w:t>f the EPD does not claim compliance with ISO 21930, variations above 10% are allowed. In such cases, the LCA report shall include an explanation of the variation and a justification of the grouping of products, and the EPD shall (in the LCA information section) declare the variation of each impact indicator results for which the variation is above 10% and include an explanation of the variation. EPDs based on worst-case results, that do not claim compliance with ISO 21930, are exempted from the requirement to declare the variation if above 10%.</w:t>
      </w:r>
      <w:r w:rsidRPr="00847121" w:rsidR="00C72BE7">
        <w:rPr>
          <w:rFonts w:hint="eastAsia"/>
          <w:lang w:val="en-GB" w:eastAsia="zh-CN"/>
        </w:rPr>
        <w:t xml:space="preserve"> </w:t>
      </w:r>
    </w:p>
    <w:p w:rsidR="00AE592F" w:rsidP="00755771" w:rsidRDefault="00AE592F" w14:paraId="7CFCBABC" w14:textId="735E14CA">
      <w:pPr>
        <w:rPr>
          <w:lang w:val="en-GB" w:eastAsia="zh-CN"/>
        </w:rPr>
      </w:pPr>
    </w:p>
    <w:p w:rsidRPr="00FD5DC1" w:rsidR="00FD5DC1" w:rsidP="00755771" w:rsidRDefault="00975259" w14:paraId="6868B726" w14:textId="17AB9CF4">
      <w:pPr>
        <w:rPr>
          <w:rFonts w:cs="Arial"/>
          <w:iCs/>
          <w:color w:val="BFBFBF" w:themeColor="background1" w:themeShade="BF"/>
          <w:lang w:val="en-GB" w:eastAsia="zh-CN"/>
        </w:rPr>
      </w:pPr>
      <w:r w:rsidRPr="00FD5DC1">
        <w:rPr>
          <w:rFonts w:cs="Arial"/>
          <w:iCs/>
          <w:color w:val="BFBFBF" w:themeColor="background1" w:themeShade="BF"/>
          <w:lang w:val="en-GB" w:eastAsia="zh-CN"/>
        </w:rPr>
        <w:t>The variations information can be added as a table.</w:t>
      </w:r>
      <w:r w:rsidR="00FD5DC1">
        <w:rPr>
          <w:rFonts w:cs="Arial"/>
          <w:iCs/>
          <w:color w:val="BFBFBF" w:themeColor="background1" w:themeShade="BF"/>
          <w:lang w:val="en-GB" w:eastAsia="zh-CN"/>
        </w:rPr>
        <w:t xml:space="preserve"> An example: </w:t>
      </w:r>
    </w:p>
    <w:p w:rsidRPr="00CE2A72" w:rsidR="00755771" w:rsidP="00755771" w:rsidRDefault="00755771" w14:paraId="78DC3797" w14:textId="270DEA4A">
      <w:pPr>
        <w:rPr>
          <w:strike/>
          <w:lang w:val="en-GB" w:eastAsia="zh-CN"/>
        </w:rPr>
      </w:pPr>
    </w:p>
    <w:tbl>
      <w:tblPr>
        <w:tblStyle w:val="GridTable1Light-Accent3"/>
        <w:tblW w:w="5000" w:type="pct"/>
        <w:tblLook w:val="04A0" w:firstRow="1" w:lastRow="0" w:firstColumn="1" w:lastColumn="0" w:noHBand="0" w:noVBand="1"/>
      </w:tblPr>
      <w:tblGrid>
        <w:gridCol w:w="2828"/>
        <w:gridCol w:w="1843"/>
        <w:gridCol w:w="1560"/>
        <w:gridCol w:w="1617"/>
        <w:gridCol w:w="1214"/>
      </w:tblGrid>
      <w:tr w:rsidRPr="000B0115" w:rsidR="008834DD" w:rsidTr="00994BA0" w14:paraId="4372E6F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pct"/>
          </w:tcPr>
          <w:p w:rsidRPr="00994BA0" w:rsidR="008834DD" w:rsidP="00994BA0" w:rsidRDefault="008834DD" w14:paraId="0C223B5A" w14:textId="5FEC3661">
            <w:pPr>
              <w:pStyle w:val="Headtable"/>
              <w:jc w:val="center"/>
              <w:rPr>
                <w:sz w:val="16"/>
                <w:szCs w:val="16"/>
              </w:rPr>
            </w:pPr>
            <w:r w:rsidRPr="00994BA0">
              <w:rPr>
                <w:sz w:val="16"/>
                <w:szCs w:val="16"/>
              </w:rPr>
              <w:t>LCA result of one declared unit product (A-</w:t>
            </w:r>
            <w:r w:rsidRPr="00994BA0">
              <w:rPr>
                <w:rFonts w:hint="eastAsia"/>
                <w:sz w:val="16"/>
                <w:szCs w:val="16"/>
              </w:rPr>
              <w:t>C</w:t>
            </w:r>
            <w:r w:rsidRPr="00994BA0">
              <w:rPr>
                <w:sz w:val="16"/>
                <w:szCs w:val="16"/>
              </w:rPr>
              <w:t>)</w:t>
            </w:r>
          </w:p>
        </w:tc>
        <w:tc>
          <w:tcPr>
            <w:tcW w:w="1017" w:type="pct"/>
          </w:tcPr>
          <w:p w:rsidRPr="00994BA0" w:rsidR="008834DD" w:rsidP="00994BA0" w:rsidRDefault="008834DD" w14:paraId="184B93C9" w14:textId="3682F93A">
            <w:pPr>
              <w:pStyle w:val="Headtable"/>
              <w:jc w:val="center"/>
              <w:cnfStyle w:val="100000000000" w:firstRow="1" w:lastRow="0" w:firstColumn="0" w:lastColumn="0" w:oddVBand="0" w:evenVBand="0" w:oddHBand="0" w:evenHBand="0" w:firstRowFirstColumn="0" w:firstRowLastColumn="0" w:lastRowFirstColumn="0" w:lastRowLastColumn="0"/>
              <w:rPr>
                <w:sz w:val="16"/>
                <w:szCs w:val="16"/>
              </w:rPr>
            </w:pPr>
            <w:r w:rsidRPr="00994BA0">
              <w:rPr>
                <w:rFonts w:hint="eastAsia"/>
                <w:sz w:val="16"/>
                <w:szCs w:val="16"/>
              </w:rPr>
              <w:t>Unit</w:t>
            </w:r>
          </w:p>
        </w:tc>
        <w:tc>
          <w:tcPr>
            <w:tcW w:w="861" w:type="pct"/>
          </w:tcPr>
          <w:p w:rsidRPr="00994BA0" w:rsidR="008834DD" w:rsidP="00994BA0" w:rsidRDefault="008834DD" w14:paraId="112B8A01" w14:textId="169AEF3F">
            <w:pPr>
              <w:pStyle w:val="Headtable"/>
              <w:jc w:val="center"/>
              <w:cnfStyle w:val="100000000000" w:firstRow="1" w:lastRow="0" w:firstColumn="0" w:lastColumn="0" w:oddVBand="0" w:evenVBand="0" w:oddHBand="0" w:evenHBand="0" w:firstRowFirstColumn="0" w:firstRowLastColumn="0" w:lastRowFirstColumn="0" w:lastRowLastColumn="0"/>
              <w:rPr>
                <w:sz w:val="16"/>
                <w:szCs w:val="16"/>
              </w:rPr>
            </w:pPr>
            <w:r w:rsidRPr="00994BA0">
              <w:rPr>
                <w:rFonts w:hint="eastAsia"/>
                <w:sz w:val="16"/>
                <w:szCs w:val="16"/>
              </w:rPr>
              <w:t>Min</w:t>
            </w:r>
          </w:p>
        </w:tc>
        <w:tc>
          <w:tcPr>
            <w:tcW w:w="892" w:type="pct"/>
          </w:tcPr>
          <w:p w:rsidRPr="00994BA0" w:rsidR="008834DD" w:rsidP="00994BA0" w:rsidRDefault="008834DD" w14:paraId="253B1069" w14:textId="526BEB37">
            <w:pPr>
              <w:pStyle w:val="Headtable"/>
              <w:jc w:val="center"/>
              <w:cnfStyle w:val="100000000000" w:firstRow="1" w:lastRow="0" w:firstColumn="0" w:lastColumn="0" w:oddVBand="0" w:evenVBand="0" w:oddHBand="0" w:evenHBand="0" w:firstRowFirstColumn="0" w:firstRowLastColumn="0" w:lastRowFirstColumn="0" w:lastRowLastColumn="0"/>
              <w:rPr>
                <w:sz w:val="16"/>
                <w:szCs w:val="16"/>
              </w:rPr>
            </w:pPr>
            <w:r w:rsidRPr="00994BA0">
              <w:rPr>
                <w:sz w:val="16"/>
                <w:szCs w:val="16"/>
              </w:rPr>
              <w:t>Representative</w:t>
            </w:r>
            <w:r w:rsidRPr="00994BA0">
              <w:rPr>
                <w:rFonts w:hint="eastAsia"/>
                <w:sz w:val="16"/>
                <w:szCs w:val="16"/>
              </w:rPr>
              <w:t>/</w:t>
            </w:r>
          </w:p>
          <w:p w:rsidRPr="00994BA0" w:rsidR="008834DD" w:rsidP="00994BA0" w:rsidRDefault="008834DD" w14:paraId="26714051" w14:textId="6A8F6C95">
            <w:pPr>
              <w:pStyle w:val="Headtable"/>
              <w:jc w:val="center"/>
              <w:cnfStyle w:val="100000000000" w:firstRow="1" w:lastRow="0" w:firstColumn="0" w:lastColumn="0" w:oddVBand="0" w:evenVBand="0" w:oddHBand="0" w:evenHBand="0" w:firstRowFirstColumn="0" w:firstRowLastColumn="0" w:lastRowFirstColumn="0" w:lastRowLastColumn="0"/>
              <w:rPr>
                <w:sz w:val="16"/>
                <w:szCs w:val="16"/>
              </w:rPr>
            </w:pPr>
            <w:r w:rsidRPr="00994BA0">
              <w:rPr>
                <w:rFonts w:hint="eastAsia"/>
                <w:sz w:val="16"/>
                <w:szCs w:val="16"/>
              </w:rPr>
              <w:t>Average</w:t>
            </w:r>
          </w:p>
        </w:tc>
        <w:tc>
          <w:tcPr>
            <w:tcW w:w="670" w:type="pct"/>
          </w:tcPr>
          <w:p w:rsidRPr="00994BA0" w:rsidR="008834DD" w:rsidP="00994BA0" w:rsidRDefault="008834DD" w14:paraId="61BD230A" w14:textId="065300AF">
            <w:pPr>
              <w:pStyle w:val="Headtable"/>
              <w:jc w:val="center"/>
              <w:cnfStyle w:val="100000000000" w:firstRow="1" w:lastRow="0" w:firstColumn="0" w:lastColumn="0" w:oddVBand="0" w:evenVBand="0" w:oddHBand="0" w:evenHBand="0" w:firstRowFirstColumn="0" w:firstRowLastColumn="0" w:lastRowFirstColumn="0" w:lastRowLastColumn="0"/>
              <w:rPr>
                <w:sz w:val="16"/>
                <w:szCs w:val="16"/>
              </w:rPr>
            </w:pPr>
            <w:r w:rsidRPr="00994BA0">
              <w:rPr>
                <w:rFonts w:hint="eastAsia"/>
                <w:sz w:val="16"/>
                <w:szCs w:val="16"/>
              </w:rPr>
              <w:t>Max</w:t>
            </w:r>
          </w:p>
        </w:tc>
      </w:tr>
      <w:tr w:rsidRPr="00994BA0" w:rsidR="008834DD" w:rsidTr="00994BA0" w14:paraId="5FABC12B" w14:textId="77777777">
        <w:tc>
          <w:tcPr>
            <w:cnfStyle w:val="001000000000" w:firstRow="0" w:lastRow="0" w:firstColumn="1" w:lastColumn="0" w:oddVBand="0" w:evenVBand="0" w:oddHBand="0" w:evenHBand="0" w:firstRowFirstColumn="0" w:firstRowLastColumn="0" w:lastRowFirstColumn="0" w:lastRowLastColumn="0"/>
            <w:tcW w:w="1560" w:type="pct"/>
          </w:tcPr>
          <w:p w:rsidRPr="00994BA0" w:rsidR="008834DD" w:rsidP="00994BA0" w:rsidRDefault="008834DD" w14:paraId="11E7CD37" w14:textId="0620553E">
            <w:pPr>
              <w:jc w:val="center"/>
              <w:rPr>
                <w:sz w:val="16"/>
                <w:szCs w:val="16"/>
              </w:rPr>
            </w:pPr>
            <w:r w:rsidRPr="00994BA0">
              <w:rPr>
                <w:sz w:val="16"/>
                <w:szCs w:val="16"/>
              </w:rPr>
              <w:t>GWP-fossil</w:t>
            </w:r>
          </w:p>
        </w:tc>
        <w:tc>
          <w:tcPr>
            <w:tcW w:w="1017" w:type="pct"/>
          </w:tcPr>
          <w:p w:rsidRPr="00994BA0" w:rsidR="008834DD" w:rsidP="00994BA0" w:rsidRDefault="008834DD" w14:paraId="04B85F5F" w14:textId="5E2D9C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 xml:space="preserve">kg CO2 </w:t>
            </w:r>
            <w:proofErr w:type="spellStart"/>
            <w:r w:rsidRPr="00994BA0">
              <w:rPr>
                <w:sz w:val="16"/>
                <w:szCs w:val="16"/>
              </w:rPr>
              <w:t>eq</w:t>
            </w:r>
            <w:proofErr w:type="spellEnd"/>
            <w:r w:rsidRPr="00994BA0">
              <w:rPr>
                <w:sz w:val="16"/>
                <w:szCs w:val="16"/>
              </w:rPr>
              <w:t>.</w:t>
            </w:r>
          </w:p>
        </w:tc>
        <w:tc>
          <w:tcPr>
            <w:tcW w:w="861" w:type="pct"/>
          </w:tcPr>
          <w:p w:rsidRPr="00994BA0" w:rsidR="008834DD" w:rsidP="00994BA0" w:rsidRDefault="008834DD" w14:paraId="6EC5C5C4" w14:textId="77777777">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rsidRPr="00994BA0" w:rsidR="008834DD" w:rsidP="00994BA0" w:rsidRDefault="008834DD" w14:paraId="302F6F51" w14:textId="4E5A06D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rsidRPr="00994BA0" w:rsidR="008834DD" w:rsidP="00994BA0" w:rsidRDefault="008834DD" w14:paraId="26CE4BEC" w14:textId="77777777">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Pr="00994BA0" w:rsidR="008834DD" w:rsidTr="00994BA0" w14:paraId="00309860" w14:textId="77777777">
        <w:tc>
          <w:tcPr>
            <w:cnfStyle w:val="001000000000" w:firstRow="0" w:lastRow="0" w:firstColumn="1" w:lastColumn="0" w:oddVBand="0" w:evenVBand="0" w:oddHBand="0" w:evenHBand="0" w:firstRowFirstColumn="0" w:firstRowLastColumn="0" w:lastRowFirstColumn="0" w:lastRowLastColumn="0"/>
            <w:tcW w:w="1560" w:type="pct"/>
          </w:tcPr>
          <w:p w:rsidRPr="00994BA0" w:rsidR="008834DD" w:rsidP="00994BA0" w:rsidRDefault="008834DD" w14:paraId="5B1E66CF" w14:textId="503AC527">
            <w:pPr>
              <w:jc w:val="center"/>
              <w:rPr>
                <w:sz w:val="16"/>
                <w:szCs w:val="16"/>
              </w:rPr>
            </w:pPr>
            <w:r w:rsidRPr="00994BA0">
              <w:rPr>
                <w:sz w:val="16"/>
                <w:szCs w:val="16"/>
              </w:rPr>
              <w:t>GWP-</w:t>
            </w:r>
            <w:proofErr w:type="spellStart"/>
            <w:r w:rsidRPr="00994BA0">
              <w:rPr>
                <w:sz w:val="16"/>
                <w:szCs w:val="16"/>
              </w:rPr>
              <w:t>biogenic</w:t>
            </w:r>
            <w:proofErr w:type="spellEnd"/>
          </w:p>
        </w:tc>
        <w:tc>
          <w:tcPr>
            <w:tcW w:w="1017" w:type="pct"/>
          </w:tcPr>
          <w:p w:rsidRPr="00994BA0" w:rsidR="008834DD" w:rsidP="00994BA0" w:rsidRDefault="008834DD" w14:paraId="385B0B63" w14:textId="05F1B34B">
            <w:pPr>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 xml:space="preserve">kg CO2 </w:t>
            </w:r>
            <w:proofErr w:type="spellStart"/>
            <w:r w:rsidRPr="00994BA0">
              <w:rPr>
                <w:sz w:val="16"/>
                <w:szCs w:val="16"/>
              </w:rPr>
              <w:t>eq</w:t>
            </w:r>
            <w:proofErr w:type="spellEnd"/>
            <w:r w:rsidRPr="00994BA0">
              <w:rPr>
                <w:sz w:val="16"/>
                <w:szCs w:val="16"/>
              </w:rPr>
              <w:t>.</w:t>
            </w:r>
          </w:p>
        </w:tc>
        <w:tc>
          <w:tcPr>
            <w:tcW w:w="861" w:type="pct"/>
          </w:tcPr>
          <w:p w:rsidRPr="00994BA0" w:rsidR="008834DD" w:rsidP="00994BA0" w:rsidRDefault="008834DD" w14:paraId="35B62C9B" w14:textId="77777777">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rsidRPr="00994BA0" w:rsidR="008834DD" w:rsidP="00994BA0" w:rsidRDefault="008834DD" w14:paraId="17D095EE" w14:textId="3440D19C">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rsidRPr="00994BA0" w:rsidR="008834DD" w:rsidP="00994BA0" w:rsidRDefault="008834DD" w14:paraId="38149172" w14:textId="77777777">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Pr="000B0115" w:rsidR="008834DD" w:rsidTr="00994BA0" w14:paraId="0B3592A4" w14:textId="77777777">
        <w:tc>
          <w:tcPr>
            <w:cnfStyle w:val="001000000000" w:firstRow="0" w:lastRow="0" w:firstColumn="1" w:lastColumn="0" w:oddVBand="0" w:evenVBand="0" w:oddHBand="0" w:evenHBand="0" w:firstRowFirstColumn="0" w:firstRowLastColumn="0" w:lastRowFirstColumn="0" w:lastRowLastColumn="0"/>
            <w:tcW w:w="1560" w:type="pct"/>
          </w:tcPr>
          <w:p w:rsidRPr="00994BA0" w:rsidR="008834DD" w:rsidP="00994BA0" w:rsidRDefault="008834DD" w14:paraId="63524CC7" w14:textId="17266650">
            <w:pPr>
              <w:pStyle w:val="Headtable"/>
              <w:jc w:val="center"/>
              <w:rPr>
                <w:sz w:val="16"/>
                <w:szCs w:val="16"/>
              </w:rPr>
            </w:pPr>
            <w:r w:rsidRPr="00994BA0">
              <w:rPr>
                <w:sz w:val="16"/>
                <w:szCs w:val="16"/>
              </w:rPr>
              <w:t>GWP-</w:t>
            </w:r>
            <w:proofErr w:type="spellStart"/>
            <w:r w:rsidRPr="00994BA0">
              <w:rPr>
                <w:sz w:val="16"/>
                <w:szCs w:val="16"/>
              </w:rPr>
              <w:t>luluc</w:t>
            </w:r>
            <w:proofErr w:type="spellEnd"/>
          </w:p>
        </w:tc>
        <w:tc>
          <w:tcPr>
            <w:tcW w:w="1017" w:type="pct"/>
          </w:tcPr>
          <w:p w:rsidRPr="00994BA0" w:rsidR="008834DD" w:rsidP="00994BA0" w:rsidRDefault="008834DD" w14:paraId="67584715" w14:textId="283F3334">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kg CO2 eq.</w:t>
            </w:r>
          </w:p>
        </w:tc>
        <w:tc>
          <w:tcPr>
            <w:tcW w:w="861" w:type="pct"/>
          </w:tcPr>
          <w:p w:rsidRPr="00994BA0" w:rsidR="008834DD" w:rsidP="00994BA0" w:rsidRDefault="008834DD" w14:paraId="51766A4B" w14:textId="7777777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rsidRPr="00994BA0" w:rsidR="008834DD" w:rsidP="00994BA0" w:rsidRDefault="008834DD" w14:paraId="40ABE238" w14:textId="28DA1578">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rsidRPr="00994BA0" w:rsidR="008834DD" w:rsidP="00994BA0" w:rsidRDefault="008834DD" w14:paraId="1D126646" w14:textId="7777777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Pr="000B0115" w:rsidR="008834DD" w:rsidTr="00994BA0" w14:paraId="717B706A" w14:textId="77777777">
        <w:tc>
          <w:tcPr>
            <w:cnfStyle w:val="001000000000" w:firstRow="0" w:lastRow="0" w:firstColumn="1" w:lastColumn="0" w:oddVBand="0" w:evenVBand="0" w:oddHBand="0" w:evenHBand="0" w:firstRowFirstColumn="0" w:firstRowLastColumn="0" w:lastRowFirstColumn="0" w:lastRowLastColumn="0"/>
            <w:tcW w:w="1560" w:type="pct"/>
          </w:tcPr>
          <w:p w:rsidRPr="00994BA0" w:rsidR="008834DD" w:rsidP="00994BA0" w:rsidRDefault="008834DD" w14:paraId="21475F71" w14:textId="4EB3F2C3">
            <w:pPr>
              <w:pStyle w:val="Headtable"/>
              <w:jc w:val="center"/>
              <w:rPr>
                <w:sz w:val="16"/>
                <w:szCs w:val="16"/>
              </w:rPr>
            </w:pPr>
            <w:r w:rsidRPr="00994BA0">
              <w:rPr>
                <w:rFonts w:hint="eastAsia"/>
                <w:sz w:val="16"/>
                <w:szCs w:val="16"/>
              </w:rPr>
              <w:t>GWP-total</w:t>
            </w:r>
          </w:p>
        </w:tc>
        <w:tc>
          <w:tcPr>
            <w:tcW w:w="1017" w:type="pct"/>
          </w:tcPr>
          <w:p w:rsidRPr="00994BA0" w:rsidR="008834DD" w:rsidP="00994BA0" w:rsidRDefault="008834DD" w14:paraId="4A253EED" w14:textId="4BD45554">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kg CO2 eq.</w:t>
            </w:r>
          </w:p>
        </w:tc>
        <w:tc>
          <w:tcPr>
            <w:tcW w:w="861" w:type="pct"/>
          </w:tcPr>
          <w:p w:rsidRPr="00994BA0" w:rsidR="008834DD" w:rsidP="00994BA0" w:rsidRDefault="008834DD" w14:paraId="00897ABE" w14:textId="7777777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rsidRPr="00994BA0" w:rsidR="008834DD" w:rsidP="00994BA0" w:rsidRDefault="008834DD" w14:paraId="11EBF1E0" w14:textId="46D8A6F2">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rsidRPr="00994BA0" w:rsidR="008834DD" w:rsidP="00994BA0" w:rsidRDefault="008834DD" w14:paraId="23AAE7CF" w14:textId="7777777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Pr="000B0115" w:rsidR="008834DD" w:rsidTr="00994BA0" w14:paraId="79988607" w14:textId="77777777">
        <w:tc>
          <w:tcPr>
            <w:cnfStyle w:val="001000000000" w:firstRow="0" w:lastRow="0" w:firstColumn="1" w:lastColumn="0" w:oddVBand="0" w:evenVBand="0" w:oddHBand="0" w:evenHBand="0" w:firstRowFirstColumn="0" w:firstRowLastColumn="0" w:lastRowFirstColumn="0" w:lastRowLastColumn="0"/>
            <w:tcW w:w="1560" w:type="pct"/>
          </w:tcPr>
          <w:p w:rsidRPr="00994BA0" w:rsidR="008834DD" w:rsidP="00994BA0" w:rsidRDefault="008834DD" w14:paraId="56111288" w14:textId="438E2C6C">
            <w:pPr>
              <w:pStyle w:val="Headtable"/>
              <w:jc w:val="center"/>
              <w:rPr>
                <w:sz w:val="16"/>
                <w:szCs w:val="16"/>
              </w:rPr>
            </w:pPr>
            <w:r w:rsidRPr="00994BA0">
              <w:rPr>
                <w:sz w:val="16"/>
                <w:szCs w:val="16"/>
              </w:rPr>
              <w:t>ODP</w:t>
            </w:r>
          </w:p>
        </w:tc>
        <w:tc>
          <w:tcPr>
            <w:tcW w:w="1017" w:type="pct"/>
          </w:tcPr>
          <w:p w:rsidRPr="00994BA0" w:rsidR="008834DD" w:rsidP="00994BA0" w:rsidRDefault="008834DD" w14:paraId="6800BE46" w14:textId="71F13BE8">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kg CFC 11 eq.</w:t>
            </w:r>
          </w:p>
        </w:tc>
        <w:tc>
          <w:tcPr>
            <w:tcW w:w="861" w:type="pct"/>
          </w:tcPr>
          <w:p w:rsidRPr="00994BA0" w:rsidR="008834DD" w:rsidP="00994BA0" w:rsidRDefault="008834DD" w14:paraId="07495E8C" w14:textId="7777777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rsidRPr="00994BA0" w:rsidR="008834DD" w:rsidP="00994BA0" w:rsidRDefault="008834DD" w14:paraId="7F907F95" w14:textId="353682EC">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rsidRPr="00994BA0" w:rsidR="008834DD" w:rsidP="00994BA0" w:rsidRDefault="008834DD" w14:paraId="657B7681" w14:textId="7777777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Pr="000B0115" w:rsidR="008834DD" w:rsidTr="00994BA0" w14:paraId="2370F001" w14:textId="77777777">
        <w:tc>
          <w:tcPr>
            <w:cnfStyle w:val="001000000000" w:firstRow="0" w:lastRow="0" w:firstColumn="1" w:lastColumn="0" w:oddVBand="0" w:evenVBand="0" w:oddHBand="0" w:evenHBand="0" w:firstRowFirstColumn="0" w:firstRowLastColumn="0" w:lastRowFirstColumn="0" w:lastRowLastColumn="0"/>
            <w:tcW w:w="1560" w:type="pct"/>
          </w:tcPr>
          <w:p w:rsidRPr="00994BA0" w:rsidR="008834DD" w:rsidP="00994BA0" w:rsidRDefault="008834DD" w14:paraId="6B5AAD08" w14:textId="1A89EA81">
            <w:pPr>
              <w:pStyle w:val="Headtable"/>
              <w:jc w:val="center"/>
              <w:rPr>
                <w:sz w:val="16"/>
                <w:szCs w:val="16"/>
              </w:rPr>
            </w:pPr>
            <w:r w:rsidRPr="00994BA0">
              <w:rPr>
                <w:sz w:val="16"/>
                <w:szCs w:val="16"/>
              </w:rPr>
              <w:t>AP</w:t>
            </w:r>
          </w:p>
        </w:tc>
        <w:tc>
          <w:tcPr>
            <w:tcW w:w="1017" w:type="pct"/>
          </w:tcPr>
          <w:p w:rsidRPr="00994BA0" w:rsidR="008834DD" w:rsidP="00994BA0" w:rsidRDefault="008834DD" w14:paraId="10ACFABA" w14:textId="276B03A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mol H+ eq.</w:t>
            </w:r>
          </w:p>
        </w:tc>
        <w:tc>
          <w:tcPr>
            <w:tcW w:w="861" w:type="pct"/>
          </w:tcPr>
          <w:p w:rsidRPr="00994BA0" w:rsidR="008834DD" w:rsidP="00994BA0" w:rsidRDefault="008834DD" w14:paraId="7AE16C35" w14:textId="7777777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rsidRPr="00994BA0" w:rsidR="008834DD" w:rsidP="00994BA0" w:rsidRDefault="008834DD" w14:paraId="571B7DEC" w14:textId="24BCD26D">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rsidRPr="00994BA0" w:rsidR="008834DD" w:rsidP="00994BA0" w:rsidRDefault="008834DD" w14:paraId="54BAA418" w14:textId="7777777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Pr="000B0115" w:rsidR="008834DD" w:rsidTr="00994BA0" w14:paraId="625012E1" w14:textId="77777777">
        <w:tc>
          <w:tcPr>
            <w:cnfStyle w:val="001000000000" w:firstRow="0" w:lastRow="0" w:firstColumn="1" w:lastColumn="0" w:oddVBand="0" w:evenVBand="0" w:oddHBand="0" w:evenHBand="0" w:firstRowFirstColumn="0" w:firstRowLastColumn="0" w:lastRowFirstColumn="0" w:lastRowLastColumn="0"/>
            <w:tcW w:w="1560" w:type="pct"/>
          </w:tcPr>
          <w:p w:rsidRPr="00994BA0" w:rsidR="008834DD" w:rsidP="00994BA0" w:rsidRDefault="008834DD" w14:paraId="3EB4160E" w14:textId="799D87BC">
            <w:pPr>
              <w:pStyle w:val="Headtable"/>
              <w:jc w:val="center"/>
              <w:rPr>
                <w:sz w:val="16"/>
                <w:szCs w:val="16"/>
              </w:rPr>
            </w:pPr>
            <w:r w:rsidRPr="00994BA0">
              <w:rPr>
                <w:sz w:val="16"/>
                <w:szCs w:val="16"/>
              </w:rPr>
              <w:t>EP-freshwater</w:t>
            </w:r>
          </w:p>
        </w:tc>
        <w:tc>
          <w:tcPr>
            <w:tcW w:w="1017" w:type="pct"/>
          </w:tcPr>
          <w:p w:rsidRPr="00994BA0" w:rsidR="008834DD" w:rsidP="00994BA0" w:rsidRDefault="008834DD" w14:paraId="1DBED9B3" w14:textId="4798B0D2">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kg P eq.</w:t>
            </w:r>
          </w:p>
        </w:tc>
        <w:tc>
          <w:tcPr>
            <w:tcW w:w="861" w:type="pct"/>
          </w:tcPr>
          <w:p w:rsidRPr="00994BA0" w:rsidR="008834DD" w:rsidP="00994BA0" w:rsidRDefault="008834DD" w14:paraId="0A889426" w14:textId="7777777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rsidRPr="00994BA0" w:rsidR="008834DD" w:rsidP="00994BA0" w:rsidRDefault="008834DD" w14:paraId="3DB26DDC" w14:textId="3501363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rsidRPr="00994BA0" w:rsidR="008834DD" w:rsidP="00994BA0" w:rsidRDefault="008834DD" w14:paraId="012D75DB" w14:textId="7777777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Pr="000B0115" w:rsidR="008834DD" w:rsidTr="00994BA0" w14:paraId="1BDA69E0" w14:textId="77777777">
        <w:tc>
          <w:tcPr>
            <w:cnfStyle w:val="001000000000" w:firstRow="0" w:lastRow="0" w:firstColumn="1" w:lastColumn="0" w:oddVBand="0" w:evenVBand="0" w:oddHBand="0" w:evenHBand="0" w:firstRowFirstColumn="0" w:firstRowLastColumn="0" w:lastRowFirstColumn="0" w:lastRowLastColumn="0"/>
            <w:tcW w:w="1560" w:type="pct"/>
          </w:tcPr>
          <w:p w:rsidRPr="00994BA0" w:rsidR="008834DD" w:rsidP="00994BA0" w:rsidRDefault="008834DD" w14:paraId="088EF8A6" w14:textId="5AE37EDB">
            <w:pPr>
              <w:pStyle w:val="Headtable"/>
              <w:jc w:val="center"/>
              <w:rPr>
                <w:sz w:val="16"/>
                <w:szCs w:val="16"/>
              </w:rPr>
            </w:pPr>
            <w:r w:rsidRPr="00994BA0">
              <w:rPr>
                <w:sz w:val="16"/>
                <w:szCs w:val="16"/>
              </w:rPr>
              <w:t>EP- marine</w:t>
            </w:r>
          </w:p>
        </w:tc>
        <w:tc>
          <w:tcPr>
            <w:tcW w:w="1017" w:type="pct"/>
          </w:tcPr>
          <w:p w:rsidRPr="00994BA0" w:rsidR="008834DD" w:rsidP="00994BA0" w:rsidRDefault="008834DD" w14:paraId="6FE5BC30" w14:textId="51770326">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kg N eq.</w:t>
            </w:r>
          </w:p>
        </w:tc>
        <w:tc>
          <w:tcPr>
            <w:tcW w:w="861" w:type="pct"/>
          </w:tcPr>
          <w:p w:rsidRPr="00994BA0" w:rsidR="008834DD" w:rsidP="00994BA0" w:rsidRDefault="008834DD" w14:paraId="35833B74" w14:textId="7777777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rsidRPr="00994BA0" w:rsidR="008834DD" w:rsidP="00994BA0" w:rsidRDefault="008834DD" w14:paraId="5B716D01" w14:textId="34A83EF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rsidRPr="00994BA0" w:rsidR="008834DD" w:rsidP="00994BA0" w:rsidRDefault="008834DD" w14:paraId="296FAB09" w14:textId="7777777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Pr="000B0115" w:rsidR="008834DD" w:rsidTr="00994BA0" w14:paraId="5E723CA0" w14:textId="77777777">
        <w:tc>
          <w:tcPr>
            <w:cnfStyle w:val="001000000000" w:firstRow="0" w:lastRow="0" w:firstColumn="1" w:lastColumn="0" w:oddVBand="0" w:evenVBand="0" w:oddHBand="0" w:evenHBand="0" w:firstRowFirstColumn="0" w:firstRowLastColumn="0" w:lastRowFirstColumn="0" w:lastRowLastColumn="0"/>
            <w:tcW w:w="1560" w:type="pct"/>
          </w:tcPr>
          <w:p w:rsidRPr="00994BA0" w:rsidR="008834DD" w:rsidP="00994BA0" w:rsidRDefault="008834DD" w14:paraId="251C87F9" w14:textId="7169A139">
            <w:pPr>
              <w:pStyle w:val="Headtable"/>
              <w:jc w:val="center"/>
              <w:rPr>
                <w:sz w:val="16"/>
                <w:szCs w:val="16"/>
              </w:rPr>
            </w:pPr>
            <w:r w:rsidRPr="00994BA0">
              <w:rPr>
                <w:sz w:val="16"/>
                <w:szCs w:val="16"/>
              </w:rPr>
              <w:t>EP-terrestrial</w:t>
            </w:r>
          </w:p>
        </w:tc>
        <w:tc>
          <w:tcPr>
            <w:tcW w:w="1017" w:type="pct"/>
          </w:tcPr>
          <w:p w:rsidRPr="00994BA0" w:rsidR="008834DD" w:rsidP="00994BA0" w:rsidRDefault="008834DD" w14:paraId="52992DE1" w14:textId="41FB87D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mol N eq.</w:t>
            </w:r>
          </w:p>
        </w:tc>
        <w:tc>
          <w:tcPr>
            <w:tcW w:w="861" w:type="pct"/>
          </w:tcPr>
          <w:p w:rsidRPr="00994BA0" w:rsidR="008834DD" w:rsidP="00994BA0" w:rsidRDefault="008834DD" w14:paraId="5D34D49B" w14:textId="7777777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rsidRPr="00994BA0" w:rsidR="008834DD" w:rsidP="00994BA0" w:rsidRDefault="008834DD" w14:paraId="5981E315" w14:textId="068CA8D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rsidRPr="00994BA0" w:rsidR="008834DD" w:rsidP="00994BA0" w:rsidRDefault="008834DD" w14:paraId="66F18E5E" w14:textId="7777777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Pr="000B0115" w:rsidR="008834DD" w:rsidTr="00994BA0" w14:paraId="2FA31D0E" w14:textId="77777777">
        <w:tc>
          <w:tcPr>
            <w:cnfStyle w:val="001000000000" w:firstRow="0" w:lastRow="0" w:firstColumn="1" w:lastColumn="0" w:oddVBand="0" w:evenVBand="0" w:oddHBand="0" w:evenHBand="0" w:firstRowFirstColumn="0" w:firstRowLastColumn="0" w:lastRowFirstColumn="0" w:lastRowLastColumn="0"/>
            <w:tcW w:w="1560" w:type="pct"/>
          </w:tcPr>
          <w:p w:rsidRPr="00994BA0" w:rsidR="008834DD" w:rsidP="00994BA0" w:rsidRDefault="008834DD" w14:paraId="5F8CAD60" w14:textId="7C5B04E9">
            <w:pPr>
              <w:pStyle w:val="Headtable"/>
              <w:jc w:val="center"/>
              <w:rPr>
                <w:sz w:val="16"/>
                <w:szCs w:val="16"/>
              </w:rPr>
            </w:pPr>
            <w:r w:rsidRPr="00994BA0">
              <w:rPr>
                <w:sz w:val="16"/>
                <w:szCs w:val="16"/>
              </w:rPr>
              <w:t>POCP</w:t>
            </w:r>
          </w:p>
        </w:tc>
        <w:tc>
          <w:tcPr>
            <w:tcW w:w="1017" w:type="pct"/>
          </w:tcPr>
          <w:p w:rsidRPr="00994BA0" w:rsidR="008834DD" w:rsidP="00994BA0" w:rsidRDefault="008834DD" w14:paraId="32E42141" w14:textId="3BEEFD6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kg NMVOC eq.</w:t>
            </w:r>
          </w:p>
        </w:tc>
        <w:tc>
          <w:tcPr>
            <w:tcW w:w="861" w:type="pct"/>
          </w:tcPr>
          <w:p w:rsidRPr="00994BA0" w:rsidR="008834DD" w:rsidP="00994BA0" w:rsidRDefault="008834DD" w14:paraId="2DBC94A0" w14:textId="7777777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rsidRPr="00994BA0" w:rsidR="008834DD" w:rsidP="00994BA0" w:rsidRDefault="008834DD" w14:paraId="74DC8B3C" w14:textId="4ECD1C1E">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rsidRPr="00994BA0" w:rsidR="008834DD" w:rsidP="00994BA0" w:rsidRDefault="008834DD" w14:paraId="4BD667B8" w14:textId="7777777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Pr="000B0115" w:rsidR="008834DD" w:rsidTr="00994BA0" w14:paraId="0547F86B" w14:textId="77777777">
        <w:tc>
          <w:tcPr>
            <w:cnfStyle w:val="001000000000" w:firstRow="0" w:lastRow="0" w:firstColumn="1" w:lastColumn="0" w:oddVBand="0" w:evenVBand="0" w:oddHBand="0" w:evenHBand="0" w:firstRowFirstColumn="0" w:firstRowLastColumn="0" w:lastRowFirstColumn="0" w:lastRowLastColumn="0"/>
            <w:tcW w:w="1560" w:type="pct"/>
          </w:tcPr>
          <w:p w:rsidRPr="00994BA0" w:rsidR="008834DD" w:rsidP="00994BA0" w:rsidRDefault="008834DD" w14:paraId="1F9E7ED9" w14:textId="4AD84C90">
            <w:pPr>
              <w:pStyle w:val="Headtable"/>
              <w:jc w:val="center"/>
              <w:rPr>
                <w:sz w:val="16"/>
                <w:szCs w:val="16"/>
              </w:rPr>
            </w:pPr>
            <w:proofErr w:type="spellStart"/>
            <w:r w:rsidRPr="00994BA0">
              <w:rPr>
                <w:sz w:val="16"/>
                <w:szCs w:val="16"/>
              </w:rPr>
              <w:t>ADP-minerals&amp;metals</w:t>
            </w:r>
            <w:proofErr w:type="spellEnd"/>
            <w:r w:rsidRPr="00994BA0">
              <w:rPr>
                <w:sz w:val="16"/>
                <w:szCs w:val="16"/>
              </w:rPr>
              <w:t>*</w:t>
            </w:r>
          </w:p>
        </w:tc>
        <w:tc>
          <w:tcPr>
            <w:tcW w:w="1017" w:type="pct"/>
          </w:tcPr>
          <w:p w:rsidRPr="00994BA0" w:rsidR="008834DD" w:rsidP="00994BA0" w:rsidRDefault="008834DD" w14:paraId="1E751FBA" w14:textId="427F4259">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kg Sb eq.</w:t>
            </w:r>
          </w:p>
        </w:tc>
        <w:tc>
          <w:tcPr>
            <w:tcW w:w="861" w:type="pct"/>
          </w:tcPr>
          <w:p w:rsidRPr="00994BA0" w:rsidR="008834DD" w:rsidP="00994BA0" w:rsidRDefault="008834DD" w14:paraId="792AFF16" w14:textId="7777777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rsidRPr="00994BA0" w:rsidR="008834DD" w:rsidP="00994BA0" w:rsidRDefault="008834DD" w14:paraId="0E4EF4B2" w14:textId="369E7CEA">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rsidRPr="00994BA0" w:rsidR="008834DD" w:rsidP="00994BA0" w:rsidRDefault="008834DD" w14:paraId="060E0724" w14:textId="7777777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Pr="000B0115" w:rsidR="008834DD" w:rsidTr="00994BA0" w14:paraId="77B711D8" w14:textId="77777777">
        <w:tc>
          <w:tcPr>
            <w:cnfStyle w:val="001000000000" w:firstRow="0" w:lastRow="0" w:firstColumn="1" w:lastColumn="0" w:oddVBand="0" w:evenVBand="0" w:oddHBand="0" w:evenHBand="0" w:firstRowFirstColumn="0" w:firstRowLastColumn="0" w:lastRowFirstColumn="0" w:lastRowLastColumn="0"/>
            <w:tcW w:w="1560" w:type="pct"/>
          </w:tcPr>
          <w:p w:rsidRPr="00994BA0" w:rsidR="008834DD" w:rsidP="00994BA0" w:rsidRDefault="008834DD" w14:paraId="3511D2D9" w14:textId="66FE1C22">
            <w:pPr>
              <w:pStyle w:val="Headtable"/>
              <w:jc w:val="center"/>
              <w:rPr>
                <w:sz w:val="16"/>
                <w:szCs w:val="16"/>
              </w:rPr>
            </w:pPr>
            <w:r w:rsidRPr="00994BA0">
              <w:rPr>
                <w:sz w:val="16"/>
                <w:szCs w:val="16"/>
              </w:rPr>
              <w:t>ADP-fossil*</w:t>
            </w:r>
          </w:p>
        </w:tc>
        <w:tc>
          <w:tcPr>
            <w:tcW w:w="1017" w:type="pct"/>
          </w:tcPr>
          <w:p w:rsidRPr="00994BA0" w:rsidR="008834DD" w:rsidP="00994BA0" w:rsidRDefault="008834DD" w14:paraId="07D2AE98" w14:textId="4063F44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kg CO2 eq.</w:t>
            </w:r>
          </w:p>
        </w:tc>
        <w:tc>
          <w:tcPr>
            <w:tcW w:w="861" w:type="pct"/>
          </w:tcPr>
          <w:p w:rsidRPr="00994BA0" w:rsidR="008834DD" w:rsidP="00994BA0" w:rsidRDefault="008834DD" w14:paraId="7BF71239" w14:textId="7777777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rsidRPr="00994BA0" w:rsidR="008834DD" w:rsidP="00994BA0" w:rsidRDefault="008834DD" w14:paraId="3880B5F1" w14:textId="0188E648">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rsidRPr="00994BA0" w:rsidR="008834DD" w:rsidP="00994BA0" w:rsidRDefault="008834DD" w14:paraId="3CD0A549" w14:textId="7777777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Pr="000B0115" w:rsidR="008834DD" w:rsidTr="00994BA0" w14:paraId="58802F49" w14:textId="77777777">
        <w:tc>
          <w:tcPr>
            <w:cnfStyle w:val="001000000000" w:firstRow="0" w:lastRow="0" w:firstColumn="1" w:lastColumn="0" w:oddVBand="0" w:evenVBand="0" w:oddHBand="0" w:evenHBand="0" w:firstRowFirstColumn="0" w:firstRowLastColumn="0" w:lastRowFirstColumn="0" w:lastRowLastColumn="0"/>
            <w:tcW w:w="1560" w:type="pct"/>
          </w:tcPr>
          <w:p w:rsidRPr="00994BA0" w:rsidR="008834DD" w:rsidP="00994BA0" w:rsidRDefault="008834DD" w14:paraId="45348D3F" w14:textId="3D8A2CCD">
            <w:pPr>
              <w:pStyle w:val="Headtable"/>
              <w:jc w:val="center"/>
              <w:rPr>
                <w:sz w:val="16"/>
                <w:szCs w:val="16"/>
              </w:rPr>
            </w:pPr>
            <w:r w:rsidRPr="00994BA0">
              <w:rPr>
                <w:sz w:val="16"/>
                <w:szCs w:val="16"/>
              </w:rPr>
              <w:t>WDP*</w:t>
            </w:r>
          </w:p>
        </w:tc>
        <w:tc>
          <w:tcPr>
            <w:tcW w:w="1017" w:type="pct"/>
          </w:tcPr>
          <w:p w:rsidRPr="00994BA0" w:rsidR="008834DD" w:rsidP="00994BA0" w:rsidRDefault="008834DD" w14:paraId="0C1B7472" w14:textId="29FE2329">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kg CO2 eq.</w:t>
            </w:r>
          </w:p>
        </w:tc>
        <w:tc>
          <w:tcPr>
            <w:tcW w:w="861" w:type="pct"/>
          </w:tcPr>
          <w:p w:rsidRPr="00994BA0" w:rsidR="008834DD" w:rsidP="00994BA0" w:rsidRDefault="008834DD" w14:paraId="4E75BAFC" w14:textId="7777777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rsidRPr="00994BA0" w:rsidR="008834DD" w:rsidP="00994BA0" w:rsidRDefault="008834DD" w14:paraId="144EE2A1" w14:textId="50830C25">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rsidRPr="00994BA0" w:rsidR="008834DD" w:rsidP="00994BA0" w:rsidRDefault="008834DD" w14:paraId="3158EA38" w14:textId="7777777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Pr="000B0115" w:rsidR="008834DD" w:rsidTr="00994BA0" w14:paraId="379EF7D7" w14:textId="77777777">
        <w:tc>
          <w:tcPr>
            <w:cnfStyle w:val="001000000000" w:firstRow="0" w:lastRow="0" w:firstColumn="1" w:lastColumn="0" w:oddVBand="0" w:evenVBand="0" w:oddHBand="0" w:evenHBand="0" w:firstRowFirstColumn="0" w:firstRowLastColumn="0" w:lastRowFirstColumn="0" w:lastRowLastColumn="0"/>
            <w:tcW w:w="1560" w:type="pct"/>
          </w:tcPr>
          <w:p w:rsidRPr="00994BA0" w:rsidR="008834DD" w:rsidP="00994BA0" w:rsidRDefault="008834DD" w14:paraId="48A2E5E6" w14:textId="7BA2E7ED">
            <w:pPr>
              <w:pStyle w:val="Headtable"/>
              <w:jc w:val="center"/>
              <w:rPr>
                <w:sz w:val="16"/>
                <w:szCs w:val="16"/>
              </w:rPr>
            </w:pPr>
            <w:r w:rsidRPr="00994BA0">
              <w:rPr>
                <w:sz w:val="16"/>
                <w:szCs w:val="16"/>
              </w:rPr>
              <w:t>…</w:t>
            </w:r>
          </w:p>
        </w:tc>
        <w:tc>
          <w:tcPr>
            <w:tcW w:w="1017" w:type="pct"/>
          </w:tcPr>
          <w:p w:rsidRPr="00994BA0" w:rsidR="008834DD" w:rsidP="00994BA0" w:rsidRDefault="008834DD" w14:paraId="2C5A955A" w14:textId="7777777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61" w:type="pct"/>
          </w:tcPr>
          <w:p w:rsidRPr="00994BA0" w:rsidR="008834DD" w:rsidP="00994BA0" w:rsidRDefault="008834DD" w14:paraId="4D98B797" w14:textId="7777777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rsidRPr="00994BA0" w:rsidR="008834DD" w:rsidP="00994BA0" w:rsidRDefault="008834DD" w14:paraId="2A206DA5" w14:textId="159343B2">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rsidRPr="00994BA0" w:rsidR="008834DD" w:rsidP="00994BA0" w:rsidRDefault="008834DD" w14:paraId="391B2583" w14:textId="77777777">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rsidRPr="002977D2" w:rsidR="006D2501" w:rsidP="00A4153A" w:rsidRDefault="006D2501" w14:paraId="3301AF2B" w14:textId="77777777">
      <w:pPr>
        <w:rPr>
          <w:rFonts w:cs="Arial"/>
          <w:iCs/>
          <w:color w:val="BFBFBF" w:themeColor="background1" w:themeShade="BF"/>
          <w:lang w:val="en-GB" w:eastAsia="zh-CN"/>
        </w:rPr>
      </w:pPr>
    </w:p>
    <w:p w:rsidRPr="00847121" w:rsidR="00C244B2" w:rsidP="00A4153A" w:rsidRDefault="00C244B2" w14:paraId="53B840E2" w14:textId="77777777">
      <w:pPr>
        <w:rPr>
          <w:rFonts w:cs="Arial"/>
          <w:iCs/>
          <w:color w:val="BFBFBF" w:themeColor="background1" w:themeShade="BF"/>
          <w:lang w:val="en-GB"/>
        </w:rPr>
      </w:pPr>
    </w:p>
    <w:p w:rsidRPr="00847121" w:rsidR="0055246D" w:rsidP="00C244B2" w:rsidRDefault="00153DF7" w14:paraId="7EE43483" w14:textId="77777777">
      <w:pPr>
        <w:pStyle w:val="Head1"/>
      </w:pPr>
      <w:bookmarkStart w:name="_Hlk125480655" w:id="5"/>
      <w:r w:rsidRPr="00847121">
        <w:t xml:space="preserve">ADDITIONAL </w:t>
      </w:r>
      <w:r w:rsidRPr="00847121">
        <w:rPr>
          <w:lang w:eastAsia="zh-CN"/>
        </w:rPr>
        <w:t>E</w:t>
      </w:r>
      <w:r w:rsidRPr="00847121">
        <w:t xml:space="preserve">NVIRONMENTAL </w:t>
      </w:r>
      <w:r w:rsidRPr="00847121">
        <w:rPr>
          <w:lang w:eastAsia="zh-CN"/>
        </w:rPr>
        <w:t>I</w:t>
      </w:r>
      <w:r w:rsidRPr="00847121">
        <w:t xml:space="preserve">NFORMATION </w:t>
      </w:r>
    </w:p>
    <w:p w:rsidRPr="00847121" w:rsidR="00C244B2" w:rsidP="00C244B2" w:rsidRDefault="00153DF7" w14:paraId="5E9E0F64" w14:textId="2ADEC11E">
      <w:pPr>
        <w:pStyle w:val="Head1"/>
        <w:rPr>
          <w:sz w:val="24"/>
          <w:szCs w:val="18"/>
        </w:rPr>
      </w:pPr>
      <w:r w:rsidRPr="00847121">
        <w:rPr>
          <w:sz w:val="24"/>
          <w:szCs w:val="18"/>
        </w:rPr>
        <w:t>(</w:t>
      </w:r>
      <w:r w:rsidRPr="00847121" w:rsidR="0055246D">
        <w:rPr>
          <w:sz w:val="24"/>
          <w:szCs w:val="18"/>
        </w:rPr>
        <w:t xml:space="preserve">Add this section </w:t>
      </w:r>
      <w:r w:rsidRPr="00847121">
        <w:rPr>
          <w:sz w:val="24"/>
          <w:szCs w:val="18"/>
        </w:rPr>
        <w:t xml:space="preserve">if applicable) </w:t>
      </w:r>
    </w:p>
    <w:bookmarkEnd w:id="5"/>
    <w:p w:rsidRPr="00847121" w:rsidR="00C244B2" w:rsidP="00C244B2" w:rsidRDefault="00C244B2" w14:paraId="70C161BE" w14:textId="02F4DBA1">
      <w:pPr>
        <w:rPr>
          <w:color w:val="BFBFBF" w:themeColor="background1" w:themeShade="BF"/>
          <w:szCs w:val="20"/>
          <w:lang w:val="en-US"/>
        </w:rPr>
      </w:pPr>
      <w:r w:rsidRPr="00847121">
        <w:rPr>
          <w:color w:val="BFBFBF" w:themeColor="background1" w:themeShade="BF"/>
          <w:szCs w:val="20"/>
          <w:lang w:val="en-US"/>
        </w:rPr>
        <w:t>See</w:t>
      </w:r>
      <w:r w:rsidRPr="00847121" w:rsidR="006135D5">
        <w:rPr>
          <w:color w:val="BFBFBF" w:themeColor="background1" w:themeShade="BF"/>
          <w:szCs w:val="20"/>
          <w:lang w:val="en-US"/>
        </w:rPr>
        <w:t xml:space="preserve"> the PCR and</w:t>
      </w:r>
      <w:r w:rsidRPr="00847121">
        <w:rPr>
          <w:color w:val="BFBFBF" w:themeColor="background1" w:themeShade="BF"/>
          <w:szCs w:val="20"/>
          <w:lang w:val="en-US"/>
        </w:rPr>
        <w:t xml:space="preserve"> </w:t>
      </w:r>
      <w:r w:rsidRPr="00847121" w:rsidR="006135D5">
        <w:rPr>
          <w:color w:val="BFBFBF" w:themeColor="background1" w:themeShade="BF"/>
          <w:szCs w:val="20"/>
          <w:lang w:val="en-US"/>
        </w:rPr>
        <w:t>s</w:t>
      </w:r>
      <w:r w:rsidRPr="00847121">
        <w:rPr>
          <w:color w:val="BFBFBF" w:themeColor="background1" w:themeShade="BF"/>
          <w:szCs w:val="20"/>
          <w:lang w:val="en-US"/>
        </w:rPr>
        <w:t>ections 5.4, 7.3 and 7.4 in EN 15804.</w:t>
      </w:r>
    </w:p>
    <w:p w:rsidRPr="00847121" w:rsidR="00C244B2" w:rsidP="00C244B2" w:rsidRDefault="00C244B2" w14:paraId="45CF9DE0" w14:textId="77777777">
      <w:pPr>
        <w:rPr>
          <w:color w:val="BFBFBF" w:themeColor="background1" w:themeShade="BF"/>
          <w:szCs w:val="20"/>
          <w:lang w:val="en-US"/>
        </w:rPr>
      </w:pPr>
    </w:p>
    <w:p w:rsidRPr="00847121" w:rsidR="00C244B2" w:rsidP="00C244B2" w:rsidRDefault="00C244B2" w14:paraId="48E86AEC" w14:textId="77777777">
      <w:pPr>
        <w:rPr>
          <w:color w:val="BFBFBF" w:themeColor="background1" w:themeShade="BF"/>
          <w:szCs w:val="20"/>
          <w:lang w:val="en-US"/>
        </w:rPr>
      </w:pPr>
      <w:bookmarkStart w:name="_Hlk125480348" w:id="6"/>
      <w:bookmarkStart w:name="_Hlk125480587" w:id="7"/>
      <w:r w:rsidRPr="00847121">
        <w:rPr>
          <w:color w:val="BFBFBF" w:themeColor="background1" w:themeShade="BF"/>
          <w:szCs w:val="20"/>
          <w:lang w:val="en-US"/>
        </w:rPr>
        <w:t>An EPD may include additional environmental information, in addition to the LCA results of the section on environmental performance results. The additional environmental information may cover various aspects of specific relevance for the product, for example:</w:t>
      </w:r>
    </w:p>
    <w:p w:rsidRPr="00847121" w:rsidR="009F6173" w:rsidP="009F6173" w:rsidRDefault="009F6173" w14:paraId="7DF3667F" w14:textId="37D869B0">
      <w:pPr>
        <w:pStyle w:val="ListaPunkter"/>
        <w:rPr>
          <w:color w:val="BFBFBF" w:themeColor="background1" w:themeShade="BF"/>
          <w:sz w:val="20"/>
          <w:szCs w:val="20"/>
        </w:rPr>
      </w:pPr>
      <w:r w:rsidRPr="00847121">
        <w:rPr>
          <w:sz w:val="20"/>
          <w:szCs w:val="20"/>
        </w:rPr>
        <w:t>conversion factors</w:t>
      </w:r>
      <w:r w:rsidRPr="00847121" w:rsidR="0055560C">
        <w:rPr>
          <w:rFonts w:hint="eastAsia" w:eastAsia="SimSun"/>
          <w:sz w:val="20"/>
          <w:szCs w:val="20"/>
          <w:lang w:eastAsia="zh-CN"/>
        </w:rPr>
        <w:t xml:space="preserve"> for </w:t>
      </w:r>
      <w:r w:rsidRPr="00847121" w:rsidR="0055560C">
        <w:rPr>
          <w:rFonts w:eastAsia="SimSun"/>
          <w:sz w:val="20"/>
          <w:szCs w:val="20"/>
          <w:lang w:eastAsia="zh-CN"/>
        </w:rPr>
        <w:t xml:space="preserve">converting the declared results of a product group to results for specific products within the </w:t>
      </w:r>
      <w:proofErr w:type="gramStart"/>
      <w:r w:rsidRPr="00847121" w:rsidR="0055560C">
        <w:rPr>
          <w:rFonts w:eastAsia="SimSun"/>
          <w:sz w:val="20"/>
          <w:szCs w:val="20"/>
          <w:lang w:eastAsia="zh-CN"/>
        </w:rPr>
        <w:t>group</w:t>
      </w:r>
      <w:r w:rsidRPr="00847121" w:rsidR="00B817C6">
        <w:rPr>
          <w:rFonts w:hint="eastAsia" w:eastAsia="SimSun"/>
          <w:color w:val="BFBFBF" w:themeColor="background1" w:themeShade="BF"/>
          <w:sz w:val="20"/>
          <w:szCs w:val="20"/>
          <w:lang w:eastAsia="zh-CN"/>
        </w:rPr>
        <w:t>;</w:t>
      </w:r>
      <w:proofErr w:type="gramEnd"/>
    </w:p>
    <w:p w:rsidRPr="00847121" w:rsidR="00437614" w:rsidP="009F6173" w:rsidRDefault="00437614" w14:paraId="1F1F42B3" w14:textId="72F56962">
      <w:pPr>
        <w:pStyle w:val="ListaPunkter"/>
        <w:rPr>
          <w:color w:val="BFBFBF" w:themeColor="background1" w:themeShade="BF"/>
          <w:sz w:val="20"/>
          <w:szCs w:val="20"/>
        </w:rPr>
      </w:pPr>
      <w:r w:rsidRPr="00847121">
        <w:rPr>
          <w:color w:val="BFBFBF" w:themeColor="background1" w:themeShade="BF"/>
          <w:sz w:val="20"/>
          <w:szCs w:val="20"/>
        </w:rPr>
        <w:t xml:space="preserve">the release of dangerous substances into indoor air, soil, and water during the use </w:t>
      </w:r>
      <w:proofErr w:type="gramStart"/>
      <w:r w:rsidRPr="00847121">
        <w:rPr>
          <w:color w:val="BFBFBF" w:themeColor="background1" w:themeShade="BF"/>
          <w:sz w:val="20"/>
          <w:szCs w:val="20"/>
        </w:rPr>
        <w:t>stage</w:t>
      </w:r>
      <w:r w:rsidRPr="00847121" w:rsidR="00B817C6">
        <w:rPr>
          <w:rFonts w:hint="eastAsia" w:eastAsia="SimSun"/>
          <w:color w:val="BFBFBF" w:themeColor="background1" w:themeShade="BF"/>
          <w:sz w:val="20"/>
          <w:szCs w:val="20"/>
          <w:lang w:eastAsia="zh-CN"/>
        </w:rPr>
        <w:t>;</w:t>
      </w:r>
      <w:proofErr w:type="gramEnd"/>
    </w:p>
    <w:bookmarkEnd w:id="6"/>
    <w:p w:rsidRPr="00847121" w:rsidR="00C244B2" w:rsidP="00C244B2" w:rsidRDefault="00C244B2" w14:paraId="175AC3B1" w14:textId="77777777">
      <w:pPr>
        <w:pStyle w:val="ListaPunkter"/>
        <w:rPr>
          <w:color w:val="BFBFBF" w:themeColor="background1" w:themeShade="BF"/>
          <w:sz w:val="20"/>
          <w:szCs w:val="20"/>
        </w:rPr>
      </w:pPr>
      <w:r w:rsidRPr="00847121">
        <w:rPr>
          <w:color w:val="BFBFBF" w:themeColor="background1" w:themeShade="BF"/>
          <w:sz w:val="20"/>
          <w:szCs w:val="20"/>
        </w:rPr>
        <w:t xml:space="preserve">instruction for proper use of the product, </w:t>
      </w:r>
      <w:proofErr w:type="gramStart"/>
      <w:r w:rsidRPr="00847121">
        <w:rPr>
          <w:color w:val="BFBFBF" w:themeColor="background1" w:themeShade="BF"/>
          <w:sz w:val="20"/>
          <w:szCs w:val="20"/>
        </w:rPr>
        <w:t>e.g.</w:t>
      </w:r>
      <w:proofErr w:type="gramEnd"/>
      <w:r w:rsidRPr="00847121">
        <w:rPr>
          <w:color w:val="BFBFBF" w:themeColor="background1" w:themeShade="BF"/>
          <w:sz w:val="20"/>
          <w:szCs w:val="20"/>
        </w:rPr>
        <w:t xml:space="preserve"> to minimise the energy or water consumption or to improve the durability of the product;</w:t>
      </w:r>
    </w:p>
    <w:p w:rsidRPr="00847121" w:rsidR="00C244B2" w:rsidP="00C244B2" w:rsidRDefault="00C244B2" w14:paraId="10121C9E" w14:textId="0B46ACCE">
      <w:pPr>
        <w:pStyle w:val="ListaPunkter"/>
        <w:rPr>
          <w:color w:val="BFBFBF" w:themeColor="background1" w:themeShade="BF"/>
          <w:sz w:val="20"/>
          <w:szCs w:val="20"/>
        </w:rPr>
      </w:pPr>
      <w:r w:rsidRPr="00847121">
        <w:rPr>
          <w:color w:val="BFBFBF" w:themeColor="background1" w:themeShade="BF"/>
          <w:sz w:val="20"/>
          <w:szCs w:val="20"/>
        </w:rPr>
        <w:t>instructions for proper maintenance and service of the product</w:t>
      </w:r>
      <w:r w:rsidRPr="00847121" w:rsidR="00DA757C">
        <w:rPr>
          <w:rFonts w:hint="eastAsia" w:eastAsia="SimSun"/>
          <w:color w:val="BFBFBF" w:themeColor="background1" w:themeShade="BF"/>
          <w:sz w:val="20"/>
          <w:szCs w:val="20"/>
          <w:lang w:eastAsia="zh-CN"/>
        </w:rPr>
        <w:t xml:space="preserve">, </w:t>
      </w:r>
      <w:r w:rsidRPr="00847121" w:rsidR="00DA757C">
        <w:rPr>
          <w:rFonts w:eastAsia="SimSun"/>
          <w:color w:val="BFBFBF" w:themeColor="background1" w:themeShade="BF"/>
          <w:sz w:val="20"/>
          <w:szCs w:val="20"/>
          <w:lang w:eastAsia="zh-CN"/>
        </w:rPr>
        <w:t xml:space="preserve">e.g., to minimise energy or water consumption or to improve the durability of the </w:t>
      </w:r>
      <w:proofErr w:type="gramStart"/>
      <w:r w:rsidRPr="00847121" w:rsidR="00DA757C">
        <w:rPr>
          <w:rFonts w:eastAsia="SimSun"/>
          <w:color w:val="BFBFBF" w:themeColor="background1" w:themeShade="BF"/>
          <w:sz w:val="20"/>
          <w:szCs w:val="20"/>
          <w:lang w:eastAsia="zh-CN"/>
        </w:rPr>
        <w:t>product</w:t>
      </w:r>
      <w:r w:rsidRPr="00847121">
        <w:rPr>
          <w:color w:val="BFBFBF" w:themeColor="background1" w:themeShade="BF"/>
          <w:sz w:val="20"/>
          <w:szCs w:val="20"/>
        </w:rPr>
        <w:t>;</w:t>
      </w:r>
      <w:proofErr w:type="gramEnd"/>
    </w:p>
    <w:p w:rsidRPr="00847121" w:rsidR="00C244B2" w:rsidP="00C244B2" w:rsidRDefault="00C244B2" w14:paraId="21E09F89" w14:textId="77777777">
      <w:pPr>
        <w:pStyle w:val="ListaPunkter"/>
        <w:rPr>
          <w:color w:val="BFBFBF" w:themeColor="background1" w:themeShade="BF"/>
          <w:sz w:val="20"/>
          <w:szCs w:val="20"/>
        </w:rPr>
      </w:pPr>
      <w:r w:rsidRPr="00847121">
        <w:rPr>
          <w:color w:val="BFBFBF" w:themeColor="background1" w:themeShade="BF"/>
          <w:sz w:val="20"/>
          <w:szCs w:val="20"/>
        </w:rPr>
        <w:t xml:space="preserve">information on key parts of the product determining its </w:t>
      </w:r>
      <w:proofErr w:type="gramStart"/>
      <w:r w:rsidRPr="00847121">
        <w:rPr>
          <w:color w:val="BFBFBF" w:themeColor="background1" w:themeShade="BF"/>
          <w:sz w:val="20"/>
          <w:szCs w:val="20"/>
        </w:rPr>
        <w:t>durability;</w:t>
      </w:r>
      <w:proofErr w:type="gramEnd"/>
    </w:p>
    <w:p w:rsidRPr="00847121" w:rsidR="00C244B2" w:rsidP="00C244B2" w:rsidRDefault="00C244B2" w14:paraId="4154FED8" w14:textId="77777777">
      <w:pPr>
        <w:pStyle w:val="ListaPunkter"/>
        <w:rPr>
          <w:color w:val="BFBFBF" w:themeColor="background1" w:themeShade="BF"/>
          <w:sz w:val="20"/>
          <w:szCs w:val="20"/>
        </w:rPr>
      </w:pPr>
      <w:r w:rsidRPr="00847121">
        <w:rPr>
          <w:color w:val="BFBFBF" w:themeColor="background1" w:themeShade="BF"/>
          <w:sz w:val="20"/>
          <w:szCs w:val="20"/>
        </w:rPr>
        <w:t xml:space="preserve">information on recycling including </w:t>
      </w:r>
      <w:proofErr w:type="gramStart"/>
      <w:r w:rsidRPr="00847121">
        <w:rPr>
          <w:color w:val="BFBFBF" w:themeColor="background1" w:themeShade="BF"/>
          <w:sz w:val="20"/>
          <w:szCs w:val="20"/>
        </w:rPr>
        <w:t>e.g.</w:t>
      </w:r>
      <w:proofErr w:type="gramEnd"/>
      <w:r w:rsidRPr="00847121">
        <w:rPr>
          <w:color w:val="BFBFBF" w:themeColor="background1" w:themeShade="BF"/>
          <w:sz w:val="20"/>
          <w:szCs w:val="20"/>
        </w:rPr>
        <w:t xml:space="preserve"> suitable procedures for recycling the entire product or selected parts and the potential environmental benefits gained;</w:t>
      </w:r>
    </w:p>
    <w:p w:rsidRPr="00847121" w:rsidR="00C244B2" w:rsidP="00C244B2" w:rsidRDefault="00C244B2" w14:paraId="74C18785" w14:textId="77777777">
      <w:pPr>
        <w:pStyle w:val="ListaPunkter"/>
        <w:rPr>
          <w:color w:val="BFBFBF" w:themeColor="background1" w:themeShade="BF"/>
          <w:sz w:val="20"/>
          <w:szCs w:val="20"/>
        </w:rPr>
      </w:pPr>
      <w:r w:rsidRPr="00847121">
        <w:rPr>
          <w:color w:val="BFBFBF" w:themeColor="background1" w:themeShade="BF"/>
          <w:sz w:val="20"/>
          <w:szCs w:val="20"/>
        </w:rPr>
        <w:t>information on a suitable method of reuse of the product (or parts of the products) and procedures for disposal as waste at the end of its life cycle,</w:t>
      </w:r>
    </w:p>
    <w:p w:rsidRPr="00847121" w:rsidR="00C244B2" w:rsidP="00C244B2" w:rsidRDefault="00C244B2" w14:paraId="3F78FE77" w14:textId="77777777">
      <w:pPr>
        <w:pStyle w:val="ListaPunkter"/>
        <w:rPr>
          <w:color w:val="BFBFBF" w:themeColor="background1" w:themeShade="BF"/>
          <w:sz w:val="20"/>
          <w:szCs w:val="20"/>
        </w:rPr>
      </w:pPr>
      <w:r w:rsidRPr="00847121">
        <w:rPr>
          <w:color w:val="BFBFBF" w:themeColor="background1" w:themeShade="BF"/>
          <w:sz w:val="20"/>
          <w:szCs w:val="20"/>
        </w:rPr>
        <w:t>information regarding disposal of the product or inherent materials, and any other information considered necessary to minimise the product’s end-of-life impacts,</w:t>
      </w:r>
    </w:p>
    <w:p w:rsidRPr="00847121" w:rsidR="00C244B2" w:rsidP="00C244B2" w:rsidRDefault="00C244B2" w14:paraId="2D6CD3F5" w14:textId="77777777">
      <w:pPr>
        <w:pStyle w:val="ListaPunkter"/>
        <w:rPr>
          <w:color w:val="BFBFBF" w:themeColor="background1" w:themeShade="BF"/>
          <w:sz w:val="20"/>
          <w:szCs w:val="20"/>
        </w:rPr>
      </w:pPr>
      <w:r w:rsidRPr="00847121">
        <w:rPr>
          <w:color w:val="BFBFBF" w:themeColor="background1" w:themeShade="BF"/>
          <w:sz w:val="20"/>
          <w:szCs w:val="20"/>
        </w:rPr>
        <w:t>a more detailed description of an organisation’s overall environmental work such as:</w:t>
      </w:r>
    </w:p>
    <w:p w:rsidRPr="00847121" w:rsidR="00C244B2" w:rsidP="00C244B2" w:rsidRDefault="00C244B2" w14:paraId="430C1A79" w14:textId="77777777">
      <w:pPr>
        <w:pStyle w:val="ListaPunkter"/>
        <w:numPr>
          <w:ilvl w:val="1"/>
          <w:numId w:val="9"/>
        </w:numPr>
        <w:rPr>
          <w:color w:val="BFBFBF" w:themeColor="background1" w:themeShade="BF"/>
          <w:sz w:val="20"/>
          <w:szCs w:val="20"/>
        </w:rPr>
      </w:pPr>
      <w:r w:rsidRPr="00847121">
        <w:rPr>
          <w:color w:val="BFBFBF" w:themeColor="background1" w:themeShade="BF"/>
          <w:sz w:val="20"/>
          <w:szCs w:val="20"/>
        </w:rPr>
        <w:t>the existence of a quality or environmental management system or any type of organised environmental activity, and</w:t>
      </w:r>
    </w:p>
    <w:p w:rsidRPr="00847121" w:rsidR="00C244B2" w:rsidP="00C244B2" w:rsidRDefault="00C244B2" w14:paraId="42605DD6" w14:textId="77777777">
      <w:pPr>
        <w:pStyle w:val="ListaPunkter"/>
        <w:numPr>
          <w:ilvl w:val="1"/>
          <w:numId w:val="9"/>
        </w:numPr>
        <w:rPr>
          <w:color w:val="BFBFBF" w:themeColor="background1" w:themeShade="BF"/>
          <w:sz w:val="20"/>
          <w:szCs w:val="20"/>
        </w:rPr>
      </w:pPr>
      <w:r w:rsidRPr="00847121">
        <w:rPr>
          <w:color w:val="BFBFBF" w:themeColor="background1" w:themeShade="BF"/>
          <w:sz w:val="20"/>
          <w:szCs w:val="20"/>
        </w:rPr>
        <w:t>information on where interested parties may find more details about the organisation’s environmental work.</w:t>
      </w:r>
    </w:p>
    <w:p w:rsidRPr="00847121" w:rsidR="00C244B2" w:rsidP="00C244B2" w:rsidRDefault="00034C08" w14:paraId="487C0565" w14:textId="6C158FC2">
      <w:pPr>
        <w:rPr>
          <w:rFonts w:cs="Arial"/>
          <w:iCs/>
          <w:color w:val="BFBFBF" w:themeColor="background1" w:themeShade="BF"/>
          <w:lang w:val="en-GB"/>
        </w:rPr>
      </w:pPr>
      <w:bookmarkStart w:name="_Hlk125480536" w:id="8"/>
      <w:r w:rsidRPr="00847121">
        <w:rPr>
          <w:rFonts w:cs="Arial"/>
          <w:iCs/>
          <w:color w:val="BFBFBF" w:themeColor="background1" w:themeShade="BF"/>
          <w:lang w:val="en-GB"/>
        </w:rPr>
        <w:t>The c-PCR may specify rules on additional environmental information to be declared in the EPD</w:t>
      </w:r>
      <w:r w:rsidRPr="00847121" w:rsidR="00C244B2">
        <w:rPr>
          <w:rFonts w:cs="Arial"/>
          <w:iCs/>
          <w:color w:val="BFBFBF" w:themeColor="background1" w:themeShade="BF"/>
          <w:lang w:val="en-GB"/>
        </w:rPr>
        <w:t xml:space="preserve">.  </w:t>
      </w:r>
    </w:p>
    <w:p w:rsidRPr="00847121" w:rsidR="00F371C7" w:rsidP="00C244B2" w:rsidRDefault="00F371C7" w14:paraId="435DB46E" w14:textId="77777777">
      <w:pPr>
        <w:rPr>
          <w:rFonts w:cs="Arial"/>
          <w:iCs/>
          <w:color w:val="BFBFBF" w:themeColor="background1" w:themeShade="BF"/>
          <w:lang w:val="en-GB"/>
        </w:rPr>
      </w:pPr>
    </w:p>
    <w:p w:rsidRPr="00847121" w:rsidR="00F371C7" w:rsidP="00C244B2" w:rsidRDefault="00F371C7" w14:paraId="6ED62107" w14:textId="49E3875C">
      <w:pPr>
        <w:rPr>
          <w:rFonts w:cs="Arial"/>
          <w:iCs/>
          <w:lang w:val="en-GB" w:eastAsia="zh-CN"/>
        </w:rPr>
      </w:pPr>
      <w:r w:rsidRPr="00847121">
        <w:rPr>
          <w:rFonts w:cs="Arial"/>
          <w:iCs/>
          <w:lang w:val="en-GB"/>
        </w:rPr>
        <w:t>The additional environmental information section shall not include any claims (e.g., including certificates), related to the environmental performance indicators or other LCA indicators, that do not comply with the LCA rules of this PCR. For example, carbon-neutrality claims are not allowed, neither are claims on the reductions of GHG emissions, or reporting of certificates, based on a mass balance approach</w:t>
      </w:r>
      <w:r w:rsidRPr="00847121" w:rsidR="006B7F02">
        <w:rPr>
          <w:rFonts w:hint="eastAsia" w:cs="Arial"/>
          <w:iCs/>
          <w:lang w:val="en-GB" w:eastAsia="zh-CN"/>
        </w:rPr>
        <w:t>.</w:t>
      </w:r>
    </w:p>
    <w:p w:rsidRPr="00847121" w:rsidR="00142374" w:rsidP="00C244B2" w:rsidRDefault="00142374" w14:paraId="2E0621BC" w14:textId="77777777">
      <w:pPr>
        <w:rPr>
          <w:rFonts w:cs="Arial"/>
          <w:iCs/>
          <w:color w:val="FF0000"/>
          <w:lang w:val="en-GB" w:eastAsia="zh-CN"/>
        </w:rPr>
      </w:pPr>
    </w:p>
    <w:bookmarkEnd w:id="7"/>
    <w:bookmarkEnd w:id="8"/>
    <w:p w:rsidR="00C244B2" w:rsidP="00C244B2" w:rsidRDefault="00C244B2" w14:paraId="50D5BFCB" w14:textId="77777777">
      <w:pPr>
        <w:rPr>
          <w:rFonts w:cs="Arial"/>
          <w:iCs/>
          <w:color w:val="BFBFBF" w:themeColor="background1" w:themeShade="BF"/>
          <w:lang w:val="en-GB"/>
        </w:rPr>
      </w:pPr>
    </w:p>
    <w:p w:rsidRPr="00847121" w:rsidR="00371E26" w:rsidP="00C244B2" w:rsidRDefault="00371E26" w14:paraId="10652821" w14:textId="77777777">
      <w:pPr>
        <w:rPr>
          <w:rFonts w:cs="Arial"/>
          <w:iCs/>
          <w:color w:val="BFBFBF" w:themeColor="background1" w:themeShade="BF"/>
          <w:lang w:val="en-GB"/>
        </w:rPr>
      </w:pPr>
    </w:p>
    <w:p w:rsidRPr="00847121" w:rsidR="006135D5" w:rsidP="00A4153A" w:rsidRDefault="0055246D" w14:paraId="32B90625" w14:textId="7F241803">
      <w:pPr>
        <w:rPr>
          <w:rFonts w:cs="Arial"/>
          <w:b/>
          <w:color w:val="1E6052"/>
          <w:sz w:val="32"/>
          <w:lang w:val="en-GB"/>
        </w:rPr>
      </w:pPr>
      <w:r w:rsidRPr="00847121">
        <w:rPr>
          <w:rFonts w:cs="Arial"/>
          <w:b/>
          <w:color w:val="1E6052"/>
          <w:sz w:val="32"/>
          <w:lang w:val="en-GB"/>
        </w:rPr>
        <w:t xml:space="preserve">ADDITIONAL </w:t>
      </w:r>
      <w:r w:rsidRPr="00847121">
        <w:rPr>
          <w:rFonts w:cs="Arial"/>
          <w:b/>
          <w:color w:val="1E6052"/>
          <w:sz w:val="32"/>
          <w:lang w:val="en-GB" w:eastAsia="zh-CN"/>
        </w:rPr>
        <w:t>S</w:t>
      </w:r>
      <w:r w:rsidRPr="00847121">
        <w:rPr>
          <w:rFonts w:cs="Arial"/>
          <w:b/>
          <w:color w:val="1E6052"/>
          <w:sz w:val="32"/>
          <w:lang w:val="en-GB"/>
        </w:rPr>
        <w:t xml:space="preserve">OCIAL AND </w:t>
      </w:r>
      <w:r w:rsidRPr="00847121">
        <w:rPr>
          <w:rFonts w:cs="Arial"/>
          <w:b/>
          <w:color w:val="1E6052"/>
          <w:sz w:val="32"/>
          <w:lang w:val="en-GB" w:eastAsia="zh-CN"/>
        </w:rPr>
        <w:t>E</w:t>
      </w:r>
      <w:r w:rsidRPr="00847121">
        <w:rPr>
          <w:rFonts w:cs="Arial"/>
          <w:b/>
          <w:color w:val="1E6052"/>
          <w:sz w:val="32"/>
          <w:lang w:val="en-GB"/>
        </w:rPr>
        <w:t xml:space="preserve">CONOMIC </w:t>
      </w:r>
      <w:r w:rsidRPr="00847121">
        <w:rPr>
          <w:rFonts w:cs="Arial"/>
          <w:b/>
          <w:color w:val="1E6052"/>
          <w:sz w:val="32"/>
          <w:lang w:val="en-GB" w:eastAsia="zh-CN"/>
        </w:rPr>
        <w:t>I</w:t>
      </w:r>
      <w:r w:rsidRPr="00847121">
        <w:rPr>
          <w:rFonts w:cs="Arial"/>
          <w:b/>
          <w:color w:val="1E6052"/>
          <w:sz w:val="32"/>
          <w:lang w:val="en-GB"/>
        </w:rPr>
        <w:t>NFORMATION</w:t>
      </w:r>
    </w:p>
    <w:p w:rsidRPr="00847121" w:rsidR="0055246D" w:rsidP="0055246D" w:rsidRDefault="0055246D" w14:paraId="1A2AD0A7" w14:textId="3FBEA850">
      <w:pPr>
        <w:pStyle w:val="Head1"/>
        <w:rPr>
          <w:sz w:val="24"/>
          <w:szCs w:val="18"/>
        </w:rPr>
      </w:pPr>
      <w:r w:rsidRPr="00847121">
        <w:rPr>
          <w:sz w:val="24"/>
          <w:szCs w:val="18"/>
        </w:rPr>
        <w:t>(Add this section if applicable)</w:t>
      </w:r>
    </w:p>
    <w:p w:rsidRPr="00847121" w:rsidR="006135D5" w:rsidP="006135D5" w:rsidRDefault="006135D5" w14:paraId="4BCE9662" w14:textId="1B0BB289">
      <w:pPr>
        <w:rPr>
          <w:rFonts w:cs="Arial"/>
          <w:iCs/>
          <w:color w:val="BFBFBF" w:themeColor="background1" w:themeShade="BF"/>
          <w:lang w:val="en-GB"/>
        </w:rPr>
      </w:pPr>
      <w:r w:rsidRPr="00847121">
        <w:rPr>
          <w:rFonts w:cs="Arial"/>
          <w:iCs/>
          <w:color w:val="BFBFBF" w:themeColor="background1" w:themeShade="BF"/>
          <w:lang w:val="en-GB"/>
        </w:rPr>
        <w:t xml:space="preserve">The EPD may also include other relevant social and economic information as additional and voluntary information. This may be product information or a description of an organisation’s overall work on social or economic sustainability, such as activities related to supply chain management or social responsibility. </w:t>
      </w:r>
    </w:p>
    <w:p w:rsidRPr="00847121" w:rsidR="006135D5" w:rsidP="006135D5" w:rsidRDefault="006135D5" w14:paraId="2ACCF655" w14:textId="77777777">
      <w:pPr>
        <w:rPr>
          <w:rFonts w:cs="Arial"/>
          <w:iCs/>
          <w:color w:val="BFBFBF" w:themeColor="background1" w:themeShade="BF"/>
          <w:lang w:val="en-GB"/>
        </w:rPr>
      </w:pPr>
    </w:p>
    <w:p w:rsidRPr="00847121" w:rsidR="006135D5" w:rsidP="006135D5" w:rsidRDefault="006135D5" w14:paraId="22EDB44E" w14:textId="4F6C1108">
      <w:pPr>
        <w:rPr>
          <w:rFonts w:cs="Arial"/>
          <w:iCs/>
          <w:color w:val="BFBFBF" w:themeColor="background1" w:themeShade="BF"/>
          <w:lang w:val="en-GB"/>
        </w:rPr>
      </w:pPr>
      <w:r w:rsidRPr="00847121">
        <w:rPr>
          <w:rFonts w:cs="Arial"/>
          <w:iCs/>
          <w:color w:val="BFBFBF" w:themeColor="background1" w:themeShade="BF"/>
          <w:lang w:val="en-GB"/>
        </w:rPr>
        <w:t xml:space="preserve">Any additional social and economic information declared shall be substantiated and verifiable, and be derived using appropriate methods and be specific, accurate, not misleading, and relevant to the specific product. Quantitative information is preferred over qualitative information.   </w:t>
      </w:r>
    </w:p>
    <w:p w:rsidRPr="00847121" w:rsidR="000954FC" w:rsidP="006135D5" w:rsidRDefault="000954FC" w14:paraId="69400090" w14:textId="77777777">
      <w:pPr>
        <w:rPr>
          <w:rFonts w:cs="Arial"/>
          <w:iCs/>
          <w:color w:val="BFBFBF" w:themeColor="background1" w:themeShade="BF"/>
          <w:lang w:val="en-GB"/>
        </w:rPr>
      </w:pPr>
    </w:p>
    <w:p w:rsidRPr="00847121" w:rsidR="000954FC" w:rsidP="006135D5" w:rsidRDefault="000954FC" w14:paraId="41F93DF7" w14:textId="57629171">
      <w:pPr>
        <w:rPr>
          <w:rFonts w:cs="Arial"/>
          <w:iCs/>
          <w:color w:val="BFBFBF" w:themeColor="background1" w:themeShade="BF"/>
          <w:lang w:val="en-GB" w:eastAsia="zh-CN"/>
        </w:rPr>
      </w:pPr>
      <w:r w:rsidRPr="00847121">
        <w:rPr>
          <w:rFonts w:cs="Arial"/>
          <w:iCs/>
          <w:color w:val="BFBFBF" w:themeColor="background1" w:themeShade="BF"/>
          <w:lang w:val="en-GB"/>
        </w:rPr>
        <w:t>Further information on which indicators that could be used can be obtained by the Global Reporting Initiative (GRI) documents</w:t>
      </w:r>
      <w:r w:rsidRPr="00847121">
        <w:rPr>
          <w:rFonts w:hint="eastAsia" w:cs="Arial"/>
          <w:iCs/>
          <w:color w:val="BFBFBF" w:themeColor="background1" w:themeShade="BF"/>
          <w:lang w:val="en-GB" w:eastAsia="zh-CN"/>
        </w:rPr>
        <w:t>.</w:t>
      </w:r>
    </w:p>
    <w:p w:rsidRPr="00847121" w:rsidR="00374117" w:rsidP="00D81BD0" w:rsidRDefault="00374117" w14:paraId="6DA1D80D" w14:textId="32B4FF56">
      <w:pPr>
        <w:rPr>
          <w:rFonts w:cs="Arial"/>
          <w:i/>
          <w:color w:val="BFBFBF" w:themeColor="background1" w:themeShade="BF"/>
          <w:lang w:val="en-GB"/>
        </w:rPr>
      </w:pPr>
    </w:p>
    <w:p w:rsidRPr="00847121" w:rsidR="006135D5" w:rsidP="00D81BD0" w:rsidRDefault="006135D5" w14:paraId="64B46147" w14:textId="77777777">
      <w:pPr>
        <w:rPr>
          <w:rFonts w:cs="Arial"/>
          <w:i/>
          <w:color w:val="BFBFBF" w:themeColor="background1" w:themeShade="BF"/>
          <w:lang w:val="en-GB"/>
        </w:rPr>
      </w:pPr>
    </w:p>
    <w:p w:rsidRPr="00847121" w:rsidR="00897A87" w:rsidP="00715840" w:rsidRDefault="00776C24" w14:paraId="4EC39146" w14:textId="0ADAA48C">
      <w:pPr>
        <w:pStyle w:val="Head1"/>
      </w:pPr>
      <w:r w:rsidRPr="00847121">
        <w:t xml:space="preserve">INFORMATION </w:t>
      </w:r>
      <w:r w:rsidRPr="00847121">
        <w:rPr>
          <w:lang w:eastAsia="zh-CN"/>
        </w:rPr>
        <w:t>R</w:t>
      </w:r>
      <w:r w:rsidRPr="00847121">
        <w:t>ELATED TO SECTOR EPD</w:t>
      </w:r>
    </w:p>
    <w:p w:rsidRPr="00847121" w:rsidR="00776C24" w:rsidP="00715840" w:rsidRDefault="00776C24" w14:paraId="54C211BB" w14:textId="69FE5F24">
      <w:pPr>
        <w:pStyle w:val="Head1"/>
        <w:rPr>
          <w:sz w:val="24"/>
          <w:szCs w:val="18"/>
        </w:rPr>
      </w:pPr>
      <w:r w:rsidRPr="00847121">
        <w:rPr>
          <w:sz w:val="24"/>
          <w:szCs w:val="18"/>
        </w:rPr>
        <w:t>(If this is a sector EPD, the section shall be added)</w:t>
      </w:r>
    </w:p>
    <w:p w:rsidRPr="00847121" w:rsidR="00897A87" w:rsidP="00D81BD0" w:rsidRDefault="00897A87" w14:paraId="214FA954" w14:textId="0FAA1F7E">
      <w:pPr>
        <w:rPr>
          <w:rFonts w:cs="Arial"/>
          <w:i/>
          <w:color w:val="BFBFBF" w:themeColor="background1" w:themeShade="BF"/>
          <w:lang w:val="en-GB"/>
        </w:rPr>
      </w:pPr>
      <w:r w:rsidRPr="00847121">
        <w:rPr>
          <w:rFonts w:cs="Arial"/>
          <w:i/>
          <w:color w:val="BFBFBF" w:themeColor="background1" w:themeShade="BF"/>
          <w:lang w:val="en-GB"/>
        </w:rPr>
        <w:t>For sector EPDs, the following information shall be included:</w:t>
      </w:r>
    </w:p>
    <w:p w:rsidRPr="00847121" w:rsidR="00897A87" w:rsidP="00897A87" w:rsidRDefault="00897A87" w14:paraId="42F93345" w14:textId="77777777">
      <w:pPr>
        <w:pStyle w:val="ListParagraph"/>
        <w:numPr>
          <w:ilvl w:val="0"/>
          <w:numId w:val="7"/>
        </w:numPr>
        <w:rPr>
          <w:rFonts w:cs="Arial"/>
          <w:i/>
          <w:color w:val="BFBFBF" w:themeColor="background1" w:themeShade="BF"/>
          <w:lang w:val="en-GB"/>
        </w:rPr>
      </w:pPr>
      <w:r w:rsidRPr="00847121">
        <w:rPr>
          <w:rFonts w:cs="Arial"/>
          <w:i/>
          <w:color w:val="BFBFBF" w:themeColor="background1" w:themeShade="BF"/>
          <w:lang w:val="en-GB"/>
        </w:rPr>
        <w:t>a list of the contributing manufacturers that the Sector EPD covers,</w:t>
      </w:r>
    </w:p>
    <w:p w:rsidRPr="00847121" w:rsidR="00897A87" w:rsidP="00897A87" w:rsidRDefault="00897A87" w14:paraId="1254ED03" w14:textId="3D1BF7D7">
      <w:pPr>
        <w:pStyle w:val="ListParagraph"/>
        <w:numPr>
          <w:ilvl w:val="0"/>
          <w:numId w:val="7"/>
        </w:numPr>
        <w:rPr>
          <w:rFonts w:cs="Arial"/>
          <w:i/>
          <w:color w:val="BFBFBF" w:themeColor="background1" w:themeShade="BF"/>
          <w:lang w:val="en-GB"/>
        </w:rPr>
      </w:pPr>
      <w:r w:rsidRPr="00847121">
        <w:rPr>
          <w:rFonts w:cs="Arial"/>
          <w:i/>
          <w:color w:val="BFBFBF" w:themeColor="background1" w:themeShade="BF"/>
          <w:lang w:val="en-GB"/>
        </w:rPr>
        <w:t xml:space="preserve">a description of how the selection of the sites/products has been done and </w:t>
      </w:r>
      <w:r w:rsidRPr="00847121" w:rsidR="00A83717">
        <w:rPr>
          <w:rFonts w:cs="Arial"/>
          <w:i/>
          <w:color w:val="BFBFBF" w:themeColor="background1" w:themeShade="BF"/>
          <w:lang w:val="en-GB"/>
        </w:rPr>
        <w:t>how the declared (average or worst-case) results were determined</w:t>
      </w:r>
      <w:r w:rsidRPr="00847121">
        <w:rPr>
          <w:rFonts w:cs="Arial"/>
          <w:i/>
          <w:color w:val="BFBFBF" w:themeColor="background1" w:themeShade="BF"/>
          <w:lang w:val="en-GB"/>
        </w:rPr>
        <w:t>, and</w:t>
      </w:r>
    </w:p>
    <w:p w:rsidRPr="00847121" w:rsidR="00897A87" w:rsidP="00897A87" w:rsidRDefault="00897A87" w14:paraId="52E4936D" w14:textId="0960C345">
      <w:pPr>
        <w:pStyle w:val="ListParagraph"/>
        <w:numPr>
          <w:ilvl w:val="0"/>
          <w:numId w:val="7"/>
        </w:numPr>
        <w:rPr>
          <w:rFonts w:cs="Arial"/>
          <w:i/>
          <w:color w:val="BFBFBF" w:themeColor="background1" w:themeShade="BF"/>
          <w:lang w:val="en-GB"/>
        </w:rPr>
      </w:pPr>
      <w:r w:rsidRPr="00847121">
        <w:rPr>
          <w:rFonts w:cs="Arial"/>
          <w:i/>
          <w:color w:val="BFBFBF" w:themeColor="background1" w:themeShade="BF"/>
          <w:lang w:val="en-GB"/>
        </w:rPr>
        <w:t>a statement that the document covers average</w:t>
      </w:r>
      <w:r w:rsidRPr="00847121" w:rsidR="003A3D66">
        <w:rPr>
          <w:rFonts w:cs="Arial"/>
          <w:i/>
          <w:color w:val="BFBFBF" w:themeColor="background1" w:themeShade="BF"/>
          <w:lang w:val="en-GB"/>
        </w:rPr>
        <w:t>/worst-case</w:t>
      </w:r>
      <w:r w:rsidRPr="00847121">
        <w:rPr>
          <w:rFonts w:cs="Arial"/>
          <w:i/>
          <w:color w:val="BFBFBF" w:themeColor="background1" w:themeShade="BF"/>
          <w:lang w:val="en-GB"/>
        </w:rPr>
        <w:t xml:space="preserve"> values for an entire or partial product category (specifying the percentage of representativeness) and, hence, the declared product is an average</w:t>
      </w:r>
      <w:r w:rsidRPr="00847121" w:rsidR="003255FB">
        <w:rPr>
          <w:rFonts w:cs="Arial"/>
          <w:i/>
          <w:color w:val="BFBFBF" w:themeColor="background1" w:themeShade="BF"/>
          <w:lang w:val="en-GB"/>
        </w:rPr>
        <w:t>/worst-case</w:t>
      </w:r>
      <w:r w:rsidRPr="00847121">
        <w:rPr>
          <w:rFonts w:cs="Arial"/>
          <w:i/>
          <w:color w:val="BFBFBF" w:themeColor="background1" w:themeShade="BF"/>
          <w:lang w:val="en-GB"/>
        </w:rPr>
        <w:t xml:space="preserve"> that is not available for purchase on the </w:t>
      </w:r>
      <w:proofErr w:type="gramStart"/>
      <w:r w:rsidRPr="00847121">
        <w:rPr>
          <w:rFonts w:cs="Arial"/>
          <w:i/>
          <w:color w:val="BFBFBF" w:themeColor="background1" w:themeShade="BF"/>
          <w:lang w:val="en-GB"/>
        </w:rPr>
        <w:t>market</w:t>
      </w:r>
      <w:proofErr w:type="gramEnd"/>
    </w:p>
    <w:p w:rsidRPr="00847121" w:rsidR="00897A87" w:rsidP="00D81BD0" w:rsidRDefault="00897A87" w14:paraId="4E25C78C" w14:textId="77777777">
      <w:pPr>
        <w:rPr>
          <w:lang w:val="en-US" w:eastAsia="zh-CN"/>
        </w:rPr>
      </w:pPr>
    </w:p>
    <w:p w:rsidRPr="00847121" w:rsidR="00A83717" w:rsidP="00D81BD0" w:rsidRDefault="00A83717" w14:paraId="7B76E946" w14:textId="77777777">
      <w:pPr>
        <w:rPr>
          <w:lang w:val="en-US" w:eastAsia="zh-CN"/>
        </w:rPr>
      </w:pPr>
    </w:p>
    <w:p w:rsidRPr="00847121" w:rsidR="00664565" w:rsidP="00664565" w:rsidRDefault="009C13DB" w14:paraId="0E3ABC3C" w14:textId="4EBF0588">
      <w:pPr>
        <w:pStyle w:val="Head1"/>
        <w:rPr>
          <w:color w:val="1E6052" w:themeColor="accent1"/>
          <w:lang w:eastAsia="zh-CN"/>
        </w:rPr>
      </w:pPr>
      <w:r w:rsidRPr="00847121">
        <w:rPr>
          <w:color w:val="1E6052" w:themeColor="accent1"/>
          <w:lang w:eastAsia="zh-CN"/>
        </w:rPr>
        <w:t>ABBREVIATIONS</w:t>
      </w:r>
    </w:p>
    <w:p w:rsidR="000456FC" w:rsidP="00664565" w:rsidRDefault="00C55D9D" w14:paraId="020AB645" w14:textId="00FCB0AC">
      <w:pPr>
        <w:rPr>
          <w:rFonts w:cs="Arial"/>
          <w:iCs/>
          <w:color w:val="BFBFBF" w:themeColor="background1" w:themeShade="BF"/>
          <w:lang w:val="en-GB" w:eastAsia="zh-CN"/>
        </w:rPr>
      </w:pPr>
      <w:r w:rsidRPr="00847121">
        <w:rPr>
          <w:rFonts w:cs="Arial"/>
          <w:iCs/>
          <w:color w:val="BFBFBF" w:themeColor="background1" w:themeShade="BF"/>
          <w:lang w:val="en-GB" w:eastAsia="zh-CN"/>
        </w:rPr>
        <w:t>All abbreviations used in the EPD</w:t>
      </w:r>
      <w:r w:rsidR="00994BA0">
        <w:rPr>
          <w:rFonts w:cs="Arial"/>
          <w:iCs/>
          <w:color w:val="BFBFBF" w:themeColor="background1" w:themeShade="BF"/>
          <w:lang w:val="en-GB" w:eastAsia="zh-CN"/>
        </w:rPr>
        <w:t xml:space="preserve"> must be added</w:t>
      </w:r>
      <w:r w:rsidRPr="00847121" w:rsidR="008E5DC6">
        <w:rPr>
          <w:rFonts w:cs="Arial"/>
          <w:iCs/>
          <w:color w:val="BFBFBF" w:themeColor="background1" w:themeShade="BF"/>
          <w:lang w:val="en-GB" w:eastAsia="zh-CN"/>
        </w:rPr>
        <w:t xml:space="preserve">. Please add all the abbreviations used. </w:t>
      </w:r>
    </w:p>
    <w:tbl>
      <w:tblPr>
        <w:tblStyle w:val="TableGrid"/>
        <w:tblW w:w="0" w:type="auto"/>
        <w:tblBorders>
          <w:top w:val="single" w:color="D9DADB" w:themeColor="accent4" w:sz="12" w:space="0"/>
          <w:left w:val="single" w:color="D9DADB" w:themeColor="accent4" w:sz="12" w:space="0"/>
          <w:bottom w:val="single" w:color="D9DADB" w:themeColor="accent4" w:sz="12" w:space="0"/>
          <w:right w:val="single" w:color="D9DADB" w:themeColor="accent4" w:sz="12" w:space="0"/>
          <w:insideH w:val="single" w:color="D9DADB" w:themeColor="accent4" w:sz="12" w:space="0"/>
          <w:insideV w:val="single" w:color="D9DADB" w:themeColor="accent4" w:sz="12" w:space="0"/>
        </w:tblBorders>
        <w:tblLook w:val="04A0" w:firstRow="1" w:lastRow="0" w:firstColumn="1" w:lastColumn="0" w:noHBand="0" w:noVBand="1"/>
      </w:tblPr>
      <w:tblGrid>
        <w:gridCol w:w="2261"/>
        <w:gridCol w:w="6781"/>
      </w:tblGrid>
      <w:tr w:rsidRPr="00994BA0" w:rsidR="00DC02A0" w:rsidTr="00994BA0" w14:paraId="4C4FF7D4" w14:textId="77777777">
        <w:tc>
          <w:tcPr>
            <w:tcW w:w="2261" w:type="dxa"/>
          </w:tcPr>
          <w:p w:rsidRPr="00994BA0" w:rsidR="00AA390B" w:rsidP="00664565" w:rsidRDefault="00AA390B" w14:paraId="3BCA3278" w14:textId="38FC79FE">
            <w:pPr>
              <w:rPr>
                <w:rFonts w:cs="Arial"/>
                <w:b/>
                <w:bCs/>
                <w:color w:val="000000" w:themeColor="text1"/>
                <w:sz w:val="18"/>
                <w:szCs w:val="18"/>
                <w:lang w:val="en-GB" w:eastAsia="zh-CN"/>
              </w:rPr>
            </w:pPr>
            <w:r w:rsidRPr="00994BA0">
              <w:rPr>
                <w:rFonts w:cs="Arial"/>
                <w:b/>
                <w:bCs/>
                <w:color w:val="000000" w:themeColor="text1"/>
                <w:sz w:val="18"/>
                <w:szCs w:val="18"/>
                <w:lang w:val="en-GB" w:eastAsia="zh-CN"/>
              </w:rPr>
              <w:t>Abbreviation</w:t>
            </w:r>
          </w:p>
        </w:tc>
        <w:tc>
          <w:tcPr>
            <w:tcW w:w="6781" w:type="dxa"/>
          </w:tcPr>
          <w:p w:rsidRPr="00994BA0" w:rsidR="00AA390B" w:rsidP="00664565" w:rsidRDefault="00AA390B" w14:paraId="7B1AC04B" w14:textId="69622CA6">
            <w:pPr>
              <w:rPr>
                <w:rFonts w:cs="Arial"/>
                <w:b/>
                <w:bCs/>
                <w:color w:val="000000" w:themeColor="text1"/>
                <w:sz w:val="18"/>
                <w:szCs w:val="18"/>
                <w:lang w:val="en-GB" w:eastAsia="zh-CN"/>
              </w:rPr>
            </w:pPr>
            <w:r w:rsidRPr="00994BA0">
              <w:rPr>
                <w:rFonts w:cs="Arial"/>
                <w:b/>
                <w:bCs/>
                <w:color w:val="000000" w:themeColor="text1"/>
                <w:sz w:val="18"/>
                <w:szCs w:val="18"/>
                <w:lang w:val="en-GB" w:eastAsia="zh-CN"/>
              </w:rPr>
              <w:t>Definition</w:t>
            </w:r>
          </w:p>
        </w:tc>
      </w:tr>
      <w:tr w:rsidRPr="00994BA0" w:rsidR="00DC02A0" w:rsidTr="00994BA0" w14:paraId="753C8CA1" w14:textId="77777777">
        <w:tc>
          <w:tcPr>
            <w:tcW w:w="9042" w:type="dxa"/>
            <w:gridSpan w:val="2"/>
          </w:tcPr>
          <w:p w:rsidRPr="00994BA0" w:rsidR="000D2D54" w:rsidP="00664565" w:rsidRDefault="000D2D54" w14:paraId="4DCE0FAF" w14:textId="3839810D">
            <w:pPr>
              <w:rPr>
                <w:rFonts w:cs="Arial"/>
                <w:b/>
                <w:bCs/>
                <w:color w:val="000000" w:themeColor="text1"/>
                <w:sz w:val="18"/>
                <w:szCs w:val="18"/>
                <w:lang w:val="en-GB" w:eastAsia="zh-CN"/>
              </w:rPr>
            </w:pPr>
            <w:r w:rsidRPr="00994BA0">
              <w:rPr>
                <w:rFonts w:cs="Arial"/>
                <w:b/>
                <w:bCs/>
                <w:color w:val="000000" w:themeColor="text1"/>
                <w:sz w:val="18"/>
                <w:szCs w:val="18"/>
                <w:lang w:val="en-GB" w:eastAsia="zh-CN"/>
              </w:rPr>
              <w:t>General Abbreviations</w:t>
            </w:r>
          </w:p>
        </w:tc>
      </w:tr>
      <w:tr w:rsidRPr="00994BA0" w:rsidR="00DC02A0" w:rsidTr="00994BA0" w14:paraId="3C7D8C5F" w14:textId="77777777">
        <w:tc>
          <w:tcPr>
            <w:tcW w:w="2261" w:type="dxa"/>
          </w:tcPr>
          <w:p w:rsidRPr="00A01EDC" w:rsidR="00AA390B" w:rsidP="00AA390B" w:rsidRDefault="00AA390B" w14:paraId="2EEBF772" w14:textId="4AB5350E">
            <w:pPr>
              <w:rPr>
                <w:rFonts w:cs="Arial"/>
                <w:color w:val="C2C4C6" w:themeColor="accent4" w:themeShade="E6"/>
                <w:sz w:val="18"/>
                <w:szCs w:val="18"/>
                <w:lang w:val="en-GB" w:eastAsia="zh-CN"/>
              </w:rPr>
            </w:pPr>
            <w:r w:rsidRPr="00A01EDC">
              <w:rPr>
                <w:rFonts w:cs="Arial"/>
                <w:color w:val="C2C4C6" w:themeColor="accent4" w:themeShade="E6"/>
                <w:sz w:val="18"/>
                <w:szCs w:val="18"/>
              </w:rPr>
              <w:t>EN</w:t>
            </w:r>
          </w:p>
        </w:tc>
        <w:tc>
          <w:tcPr>
            <w:tcW w:w="6781" w:type="dxa"/>
          </w:tcPr>
          <w:p w:rsidRPr="00A01EDC" w:rsidR="00AA390B" w:rsidP="00AA390B" w:rsidRDefault="00AA390B" w14:paraId="2D80AD1A" w14:textId="23EBF185">
            <w:pPr>
              <w:rPr>
                <w:rFonts w:cs="Arial"/>
                <w:color w:val="C2C4C6" w:themeColor="accent4" w:themeShade="E6"/>
                <w:sz w:val="18"/>
                <w:szCs w:val="18"/>
                <w:lang w:val="en-GB" w:eastAsia="zh-CN"/>
              </w:rPr>
            </w:pPr>
            <w:proofErr w:type="spellStart"/>
            <w:r w:rsidRPr="00A01EDC">
              <w:rPr>
                <w:rFonts w:cs="Arial"/>
                <w:color w:val="C2C4C6" w:themeColor="accent4" w:themeShade="E6"/>
                <w:sz w:val="18"/>
                <w:szCs w:val="18"/>
              </w:rPr>
              <w:t>European</w:t>
            </w:r>
            <w:proofErr w:type="spellEnd"/>
            <w:r w:rsidRPr="00A01EDC">
              <w:rPr>
                <w:rFonts w:cs="Arial"/>
                <w:color w:val="C2C4C6" w:themeColor="accent4" w:themeShade="E6"/>
                <w:sz w:val="18"/>
                <w:szCs w:val="18"/>
              </w:rPr>
              <w:t xml:space="preserve"> Norm (Standard)</w:t>
            </w:r>
          </w:p>
        </w:tc>
      </w:tr>
      <w:tr w:rsidRPr="00994BA0" w:rsidR="00DC02A0" w:rsidTr="00994BA0" w14:paraId="77DBDEE3" w14:textId="77777777">
        <w:tc>
          <w:tcPr>
            <w:tcW w:w="2261" w:type="dxa"/>
          </w:tcPr>
          <w:p w:rsidRPr="00A01EDC" w:rsidR="00AA390B" w:rsidP="00AA390B" w:rsidRDefault="00AA390B" w14:paraId="72DD3D9F" w14:textId="6AA35728">
            <w:pPr>
              <w:rPr>
                <w:rFonts w:cs="Arial"/>
                <w:color w:val="C2C4C6" w:themeColor="accent4" w:themeShade="E6"/>
                <w:sz w:val="18"/>
                <w:szCs w:val="18"/>
                <w:lang w:val="en-GB" w:eastAsia="zh-CN"/>
              </w:rPr>
            </w:pPr>
            <w:r w:rsidRPr="00A01EDC">
              <w:rPr>
                <w:rFonts w:cs="Arial"/>
                <w:color w:val="C2C4C6" w:themeColor="accent4" w:themeShade="E6"/>
                <w:sz w:val="18"/>
                <w:szCs w:val="18"/>
              </w:rPr>
              <w:t>EF</w:t>
            </w:r>
          </w:p>
        </w:tc>
        <w:tc>
          <w:tcPr>
            <w:tcW w:w="6781" w:type="dxa"/>
          </w:tcPr>
          <w:p w:rsidRPr="00A01EDC" w:rsidR="00AA390B" w:rsidP="00AA390B" w:rsidRDefault="00AA390B" w14:paraId="2C91FE77" w14:textId="17537CE4">
            <w:pPr>
              <w:rPr>
                <w:rFonts w:cs="Arial"/>
                <w:color w:val="C2C4C6" w:themeColor="accent4" w:themeShade="E6"/>
                <w:sz w:val="18"/>
                <w:szCs w:val="18"/>
                <w:lang w:val="en-GB" w:eastAsia="zh-CN"/>
              </w:rPr>
            </w:pPr>
            <w:proofErr w:type="spellStart"/>
            <w:r w:rsidRPr="00A01EDC">
              <w:rPr>
                <w:rFonts w:cs="Arial"/>
                <w:color w:val="C2C4C6" w:themeColor="accent4" w:themeShade="E6"/>
                <w:sz w:val="18"/>
                <w:szCs w:val="18"/>
              </w:rPr>
              <w:t>Environmental</w:t>
            </w:r>
            <w:proofErr w:type="spellEnd"/>
            <w:r w:rsidRPr="00A01EDC">
              <w:rPr>
                <w:rFonts w:cs="Arial"/>
                <w:color w:val="C2C4C6" w:themeColor="accent4" w:themeShade="E6"/>
                <w:sz w:val="18"/>
                <w:szCs w:val="18"/>
              </w:rPr>
              <w:t xml:space="preserve"> </w:t>
            </w:r>
            <w:proofErr w:type="spellStart"/>
            <w:r w:rsidRPr="00A01EDC">
              <w:rPr>
                <w:rFonts w:cs="Arial"/>
                <w:color w:val="C2C4C6" w:themeColor="accent4" w:themeShade="E6"/>
                <w:sz w:val="18"/>
                <w:szCs w:val="18"/>
              </w:rPr>
              <w:t>Footprint</w:t>
            </w:r>
            <w:proofErr w:type="spellEnd"/>
          </w:p>
        </w:tc>
      </w:tr>
      <w:tr w:rsidRPr="00994BA0" w:rsidR="00DC02A0" w:rsidTr="00994BA0" w14:paraId="0A8E18AE" w14:textId="77777777">
        <w:tc>
          <w:tcPr>
            <w:tcW w:w="2261" w:type="dxa"/>
          </w:tcPr>
          <w:p w:rsidRPr="00A01EDC" w:rsidR="00AA390B" w:rsidP="00AA390B" w:rsidRDefault="00AA390B" w14:paraId="4902AB7E" w14:textId="6656CD93">
            <w:pPr>
              <w:rPr>
                <w:rFonts w:cs="Arial"/>
                <w:color w:val="C2C4C6" w:themeColor="accent4" w:themeShade="E6"/>
                <w:sz w:val="18"/>
                <w:szCs w:val="18"/>
                <w:lang w:val="en-GB" w:eastAsia="zh-CN"/>
              </w:rPr>
            </w:pPr>
            <w:r w:rsidRPr="00A01EDC">
              <w:rPr>
                <w:rFonts w:cs="Arial"/>
                <w:color w:val="C2C4C6" w:themeColor="accent4" w:themeShade="E6"/>
                <w:sz w:val="18"/>
                <w:szCs w:val="18"/>
              </w:rPr>
              <w:t>GPI</w:t>
            </w:r>
          </w:p>
        </w:tc>
        <w:tc>
          <w:tcPr>
            <w:tcW w:w="6781" w:type="dxa"/>
          </w:tcPr>
          <w:p w:rsidRPr="00A01EDC" w:rsidR="00AA390B" w:rsidP="00AA390B" w:rsidRDefault="00AA390B" w14:paraId="0679D286" w14:textId="2B197E35">
            <w:pPr>
              <w:rPr>
                <w:rFonts w:cs="Arial"/>
                <w:color w:val="C2C4C6" w:themeColor="accent4" w:themeShade="E6"/>
                <w:sz w:val="18"/>
                <w:szCs w:val="18"/>
                <w:lang w:val="en-GB" w:eastAsia="zh-CN"/>
              </w:rPr>
            </w:pPr>
            <w:r w:rsidRPr="00A01EDC">
              <w:rPr>
                <w:rFonts w:cs="Arial"/>
                <w:color w:val="C2C4C6" w:themeColor="accent4" w:themeShade="E6"/>
                <w:sz w:val="18"/>
                <w:szCs w:val="18"/>
              </w:rPr>
              <w:t xml:space="preserve">General </w:t>
            </w:r>
            <w:proofErr w:type="spellStart"/>
            <w:r w:rsidRPr="00A01EDC">
              <w:rPr>
                <w:rFonts w:cs="Arial"/>
                <w:color w:val="C2C4C6" w:themeColor="accent4" w:themeShade="E6"/>
                <w:sz w:val="18"/>
                <w:szCs w:val="18"/>
              </w:rPr>
              <w:t>Programme</w:t>
            </w:r>
            <w:proofErr w:type="spellEnd"/>
            <w:r w:rsidRPr="00A01EDC">
              <w:rPr>
                <w:rFonts w:cs="Arial"/>
                <w:color w:val="C2C4C6" w:themeColor="accent4" w:themeShade="E6"/>
                <w:sz w:val="18"/>
                <w:szCs w:val="18"/>
              </w:rPr>
              <w:t xml:space="preserve"> </w:t>
            </w:r>
            <w:proofErr w:type="spellStart"/>
            <w:r w:rsidRPr="00A01EDC">
              <w:rPr>
                <w:rFonts w:cs="Arial"/>
                <w:color w:val="C2C4C6" w:themeColor="accent4" w:themeShade="E6"/>
                <w:sz w:val="18"/>
                <w:szCs w:val="18"/>
              </w:rPr>
              <w:t>Instructions</w:t>
            </w:r>
            <w:proofErr w:type="spellEnd"/>
          </w:p>
        </w:tc>
      </w:tr>
      <w:tr w:rsidRPr="00994BA0" w:rsidR="00DC02A0" w:rsidTr="00994BA0" w14:paraId="7F0A1805" w14:textId="77777777">
        <w:tc>
          <w:tcPr>
            <w:tcW w:w="2261" w:type="dxa"/>
          </w:tcPr>
          <w:p w:rsidRPr="00A01EDC" w:rsidR="00AA390B" w:rsidP="00AA390B" w:rsidRDefault="00AA390B" w14:paraId="08556EF5" w14:textId="32A4B913">
            <w:pPr>
              <w:rPr>
                <w:rFonts w:cs="Arial"/>
                <w:color w:val="C2C4C6" w:themeColor="accent4" w:themeShade="E6"/>
                <w:sz w:val="18"/>
                <w:szCs w:val="18"/>
                <w:lang w:val="en-GB" w:eastAsia="zh-CN"/>
              </w:rPr>
            </w:pPr>
            <w:r w:rsidRPr="00A01EDC">
              <w:rPr>
                <w:rFonts w:cs="Arial"/>
                <w:color w:val="C2C4C6" w:themeColor="accent4" w:themeShade="E6"/>
                <w:sz w:val="18"/>
                <w:szCs w:val="18"/>
              </w:rPr>
              <w:t>ISO</w:t>
            </w:r>
          </w:p>
        </w:tc>
        <w:tc>
          <w:tcPr>
            <w:tcW w:w="6781" w:type="dxa"/>
          </w:tcPr>
          <w:p w:rsidRPr="00A01EDC" w:rsidR="00AA390B" w:rsidP="00AA390B" w:rsidRDefault="00AA390B" w14:paraId="508E52C4" w14:textId="745CD023">
            <w:pPr>
              <w:rPr>
                <w:rFonts w:cs="Arial"/>
                <w:color w:val="C2C4C6" w:themeColor="accent4" w:themeShade="E6"/>
                <w:sz w:val="18"/>
                <w:szCs w:val="18"/>
                <w:lang w:val="en-GB" w:eastAsia="zh-CN"/>
              </w:rPr>
            </w:pPr>
            <w:r w:rsidRPr="00A01EDC">
              <w:rPr>
                <w:rFonts w:cs="Arial"/>
                <w:color w:val="C2C4C6" w:themeColor="accent4" w:themeShade="E6"/>
                <w:sz w:val="18"/>
                <w:szCs w:val="18"/>
              </w:rPr>
              <w:t xml:space="preserve">International </w:t>
            </w:r>
            <w:proofErr w:type="spellStart"/>
            <w:r w:rsidRPr="00A01EDC">
              <w:rPr>
                <w:rFonts w:cs="Arial"/>
                <w:color w:val="C2C4C6" w:themeColor="accent4" w:themeShade="E6"/>
                <w:sz w:val="18"/>
                <w:szCs w:val="18"/>
              </w:rPr>
              <w:t>Organization</w:t>
            </w:r>
            <w:proofErr w:type="spellEnd"/>
            <w:r w:rsidRPr="00A01EDC">
              <w:rPr>
                <w:rFonts w:cs="Arial"/>
                <w:color w:val="C2C4C6" w:themeColor="accent4" w:themeShade="E6"/>
                <w:sz w:val="18"/>
                <w:szCs w:val="18"/>
              </w:rPr>
              <w:t xml:space="preserve"> for </w:t>
            </w:r>
            <w:proofErr w:type="spellStart"/>
            <w:r w:rsidRPr="00A01EDC">
              <w:rPr>
                <w:rFonts w:cs="Arial"/>
                <w:color w:val="C2C4C6" w:themeColor="accent4" w:themeShade="E6"/>
                <w:sz w:val="18"/>
                <w:szCs w:val="18"/>
              </w:rPr>
              <w:t>Standardization</w:t>
            </w:r>
            <w:proofErr w:type="spellEnd"/>
          </w:p>
        </w:tc>
      </w:tr>
      <w:tr w:rsidRPr="00994BA0" w:rsidR="002305DF" w:rsidTr="00994BA0" w14:paraId="44C97F2D" w14:textId="77777777">
        <w:tc>
          <w:tcPr>
            <w:tcW w:w="2261" w:type="dxa"/>
          </w:tcPr>
          <w:p w:rsidRPr="00A01EDC" w:rsidR="002305DF" w:rsidP="002305DF" w:rsidRDefault="002305DF" w14:paraId="43942BAE" w14:textId="4B24D734">
            <w:pPr>
              <w:rPr>
                <w:rFonts w:cs="Arial"/>
                <w:color w:val="C2C4C6" w:themeColor="accent4" w:themeShade="E6"/>
                <w:sz w:val="18"/>
                <w:szCs w:val="18"/>
              </w:rPr>
            </w:pPr>
            <w:r w:rsidRPr="00A01EDC">
              <w:rPr>
                <w:rFonts w:cs="Arial"/>
                <w:color w:val="C2C4C6" w:themeColor="accent4" w:themeShade="E6"/>
                <w:sz w:val="18"/>
                <w:szCs w:val="18"/>
                <w:lang w:val="en-GB"/>
              </w:rPr>
              <w:t xml:space="preserve">CEN </w:t>
            </w:r>
          </w:p>
        </w:tc>
        <w:tc>
          <w:tcPr>
            <w:tcW w:w="6781" w:type="dxa"/>
          </w:tcPr>
          <w:p w:rsidRPr="00A01EDC" w:rsidR="002305DF" w:rsidP="002305DF" w:rsidRDefault="002305DF" w14:paraId="265C7A38" w14:textId="5F60C2A6">
            <w:pPr>
              <w:rPr>
                <w:rFonts w:cs="Arial"/>
                <w:color w:val="C2C4C6" w:themeColor="accent4" w:themeShade="E6"/>
                <w:sz w:val="18"/>
                <w:szCs w:val="18"/>
              </w:rPr>
            </w:pPr>
            <w:r w:rsidRPr="00A01EDC">
              <w:rPr>
                <w:rFonts w:cs="Arial"/>
                <w:color w:val="C2C4C6" w:themeColor="accent4" w:themeShade="E6"/>
                <w:sz w:val="18"/>
                <w:szCs w:val="18"/>
                <w:lang w:val="en-GB"/>
              </w:rPr>
              <w:t xml:space="preserve">European Committee for Standardization </w:t>
            </w:r>
          </w:p>
        </w:tc>
      </w:tr>
      <w:tr w:rsidRPr="00994BA0" w:rsidR="002305DF" w:rsidTr="00994BA0" w14:paraId="4FD56CF8" w14:textId="77777777">
        <w:tc>
          <w:tcPr>
            <w:tcW w:w="2261" w:type="dxa"/>
          </w:tcPr>
          <w:p w:rsidRPr="00A01EDC" w:rsidR="002305DF" w:rsidP="002305DF" w:rsidRDefault="002305DF" w14:paraId="44D3A67E" w14:textId="1E185590">
            <w:pPr>
              <w:rPr>
                <w:rFonts w:cs="Arial"/>
                <w:color w:val="C2C4C6" w:themeColor="accent4" w:themeShade="E6"/>
                <w:sz w:val="18"/>
                <w:szCs w:val="18"/>
              </w:rPr>
            </w:pPr>
            <w:r w:rsidRPr="00A01EDC">
              <w:rPr>
                <w:rFonts w:cs="Arial"/>
                <w:color w:val="C2C4C6" w:themeColor="accent4" w:themeShade="E6"/>
                <w:sz w:val="18"/>
                <w:szCs w:val="18"/>
                <w:lang w:val="en-GB"/>
              </w:rPr>
              <w:t xml:space="preserve">CLC </w:t>
            </w:r>
          </w:p>
        </w:tc>
        <w:tc>
          <w:tcPr>
            <w:tcW w:w="6781" w:type="dxa"/>
          </w:tcPr>
          <w:p w:rsidRPr="00A01EDC" w:rsidR="002305DF" w:rsidP="002305DF" w:rsidRDefault="002305DF" w14:paraId="06A700C6" w14:textId="26974770">
            <w:pPr>
              <w:rPr>
                <w:rFonts w:cs="Arial"/>
                <w:color w:val="C2C4C6" w:themeColor="accent4" w:themeShade="E6"/>
                <w:sz w:val="18"/>
                <w:szCs w:val="18"/>
              </w:rPr>
            </w:pPr>
            <w:r w:rsidRPr="00A01EDC">
              <w:rPr>
                <w:rFonts w:cs="Arial"/>
                <w:color w:val="C2C4C6" w:themeColor="accent4" w:themeShade="E6"/>
                <w:sz w:val="18"/>
                <w:szCs w:val="18"/>
                <w:lang w:val="en-GB"/>
              </w:rPr>
              <w:t xml:space="preserve">Co-location centre </w:t>
            </w:r>
          </w:p>
        </w:tc>
      </w:tr>
      <w:tr w:rsidRPr="00994BA0" w:rsidR="002305DF" w:rsidTr="00994BA0" w14:paraId="68F2F659" w14:textId="77777777">
        <w:tc>
          <w:tcPr>
            <w:tcW w:w="2261" w:type="dxa"/>
          </w:tcPr>
          <w:p w:rsidRPr="00A01EDC" w:rsidR="002305DF" w:rsidP="002305DF" w:rsidRDefault="002305DF" w14:paraId="6F8E0D54" w14:textId="149C4A2A">
            <w:pPr>
              <w:rPr>
                <w:rFonts w:cs="Arial"/>
                <w:color w:val="C2C4C6" w:themeColor="accent4" w:themeShade="E6"/>
                <w:sz w:val="18"/>
                <w:szCs w:val="18"/>
              </w:rPr>
            </w:pPr>
            <w:r w:rsidRPr="00A01EDC">
              <w:rPr>
                <w:rFonts w:cs="Arial"/>
                <w:color w:val="C2C4C6" w:themeColor="accent4" w:themeShade="E6"/>
                <w:sz w:val="18"/>
                <w:szCs w:val="18"/>
                <w:lang w:val="en-GB"/>
              </w:rPr>
              <w:t xml:space="preserve">CPC </w:t>
            </w:r>
          </w:p>
        </w:tc>
        <w:tc>
          <w:tcPr>
            <w:tcW w:w="6781" w:type="dxa"/>
          </w:tcPr>
          <w:p w:rsidRPr="00A01EDC" w:rsidR="002305DF" w:rsidP="002305DF" w:rsidRDefault="002305DF" w14:paraId="37A25065" w14:textId="4AD5E2C2">
            <w:pPr>
              <w:rPr>
                <w:rFonts w:cs="Arial"/>
                <w:color w:val="C2C4C6" w:themeColor="accent4" w:themeShade="E6"/>
                <w:sz w:val="18"/>
                <w:szCs w:val="18"/>
              </w:rPr>
            </w:pPr>
            <w:r w:rsidRPr="00A01EDC">
              <w:rPr>
                <w:rFonts w:cs="Arial"/>
                <w:color w:val="C2C4C6" w:themeColor="accent4" w:themeShade="E6"/>
                <w:sz w:val="18"/>
                <w:szCs w:val="18"/>
                <w:lang w:val="en-GB"/>
              </w:rPr>
              <w:t xml:space="preserve">Central product classification </w:t>
            </w:r>
          </w:p>
        </w:tc>
      </w:tr>
      <w:tr w:rsidRPr="00333EE8" w:rsidR="002305DF" w:rsidTr="00994BA0" w14:paraId="2956B1CD" w14:textId="77777777">
        <w:tc>
          <w:tcPr>
            <w:tcW w:w="2261" w:type="dxa"/>
          </w:tcPr>
          <w:p w:rsidRPr="00A01EDC" w:rsidR="002305DF" w:rsidP="002305DF" w:rsidRDefault="002305DF" w14:paraId="786793CE" w14:textId="7FE836DD">
            <w:pPr>
              <w:rPr>
                <w:rFonts w:cs="Arial"/>
                <w:color w:val="C2C4C6" w:themeColor="accent4" w:themeShade="E6"/>
                <w:sz w:val="18"/>
                <w:szCs w:val="18"/>
              </w:rPr>
            </w:pPr>
            <w:r w:rsidRPr="00A01EDC">
              <w:rPr>
                <w:rFonts w:cs="Arial"/>
                <w:color w:val="C2C4C6" w:themeColor="accent4" w:themeShade="E6"/>
                <w:sz w:val="18"/>
                <w:szCs w:val="18"/>
                <w:lang w:val="en-GB"/>
              </w:rPr>
              <w:t xml:space="preserve">GHS </w:t>
            </w:r>
          </w:p>
        </w:tc>
        <w:tc>
          <w:tcPr>
            <w:tcW w:w="6781" w:type="dxa"/>
          </w:tcPr>
          <w:p w:rsidRPr="00A01EDC" w:rsidR="002305DF" w:rsidP="002305DF" w:rsidRDefault="002305DF" w14:paraId="389E3B53" w14:textId="79F23FAD">
            <w:pPr>
              <w:rPr>
                <w:rFonts w:cs="Arial"/>
                <w:color w:val="C2C4C6" w:themeColor="accent4" w:themeShade="E6"/>
                <w:sz w:val="18"/>
                <w:szCs w:val="18"/>
                <w:lang w:val="en-GB"/>
              </w:rPr>
            </w:pPr>
            <w:r w:rsidRPr="00A01EDC">
              <w:rPr>
                <w:rFonts w:cs="Arial"/>
                <w:color w:val="C2C4C6" w:themeColor="accent4" w:themeShade="E6"/>
                <w:sz w:val="18"/>
                <w:szCs w:val="18"/>
                <w:lang w:val="en-GB"/>
              </w:rPr>
              <w:t xml:space="preserve">Globally harmonized system of classification and labelling of chemicals </w:t>
            </w:r>
          </w:p>
        </w:tc>
      </w:tr>
      <w:tr w:rsidRPr="00994BA0" w:rsidR="002305DF" w:rsidTr="00994BA0" w14:paraId="795A2450" w14:textId="77777777">
        <w:tc>
          <w:tcPr>
            <w:tcW w:w="2261" w:type="dxa"/>
          </w:tcPr>
          <w:p w:rsidRPr="00A01EDC" w:rsidR="002305DF" w:rsidP="002305DF" w:rsidRDefault="002305DF" w14:paraId="3701A497" w14:textId="78FC53AB">
            <w:pPr>
              <w:rPr>
                <w:rFonts w:cs="Arial"/>
                <w:color w:val="C2C4C6" w:themeColor="accent4" w:themeShade="E6"/>
                <w:sz w:val="18"/>
                <w:szCs w:val="18"/>
              </w:rPr>
            </w:pPr>
            <w:r w:rsidRPr="00A01EDC">
              <w:rPr>
                <w:rFonts w:cs="Arial"/>
                <w:color w:val="C2C4C6" w:themeColor="accent4" w:themeShade="E6"/>
                <w:sz w:val="18"/>
                <w:szCs w:val="18"/>
                <w:lang w:val="en-GB"/>
              </w:rPr>
              <w:t xml:space="preserve">GRI </w:t>
            </w:r>
          </w:p>
        </w:tc>
        <w:tc>
          <w:tcPr>
            <w:tcW w:w="6781" w:type="dxa"/>
          </w:tcPr>
          <w:p w:rsidRPr="00A01EDC" w:rsidR="002305DF" w:rsidP="002305DF" w:rsidRDefault="002305DF" w14:paraId="5513F2E5" w14:textId="0322C049">
            <w:pPr>
              <w:rPr>
                <w:rFonts w:cs="Arial"/>
                <w:color w:val="C2C4C6" w:themeColor="accent4" w:themeShade="E6"/>
                <w:sz w:val="18"/>
                <w:szCs w:val="18"/>
              </w:rPr>
            </w:pPr>
            <w:r w:rsidRPr="00A01EDC">
              <w:rPr>
                <w:rFonts w:cs="Arial"/>
                <w:color w:val="C2C4C6" w:themeColor="accent4" w:themeShade="E6"/>
                <w:sz w:val="18"/>
                <w:szCs w:val="18"/>
                <w:lang w:val="en-GB"/>
              </w:rPr>
              <w:t xml:space="preserve">Global Reporting Initiative </w:t>
            </w:r>
          </w:p>
        </w:tc>
      </w:tr>
      <w:tr w:rsidRPr="00333EE8" w:rsidR="00DC02A0" w:rsidTr="00994BA0" w14:paraId="13D7804A" w14:textId="77777777">
        <w:tc>
          <w:tcPr>
            <w:tcW w:w="2261" w:type="dxa"/>
          </w:tcPr>
          <w:p w:rsidRPr="00A01EDC" w:rsidR="00DC02A0" w:rsidP="00DC02A0" w:rsidRDefault="00DC02A0" w14:paraId="363A6AB0" w14:textId="154FC8E3">
            <w:pPr>
              <w:rPr>
                <w:rFonts w:cs="Arial"/>
                <w:color w:val="C2C4C6" w:themeColor="accent4" w:themeShade="E6"/>
                <w:sz w:val="18"/>
                <w:szCs w:val="18"/>
                <w:lang w:val="en-GB" w:eastAsia="zh-CN"/>
              </w:rPr>
            </w:pPr>
            <w:r w:rsidRPr="00A01EDC">
              <w:rPr>
                <w:rFonts w:cs="Arial"/>
                <w:color w:val="C2C4C6" w:themeColor="accent4" w:themeShade="E6"/>
                <w:sz w:val="18"/>
                <w:szCs w:val="18"/>
              </w:rPr>
              <w:t>SVHC</w:t>
            </w:r>
          </w:p>
        </w:tc>
        <w:tc>
          <w:tcPr>
            <w:tcW w:w="6781" w:type="dxa"/>
          </w:tcPr>
          <w:p w:rsidRPr="00A01EDC" w:rsidR="00DC02A0" w:rsidP="00DC02A0" w:rsidRDefault="00DC02A0" w14:paraId="7A1BB40E" w14:textId="30DA72E6">
            <w:pPr>
              <w:rPr>
                <w:rFonts w:cs="Arial"/>
                <w:color w:val="C2C4C6" w:themeColor="accent4" w:themeShade="E6"/>
                <w:sz w:val="18"/>
                <w:szCs w:val="18"/>
                <w:lang w:val="en-GB" w:eastAsia="zh-CN"/>
              </w:rPr>
            </w:pPr>
            <w:r w:rsidRPr="00A01EDC">
              <w:rPr>
                <w:rFonts w:cs="Arial"/>
                <w:color w:val="C2C4C6" w:themeColor="accent4" w:themeShade="E6"/>
                <w:sz w:val="18"/>
                <w:szCs w:val="18"/>
                <w:lang w:val="en-GB"/>
              </w:rPr>
              <w:t>Substances of Very High Concern</w:t>
            </w:r>
          </w:p>
        </w:tc>
      </w:tr>
      <w:tr w:rsidRPr="00994BA0" w:rsidR="00A01EDC" w:rsidTr="00994BA0" w14:paraId="4175700C" w14:textId="77777777">
        <w:tc>
          <w:tcPr>
            <w:tcW w:w="2261" w:type="dxa"/>
          </w:tcPr>
          <w:p w:rsidRPr="00A01EDC" w:rsidR="00A01EDC" w:rsidP="00DC02A0" w:rsidRDefault="00A01EDC" w14:paraId="4D614C75" w14:textId="15FAF199">
            <w:pPr>
              <w:rPr>
                <w:rFonts w:cs="Arial"/>
                <w:color w:val="C2C4C6" w:themeColor="accent4" w:themeShade="E6"/>
                <w:sz w:val="18"/>
                <w:szCs w:val="18"/>
                <w:lang w:val="en-GB" w:eastAsia="zh-CN"/>
              </w:rPr>
            </w:pPr>
            <w:r w:rsidRPr="00A01EDC">
              <w:rPr>
                <w:rFonts w:cs="Arial"/>
                <w:color w:val="C2C4C6" w:themeColor="accent4" w:themeShade="E6"/>
                <w:sz w:val="18"/>
                <w:szCs w:val="18"/>
              </w:rPr>
              <w:t>ND</w:t>
            </w:r>
          </w:p>
        </w:tc>
        <w:tc>
          <w:tcPr>
            <w:tcW w:w="6781" w:type="dxa"/>
          </w:tcPr>
          <w:p w:rsidRPr="00A01EDC" w:rsidR="00A01EDC" w:rsidP="00DC02A0" w:rsidRDefault="00A01EDC" w14:paraId="28BEF979" w14:textId="1702D9CE">
            <w:pPr>
              <w:rPr>
                <w:rFonts w:cs="Arial"/>
                <w:color w:val="C2C4C6" w:themeColor="accent4" w:themeShade="E6"/>
                <w:sz w:val="18"/>
                <w:szCs w:val="18"/>
                <w:lang w:val="en-GB" w:eastAsia="zh-CN"/>
              </w:rPr>
            </w:pPr>
            <w:r w:rsidRPr="00A01EDC">
              <w:rPr>
                <w:rFonts w:cs="Arial"/>
                <w:color w:val="C2C4C6" w:themeColor="accent4" w:themeShade="E6"/>
                <w:sz w:val="18"/>
                <w:szCs w:val="18"/>
              </w:rPr>
              <w:t xml:space="preserve">Not </w:t>
            </w:r>
            <w:proofErr w:type="spellStart"/>
            <w:r w:rsidRPr="00A01EDC">
              <w:rPr>
                <w:rFonts w:cs="Arial"/>
                <w:color w:val="C2C4C6" w:themeColor="accent4" w:themeShade="E6"/>
                <w:sz w:val="18"/>
                <w:szCs w:val="18"/>
              </w:rPr>
              <w:t>Declared</w:t>
            </w:r>
            <w:proofErr w:type="spellEnd"/>
          </w:p>
        </w:tc>
      </w:tr>
      <w:tr w:rsidRPr="00994BA0" w:rsidR="00A01EDC" w:rsidTr="00994BA0" w14:paraId="44C0AD8F" w14:textId="77777777">
        <w:tc>
          <w:tcPr>
            <w:tcW w:w="2261" w:type="dxa"/>
          </w:tcPr>
          <w:p w:rsidRPr="00A01EDC" w:rsidR="00A01EDC" w:rsidP="00DC02A0" w:rsidRDefault="00A01EDC" w14:paraId="51585513" w14:textId="039A1EC8">
            <w:pPr>
              <w:rPr>
                <w:rFonts w:cs="Arial"/>
                <w:color w:val="C2C4C6" w:themeColor="accent4" w:themeShade="E6"/>
                <w:sz w:val="18"/>
                <w:szCs w:val="18"/>
                <w:lang w:val="en-GB" w:eastAsia="zh-CN"/>
              </w:rPr>
            </w:pPr>
            <w:r w:rsidRPr="00994BA0">
              <w:rPr>
                <w:rFonts w:cs="Arial"/>
                <w:color w:val="000000" w:themeColor="text1"/>
                <w:sz w:val="18"/>
                <w:szCs w:val="18"/>
                <w:lang w:val="en-GB" w:eastAsia="zh-CN"/>
              </w:rPr>
              <w:t>…</w:t>
            </w:r>
          </w:p>
        </w:tc>
        <w:tc>
          <w:tcPr>
            <w:tcW w:w="6781" w:type="dxa"/>
          </w:tcPr>
          <w:p w:rsidRPr="00A01EDC" w:rsidR="00A01EDC" w:rsidP="00DC02A0" w:rsidRDefault="00A01EDC" w14:paraId="44C49624" w14:textId="4A9B98F3">
            <w:pPr>
              <w:rPr>
                <w:rFonts w:cs="Arial"/>
                <w:color w:val="C2C4C6" w:themeColor="accent4" w:themeShade="E6"/>
                <w:sz w:val="18"/>
                <w:szCs w:val="18"/>
                <w:lang w:val="en-GB" w:eastAsia="zh-CN"/>
              </w:rPr>
            </w:pPr>
          </w:p>
        </w:tc>
      </w:tr>
      <w:tr w:rsidRPr="00A01EDC" w:rsidR="00A01EDC" w:rsidTr="00994BA0" w14:paraId="7F0F69DE" w14:textId="77777777">
        <w:tc>
          <w:tcPr>
            <w:tcW w:w="2261" w:type="dxa"/>
          </w:tcPr>
          <w:p w:rsidRPr="00A01EDC" w:rsidR="00A01EDC" w:rsidP="00DC02A0" w:rsidRDefault="00A01EDC" w14:paraId="477351C8" w14:textId="4E478841">
            <w:pPr>
              <w:rPr>
                <w:rFonts w:cs="Arial"/>
                <w:color w:val="C2C4C6" w:themeColor="accent4" w:themeShade="E6"/>
                <w:sz w:val="18"/>
                <w:szCs w:val="18"/>
                <w:lang w:val="en-GB" w:eastAsia="zh-CN"/>
              </w:rPr>
            </w:pPr>
          </w:p>
        </w:tc>
        <w:tc>
          <w:tcPr>
            <w:tcW w:w="6781" w:type="dxa"/>
          </w:tcPr>
          <w:p w:rsidRPr="00A01EDC" w:rsidR="00A01EDC" w:rsidP="00DC02A0" w:rsidRDefault="00A01EDC" w14:paraId="2E1537EE" w14:textId="2943079F">
            <w:pPr>
              <w:rPr>
                <w:rFonts w:cs="Arial"/>
                <w:color w:val="C2C4C6" w:themeColor="accent4" w:themeShade="E6"/>
                <w:sz w:val="18"/>
                <w:szCs w:val="18"/>
                <w:lang w:val="en-GB" w:eastAsia="zh-CN"/>
              </w:rPr>
            </w:pPr>
          </w:p>
        </w:tc>
      </w:tr>
      <w:tr w:rsidRPr="00994BA0" w:rsidR="00A01EDC" w:rsidTr="00994BA0" w14:paraId="4624461D" w14:textId="77777777">
        <w:tc>
          <w:tcPr>
            <w:tcW w:w="2261" w:type="dxa"/>
          </w:tcPr>
          <w:p w:rsidRPr="00A01EDC" w:rsidR="00A01EDC" w:rsidP="00DC02A0" w:rsidRDefault="00A01EDC" w14:paraId="0D5D63A3" w14:textId="0B8828B8">
            <w:pPr>
              <w:rPr>
                <w:rFonts w:cs="Arial"/>
                <w:color w:val="C2C4C6" w:themeColor="accent4" w:themeShade="E6"/>
                <w:sz w:val="18"/>
                <w:szCs w:val="18"/>
                <w:lang w:val="en-GB" w:eastAsia="zh-CN"/>
              </w:rPr>
            </w:pPr>
          </w:p>
        </w:tc>
        <w:tc>
          <w:tcPr>
            <w:tcW w:w="6781" w:type="dxa"/>
          </w:tcPr>
          <w:p w:rsidRPr="00A01EDC" w:rsidR="00A01EDC" w:rsidP="00DC02A0" w:rsidRDefault="00A01EDC" w14:paraId="52C40C9A" w14:textId="018ED90A">
            <w:pPr>
              <w:rPr>
                <w:rFonts w:cs="Arial"/>
                <w:color w:val="C2C4C6" w:themeColor="accent4" w:themeShade="E6"/>
                <w:sz w:val="18"/>
                <w:szCs w:val="18"/>
                <w:lang w:val="en-GB" w:eastAsia="zh-CN"/>
              </w:rPr>
            </w:pPr>
          </w:p>
        </w:tc>
      </w:tr>
      <w:tr w:rsidRPr="00994BA0" w:rsidR="00A01EDC" w:rsidTr="00994BA0" w14:paraId="29975A98" w14:textId="77777777">
        <w:tc>
          <w:tcPr>
            <w:tcW w:w="2261" w:type="dxa"/>
          </w:tcPr>
          <w:p w:rsidRPr="00A01EDC" w:rsidR="00A01EDC" w:rsidP="00DC02A0" w:rsidRDefault="00A01EDC" w14:paraId="78A29C06" w14:textId="3DBA7096">
            <w:pPr>
              <w:rPr>
                <w:rFonts w:cs="Arial"/>
                <w:color w:val="C2C4C6" w:themeColor="accent4" w:themeShade="E6"/>
                <w:sz w:val="18"/>
                <w:szCs w:val="18"/>
                <w:lang w:val="en-GB" w:eastAsia="zh-CN"/>
              </w:rPr>
            </w:pPr>
          </w:p>
        </w:tc>
        <w:tc>
          <w:tcPr>
            <w:tcW w:w="6781" w:type="dxa"/>
          </w:tcPr>
          <w:p w:rsidRPr="00A01EDC" w:rsidR="00A01EDC" w:rsidP="00DC02A0" w:rsidRDefault="00A01EDC" w14:paraId="11489C0D" w14:textId="246B26C1">
            <w:pPr>
              <w:rPr>
                <w:rFonts w:cs="Arial"/>
                <w:color w:val="C2C4C6" w:themeColor="accent4" w:themeShade="E6"/>
                <w:sz w:val="18"/>
                <w:szCs w:val="18"/>
                <w:lang w:val="en-GB" w:eastAsia="zh-CN"/>
              </w:rPr>
            </w:pPr>
          </w:p>
        </w:tc>
      </w:tr>
      <w:tr w:rsidRPr="00994BA0" w:rsidR="00A01EDC" w:rsidTr="00994BA0" w14:paraId="73C5C54E" w14:textId="77777777">
        <w:tc>
          <w:tcPr>
            <w:tcW w:w="2261" w:type="dxa"/>
          </w:tcPr>
          <w:p w:rsidRPr="00A01EDC" w:rsidR="00A01EDC" w:rsidP="00DC02A0" w:rsidRDefault="00A01EDC" w14:paraId="2E7B31B7" w14:textId="61C69F0F">
            <w:pPr>
              <w:rPr>
                <w:rFonts w:cs="Arial"/>
                <w:color w:val="C2C4C6" w:themeColor="accent4" w:themeShade="E6"/>
                <w:sz w:val="18"/>
                <w:szCs w:val="18"/>
                <w:lang w:val="en-GB" w:eastAsia="zh-CN"/>
              </w:rPr>
            </w:pPr>
          </w:p>
        </w:tc>
        <w:tc>
          <w:tcPr>
            <w:tcW w:w="6781" w:type="dxa"/>
          </w:tcPr>
          <w:p w:rsidRPr="00A01EDC" w:rsidR="00A01EDC" w:rsidP="00DC02A0" w:rsidRDefault="00A01EDC" w14:paraId="472F11AC" w14:textId="347E065B">
            <w:pPr>
              <w:rPr>
                <w:rFonts w:cs="Arial"/>
                <w:color w:val="C2C4C6" w:themeColor="accent4" w:themeShade="E6"/>
                <w:sz w:val="18"/>
                <w:szCs w:val="18"/>
                <w:lang w:val="en-GB" w:eastAsia="zh-CN"/>
              </w:rPr>
            </w:pPr>
          </w:p>
        </w:tc>
      </w:tr>
      <w:tr w:rsidRPr="00994BA0" w:rsidR="00A01EDC" w:rsidTr="00994BA0" w14:paraId="5FF97065" w14:textId="77777777">
        <w:tc>
          <w:tcPr>
            <w:tcW w:w="2261" w:type="dxa"/>
          </w:tcPr>
          <w:p w:rsidRPr="00A01EDC" w:rsidR="00A01EDC" w:rsidP="00DC02A0" w:rsidRDefault="00A01EDC" w14:paraId="052F28AA" w14:textId="37212EBC">
            <w:pPr>
              <w:rPr>
                <w:rFonts w:cs="Arial"/>
                <w:color w:val="C2C4C6" w:themeColor="accent4" w:themeShade="E6"/>
                <w:sz w:val="18"/>
                <w:szCs w:val="18"/>
                <w:lang w:val="en-GB" w:eastAsia="zh-CN"/>
              </w:rPr>
            </w:pPr>
          </w:p>
        </w:tc>
        <w:tc>
          <w:tcPr>
            <w:tcW w:w="6781" w:type="dxa"/>
          </w:tcPr>
          <w:p w:rsidRPr="00A01EDC" w:rsidR="00A01EDC" w:rsidP="00DC02A0" w:rsidRDefault="00A01EDC" w14:paraId="7D37C7D0" w14:textId="1BD0DFAA">
            <w:pPr>
              <w:rPr>
                <w:rFonts w:cs="Arial"/>
                <w:color w:val="C2C4C6" w:themeColor="accent4" w:themeShade="E6"/>
                <w:sz w:val="18"/>
                <w:szCs w:val="18"/>
                <w:lang w:val="en-GB" w:eastAsia="zh-CN"/>
              </w:rPr>
            </w:pPr>
          </w:p>
        </w:tc>
      </w:tr>
    </w:tbl>
    <w:p w:rsidRPr="00847121" w:rsidR="007D191C" w:rsidP="00220F4C" w:rsidRDefault="007D191C" w14:paraId="02C17EE3" w14:textId="77777777">
      <w:pPr>
        <w:rPr>
          <w:rFonts w:cs="Arial"/>
          <w:szCs w:val="20"/>
          <w:lang w:val="en-GB" w:eastAsia="zh-CN"/>
        </w:rPr>
      </w:pPr>
    </w:p>
    <w:p w:rsidRPr="00847121" w:rsidR="007D191C" w:rsidP="00220F4C" w:rsidRDefault="007D191C" w14:paraId="7233C1FA" w14:textId="77777777">
      <w:pPr>
        <w:rPr>
          <w:rFonts w:cs="Arial"/>
          <w:szCs w:val="20"/>
          <w:lang w:val="en-GB" w:eastAsia="zh-CN"/>
        </w:rPr>
      </w:pPr>
    </w:p>
    <w:p w:rsidRPr="00847121" w:rsidR="006071A8" w:rsidRDefault="006071A8" w14:paraId="33D916C7" w14:textId="0BF430E8">
      <w:pPr>
        <w:spacing w:after="200"/>
        <w:rPr>
          <w:rFonts w:cs="Arial"/>
          <w:szCs w:val="20"/>
          <w:lang w:val="en-GB" w:eastAsia="zh-CN"/>
        </w:rPr>
      </w:pPr>
      <w:r w:rsidRPr="00847121">
        <w:rPr>
          <w:rFonts w:cs="Arial"/>
          <w:szCs w:val="20"/>
          <w:lang w:val="en-GB" w:eastAsia="zh-CN"/>
        </w:rPr>
        <w:br w:type="page"/>
      </w:r>
    </w:p>
    <w:p w:rsidRPr="00847121" w:rsidR="009A354E" w:rsidP="009A354E" w:rsidRDefault="009C13DB" w14:paraId="792BDA87" w14:textId="7DE69867">
      <w:pPr>
        <w:pStyle w:val="Head1"/>
        <w:rPr>
          <w:color w:val="1E6052" w:themeColor="accent1"/>
        </w:rPr>
      </w:pPr>
      <w:r w:rsidRPr="00847121">
        <w:rPr>
          <w:color w:val="1E6052" w:themeColor="accent1"/>
        </w:rPr>
        <w:t>REFERENCES</w:t>
      </w:r>
    </w:p>
    <w:p w:rsidRPr="00847121" w:rsidR="00664565" w:rsidP="003C2759" w:rsidRDefault="00664565" w14:paraId="474F97D8" w14:textId="787A6A0C">
      <w:pPr>
        <w:rPr>
          <w:rFonts w:cs="Arial"/>
          <w:iCs/>
          <w:color w:val="BFBFBF" w:themeColor="background1" w:themeShade="BF"/>
          <w:lang w:val="en-GB"/>
        </w:rPr>
      </w:pPr>
      <w:r w:rsidRPr="00847121">
        <w:rPr>
          <w:rFonts w:hint="eastAsia" w:cs="Arial"/>
          <w:iCs/>
          <w:color w:val="BFBFBF" w:themeColor="background1" w:themeShade="BF"/>
          <w:lang w:val="en-GB" w:eastAsia="zh-CN"/>
        </w:rPr>
        <w:t>I</w:t>
      </w:r>
      <w:r w:rsidRPr="00847121">
        <w:rPr>
          <w:rFonts w:cs="Arial"/>
          <w:iCs/>
          <w:color w:val="BFBFBF" w:themeColor="background1" w:themeShade="BF"/>
          <w:lang w:val="en-GB"/>
        </w:rPr>
        <w:t>ncluding a list of all sources referred to in the EPD and in the LCA report, including the GPI (including version number) and PCR (registration number, name, and version) used to develop the LCA and the EPD.</w:t>
      </w:r>
    </w:p>
    <w:p w:rsidRPr="00847121" w:rsidR="00664565" w:rsidP="003C2759" w:rsidRDefault="00664565" w14:paraId="4216DE96" w14:textId="77777777">
      <w:pPr>
        <w:rPr>
          <w:szCs w:val="20"/>
          <w:lang w:val="en-US"/>
        </w:rPr>
      </w:pPr>
    </w:p>
    <w:p w:rsidRPr="00847121" w:rsidR="009A354E" w:rsidP="00B7580B" w:rsidRDefault="009A354E" w14:paraId="226B7710" w14:textId="759D69E5">
      <w:pPr>
        <w:pStyle w:val="ListParagraph"/>
        <w:numPr>
          <w:ilvl w:val="0"/>
          <w:numId w:val="15"/>
        </w:numPr>
        <w:rPr>
          <w:szCs w:val="20"/>
          <w:lang w:val="en-US"/>
        </w:rPr>
      </w:pPr>
      <w:r w:rsidRPr="00847121">
        <w:rPr>
          <w:szCs w:val="20"/>
          <w:lang w:val="en-US"/>
        </w:rPr>
        <w:t xml:space="preserve">General </w:t>
      </w:r>
      <w:proofErr w:type="spellStart"/>
      <w:r w:rsidRPr="00847121">
        <w:rPr>
          <w:szCs w:val="20"/>
          <w:lang w:val="en-US"/>
        </w:rPr>
        <w:t>Programme</w:t>
      </w:r>
      <w:proofErr w:type="spellEnd"/>
      <w:r w:rsidRPr="00847121">
        <w:rPr>
          <w:szCs w:val="20"/>
          <w:lang w:val="en-US"/>
        </w:rPr>
        <w:t xml:space="preserve"> Instructions of</w:t>
      </w:r>
      <w:r w:rsidRPr="00847121" w:rsidR="00664565">
        <w:rPr>
          <w:rFonts w:hint="eastAsia"/>
          <w:szCs w:val="20"/>
          <w:lang w:val="en-US" w:eastAsia="zh-CN"/>
        </w:rPr>
        <w:t xml:space="preserve"> </w:t>
      </w:r>
      <w:r w:rsidRPr="00847121">
        <w:rPr>
          <w:szCs w:val="20"/>
          <w:lang w:val="en-US"/>
        </w:rPr>
        <w:t>International EPD</w:t>
      </w:r>
      <w:r w:rsidRPr="00847121" w:rsidR="00664565">
        <w:rPr>
          <w:rFonts w:hint="eastAsia"/>
          <w:szCs w:val="20"/>
          <w:vertAlign w:val="superscript"/>
          <w:lang w:val="en-US" w:eastAsia="zh-CN"/>
        </w:rPr>
        <w:t xml:space="preserve"> </w:t>
      </w:r>
      <w:r w:rsidRPr="00847121">
        <w:rPr>
          <w:szCs w:val="20"/>
          <w:lang w:val="en-US"/>
        </w:rPr>
        <w:t>System. Version.</w:t>
      </w:r>
    </w:p>
    <w:p w:rsidRPr="00847121" w:rsidR="009A354E" w:rsidP="00B7580B" w:rsidRDefault="009A354E" w14:paraId="0FC36AC5" w14:textId="62B74FD2">
      <w:pPr>
        <w:pStyle w:val="ListParagraph"/>
        <w:numPr>
          <w:ilvl w:val="0"/>
          <w:numId w:val="15"/>
        </w:numPr>
        <w:rPr>
          <w:rFonts w:cs="Arial"/>
          <w:szCs w:val="20"/>
          <w:lang w:val="en-GB"/>
        </w:rPr>
      </w:pPr>
      <w:r w:rsidRPr="00847121">
        <w:rPr>
          <w:rFonts w:cs="Arial"/>
          <w:lang w:val="en-GB"/>
        </w:rPr>
        <w:t>PCR 20</w:t>
      </w:r>
      <w:sdt>
        <w:sdtPr>
          <w:rPr>
            <w:rFonts w:cs="Arial"/>
            <w:lang w:val="en-GB"/>
          </w:rPr>
          <w:id w:val="1755621148"/>
          <w:text/>
        </w:sdtPr>
        <w:sdtEndPr/>
        <w:sdtContent>
          <w:r w:rsidRPr="00847121" w:rsidR="00AC5BEB">
            <w:rPr>
              <w:rFonts w:cs="Arial"/>
              <w:lang w:val="en-GB"/>
            </w:rPr>
            <w:t>19</w:t>
          </w:r>
        </w:sdtContent>
      </w:sdt>
      <w:r w:rsidRPr="00847121">
        <w:rPr>
          <w:rFonts w:cs="Arial"/>
          <w:lang w:val="en-GB"/>
        </w:rPr>
        <w:t>:</w:t>
      </w:r>
      <w:sdt>
        <w:sdtPr>
          <w:rPr>
            <w:rFonts w:cs="Arial"/>
            <w:lang w:val="en-GB"/>
          </w:rPr>
          <w:id w:val="1935245063"/>
          <w:text/>
        </w:sdtPr>
        <w:sdtEndPr/>
        <w:sdtContent>
          <w:r w:rsidRPr="00847121" w:rsidR="00AC5BEB">
            <w:rPr>
              <w:rFonts w:cs="Arial"/>
              <w:lang w:val="en-GB"/>
            </w:rPr>
            <w:t>14</w:t>
          </w:r>
        </w:sdtContent>
      </w:sdt>
      <w:r w:rsidRPr="00847121">
        <w:rPr>
          <w:rFonts w:cs="Arial"/>
          <w:lang w:val="en-GB"/>
        </w:rPr>
        <w:t>.</w:t>
      </w:r>
      <w:r w:rsidRPr="00847121">
        <w:rPr>
          <w:rFonts w:cs="Arial"/>
          <w:szCs w:val="20"/>
          <w:lang w:val="en-GB"/>
        </w:rPr>
        <w:t xml:space="preserve"> </w:t>
      </w:r>
      <w:sdt>
        <w:sdtPr>
          <w:rPr>
            <w:rFonts w:cs="Arial"/>
            <w:lang w:val="en-GB"/>
          </w:rPr>
          <w:id w:val="1164043746"/>
          <w:text/>
        </w:sdtPr>
        <w:sdtEndPr/>
        <w:sdtContent>
          <w:r w:rsidRPr="00847121">
            <w:rPr>
              <w:rFonts w:cs="Arial"/>
              <w:lang w:val="en-GB"/>
            </w:rPr>
            <w:t>Name</w:t>
          </w:r>
        </w:sdtContent>
      </w:sdt>
      <w:r w:rsidRPr="00847121">
        <w:rPr>
          <w:rFonts w:cs="Arial"/>
          <w:lang w:val="en-GB"/>
        </w:rPr>
        <w:t xml:space="preserve">. </w:t>
      </w:r>
      <w:sdt>
        <w:sdtPr>
          <w:rPr>
            <w:rFonts w:cs="Arial"/>
            <w:lang w:val="en-GB"/>
          </w:rPr>
          <w:id w:val="-833763399"/>
          <w:text/>
        </w:sdtPr>
        <w:sdtEndPr/>
        <w:sdtContent>
          <w:r w:rsidRPr="00847121">
            <w:rPr>
              <w:rFonts w:cs="Arial"/>
              <w:lang w:val="en-GB"/>
            </w:rPr>
            <w:t>Version</w:t>
          </w:r>
        </w:sdtContent>
      </w:sdt>
    </w:p>
    <w:sdt>
      <w:sdtPr>
        <w:rPr>
          <w:lang w:val="en-GB"/>
        </w:rPr>
        <w:id w:val="715236208"/>
        <w:placeholder>
          <w:docPart w:val="DefaultPlaceholder_1081868574"/>
        </w:placeholder>
      </w:sdtPr>
      <w:sdtEndPr>
        <w:rPr>
          <w:lang w:val="en-GB"/>
        </w:rPr>
      </w:sdtEndPr>
      <w:sdtContent>
        <w:p w:rsidRPr="00847121" w:rsidR="009A354E" w:rsidP="00B7580B" w:rsidRDefault="009A354E" w14:paraId="56E3C5C1" w14:textId="12678231">
          <w:pPr>
            <w:pStyle w:val="ListParagraph"/>
            <w:numPr>
              <w:ilvl w:val="0"/>
              <w:numId w:val="15"/>
            </w:numPr>
            <w:rPr>
              <w:rFonts w:cs="Arial"/>
              <w:i/>
              <w:lang w:val="en-GB"/>
            </w:rPr>
          </w:pPr>
          <w:r w:rsidRPr="00847121">
            <w:rPr>
              <w:rFonts w:cs="Arial"/>
              <w:i/>
              <w:lang w:val="en-GB"/>
            </w:rPr>
            <w:t xml:space="preserve">Other references </w:t>
          </w:r>
          <w:r w:rsidRPr="00847121" w:rsidR="00374117">
            <w:rPr>
              <w:rFonts w:cs="Arial"/>
              <w:i/>
              <w:lang w:val="en-GB"/>
            </w:rPr>
            <w:t>to be added</w:t>
          </w:r>
          <w:r w:rsidRPr="00847121" w:rsidR="00AC5BEB">
            <w:rPr>
              <w:rFonts w:cs="Arial"/>
              <w:i/>
              <w:lang w:val="en-GB"/>
            </w:rPr>
            <w:t xml:space="preserve">, </w:t>
          </w:r>
          <w:proofErr w:type="gramStart"/>
          <w:r w:rsidRPr="00847121" w:rsidR="00AC5BEB">
            <w:rPr>
              <w:rFonts w:cs="Arial"/>
              <w:i/>
              <w:lang w:val="en-GB"/>
            </w:rPr>
            <w:t>e.g.</w:t>
          </w:r>
          <w:proofErr w:type="gramEnd"/>
          <w:r w:rsidRPr="00847121" w:rsidR="00AC5BEB">
            <w:rPr>
              <w:rFonts w:cs="Arial"/>
              <w:i/>
              <w:lang w:val="en-GB"/>
            </w:rPr>
            <w:t xml:space="preserve"> c-PCR used</w:t>
          </w:r>
        </w:p>
      </w:sdtContent>
    </w:sdt>
    <w:p w:rsidRPr="00847121" w:rsidR="009A354E" w:rsidP="009A354E" w:rsidRDefault="00B77481" w14:paraId="7B26742C" w14:textId="0A023ADF">
      <w:pPr>
        <w:rPr>
          <w:rFonts w:cs="Arial"/>
          <w:b/>
          <w:szCs w:val="20"/>
          <w:lang w:val="en-GB"/>
        </w:rPr>
      </w:pPr>
      <w:r w:rsidRPr="00847121">
        <w:rPr>
          <w:rFonts w:cs="Arial"/>
          <w:szCs w:val="20"/>
          <w:lang w:val="en-GB" w:eastAsia="zh-CN"/>
        </w:rPr>
        <w:t>...</w:t>
      </w:r>
    </w:p>
    <w:p w:rsidRPr="00847121" w:rsidR="009A354E" w:rsidP="009A354E" w:rsidRDefault="009A354E" w14:paraId="0D43ADE1" w14:textId="09162747">
      <w:pPr>
        <w:rPr>
          <w:rFonts w:cs="Arial"/>
          <w:b/>
          <w:szCs w:val="20"/>
          <w:lang w:val="en-GB"/>
        </w:rPr>
      </w:pPr>
    </w:p>
    <w:p w:rsidRPr="00847121" w:rsidR="00DD35F4" w:rsidP="009A354E" w:rsidRDefault="00DD35F4" w14:paraId="31ED9168" w14:textId="01F0089E">
      <w:pPr>
        <w:rPr>
          <w:rFonts w:cs="Arial"/>
          <w:b/>
          <w:szCs w:val="20"/>
          <w:lang w:val="en-GB"/>
        </w:rPr>
      </w:pPr>
    </w:p>
    <w:p w:rsidRPr="00847121" w:rsidR="00DD35F4" w:rsidP="009A354E" w:rsidRDefault="00DD35F4" w14:paraId="708753F6" w14:textId="77777777">
      <w:pPr>
        <w:rPr>
          <w:rFonts w:cs="Arial"/>
          <w:b/>
          <w:szCs w:val="20"/>
          <w:lang w:val="en-GB"/>
        </w:rPr>
      </w:pPr>
    </w:p>
    <w:p w:rsidRPr="00847121" w:rsidR="00D46068" w:rsidP="00A4153A" w:rsidRDefault="00D46068" w14:paraId="787247CF" w14:textId="77777777">
      <w:pPr>
        <w:rPr>
          <w:rFonts w:cs="Arial"/>
          <w:b/>
          <w:szCs w:val="20"/>
          <w:lang w:val="en-GB"/>
        </w:rPr>
      </w:pPr>
    </w:p>
    <w:p w:rsidRPr="00847121" w:rsidR="009C13DB" w:rsidP="009C13DB" w:rsidRDefault="009C13DB" w14:paraId="6E4BC4C6" w14:textId="79DCE3E3">
      <w:pPr>
        <w:pStyle w:val="Head1"/>
        <w:rPr>
          <w:lang w:eastAsia="zh-CN"/>
        </w:rPr>
      </w:pPr>
      <w:r w:rsidRPr="00847121">
        <w:rPr>
          <w:lang w:eastAsia="zh-CN"/>
        </w:rPr>
        <w:t>V</w:t>
      </w:r>
      <w:r w:rsidRPr="00847121">
        <w:t>ERSION</w:t>
      </w:r>
      <w:r w:rsidRPr="00847121">
        <w:rPr>
          <w:lang w:eastAsia="zh-CN"/>
        </w:rPr>
        <w:t xml:space="preserve"> HISTORY</w:t>
      </w:r>
    </w:p>
    <w:p w:rsidRPr="00847121" w:rsidR="00980319" w:rsidP="009C13DB" w:rsidRDefault="00ED3D43" w14:paraId="2A1D5FC1" w14:textId="63F2B402">
      <w:pPr>
        <w:pStyle w:val="Head1"/>
        <w:rPr>
          <w:b w:val="0"/>
          <w:iCs/>
          <w:color w:val="BFBFBF" w:themeColor="background1" w:themeShade="BF"/>
          <w:sz w:val="20"/>
          <w:lang w:eastAsia="zh-CN"/>
        </w:rPr>
      </w:pPr>
      <w:r w:rsidRPr="00847121">
        <w:rPr>
          <w:b w:val="0"/>
          <w:iCs/>
          <w:color w:val="BFBFBF" w:themeColor="background1" w:themeShade="BF"/>
          <w:sz w:val="20"/>
          <w:lang w:eastAsia="zh-CN"/>
        </w:rPr>
        <w:t xml:space="preserve">It is mandatory </w:t>
      </w:r>
      <w:r w:rsidRPr="00847121" w:rsidR="00A06CBB">
        <w:rPr>
          <w:b w:val="0"/>
          <w:iCs/>
          <w:color w:val="BFBFBF" w:themeColor="background1" w:themeShade="BF"/>
          <w:sz w:val="20"/>
          <w:lang w:eastAsia="zh-CN"/>
        </w:rPr>
        <w:t>to describe</w:t>
      </w:r>
      <w:r w:rsidRPr="00847121" w:rsidR="00980319">
        <w:rPr>
          <w:b w:val="0"/>
          <w:iCs/>
          <w:color w:val="BFBFBF" w:themeColor="background1" w:themeShade="BF"/>
          <w:sz w:val="20"/>
          <w:lang w:eastAsia="zh-CN"/>
        </w:rPr>
        <w:t xml:space="preserve"> the current and previous versions of the EPD, including the version dates. The first version shall be described as the “original version of the EPD”. For each subsequent version, a description of the differences versus the previously published version shall be included.</w:t>
      </w:r>
    </w:p>
    <w:p w:rsidRPr="00847121" w:rsidR="00EA63EC" w:rsidP="009C13DB" w:rsidRDefault="00EA63EC" w14:paraId="0251F898" w14:textId="23DC6804">
      <w:pPr>
        <w:pStyle w:val="Head1"/>
        <w:rPr>
          <w:b w:val="0"/>
          <w:iCs/>
          <w:color w:val="BFBFBF" w:themeColor="background1" w:themeShade="BF"/>
          <w:sz w:val="20"/>
          <w:lang w:eastAsia="zh-CN"/>
        </w:rPr>
      </w:pPr>
    </w:p>
    <w:p w:rsidRPr="00847121" w:rsidR="009C13DB" w:rsidP="00EA63EC" w:rsidRDefault="009C13DB" w14:paraId="6BC8E467" w14:textId="2751605D">
      <w:pPr>
        <w:pStyle w:val="Headtable"/>
      </w:pPr>
      <w:r w:rsidRPr="00847121">
        <w:rPr>
          <w:rFonts w:hint="eastAsia"/>
        </w:rPr>
        <w:t>O</w:t>
      </w:r>
      <w:r w:rsidRPr="00847121">
        <w:t xml:space="preserve">riginal </w:t>
      </w:r>
      <w:r w:rsidRPr="00847121">
        <w:rPr>
          <w:rFonts w:hint="eastAsia"/>
          <w:lang w:eastAsia="zh-CN"/>
        </w:rPr>
        <w:t>V</w:t>
      </w:r>
      <w:r w:rsidRPr="00847121">
        <w:t>ersion of the EPD</w:t>
      </w:r>
      <w:r w:rsidRPr="00847121">
        <w:rPr>
          <w:rFonts w:hint="eastAsia"/>
        </w:rPr>
        <w:t>,</w:t>
      </w:r>
      <w:r w:rsidRPr="00847121">
        <w:rPr>
          <w:rFonts w:hint="eastAsia"/>
          <w:i/>
          <w:color w:val="BFBFBF" w:themeColor="background1" w:themeShade="BF"/>
          <w:lang w:eastAsia="zh-CN"/>
        </w:rPr>
        <w:t xml:space="preserve"> </w:t>
      </w:r>
      <w:sdt>
        <w:sdtPr>
          <w:alias w:val="Publication date"/>
          <w:tag w:val="Publication date"/>
          <w:id w:val="-753666927"/>
          <w:placeholder>
            <w:docPart w:val="B419C8818CFE48B6B30260773CB4B407"/>
          </w:placeholder>
          <w:date>
            <w:dateFormat w:val="yyyy-MM-dd"/>
            <w:lid w:val="en-GB"/>
            <w:storeMappedDataAs w:val="dateTime"/>
            <w:calendar w:val="gregorian"/>
          </w:date>
        </w:sdtPr>
        <w:sdtEndPr/>
        <w:sdtContent>
          <w:r w:rsidRPr="00847121">
            <w:t>20</w:t>
          </w:r>
          <w:r w:rsidRPr="00847121" w:rsidR="00741C07">
            <w:t>YY</w:t>
          </w:r>
          <w:r w:rsidRPr="00847121">
            <w:t>-</w:t>
          </w:r>
          <w:r w:rsidRPr="00847121" w:rsidR="00741C07">
            <w:t>MM</w:t>
          </w:r>
          <w:r w:rsidRPr="00847121">
            <w:t>-</w:t>
          </w:r>
          <w:r w:rsidRPr="00847121" w:rsidR="00741C07">
            <w:t>DD</w:t>
          </w:r>
        </w:sdtContent>
      </w:sdt>
    </w:p>
    <w:p w:rsidRPr="00847121" w:rsidR="00EA63EC" w:rsidP="009C13DB" w:rsidRDefault="00EA63EC" w14:paraId="3B397EF3" w14:textId="77777777">
      <w:pPr>
        <w:rPr>
          <w:rFonts w:cs="Arial"/>
          <w:szCs w:val="20"/>
          <w:lang w:val="en-GB" w:eastAsia="zh-CN"/>
        </w:rPr>
      </w:pPr>
    </w:p>
    <w:p w:rsidRPr="00847121" w:rsidR="00EA63EC" w:rsidP="00EA63EC" w:rsidRDefault="009C13DB" w14:paraId="651C5259" w14:textId="70DCBA43">
      <w:pPr>
        <w:pStyle w:val="Headtable"/>
        <w:rPr>
          <w:lang w:eastAsia="zh-CN"/>
        </w:rPr>
      </w:pPr>
      <w:r w:rsidRPr="00847121">
        <w:rPr>
          <w:rFonts w:hint="eastAsia"/>
          <w:lang w:eastAsia="zh-CN"/>
        </w:rPr>
        <w:t xml:space="preserve">Revision 1, </w:t>
      </w:r>
      <w:sdt>
        <w:sdtPr>
          <w:alias w:val="Publication date"/>
          <w:tag w:val="Publication date"/>
          <w:id w:val="125439486"/>
          <w:placeholder>
            <w:docPart w:val="A88CE963E378455FA11EB96F57A94801"/>
          </w:placeholder>
          <w:date>
            <w:dateFormat w:val="yyyy-MM-dd"/>
            <w:lid w:val="en-GB"/>
            <w:storeMappedDataAs w:val="dateTime"/>
            <w:calendar w:val="gregorian"/>
          </w:date>
        </w:sdtPr>
        <w:sdtEndPr/>
        <w:sdtContent>
          <w:r w:rsidRPr="00847121">
            <w:t>20</w:t>
          </w:r>
          <w:r w:rsidR="009F1A34">
            <w:rPr>
              <w:rFonts w:hint="eastAsia"/>
              <w:lang w:eastAsia="zh-CN"/>
            </w:rPr>
            <w:t>YY</w:t>
          </w:r>
          <w:r w:rsidRPr="00847121">
            <w:t>-</w:t>
          </w:r>
          <w:r w:rsidR="009F1A34">
            <w:rPr>
              <w:rFonts w:hint="eastAsia"/>
              <w:lang w:eastAsia="zh-CN"/>
            </w:rPr>
            <w:t>MM</w:t>
          </w:r>
          <w:r w:rsidRPr="00847121">
            <w:t>-</w:t>
          </w:r>
          <w:r w:rsidR="009F1A34">
            <w:rPr>
              <w:rFonts w:hint="eastAsia"/>
              <w:lang w:eastAsia="zh-CN"/>
            </w:rPr>
            <w:t>DD</w:t>
          </w:r>
        </w:sdtContent>
      </w:sdt>
      <w:r w:rsidRPr="00847121">
        <w:rPr>
          <w:rFonts w:hint="eastAsia"/>
          <w:lang w:eastAsia="zh-CN"/>
        </w:rPr>
        <w:t xml:space="preserve">, </w:t>
      </w:r>
    </w:p>
    <w:p w:rsidRPr="00847121" w:rsidR="009C13DB" w:rsidP="009C13DB" w:rsidRDefault="00EA63EC" w14:paraId="14EF22A8" w14:textId="0A139D30">
      <w:pPr>
        <w:rPr>
          <w:rFonts w:cs="Arial"/>
          <w:szCs w:val="20"/>
          <w:lang w:val="en-GB" w:eastAsia="zh-CN"/>
        </w:rPr>
      </w:pPr>
      <w:r w:rsidRPr="00847121">
        <w:rPr>
          <w:rFonts w:cs="Arial"/>
          <w:szCs w:val="20"/>
          <w:lang w:val="en-GB" w:eastAsia="zh-CN"/>
        </w:rPr>
        <w:t>Di</w:t>
      </w:r>
      <w:r w:rsidRPr="00847121" w:rsidR="009C13DB">
        <w:rPr>
          <w:rFonts w:hint="eastAsia" w:cs="Arial"/>
          <w:szCs w:val="20"/>
          <w:lang w:val="en-GB" w:eastAsia="zh-CN"/>
        </w:rPr>
        <w:t>fferences versus the previously published version:</w:t>
      </w:r>
      <w:r w:rsidRPr="00847121" w:rsidR="009C13DB">
        <w:rPr>
          <w:rFonts w:cs="Arial"/>
          <w:szCs w:val="20"/>
          <w:lang w:val="en-GB" w:eastAsia="zh-CN"/>
        </w:rPr>
        <w:t xml:space="preserve"> ...</w:t>
      </w:r>
    </w:p>
    <w:p w:rsidRPr="00847121" w:rsidR="00EA63EC" w:rsidP="009C13DB" w:rsidRDefault="00EA63EC" w14:paraId="6A46960F" w14:textId="77777777">
      <w:pPr>
        <w:rPr>
          <w:rFonts w:cs="Arial"/>
          <w:szCs w:val="20"/>
          <w:lang w:val="en-GB" w:eastAsia="zh-CN"/>
        </w:rPr>
      </w:pPr>
    </w:p>
    <w:p w:rsidRPr="00847121" w:rsidR="00EA63EC" w:rsidP="00EA63EC" w:rsidRDefault="009C13DB" w14:paraId="56EBBDB9" w14:textId="1BC73350">
      <w:pPr>
        <w:pStyle w:val="Headtable"/>
        <w:rPr>
          <w:lang w:eastAsia="zh-CN"/>
        </w:rPr>
      </w:pPr>
      <w:r w:rsidRPr="00847121">
        <w:rPr>
          <w:rFonts w:hint="eastAsia"/>
          <w:lang w:eastAsia="zh-CN"/>
        </w:rPr>
        <w:t xml:space="preserve">Revision 2, </w:t>
      </w:r>
      <w:sdt>
        <w:sdtPr>
          <w:alias w:val="Publication date"/>
          <w:tag w:val="Publication date"/>
          <w:id w:val="144714943"/>
          <w:placeholder>
            <w:docPart w:val="9749B7DA380C42C1987BCAD732865267"/>
          </w:placeholder>
          <w:date>
            <w:dateFormat w:val="yyyy-MM-dd"/>
            <w:lid w:val="en-GB"/>
            <w:storeMappedDataAs w:val="dateTime"/>
            <w:calendar w:val="gregorian"/>
          </w:date>
        </w:sdtPr>
        <w:sdtEndPr/>
        <w:sdtContent>
          <w:r w:rsidRPr="00847121">
            <w:t>20</w:t>
          </w:r>
          <w:r w:rsidR="009F1A34">
            <w:rPr>
              <w:rFonts w:hint="eastAsia"/>
              <w:lang w:eastAsia="zh-CN"/>
            </w:rPr>
            <w:t>YY</w:t>
          </w:r>
          <w:r w:rsidRPr="00847121">
            <w:t>-</w:t>
          </w:r>
          <w:r w:rsidR="009F1A34">
            <w:rPr>
              <w:rFonts w:hint="eastAsia"/>
              <w:lang w:eastAsia="zh-CN"/>
            </w:rPr>
            <w:t>MM</w:t>
          </w:r>
          <w:r w:rsidRPr="00847121">
            <w:t>-</w:t>
          </w:r>
          <w:r w:rsidR="009F1A34">
            <w:rPr>
              <w:rFonts w:hint="eastAsia"/>
              <w:lang w:eastAsia="zh-CN"/>
            </w:rPr>
            <w:t>DD</w:t>
          </w:r>
        </w:sdtContent>
      </w:sdt>
    </w:p>
    <w:p w:rsidRPr="00847121" w:rsidR="009C13DB" w:rsidP="009C13DB" w:rsidRDefault="00EA63EC" w14:paraId="3511356A" w14:textId="4C861B4A">
      <w:pPr>
        <w:rPr>
          <w:rFonts w:cs="Arial"/>
          <w:szCs w:val="20"/>
          <w:lang w:val="en-GB" w:eastAsia="zh-CN"/>
        </w:rPr>
      </w:pPr>
      <w:r w:rsidRPr="00847121">
        <w:rPr>
          <w:rFonts w:cs="Arial"/>
          <w:szCs w:val="20"/>
          <w:lang w:val="en-GB" w:eastAsia="zh-CN"/>
        </w:rPr>
        <w:t>D</w:t>
      </w:r>
      <w:r w:rsidRPr="00847121" w:rsidR="009C13DB">
        <w:rPr>
          <w:rFonts w:hint="eastAsia" w:cs="Arial"/>
          <w:szCs w:val="20"/>
          <w:lang w:val="en-GB" w:eastAsia="zh-CN"/>
        </w:rPr>
        <w:t>ifferences versus the previously published version:</w:t>
      </w:r>
      <w:r w:rsidRPr="00847121" w:rsidR="009C13DB">
        <w:rPr>
          <w:rFonts w:cs="Arial"/>
          <w:szCs w:val="20"/>
          <w:lang w:val="en-GB" w:eastAsia="zh-CN"/>
        </w:rPr>
        <w:t xml:space="preserve"> ...</w:t>
      </w:r>
    </w:p>
    <w:p w:rsidRPr="00847121" w:rsidR="009C13DB" w:rsidP="009C13DB" w:rsidRDefault="009C13DB" w14:paraId="703AE7B1" w14:textId="77777777">
      <w:pPr>
        <w:rPr>
          <w:rFonts w:cs="Arial"/>
          <w:szCs w:val="20"/>
          <w:lang w:val="en-GB" w:eastAsia="zh-CN"/>
        </w:rPr>
      </w:pPr>
      <w:r w:rsidRPr="00847121">
        <w:rPr>
          <w:rFonts w:cs="Arial"/>
          <w:szCs w:val="20"/>
          <w:lang w:val="en-GB" w:eastAsia="zh-CN"/>
        </w:rPr>
        <w:t>...</w:t>
      </w:r>
      <w:r w:rsidRPr="00847121">
        <w:rPr>
          <w:rFonts w:cs="Arial"/>
          <w:szCs w:val="20"/>
          <w:lang w:val="en-GB" w:eastAsia="zh-CN"/>
        </w:rPr>
        <w:br w:type="page"/>
      </w:r>
    </w:p>
    <w:p w:rsidRPr="00847121" w:rsidR="00D46068" w:rsidP="00A4153A" w:rsidRDefault="00D46068" w14:paraId="5339BD72" w14:textId="77777777">
      <w:pPr>
        <w:rPr>
          <w:rFonts w:cs="Arial"/>
          <w:b/>
          <w:szCs w:val="20"/>
          <w:lang w:val="en-GB"/>
        </w:rPr>
        <w:sectPr w:rsidRPr="00847121" w:rsidR="00D46068" w:rsidSect="00E94ED2">
          <w:pgSz w:w="11906" w:h="16838" w:orient="portrait"/>
          <w:pgMar w:top="1417" w:right="1417" w:bottom="1417" w:left="1417" w:header="709" w:footer="567" w:gutter="0"/>
          <w:cols w:space="708"/>
          <w:docGrid w:linePitch="360"/>
        </w:sectPr>
      </w:pPr>
    </w:p>
    <w:p w:rsidRPr="00847121" w:rsidR="00A4153A" w:rsidP="00A4153A" w:rsidRDefault="00D46068" w14:paraId="692591F5" w14:textId="77777777">
      <w:pPr>
        <w:rPr>
          <w:rFonts w:cs="Arial"/>
          <w:lang w:val="en-GB"/>
        </w:rPr>
      </w:pPr>
      <w:r w:rsidRPr="00847121">
        <w:rPr>
          <w:noProof/>
          <w:lang w:eastAsia="sv-SE"/>
        </w:rPr>
        <mc:AlternateContent>
          <mc:Choice Requires="wps">
            <w:drawing>
              <wp:anchor distT="0" distB="0" distL="114300" distR="114300" simplePos="0" relativeHeight="251658240" behindDoc="1" locked="0" layoutInCell="1" allowOverlap="1" wp14:anchorId="776F690B" wp14:editId="081DAFDA">
                <wp:simplePos x="0" y="0"/>
                <wp:positionH relativeFrom="column">
                  <wp:posOffset>-978934</wp:posOffset>
                </wp:positionH>
                <wp:positionV relativeFrom="paragraph">
                  <wp:posOffset>-888735</wp:posOffset>
                </wp:positionV>
                <wp:extent cx="7639050" cy="10664455"/>
                <wp:effectExtent l="0" t="0" r="0" b="3810"/>
                <wp:wrapNone/>
                <wp:docPr id="16" name="Rectangle 16"/>
                <wp:cNvGraphicFramePr/>
                <a:graphic xmlns:a="http://schemas.openxmlformats.org/drawingml/2006/main">
                  <a:graphicData uri="http://schemas.microsoft.com/office/word/2010/wordprocessingShape">
                    <wps:wsp>
                      <wps:cNvSpPr/>
                      <wps:spPr>
                        <a:xfrm>
                          <a:off x="0" y="0"/>
                          <a:ext cx="7639050" cy="1066445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w:pict w14:anchorId="56E3AA5E">
              <v:rect id="Rectangle 16" style="position:absolute;margin-left:-77.1pt;margin-top:-70pt;width:601.5pt;height:8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ff5f0 [662]" stroked="f" strokeweight="2pt" w14:anchorId="276B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"/>
            </w:pict>
          </mc:Fallback>
        </mc:AlternateContent>
      </w:r>
    </w:p>
    <w:p w:rsidRPr="00847121" w:rsidR="00CE4D9C" w:rsidP="00A4153A" w:rsidRDefault="00CE4D9C" w14:paraId="615D5226" w14:textId="77777777">
      <w:pPr>
        <w:rPr>
          <w:rFonts w:cs="Arial"/>
          <w:lang w:val="en-GB"/>
        </w:rPr>
      </w:pPr>
    </w:p>
    <w:p w:rsidRPr="00847121" w:rsidR="00CE4D9C" w:rsidP="00A4153A" w:rsidRDefault="00CE4D9C" w14:paraId="54255618" w14:textId="77777777">
      <w:pPr>
        <w:rPr>
          <w:rFonts w:cs="Arial"/>
          <w:lang w:val="en-GB"/>
        </w:rPr>
      </w:pPr>
    </w:p>
    <w:p w:rsidRPr="00847121" w:rsidR="00CE4D9C" w:rsidP="00A4153A" w:rsidRDefault="00CE4D9C" w14:paraId="3764ABD7" w14:textId="77777777">
      <w:pPr>
        <w:rPr>
          <w:rFonts w:cs="Arial"/>
          <w:lang w:val="en-GB"/>
        </w:rPr>
      </w:pPr>
    </w:p>
    <w:p w:rsidRPr="00847121" w:rsidR="00CE4D9C" w:rsidP="00A4153A" w:rsidRDefault="00CE4D9C" w14:paraId="2C2117C5" w14:textId="77777777">
      <w:pPr>
        <w:rPr>
          <w:rFonts w:cs="Arial"/>
          <w:lang w:val="en-GB"/>
        </w:rPr>
      </w:pPr>
    </w:p>
    <w:p w:rsidRPr="00847121" w:rsidR="00CE4D9C" w:rsidP="00A4153A" w:rsidRDefault="00CE4D9C" w14:paraId="0C99B10B" w14:textId="77777777">
      <w:pPr>
        <w:rPr>
          <w:rFonts w:cs="Arial"/>
          <w:lang w:val="en-GB"/>
        </w:rPr>
      </w:pPr>
    </w:p>
    <w:p w:rsidRPr="00847121" w:rsidR="00CE4D9C" w:rsidP="00A4153A" w:rsidRDefault="00CE4D9C" w14:paraId="7F29A99E" w14:textId="77777777">
      <w:pPr>
        <w:rPr>
          <w:rFonts w:cs="Arial"/>
          <w:lang w:val="en-GB"/>
        </w:rPr>
      </w:pPr>
    </w:p>
    <w:p w:rsidRPr="00847121" w:rsidR="00CE4D9C" w:rsidP="00A4153A" w:rsidRDefault="00CE4D9C" w14:paraId="7C5CFC32" w14:textId="77777777">
      <w:pPr>
        <w:rPr>
          <w:rFonts w:cs="Arial"/>
          <w:lang w:val="en-GB"/>
        </w:rPr>
      </w:pPr>
    </w:p>
    <w:p w:rsidRPr="00847121" w:rsidR="00CE4D9C" w:rsidP="00A4153A" w:rsidRDefault="00CE4D9C" w14:paraId="1643F64A" w14:textId="77777777">
      <w:pPr>
        <w:rPr>
          <w:rFonts w:cs="Arial"/>
          <w:lang w:val="en-GB"/>
        </w:rPr>
      </w:pPr>
    </w:p>
    <w:p w:rsidRPr="00847121" w:rsidR="00CE4D9C" w:rsidP="00A4153A" w:rsidRDefault="00CE4D9C" w14:paraId="484C2C8E" w14:textId="77777777">
      <w:pPr>
        <w:rPr>
          <w:rFonts w:cs="Arial"/>
          <w:lang w:val="en-GB"/>
        </w:rPr>
      </w:pPr>
    </w:p>
    <w:p w:rsidRPr="00847121" w:rsidR="00CE4D9C" w:rsidP="00A4153A" w:rsidRDefault="00CE4D9C" w14:paraId="2D561BDA" w14:textId="77777777">
      <w:pPr>
        <w:rPr>
          <w:rFonts w:cs="Arial"/>
          <w:lang w:val="en-GB"/>
        </w:rPr>
      </w:pPr>
    </w:p>
    <w:p w:rsidRPr="00847121" w:rsidR="00CE4D9C" w:rsidP="00A4153A" w:rsidRDefault="00CE4D9C" w14:paraId="5B7752FC" w14:textId="77777777">
      <w:pPr>
        <w:rPr>
          <w:rFonts w:cs="Arial"/>
          <w:lang w:val="en-GB"/>
        </w:rPr>
      </w:pPr>
    </w:p>
    <w:p w:rsidRPr="00847121" w:rsidR="00CE4D9C" w:rsidP="00A4153A" w:rsidRDefault="00CE4D9C" w14:paraId="0BB770C1" w14:textId="77777777">
      <w:pPr>
        <w:rPr>
          <w:rFonts w:cs="Arial"/>
          <w:lang w:val="en-GB"/>
        </w:rPr>
      </w:pPr>
    </w:p>
    <w:p w:rsidRPr="00847121" w:rsidR="00770B95" w:rsidP="00A4153A" w:rsidRDefault="00770B95" w14:paraId="176D6279" w14:textId="77777777">
      <w:pPr>
        <w:rPr>
          <w:rFonts w:cs="Arial"/>
          <w:lang w:val="en-GB"/>
        </w:rPr>
      </w:pPr>
    </w:p>
    <w:p w:rsidRPr="00847121" w:rsidR="00770B95" w:rsidP="00A4153A" w:rsidRDefault="00770B95" w14:paraId="5A6784F0" w14:textId="77777777">
      <w:pPr>
        <w:rPr>
          <w:rFonts w:cs="Arial"/>
          <w:lang w:val="en-GB"/>
        </w:rPr>
      </w:pPr>
    </w:p>
    <w:p w:rsidRPr="00847121" w:rsidR="00770B95" w:rsidP="00A4153A" w:rsidRDefault="00770B95" w14:paraId="5063C1E1" w14:textId="77777777">
      <w:pPr>
        <w:rPr>
          <w:rFonts w:cs="Arial"/>
          <w:lang w:val="en-GB"/>
        </w:rPr>
      </w:pPr>
    </w:p>
    <w:p w:rsidRPr="00847121" w:rsidR="00770B95" w:rsidP="00A4153A" w:rsidRDefault="00770B95" w14:paraId="1E11B4A6" w14:textId="77777777">
      <w:pPr>
        <w:rPr>
          <w:rFonts w:cs="Arial"/>
          <w:lang w:val="en-GB"/>
        </w:rPr>
      </w:pPr>
    </w:p>
    <w:p w:rsidRPr="00847121" w:rsidR="00770B95" w:rsidP="00A4153A" w:rsidRDefault="00770B95" w14:paraId="284C0AF7" w14:textId="77777777">
      <w:pPr>
        <w:rPr>
          <w:rFonts w:cs="Arial"/>
          <w:lang w:val="en-GB"/>
        </w:rPr>
      </w:pPr>
    </w:p>
    <w:p w:rsidRPr="00847121" w:rsidR="00770B95" w:rsidP="00A4153A" w:rsidRDefault="00770B95" w14:paraId="084D6439" w14:textId="77777777">
      <w:pPr>
        <w:rPr>
          <w:rFonts w:cs="Arial"/>
          <w:lang w:val="en-GB"/>
        </w:rPr>
      </w:pPr>
    </w:p>
    <w:p w:rsidRPr="00847121" w:rsidR="00770B95" w:rsidP="00A4153A" w:rsidRDefault="00770B95" w14:paraId="1C0AA4EB" w14:textId="77777777">
      <w:pPr>
        <w:rPr>
          <w:rFonts w:cs="Arial"/>
          <w:lang w:val="en-GB"/>
        </w:rPr>
      </w:pPr>
    </w:p>
    <w:p w:rsidRPr="00847121" w:rsidR="00770B95" w:rsidP="00A4153A" w:rsidRDefault="00770B95" w14:paraId="5F65866A" w14:textId="77777777">
      <w:pPr>
        <w:rPr>
          <w:rFonts w:cs="Arial"/>
          <w:lang w:val="en-GB"/>
        </w:rPr>
      </w:pPr>
    </w:p>
    <w:p w:rsidRPr="00847121" w:rsidR="00770B95" w:rsidP="00A4153A" w:rsidRDefault="00770B95" w14:paraId="54E26F71" w14:textId="77777777">
      <w:pPr>
        <w:rPr>
          <w:rFonts w:cs="Arial"/>
          <w:lang w:val="en-GB"/>
        </w:rPr>
      </w:pPr>
    </w:p>
    <w:p w:rsidRPr="00847121" w:rsidR="00DD28FE" w:rsidP="00A4153A" w:rsidRDefault="00DD28FE" w14:paraId="0DDA2137" w14:textId="77777777">
      <w:pPr>
        <w:rPr>
          <w:rFonts w:cs="Arial"/>
          <w:lang w:val="en-GB"/>
        </w:rPr>
      </w:pPr>
    </w:p>
    <w:p w:rsidRPr="00847121" w:rsidR="00770B95" w:rsidP="00A4153A" w:rsidRDefault="00770B95" w14:paraId="0438E252" w14:textId="77777777">
      <w:pPr>
        <w:rPr>
          <w:rFonts w:cs="Arial"/>
          <w:lang w:val="en-GB"/>
        </w:rPr>
      </w:pPr>
    </w:p>
    <w:p w:rsidRPr="00847121" w:rsidR="00DD28FE" w:rsidP="00A4153A" w:rsidRDefault="00DD28FE" w14:paraId="154F2521" w14:textId="77777777">
      <w:pPr>
        <w:rPr>
          <w:rFonts w:cs="Arial"/>
          <w:lang w:val="en-GB"/>
        </w:rPr>
      </w:pPr>
    </w:p>
    <w:p w:rsidRPr="00847121" w:rsidR="00DD28FE" w:rsidP="00A4153A" w:rsidRDefault="00DD28FE" w14:paraId="18502574" w14:textId="77777777">
      <w:pPr>
        <w:rPr>
          <w:rFonts w:cs="Arial"/>
          <w:lang w:val="en-GB"/>
        </w:rPr>
      </w:pPr>
    </w:p>
    <w:p w:rsidRPr="00847121" w:rsidR="00770B95" w:rsidP="00A4153A" w:rsidRDefault="00770B95" w14:paraId="55B98B09" w14:textId="77777777">
      <w:pPr>
        <w:rPr>
          <w:rFonts w:cs="Arial"/>
          <w:lang w:val="en-GB"/>
        </w:rPr>
      </w:pPr>
    </w:p>
    <w:p w:rsidRPr="0059547A" w:rsidR="00CE4D9C" w:rsidP="00A4153A" w:rsidRDefault="000A4BFC" w14:paraId="4A17C571" w14:textId="224326E5">
      <w:pPr>
        <w:rPr>
          <w:rFonts w:cs="Arial"/>
          <w:lang w:val="en-GB"/>
        </w:rPr>
      </w:pPr>
      <w:r w:rsidRPr="00847121">
        <w:rPr>
          <w:rFonts w:cs="Arial"/>
          <w:noProof/>
          <w:lang w:eastAsia="sv-SE"/>
        </w:rPr>
        <w:drawing>
          <wp:anchor distT="0" distB="0" distL="114300" distR="114300" simplePos="0" relativeHeight="251658243" behindDoc="1" locked="0" layoutInCell="1" allowOverlap="1" wp14:anchorId="4D498584" wp14:editId="26646B16">
            <wp:simplePos x="0" y="0"/>
            <wp:positionH relativeFrom="column">
              <wp:posOffset>4604599</wp:posOffset>
            </wp:positionH>
            <wp:positionV relativeFrom="paragraph">
              <wp:posOffset>4377160</wp:posOffset>
            </wp:positionV>
            <wp:extent cx="1304141" cy="362904"/>
            <wp:effectExtent l="0" t="0" r="0" b="0"/>
            <wp:wrapNone/>
            <wp:docPr id="1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04141" cy="362904"/>
                    </a:xfrm>
                    <a:prstGeom prst="rect">
                      <a:avLst/>
                    </a:prstGeom>
                  </pic:spPr>
                </pic:pic>
              </a:graphicData>
            </a:graphic>
            <wp14:sizeRelH relativeFrom="page">
              <wp14:pctWidth>0</wp14:pctWidth>
            </wp14:sizeRelH>
            <wp14:sizeRelV relativeFrom="page">
              <wp14:pctHeight>0</wp14:pctHeight>
            </wp14:sizeRelV>
          </wp:anchor>
        </w:drawing>
      </w:r>
      <w:r w:rsidRPr="00847121" w:rsidR="00FA36EA">
        <w:rPr>
          <w:rFonts w:cs="Arial"/>
          <w:noProof/>
          <w:lang w:eastAsia="sv-SE"/>
        </w:rPr>
        <mc:AlternateContent>
          <mc:Choice Requires="wps">
            <w:drawing>
              <wp:anchor distT="0" distB="0" distL="114300" distR="114300" simplePos="0" relativeHeight="251658244" behindDoc="0" locked="0" layoutInCell="1" allowOverlap="1" wp14:anchorId="75F0048D" wp14:editId="0537DDAF">
                <wp:simplePos x="0" y="0"/>
                <wp:positionH relativeFrom="column">
                  <wp:posOffset>4564542</wp:posOffset>
                </wp:positionH>
                <wp:positionV relativeFrom="paragraph">
                  <wp:posOffset>4788535</wp:posOffset>
                </wp:positionV>
                <wp:extent cx="2374265"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Pr="00FA36EA" w:rsidR="00593AE1" w:rsidRDefault="00593AE1" w14:paraId="1CE8F9CC" w14:textId="77777777">
                            <w:pPr>
                              <w:rPr>
                                <w:color w:val="808080" w:themeColor="background2" w:themeShade="80"/>
                                <w:lang w:val="en-US"/>
                              </w:rPr>
                            </w:pPr>
                            <w:r w:rsidRPr="00FA36EA">
                              <w:rPr>
                                <w:color w:val="808080" w:themeColor="background2" w:themeShade="80"/>
                              </w:rPr>
                              <w:t>www.environdec.com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60BC1A91">
              <v:shapetype id="_x0000_t202" coordsize="21600,21600" o:spt="202" path="m,l,21600r21600,l21600,xe" w14:anchorId="75F0048D">
                <v:stroke joinstyle="miter"/>
                <v:path gradientshapeok="t" o:connecttype="rect"/>
              </v:shapetype>
              <v:shape id="Text Box 2" style="position:absolute;margin-left:359.4pt;margin-top:377.05pt;width:186.95pt;height:110.5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">
                <v:textbox style="mso-fit-shape-to-text:t">
                  <w:txbxContent>
                    <w:p w:rsidRPr="00FA36EA" w:rsidR="00593AE1" w:rsidRDefault="00593AE1" w14:paraId="36C76678" w14:textId="77777777">
                      <w:pPr>
                        <w:rPr>
                          <w:color w:val="808080" w:themeColor="background2" w:themeShade="80"/>
                          <w:lang w:val="en-US"/>
                        </w:rPr>
                      </w:pPr>
                      <w:r w:rsidRPr="00FA36EA">
                        <w:rPr>
                          <w:color w:val="808080" w:themeColor="background2" w:themeShade="80"/>
                        </w:rPr>
                        <w:t>www.environdec.com</w:t>
                      </w:r>
                    </w:p>
                  </w:txbxContent>
                </v:textbox>
              </v:shape>
            </w:pict>
          </mc:Fallback>
        </mc:AlternateContent>
      </w:r>
      <w:r w:rsidRPr="00847121" w:rsidR="00DD28FE">
        <w:rPr>
          <w:rFonts w:cs="Arial"/>
          <w:noProof/>
          <w:lang w:eastAsia="sv-SE"/>
        </w:rPr>
        <w:drawing>
          <wp:anchor distT="0" distB="0" distL="114300" distR="114300" simplePos="0" relativeHeight="251658242" behindDoc="1" locked="0" layoutInCell="1" allowOverlap="1" wp14:anchorId="01D5A4E4" wp14:editId="7C237E10">
            <wp:simplePos x="0" y="0"/>
            <wp:positionH relativeFrom="column">
              <wp:posOffset>-4445</wp:posOffset>
            </wp:positionH>
            <wp:positionV relativeFrom="paragraph">
              <wp:posOffset>7377430</wp:posOffset>
            </wp:positionV>
            <wp:extent cx="1524000" cy="1524000"/>
            <wp:effectExtent l="0" t="0" r="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7121" w:rsidR="00770B95">
        <w:rPr>
          <w:rFonts w:cs="Arial"/>
          <w:noProof/>
          <w:lang w:eastAsia="sv-SE"/>
        </w:rPr>
        <w:drawing>
          <wp:anchor distT="0" distB="0" distL="114300" distR="114300" simplePos="0" relativeHeight="251658241" behindDoc="1" locked="0" layoutInCell="1" allowOverlap="1" wp14:anchorId="78A837B4" wp14:editId="686DE9F3">
            <wp:simplePos x="0" y="0"/>
            <wp:positionH relativeFrom="column">
              <wp:posOffset>-4445</wp:posOffset>
            </wp:positionH>
            <wp:positionV relativeFrom="paragraph">
              <wp:posOffset>7377430</wp:posOffset>
            </wp:positionV>
            <wp:extent cx="2019300" cy="1565275"/>
            <wp:effectExtent l="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19300" cy="15652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Pr="0059547A" w:rsidR="00CE4D9C" w:rsidSect="00E94ED2">
      <w:headerReference w:type="even" r:id="rId26"/>
      <w:headerReference w:type="default" r:id="rId27"/>
      <w:footerReference w:type="default" r:id="rId28"/>
      <w:headerReference w:type="first" r:id="rId29"/>
      <w:pgSz w:w="11906" w:h="16838" w:orient="portrait"/>
      <w:pgMar w:top="1417" w:right="1417" w:bottom="1417" w:left="141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0433" w:rsidP="00977AF6" w:rsidRDefault="00BD0433" w14:paraId="2082F6C0" w14:textId="77777777">
      <w:pPr>
        <w:spacing w:line="240" w:lineRule="auto"/>
      </w:pPr>
      <w:r>
        <w:separator/>
      </w:r>
    </w:p>
  </w:endnote>
  <w:endnote w:type="continuationSeparator" w:id="0">
    <w:p w:rsidR="00BD0433" w:rsidP="00977AF6" w:rsidRDefault="00BD0433" w14:paraId="64287FBD" w14:textId="77777777">
      <w:pPr>
        <w:spacing w:line="240" w:lineRule="auto"/>
      </w:pPr>
      <w:r>
        <w:continuationSeparator/>
      </w:r>
    </w:p>
  </w:endnote>
  <w:endnote w:type="continuationNotice" w:id="1">
    <w:p w:rsidR="00BD0433" w:rsidRDefault="00BD0433" w14:paraId="608D6EC6"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3AE1" w:rsidP="00E8598B" w:rsidRDefault="00593AE1" w14:paraId="763DD027" w14:textId="6CD63395">
    <w:pPr>
      <w:pStyle w:val="Footer"/>
      <w:jc w:val="center"/>
    </w:pPr>
    <w:r w:rsidRPr="00CE4D9C">
      <w:rPr>
        <w:rFonts w:cs="Arial"/>
        <w:sz w:val="16"/>
        <w:szCs w:val="16"/>
      </w:rPr>
      <w:t xml:space="preserve">PAGE </w:t>
    </w:r>
    <w:r w:rsidRPr="00CE4D9C">
      <w:rPr>
        <w:rFonts w:cs="Arial"/>
        <w:sz w:val="16"/>
        <w:szCs w:val="16"/>
      </w:rPr>
      <w:fldChar w:fldCharType="begin"/>
    </w:r>
    <w:r w:rsidRPr="00CE4D9C">
      <w:rPr>
        <w:rFonts w:cs="Arial"/>
        <w:sz w:val="16"/>
        <w:szCs w:val="16"/>
      </w:rPr>
      <w:instrText xml:space="preserve"> PAGE   \* MERGEFORMAT </w:instrText>
    </w:r>
    <w:r w:rsidRPr="00CE4D9C">
      <w:rPr>
        <w:rFonts w:cs="Arial"/>
        <w:sz w:val="16"/>
        <w:szCs w:val="16"/>
      </w:rPr>
      <w:fldChar w:fldCharType="separate"/>
    </w:r>
    <w:r>
      <w:rPr>
        <w:rFonts w:cs="Arial"/>
        <w:sz w:val="16"/>
        <w:szCs w:val="16"/>
      </w:rPr>
      <w:t>4</w:t>
    </w:r>
    <w:r w:rsidRPr="00CE4D9C">
      <w:rPr>
        <w:rFonts w:cs="Arial"/>
        <w:sz w:val="16"/>
        <w:szCs w:val="16"/>
      </w:rPr>
      <w:fldChar w:fldCharType="end"/>
    </w:r>
    <w:r w:rsidRPr="00CE4D9C">
      <w:rPr>
        <w:rFonts w:cs="Arial"/>
        <w:sz w:val="16"/>
        <w:szCs w:val="16"/>
      </w:rPr>
      <w:t>/</w:t>
    </w:r>
    <w:r w:rsidRPr="00CE4D9C">
      <w:rPr>
        <w:rFonts w:cs="Arial"/>
        <w:sz w:val="16"/>
        <w:szCs w:val="16"/>
      </w:rPr>
      <w:fldChar w:fldCharType="begin"/>
    </w:r>
    <w:r w:rsidRPr="00CE4D9C">
      <w:rPr>
        <w:rFonts w:cs="Arial"/>
        <w:sz w:val="16"/>
        <w:szCs w:val="16"/>
      </w:rPr>
      <w:instrText xml:space="preserve"> NUMPAGES   \* MERGEFORMAT </w:instrText>
    </w:r>
    <w:r w:rsidRPr="00CE4D9C">
      <w:rPr>
        <w:rFonts w:cs="Arial"/>
        <w:sz w:val="16"/>
        <w:szCs w:val="16"/>
      </w:rPr>
      <w:fldChar w:fldCharType="separate"/>
    </w:r>
    <w:r>
      <w:rPr>
        <w:rFonts w:cs="Arial"/>
        <w:sz w:val="16"/>
        <w:szCs w:val="16"/>
      </w:rPr>
      <w:t>12</w:t>
    </w:r>
    <w:r w:rsidRPr="00CE4D9C">
      <w:rPr>
        <w:rFonts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3AE1" w:rsidP="00E8598B" w:rsidRDefault="00593AE1" w14:paraId="095C7E65" w14:textId="77777777">
    <w:pPr>
      <w:pStyle w:val="Footer"/>
      <w:jc w:val="center"/>
    </w:pPr>
    <w:r w:rsidRPr="00CE4D9C">
      <w:rPr>
        <w:rFonts w:cs="Arial"/>
        <w:sz w:val="16"/>
        <w:szCs w:val="16"/>
      </w:rPr>
      <w:t xml:space="preserve">PAGE </w:t>
    </w:r>
    <w:r w:rsidRPr="00CE4D9C">
      <w:rPr>
        <w:rFonts w:cs="Arial"/>
        <w:sz w:val="16"/>
        <w:szCs w:val="16"/>
      </w:rPr>
      <w:fldChar w:fldCharType="begin"/>
    </w:r>
    <w:r w:rsidRPr="00CE4D9C">
      <w:rPr>
        <w:rFonts w:cs="Arial"/>
        <w:sz w:val="16"/>
        <w:szCs w:val="16"/>
      </w:rPr>
      <w:instrText xml:space="preserve"> PAGE   \* MERGEFORMAT </w:instrText>
    </w:r>
    <w:r w:rsidRPr="00CE4D9C">
      <w:rPr>
        <w:rFonts w:cs="Arial"/>
        <w:sz w:val="16"/>
        <w:szCs w:val="16"/>
      </w:rPr>
      <w:fldChar w:fldCharType="separate"/>
    </w:r>
    <w:r>
      <w:rPr>
        <w:rFonts w:cs="Arial"/>
        <w:sz w:val="16"/>
        <w:szCs w:val="16"/>
      </w:rPr>
      <w:t>4</w:t>
    </w:r>
    <w:r w:rsidRPr="00CE4D9C">
      <w:rPr>
        <w:rFonts w:cs="Arial"/>
        <w:sz w:val="16"/>
        <w:szCs w:val="16"/>
      </w:rPr>
      <w:fldChar w:fldCharType="end"/>
    </w:r>
    <w:r w:rsidRPr="00CE4D9C">
      <w:rPr>
        <w:rFonts w:cs="Arial"/>
        <w:sz w:val="16"/>
        <w:szCs w:val="16"/>
      </w:rPr>
      <w:t>/</w:t>
    </w:r>
    <w:r w:rsidRPr="00CE4D9C">
      <w:rPr>
        <w:rFonts w:cs="Arial"/>
        <w:sz w:val="16"/>
        <w:szCs w:val="16"/>
      </w:rPr>
      <w:fldChar w:fldCharType="begin"/>
    </w:r>
    <w:r w:rsidRPr="00CE4D9C">
      <w:rPr>
        <w:rFonts w:cs="Arial"/>
        <w:sz w:val="16"/>
        <w:szCs w:val="16"/>
      </w:rPr>
      <w:instrText xml:space="preserve"> NUMPAGES   \* MERGEFORMAT </w:instrText>
    </w:r>
    <w:r w:rsidRPr="00CE4D9C">
      <w:rPr>
        <w:rFonts w:cs="Arial"/>
        <w:sz w:val="16"/>
        <w:szCs w:val="16"/>
      </w:rPr>
      <w:fldChar w:fldCharType="separate"/>
    </w:r>
    <w:r>
      <w:rPr>
        <w:rFonts w:cs="Arial"/>
        <w:sz w:val="16"/>
        <w:szCs w:val="16"/>
      </w:rPr>
      <w:t>12</w:t>
    </w:r>
    <w:r w:rsidRPr="00CE4D9C">
      <w:rPr>
        <w:rFonts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93AE1" w:rsidP="00D46CB7" w:rsidRDefault="00593AE1" w14:paraId="4CF01FAB" w14:textId="77777777">
    <w:pPr>
      <w:pStyle w:val="Footer"/>
      <w:tabs>
        <w:tab w:val="left" w:pos="4950"/>
      </w:tabs>
      <w:rPr>
        <w:rFonts w:cs="Arial"/>
        <w:sz w:val="16"/>
      </w:rPr>
    </w:pPr>
    <w:r w:rsidRPr="00E94ED2">
      <w:rPr>
        <w:rFonts w:cs="Arial"/>
        <w:noProof/>
        <w:lang w:eastAsia="sv-SE"/>
      </w:rPr>
      <w:drawing>
        <wp:anchor distT="0" distB="0" distL="114300" distR="114300" simplePos="0" relativeHeight="251658250" behindDoc="1" locked="0" layoutInCell="1" allowOverlap="1" wp14:anchorId="0BBB020C" wp14:editId="204A3D0F">
          <wp:simplePos x="0" y="0"/>
          <wp:positionH relativeFrom="column">
            <wp:posOffset>4681855</wp:posOffset>
          </wp:positionH>
          <wp:positionV relativeFrom="paragraph">
            <wp:posOffset>-99695</wp:posOffset>
          </wp:positionV>
          <wp:extent cx="1907540" cy="298450"/>
          <wp:effectExtent l="0" t="0" r="0" b="6350"/>
          <wp:wrapNone/>
          <wp:docPr id="1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7540" cy="298450"/>
                  </a:xfrm>
                  <a:prstGeom prst="rect">
                    <a:avLst/>
                  </a:prstGeom>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r>
      <w:rPr>
        <w:rFonts w:cs="Arial"/>
        <w:sz w:val="16"/>
      </w:rPr>
      <w:tab/>
    </w:r>
  </w:p>
  <w:p w:rsidR="00593AE1" w:rsidP="0094137E" w:rsidRDefault="00593AE1" w14:paraId="32FBC6DA" w14:textId="03595C5D">
    <w:pPr>
      <w:pStyle w:val="Footer"/>
      <w:tabs>
        <w:tab w:val="left" w:pos="4950"/>
      </w:tabs>
      <w:ind w:left="3288" w:firstLine="3232"/>
      <w:rPr>
        <w:rFonts w:cs="Arial"/>
        <w:sz w:val="16"/>
      </w:rPr>
    </w:pPr>
    <w:r>
      <w:rPr>
        <w:rFonts w:cs="Arial"/>
        <w:sz w:val="16"/>
      </w:rPr>
      <w:t xml:space="preserve"> </w:t>
    </w:r>
    <w:r>
      <w:rPr>
        <w:rFonts w:cs="Arial"/>
        <w:sz w:val="16"/>
      </w:rPr>
      <w:tab/>
    </w:r>
  </w:p>
  <w:p w:rsidRPr="00D46068" w:rsidR="00593AE1" w:rsidP="0094137E" w:rsidRDefault="00593AE1" w14:paraId="000869F9" w14:textId="77777777">
    <w:pPr>
      <w:pStyle w:val="Footer"/>
      <w:tabs>
        <w:tab w:val="left" w:pos="4950"/>
      </w:tabs>
      <w:ind w:left="4592" w:firstLine="1928"/>
      <w:rPr>
        <w:rFonts w:cs="Arial"/>
        <w:szCs w:val="20"/>
      </w:rPr>
    </w:pPr>
    <w:r w:rsidRPr="00D46068">
      <w:rPr>
        <w:noProof/>
        <w:szCs w:val="20"/>
        <w:lang w:eastAsia="sv-SE"/>
      </w:rPr>
      <w:drawing>
        <wp:anchor distT="0" distB="0" distL="114300" distR="114300" simplePos="0" relativeHeight="251658241" behindDoc="1" locked="0" layoutInCell="1" allowOverlap="1" wp14:anchorId="5B1532DA" wp14:editId="574CBD32">
          <wp:simplePos x="0" y="0"/>
          <wp:positionH relativeFrom="column">
            <wp:posOffset>900430</wp:posOffset>
          </wp:positionH>
          <wp:positionV relativeFrom="paragraph">
            <wp:posOffset>288290</wp:posOffset>
          </wp:positionV>
          <wp:extent cx="5760720" cy="198120"/>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5760720" cy="198120"/>
                  </a:xfrm>
                  <a:prstGeom prst="rect">
                    <a:avLst/>
                  </a:prstGeom>
                </pic:spPr>
              </pic:pic>
            </a:graphicData>
          </a:graphic>
          <wp14:sizeRelH relativeFrom="page">
            <wp14:pctWidth>0</wp14:pctWidth>
          </wp14:sizeRelH>
          <wp14:sizeRelV relativeFrom="page">
            <wp14:pctHeight>0</wp14:pctHeight>
          </wp14:sizeRelV>
        </wp:anchor>
      </w:drawing>
    </w:r>
    <w:r w:rsidRPr="00D46068">
      <w:rPr>
        <w:rFonts w:cs="Arial"/>
        <w:szCs w:val="20"/>
      </w:rPr>
      <w:t>www.environdec.com</w:t>
    </w:r>
    <w:r w:rsidRPr="00D46068">
      <w:rPr>
        <w:rFonts w:cs="Arial"/>
        <w:szCs w:val="20"/>
      </w:rPr>
      <w:tab/>
    </w:r>
    <w:r w:rsidRPr="00D46068">
      <w:rPr>
        <w:rFonts w:cs="Arial"/>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0433" w:rsidP="00977AF6" w:rsidRDefault="00BD0433" w14:paraId="4B4F3372" w14:textId="77777777">
      <w:pPr>
        <w:spacing w:line="240" w:lineRule="auto"/>
      </w:pPr>
      <w:r>
        <w:separator/>
      </w:r>
    </w:p>
  </w:footnote>
  <w:footnote w:type="continuationSeparator" w:id="0">
    <w:p w:rsidR="00BD0433" w:rsidP="00977AF6" w:rsidRDefault="00BD0433" w14:paraId="0D9129ED" w14:textId="77777777">
      <w:pPr>
        <w:spacing w:line="240" w:lineRule="auto"/>
      </w:pPr>
      <w:r>
        <w:continuationSeparator/>
      </w:r>
    </w:p>
  </w:footnote>
  <w:footnote w:type="continuationNotice" w:id="1">
    <w:p w:rsidR="00BD0433" w:rsidRDefault="00BD0433" w14:paraId="0E2E7825" w14:textId="77777777">
      <w:pPr>
        <w:spacing w:line="240" w:lineRule="auto"/>
      </w:pPr>
    </w:p>
  </w:footnote>
  <w:footnote w:id="2">
    <w:p w:rsidRPr="003C2682" w:rsidR="00593AE1" w:rsidP="003C2682" w:rsidRDefault="00593AE1" w14:paraId="4F706664" w14:textId="62524C61">
      <w:pPr>
        <w:pStyle w:val="FootnoteText"/>
        <w:rPr>
          <w:sz w:val="16"/>
          <w:lang w:val="en-US"/>
        </w:rPr>
      </w:pPr>
      <w:r>
        <w:rPr>
          <w:rStyle w:val="FootnoteReference"/>
        </w:rPr>
        <w:footnoteRef/>
      </w:r>
      <w:r w:rsidRPr="00B601A1">
        <w:rPr>
          <w:lang w:val="en-US"/>
        </w:rPr>
        <w:t xml:space="preserve"> </w:t>
      </w:r>
      <w:r w:rsidRPr="003C2682">
        <w:rPr>
          <w:sz w:val="16"/>
          <w:lang w:val="en-US"/>
        </w:rPr>
        <w:t>This</w:t>
      </w:r>
      <w:r>
        <w:rPr>
          <w:sz w:val="16"/>
          <w:lang w:val="en-US"/>
        </w:rPr>
        <w:t xml:space="preserve"> </w:t>
      </w:r>
      <w:r w:rsidRPr="003C2682">
        <w:rPr>
          <w:sz w:val="16"/>
          <w:lang w:val="en-US"/>
        </w:rPr>
        <w:t>indicator accounts for all greenhouse gases except biogenic carbon dioxide uptake and emissions and biogenic carbon stored in the</w:t>
      </w:r>
      <w:r>
        <w:rPr>
          <w:sz w:val="16"/>
          <w:lang w:val="en-US"/>
        </w:rPr>
        <w:t xml:space="preserve"> </w:t>
      </w:r>
      <w:r w:rsidRPr="003C2682">
        <w:rPr>
          <w:sz w:val="16"/>
          <w:lang w:val="en-US"/>
        </w:rPr>
        <w:t>product. As such, the indicator is identical to GWP-total except that the CF for biogenic CO</w:t>
      </w:r>
      <w:r w:rsidRPr="003C2682">
        <w:rPr>
          <w:sz w:val="16"/>
          <w:vertAlign w:val="subscript"/>
          <w:lang w:val="en-US"/>
        </w:rPr>
        <w:t>2</w:t>
      </w:r>
      <w:r w:rsidRPr="003C2682">
        <w:rPr>
          <w:sz w:val="16"/>
          <w:lang w:val="en-US"/>
        </w:rPr>
        <w:t xml:space="preserve"> is set to zero</w:t>
      </w:r>
      <w:r>
        <w:rPr>
          <w:sz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3AE1" w:rsidRDefault="00333EE8" w14:paraId="46CFBCAD" w14:textId="77777777">
    <w:pPr>
      <w:pStyle w:val="Header"/>
    </w:pPr>
    <w:r>
      <w:rPr>
        <w:noProof/>
        <w:lang w:eastAsia="sv-SE"/>
      </w:rPr>
      <w:pict w14:anchorId="408398A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0239773" style="position:absolute;margin-left:0;margin-top:0;width:32.9pt;height:697.85pt;z-index:-251658237;mso-position-horizontal:center;mso-position-horizontal-relative:margin;mso-position-vertical:center;mso-position-vertical-relative:margin" o:spid="_x0000_s1035" o:allowincell="f" type="#_x0000_t75">
          <v:imagedata o:title="Kantlinje" r:id="rId1"/>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3AE1" w:rsidRDefault="00333EE8" w14:paraId="7AD3772B" w14:textId="77777777">
    <w:pPr>
      <w:pStyle w:val="Header"/>
    </w:pPr>
    <w:r>
      <w:rPr>
        <w:noProof/>
        <w:lang w:eastAsia="sv-SE"/>
      </w:rPr>
      <w:pict w14:anchorId="3603058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0239778" style="position:absolute;margin-left:0;margin-top:0;width:32.9pt;height:697.85pt;z-index:-251658233;mso-position-horizontal:center;mso-position-horizontal-relative:margin;mso-position-vertical:center;mso-position-vertical-relative:margin" o:spid="_x0000_s1040" o:allowincell="f" type="#_x0000_t75">
          <v:imagedata o:title="Kantlinje"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593AE1" w:rsidRDefault="00333EE8" w14:paraId="724315BB" w14:textId="77777777">
    <w:pPr>
      <w:pStyle w:val="Header"/>
    </w:pPr>
    <w:r>
      <w:rPr>
        <w:noProof/>
        <w:lang w:eastAsia="sv-SE"/>
      </w:rPr>
      <w:pict w14:anchorId="1383303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0239774" style="position:absolute;margin-left:0;margin-top:0;width:32.9pt;height:697.85pt;z-index:-251658236;mso-position-horizontal:center;mso-position-horizontal-relative:margin;mso-position-vertical:center;mso-position-vertical-relative:margin" o:spid="_x0000_s1036" o:allowincell="f" type="#_x0000_t75">
          <v:imagedata o:title="Kantlinje" r:id="rId1"/>
          <w10:wrap anchorx="margin" anchory="margin"/>
        </v:shape>
      </w:pict>
    </w:r>
    <w:r w:rsidR="00593AE1">
      <w:rPr>
        <w:noProof/>
        <w:lang w:eastAsia="sv-SE"/>
      </w:rPr>
      <mc:AlternateContent>
        <mc:Choice Requires="wps">
          <w:drawing>
            <wp:anchor distT="0" distB="0" distL="114300" distR="114300" simplePos="0" relativeHeight="251658240" behindDoc="0" locked="0" layoutInCell="1" allowOverlap="1" wp14:anchorId="2ADE15CF" wp14:editId="24F77FE4">
              <wp:simplePos x="0" y="0"/>
              <wp:positionH relativeFrom="column">
                <wp:posOffset>-742950</wp:posOffset>
              </wp:positionH>
              <wp:positionV relativeFrom="paragraph">
                <wp:posOffset>-468631</wp:posOffset>
              </wp:positionV>
              <wp:extent cx="7639050" cy="10753725"/>
              <wp:effectExtent l="0" t="0" r="0" b="9525"/>
              <wp:wrapNone/>
              <wp:docPr id="6" name="Rectangle 6"/>
              <wp:cNvGraphicFramePr/>
              <a:graphic xmlns:a="http://schemas.openxmlformats.org/drawingml/2006/main">
                <a:graphicData uri="http://schemas.microsoft.com/office/word/2010/wordprocessingShape">
                  <wps:wsp>
                    <wps:cNvSpPr/>
                    <wps:spPr>
                      <a:xfrm>
                        <a:off x="0" y="0"/>
                        <a:ext cx="7639050" cy="1075372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w:pict w14:anchorId="16F72175">
            <v:rect id="Rectangle 6" style="position:absolute;margin-left:-58.5pt;margin-top:-36.9pt;width:601.5pt;height:84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ff5f0 [662]" stroked="f" strokeweight="2pt" w14:anchorId="5B5DF9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3AE1" w:rsidRDefault="00333EE8" w14:paraId="626A20E1" w14:textId="77777777">
    <w:pPr>
      <w:pStyle w:val="Header"/>
    </w:pPr>
    <w:r>
      <w:rPr>
        <w:noProof/>
        <w:lang w:eastAsia="sv-SE"/>
      </w:rPr>
      <w:pict w14:anchorId="45F2119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0239772" style="position:absolute;margin-left:0;margin-top:0;width:32.9pt;height:697.85pt;z-index:-251658238;mso-position-horizontal:center;mso-position-horizontal-relative:margin;mso-position-vertical:center;mso-position-vertical-relative:margin" o:spid="_x0000_s1034" o:allowincell="f" type="#_x0000_t75">
          <v:imagedata o:title="Kantlinje" r:id="rId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93AE1" w:rsidRDefault="00593AE1" w14:paraId="67833E86" w14:textId="72D4596D">
    <w:pPr>
      <w:pStyle w:val="Header"/>
    </w:pPr>
    <w:r>
      <w:rPr>
        <w:noProof/>
        <w:lang w:eastAsia="sv-SE"/>
      </w:rPr>
      <w:drawing>
        <wp:anchor distT="0" distB="0" distL="114300" distR="114300" simplePos="0" relativeHeight="251658251" behindDoc="1" locked="0" layoutInCell="0" allowOverlap="1" wp14:anchorId="7298A2F1" wp14:editId="5D8C84ED">
          <wp:simplePos x="0" y="0"/>
          <wp:positionH relativeFrom="margin">
            <wp:align>center</wp:align>
          </wp:positionH>
          <wp:positionV relativeFrom="margin">
            <wp:align>center</wp:align>
          </wp:positionV>
          <wp:extent cx="417830" cy="8862695"/>
          <wp:effectExtent l="0" t="0" r="1270" b="0"/>
          <wp:wrapNone/>
          <wp:docPr id="2" name="Picture 20" descr="Kantli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antlin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30" cy="88626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1E0" w:firstRow="1" w:lastRow="1" w:firstColumn="1" w:lastColumn="1" w:noHBand="0" w:noVBand="0"/>
    </w:tblPr>
    <w:tblGrid>
      <w:gridCol w:w="4536"/>
      <w:gridCol w:w="4536"/>
    </w:tblGrid>
    <w:tr w:rsidRPr="00E94ED2" w:rsidR="00593AE1" w:rsidTr="00D03212" w14:paraId="1D2552CF" w14:textId="77777777">
      <w:trPr>
        <w:cantSplit/>
        <w:trHeight w:val="680" w:hRule="exact"/>
      </w:trPr>
      <w:tc>
        <w:tcPr>
          <w:tcW w:w="2500" w:type="pct"/>
          <w:tcBorders>
            <w:bottom w:val="single" w:color="auto" w:sz="4" w:space="0"/>
          </w:tcBorders>
        </w:tcPr>
        <w:p w:rsidRPr="00E94ED2" w:rsidR="00593AE1" w:rsidP="00D03212" w:rsidRDefault="00593AE1" w14:paraId="4B250B79" w14:textId="77777777">
          <w:pPr>
            <w:rPr>
              <w:rFonts w:cs="Arial"/>
            </w:rPr>
          </w:pPr>
          <w:r>
            <w:rPr>
              <w:rFonts w:cs="Arial"/>
              <w:noProof/>
              <w:sz w:val="24"/>
              <w:lang w:eastAsia="sv-SE"/>
            </w:rPr>
            <w:drawing>
              <wp:anchor distT="0" distB="0" distL="114300" distR="114300" simplePos="0" relativeHeight="251658252" behindDoc="0" locked="0" layoutInCell="1" allowOverlap="1" wp14:anchorId="64AFEB63" wp14:editId="10BEABCA">
                <wp:simplePos x="0" y="0"/>
                <wp:positionH relativeFrom="column">
                  <wp:posOffset>-899795</wp:posOffset>
                </wp:positionH>
                <wp:positionV relativeFrom="paragraph">
                  <wp:posOffset>-450215</wp:posOffset>
                </wp:positionV>
                <wp:extent cx="350520" cy="10685145"/>
                <wp:effectExtent l="19050" t="19050" r="11430" b="209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jpg"/>
                        <pic:cNvPicPr/>
                      </pic:nvPicPr>
                      <pic:blipFill>
                        <a:blip r:embed="rId1">
                          <a:extLst>
                            <a:ext uri="{28A0092B-C50C-407E-A947-70E740481C1C}">
                              <a14:useLocalDpi xmlns:a14="http://schemas.microsoft.com/office/drawing/2010/main" val="0"/>
                            </a:ext>
                          </a:extLst>
                        </a:blip>
                        <a:stretch>
                          <a:fillRect/>
                        </a:stretch>
                      </pic:blipFill>
                      <pic:spPr>
                        <a:xfrm>
                          <a:off x="0" y="0"/>
                          <a:ext cx="350520" cy="1068514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E94ED2">
            <w:rPr>
              <w:rFonts w:cs="Arial"/>
              <w:noProof/>
              <w:sz w:val="24"/>
              <w:lang w:eastAsia="sv-SE"/>
            </w:rPr>
            <mc:AlternateContent>
              <mc:Choice Requires="wps">
                <w:drawing>
                  <wp:inline distT="0" distB="0" distL="0" distR="0" wp14:anchorId="588A1031" wp14:editId="439BFCB2">
                    <wp:extent cx="2000250" cy="266700"/>
                    <wp:effectExtent l="0" t="0" r="19050" b="19050"/>
                    <wp:docPr id="19" name="Rectangle 19"/>
                    <wp:cNvGraphicFramePr/>
                    <a:graphic xmlns:a="http://schemas.openxmlformats.org/drawingml/2006/main">
                      <a:graphicData uri="http://schemas.microsoft.com/office/word/2010/wordprocessingShape">
                        <wps:wsp>
                          <wps:cNvSpPr/>
                          <wps:spPr>
                            <a:xfrm>
                              <a:off x="0" y="0"/>
                              <a:ext cx="2000250" cy="266700"/>
                            </a:xfrm>
                            <a:prstGeom prst="rect">
                              <a:avLst/>
                            </a:prstGeom>
                            <a:ln w="3175"/>
                          </wps:spPr>
                          <wps:style>
                            <a:lnRef idx="2">
                              <a:schemeClr val="dk1"/>
                            </a:lnRef>
                            <a:fillRef idx="1">
                              <a:schemeClr val="lt1"/>
                            </a:fillRef>
                            <a:effectRef idx="0">
                              <a:schemeClr val="dk1"/>
                            </a:effectRef>
                            <a:fontRef idx="minor">
                              <a:schemeClr val="dk1"/>
                            </a:fontRef>
                          </wps:style>
                          <wps:txbx>
                            <w:txbxContent>
                              <w:p w:rsidRPr="00E94ED2" w:rsidR="00593AE1" w:rsidP="0094137E" w:rsidRDefault="00593AE1" w14:paraId="3A2DE1E7" w14:textId="75C1A995">
                                <w:pPr>
                                  <w:jc w:val="center"/>
                                  <w:rPr>
                                    <w:rFonts w:cs="Arial"/>
                                    <w:sz w:val="16"/>
                                  </w:rPr>
                                </w:pPr>
                                <w:r w:rsidRPr="00E94ED2">
                                  <w:rPr>
                                    <w:rFonts w:cs="Arial"/>
                                    <w:i/>
                                    <w:sz w:val="16"/>
                                  </w:rPr>
                                  <w:t>[</w:t>
                                </w:r>
                                <w:r>
                                  <w:rPr>
                                    <w:rFonts w:cs="Arial"/>
                                    <w:i/>
                                    <w:sz w:val="16"/>
                                  </w:rPr>
                                  <w:t>Company</w:t>
                                </w:r>
                                <w:r w:rsidRPr="00E94ED2">
                                  <w:rPr>
                                    <w:rFonts w:cs="Arial"/>
                                    <w:i/>
                                    <w:sz w:val="16"/>
                                  </w:rPr>
                                  <w:t xml:space="preserve"> logotype</w:t>
                                </w:r>
                                <w:r>
                                  <w:rPr>
                                    <w:rFonts w:cs="Arial"/>
                                    <w:i/>
                                    <w:sz w:val="16"/>
                                  </w:rPr>
                                  <w:t xml:space="preserve"> </w:t>
                                </w:r>
                                <w:proofErr w:type="spellStart"/>
                                <w:r>
                                  <w:rPr>
                                    <w:rFonts w:cs="Arial"/>
                                    <w:i/>
                                    <w:sz w:val="16"/>
                                  </w:rPr>
                                  <w:t>placeholder</w:t>
                                </w:r>
                                <w:proofErr w:type="spellEnd"/>
                                <w:r w:rsidRPr="00F44C0A">
                                  <w:rPr>
                                    <w:rFonts w:cs="Arial"/>
                                    <w:i/>
                                    <w:iCs/>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0A57B848">
                  <v:rect id="Rectangle 19" style="width:157.5pt;height:21pt;visibility:visible;mso-wrap-style:square;mso-left-percent:-10001;mso-top-percent:-10001;mso-position-horizontal:absolute;mso-position-horizontal-relative:char;mso-position-vertical:absolute;mso-position-vertical-relative:line;mso-left-percent:-10001;mso-top-percent:-10001;v-text-anchor:middle" o:spid="_x0000_s1031" fillcolor="white [3201]" strokecolor="black [3200]" strokeweight=".25pt" w14:anchorId="588A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">
                    <v:textbox>
                      <w:txbxContent>
                        <w:p w:rsidRPr="00E94ED2" w:rsidR="00593AE1" w:rsidP="0094137E" w:rsidRDefault="00593AE1" w14:paraId="01E3D7A3" w14:textId="75C1A995">
                          <w:pPr>
                            <w:jc w:val="center"/>
                            <w:rPr>
                              <w:rFonts w:cs="Arial"/>
                              <w:sz w:val="16"/>
                            </w:rPr>
                          </w:pPr>
                          <w:r w:rsidRPr="00E94ED2">
                            <w:rPr>
                              <w:rFonts w:cs="Arial"/>
                              <w:i/>
                              <w:sz w:val="16"/>
                            </w:rPr>
                            <w:t>[</w:t>
                          </w:r>
                          <w:r>
                            <w:rPr>
                              <w:rFonts w:cs="Arial"/>
                              <w:i/>
                              <w:sz w:val="16"/>
                            </w:rPr>
                            <w:t>Company</w:t>
                          </w:r>
                          <w:r w:rsidRPr="00E94ED2">
                            <w:rPr>
                              <w:rFonts w:cs="Arial"/>
                              <w:i/>
                              <w:sz w:val="16"/>
                            </w:rPr>
                            <w:t xml:space="preserve"> logotype</w:t>
                          </w:r>
                          <w:r>
                            <w:rPr>
                              <w:rFonts w:cs="Arial"/>
                              <w:i/>
                              <w:sz w:val="16"/>
                            </w:rPr>
                            <w:t xml:space="preserve"> </w:t>
                          </w:r>
                          <w:proofErr w:type="spellStart"/>
                          <w:r>
                            <w:rPr>
                              <w:rFonts w:cs="Arial"/>
                              <w:i/>
                              <w:sz w:val="16"/>
                            </w:rPr>
                            <w:t>placeholder</w:t>
                          </w:r>
                          <w:proofErr w:type="spellEnd"/>
                          <w:r w:rsidRPr="00F44C0A">
                            <w:rPr>
                              <w:rFonts w:cs="Arial"/>
                              <w:i/>
                              <w:iCs/>
                              <w:sz w:val="16"/>
                            </w:rPr>
                            <w:t>]</w:t>
                          </w:r>
                        </w:p>
                      </w:txbxContent>
                    </v:textbox>
                    <w10:anchorlock/>
                  </v:rect>
                </w:pict>
              </mc:Fallback>
            </mc:AlternateContent>
          </w:r>
        </w:p>
      </w:tc>
      <w:tc>
        <w:tcPr>
          <w:tcW w:w="2500" w:type="pct"/>
          <w:tcBorders>
            <w:bottom w:val="single" w:color="auto" w:sz="4" w:space="0"/>
          </w:tcBorders>
        </w:tcPr>
        <w:p w:rsidRPr="00E94ED2" w:rsidR="00593AE1" w:rsidP="00D03212" w:rsidRDefault="00593AE1" w14:paraId="6735FC84" w14:textId="39F6ABB0">
          <w:pPr>
            <w:pStyle w:val="Header"/>
            <w:jc w:val="right"/>
            <w:rPr>
              <w:rFonts w:cs="Arial"/>
            </w:rPr>
          </w:pPr>
        </w:p>
      </w:tc>
    </w:tr>
  </w:tbl>
  <w:p w:rsidR="00593AE1" w:rsidP="00977AF6" w:rsidRDefault="00C677DA" w14:paraId="3ACBCD64" w14:textId="47254140">
    <w:pPr>
      <w:pStyle w:val="Header"/>
      <w:rPr>
        <w:rFonts w:cs="Arial"/>
        <w:sz w:val="16"/>
        <w:lang w:val="en-US"/>
      </w:rPr>
    </w:pPr>
    <w:r>
      <w:rPr>
        <w:rFonts w:cs="Arial"/>
        <w:noProof/>
        <w:sz w:val="64"/>
        <w:szCs w:val="64"/>
        <w:lang w:eastAsia="sv-SE"/>
      </w:rPr>
      <w:drawing>
        <wp:anchor distT="0" distB="0" distL="114300" distR="114300" simplePos="0" relativeHeight="251660300" behindDoc="0" locked="0" layoutInCell="1" allowOverlap="1" wp14:anchorId="35DF7A92" wp14:editId="738D77BC">
          <wp:simplePos x="0" y="0"/>
          <wp:positionH relativeFrom="column">
            <wp:posOffset>4103752</wp:posOffset>
          </wp:positionH>
          <wp:positionV relativeFrom="paragraph">
            <wp:posOffset>-501288</wp:posOffset>
          </wp:positionV>
          <wp:extent cx="1527973" cy="4254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extLst>
                      <a:ext uri="{28A0092B-C50C-407E-A947-70E740481C1C}">
                        <a14:useLocalDpi xmlns:a14="http://schemas.microsoft.com/office/drawing/2010/main" val="0"/>
                      </a:ext>
                    </a:extLst>
                  </a:blip>
                  <a:stretch>
                    <a:fillRect/>
                  </a:stretch>
                </pic:blipFill>
                <pic:spPr>
                  <a:xfrm>
                    <a:off x="0" y="0"/>
                    <a:ext cx="1527973" cy="425450"/>
                  </a:xfrm>
                  <a:prstGeom prst="rect">
                    <a:avLst/>
                  </a:prstGeom>
                </pic:spPr>
              </pic:pic>
            </a:graphicData>
          </a:graphic>
          <wp14:sizeRelH relativeFrom="margin">
            <wp14:pctWidth>0</wp14:pctWidth>
          </wp14:sizeRelH>
          <wp14:sizeRelV relativeFrom="margin">
            <wp14:pctHeight>0</wp14:pctHeight>
          </wp14:sizeRelV>
        </wp:anchor>
      </w:drawing>
    </w:r>
  </w:p>
  <w:p w:rsidR="00593AE1" w:rsidP="00977AF6" w:rsidRDefault="00593AE1" w14:paraId="225936E7" w14:textId="6D667642">
    <w:pPr>
      <w:pStyle w:val="Header"/>
      <w:rPr>
        <w:rFonts w:cs="Arial"/>
        <w:sz w:val="16"/>
        <w:lang w:val="en-US"/>
      </w:rPr>
    </w:pPr>
  </w:p>
  <w:p w:rsidR="00593AE1" w:rsidP="00977AF6" w:rsidRDefault="00593AE1" w14:paraId="0ED3C508" w14:textId="77777777">
    <w:pPr>
      <w:pStyle w:val="Header"/>
      <w:rPr>
        <w:rFonts w:cs="Arial"/>
        <w:sz w:val="16"/>
        <w:lang w:val="en-US"/>
      </w:rPr>
    </w:pPr>
  </w:p>
  <w:p w:rsidRPr="00977AF6" w:rsidR="00593AE1" w:rsidP="00977AF6" w:rsidRDefault="00593AE1" w14:paraId="24B6B3C4" w14:textId="77777777">
    <w:pPr>
      <w:pStyle w:val="Header"/>
      <w:rPr>
        <w:rFonts w:cs="Arial"/>
        <w:sz w:val="16"/>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3AE1" w:rsidRDefault="00333EE8" w14:paraId="13417CBC" w14:textId="77777777">
    <w:pPr>
      <w:pStyle w:val="Header"/>
    </w:pPr>
    <w:r>
      <w:rPr>
        <w:noProof/>
        <w:lang w:eastAsia="sv-SE"/>
      </w:rPr>
      <w:pict w14:anchorId="3A00B66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0239776" style="position:absolute;margin-left:0;margin-top:0;width:32.9pt;height:697.85pt;z-index:-251658234;mso-position-horizontal:center;mso-position-horizontal-relative:margin;mso-position-vertical:center;mso-position-vertical-relative:margin" o:spid="_x0000_s1038" o:allowincell="f" type="#_x0000_t75">
          <v:imagedata o:title="Kantlinje" r:id="rId1"/>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3AE1" w:rsidRDefault="00333EE8" w14:paraId="4A457AA2" w14:textId="77777777">
    <w:pPr>
      <w:pStyle w:val="Header"/>
    </w:pPr>
    <w:r>
      <w:rPr>
        <w:noProof/>
        <w:lang w:eastAsia="sv-SE"/>
      </w:rPr>
      <w:pict w14:anchorId="76A38B5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0239775" style="position:absolute;margin-left:0;margin-top:0;width:32.9pt;height:697.85pt;z-index:-251658235;mso-position-horizontal:center;mso-position-horizontal-relative:margin;mso-position-vertical:center;mso-position-vertical-relative:margin" o:spid="_x0000_s1037" o:allowincell="f" type="#_x0000_t75">
          <v:imagedata o:title="Kantlinje" r:id="rId1"/>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3AE1" w:rsidRDefault="00333EE8" w14:paraId="1CFA053D" w14:textId="77777777">
    <w:pPr>
      <w:pStyle w:val="Header"/>
    </w:pPr>
    <w:r>
      <w:rPr>
        <w:noProof/>
        <w:lang w:eastAsia="sv-SE"/>
      </w:rPr>
      <w:pict w14:anchorId="7B247DD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0239779" style="position:absolute;margin-left:0;margin-top:0;width:32.9pt;height:697.85pt;z-index:-251658232;mso-position-horizontal:center;mso-position-horizontal-relative:margin;mso-position-vertical:center;mso-position-vertical-relative:margin" o:spid="_x0000_s1041" o:allowincell="f" type="#_x0000_t75">
          <v:imagedata o:title="Kantlinje" r:id="rId1"/>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77AF6" w:rsidR="00593AE1" w:rsidP="00977AF6" w:rsidRDefault="00333EE8" w14:paraId="44951D81" w14:textId="77777777">
    <w:pPr>
      <w:pStyle w:val="Header"/>
      <w:rPr>
        <w:rFonts w:cs="Arial"/>
        <w:sz w:val="16"/>
        <w:lang w:val="en-US"/>
      </w:rPr>
    </w:pPr>
    <w:r>
      <w:rPr>
        <w:rFonts w:cs="Arial"/>
        <w:noProof/>
        <w:sz w:val="16"/>
        <w:lang w:eastAsia="sv-SE"/>
      </w:rPr>
      <w:pict w14:anchorId="41FC6BA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0239780" style="position:absolute;margin-left:0;margin-top:0;width:32.9pt;height:697.85pt;z-index:-251658231;mso-position-horizontal:center;mso-position-horizontal-relative:margin;mso-position-vertical:center;mso-position-vertical-relative:margin" o:spid="_x0000_s1042" o:allowincell="f" type="#_x0000_t75">
          <v:imagedata o:title="Kantlinje"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658"/>
    <w:multiLevelType w:val="hybridMultilevel"/>
    <w:tmpl w:val="068464D2"/>
    <w:lvl w:ilvl="0" w:tplc="041D0001">
      <w:start w:val="1"/>
      <w:numFmt w:val="bullet"/>
      <w:lvlText w:val=""/>
      <w:lvlJc w:val="left"/>
      <w:pPr>
        <w:ind w:left="1560" w:hanging="360"/>
      </w:pPr>
      <w:rPr>
        <w:rFonts w:hint="default" w:ascii="Symbol" w:hAnsi="Symbol"/>
      </w:rPr>
    </w:lvl>
    <w:lvl w:ilvl="1" w:tplc="041D0003" w:tentative="1">
      <w:start w:val="1"/>
      <w:numFmt w:val="bullet"/>
      <w:lvlText w:val="o"/>
      <w:lvlJc w:val="left"/>
      <w:pPr>
        <w:ind w:left="2280" w:hanging="360"/>
      </w:pPr>
      <w:rPr>
        <w:rFonts w:hint="default" w:ascii="Courier New" w:hAnsi="Courier New" w:cs="Courier New"/>
      </w:rPr>
    </w:lvl>
    <w:lvl w:ilvl="2" w:tplc="041D0005" w:tentative="1">
      <w:start w:val="1"/>
      <w:numFmt w:val="bullet"/>
      <w:lvlText w:val=""/>
      <w:lvlJc w:val="left"/>
      <w:pPr>
        <w:ind w:left="3000" w:hanging="360"/>
      </w:pPr>
      <w:rPr>
        <w:rFonts w:hint="default" w:ascii="Wingdings" w:hAnsi="Wingdings"/>
      </w:rPr>
    </w:lvl>
    <w:lvl w:ilvl="3" w:tplc="041D0001" w:tentative="1">
      <w:start w:val="1"/>
      <w:numFmt w:val="bullet"/>
      <w:lvlText w:val=""/>
      <w:lvlJc w:val="left"/>
      <w:pPr>
        <w:ind w:left="3720" w:hanging="360"/>
      </w:pPr>
      <w:rPr>
        <w:rFonts w:hint="default" w:ascii="Symbol" w:hAnsi="Symbol"/>
      </w:rPr>
    </w:lvl>
    <w:lvl w:ilvl="4" w:tplc="041D0003" w:tentative="1">
      <w:start w:val="1"/>
      <w:numFmt w:val="bullet"/>
      <w:lvlText w:val="o"/>
      <w:lvlJc w:val="left"/>
      <w:pPr>
        <w:ind w:left="4440" w:hanging="360"/>
      </w:pPr>
      <w:rPr>
        <w:rFonts w:hint="default" w:ascii="Courier New" w:hAnsi="Courier New" w:cs="Courier New"/>
      </w:rPr>
    </w:lvl>
    <w:lvl w:ilvl="5" w:tplc="041D0005" w:tentative="1">
      <w:start w:val="1"/>
      <w:numFmt w:val="bullet"/>
      <w:lvlText w:val=""/>
      <w:lvlJc w:val="left"/>
      <w:pPr>
        <w:ind w:left="5160" w:hanging="360"/>
      </w:pPr>
      <w:rPr>
        <w:rFonts w:hint="default" w:ascii="Wingdings" w:hAnsi="Wingdings"/>
      </w:rPr>
    </w:lvl>
    <w:lvl w:ilvl="6" w:tplc="041D0001" w:tentative="1">
      <w:start w:val="1"/>
      <w:numFmt w:val="bullet"/>
      <w:lvlText w:val=""/>
      <w:lvlJc w:val="left"/>
      <w:pPr>
        <w:ind w:left="5880" w:hanging="360"/>
      </w:pPr>
      <w:rPr>
        <w:rFonts w:hint="default" w:ascii="Symbol" w:hAnsi="Symbol"/>
      </w:rPr>
    </w:lvl>
    <w:lvl w:ilvl="7" w:tplc="041D0003" w:tentative="1">
      <w:start w:val="1"/>
      <w:numFmt w:val="bullet"/>
      <w:lvlText w:val="o"/>
      <w:lvlJc w:val="left"/>
      <w:pPr>
        <w:ind w:left="6600" w:hanging="360"/>
      </w:pPr>
      <w:rPr>
        <w:rFonts w:hint="default" w:ascii="Courier New" w:hAnsi="Courier New" w:cs="Courier New"/>
      </w:rPr>
    </w:lvl>
    <w:lvl w:ilvl="8" w:tplc="041D0005" w:tentative="1">
      <w:start w:val="1"/>
      <w:numFmt w:val="bullet"/>
      <w:lvlText w:val=""/>
      <w:lvlJc w:val="left"/>
      <w:pPr>
        <w:ind w:left="7320" w:hanging="360"/>
      </w:pPr>
      <w:rPr>
        <w:rFonts w:hint="default" w:ascii="Wingdings" w:hAnsi="Wingdings"/>
      </w:rPr>
    </w:lvl>
  </w:abstractNum>
  <w:abstractNum w:abstractNumId="1" w15:restartNumberingAfterBreak="0">
    <w:nsid w:val="0F89258C"/>
    <w:multiLevelType w:val="hybridMultilevel"/>
    <w:tmpl w:val="D8D03188"/>
    <w:lvl w:ilvl="0" w:tplc="4CCED1B8">
      <w:numFmt w:val="bullet"/>
      <w:lvlText w:val="-"/>
      <w:lvlJc w:val="left"/>
      <w:pPr>
        <w:ind w:left="720" w:hanging="360"/>
      </w:pPr>
      <w:rPr>
        <w:rFonts w:hint="default" w:ascii="Arial" w:hAnsi="Arial" w:eastAsia="SimSu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663AFC"/>
    <w:multiLevelType w:val="hybridMultilevel"/>
    <w:tmpl w:val="14F08B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A9330DF"/>
    <w:multiLevelType w:val="hybridMultilevel"/>
    <w:tmpl w:val="2C5C4982"/>
    <w:lvl w:ilvl="0" w:tplc="041D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B179E2"/>
    <w:multiLevelType w:val="hybridMultilevel"/>
    <w:tmpl w:val="37E4B870"/>
    <w:lvl w:ilvl="0" w:tplc="4CCED1B8">
      <w:numFmt w:val="bullet"/>
      <w:lvlText w:val="-"/>
      <w:lvlJc w:val="left"/>
      <w:pPr>
        <w:ind w:left="440" w:hanging="440"/>
      </w:pPr>
      <w:rPr>
        <w:rFonts w:hint="default" w:ascii="Arial" w:hAnsi="Arial" w:eastAsia="SimSun" w:cs="Arial"/>
      </w:rPr>
    </w:lvl>
    <w:lvl w:ilvl="1" w:tplc="04090003" w:tentative="1">
      <w:start w:val="1"/>
      <w:numFmt w:val="bullet"/>
      <w:lvlText w:val=""/>
      <w:lvlJc w:val="left"/>
      <w:pPr>
        <w:ind w:left="880" w:hanging="440"/>
      </w:pPr>
      <w:rPr>
        <w:rFonts w:hint="default" w:ascii="Wingdings" w:hAnsi="Wingdings"/>
      </w:rPr>
    </w:lvl>
    <w:lvl w:ilvl="2" w:tplc="04090005"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3" w:tentative="1">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abstractNum w:abstractNumId="5" w15:restartNumberingAfterBreak="0">
    <w:nsid w:val="21196CD8"/>
    <w:multiLevelType w:val="hybridMultilevel"/>
    <w:tmpl w:val="E1644EB8"/>
    <w:lvl w:ilvl="0" w:tplc="8E2817FE">
      <w:start w:val="19"/>
      <w:numFmt w:val="bullet"/>
      <w:lvlText w:val="-"/>
      <w:lvlJc w:val="left"/>
      <w:pPr>
        <w:ind w:left="720" w:hanging="360"/>
      </w:pPr>
      <w:rPr>
        <w:rFonts w:hint="default" w:ascii="Arial" w:hAnsi="Arial" w:cs="Arial" w:eastAsiaTheme="minorHAnsi"/>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22A72055"/>
    <w:multiLevelType w:val="hybridMultilevel"/>
    <w:tmpl w:val="206646CE"/>
    <w:lvl w:ilvl="0" w:tplc="8E2817FE">
      <w:start w:val="19"/>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8D114F8"/>
    <w:multiLevelType w:val="hybridMultilevel"/>
    <w:tmpl w:val="BE6EFCF2"/>
    <w:lvl w:ilvl="0" w:tplc="8E2817FE">
      <w:start w:val="19"/>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2922C1D"/>
    <w:multiLevelType w:val="hybridMultilevel"/>
    <w:tmpl w:val="945E79CE"/>
    <w:lvl w:ilvl="0" w:tplc="041D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F318B2"/>
    <w:multiLevelType w:val="hybridMultilevel"/>
    <w:tmpl w:val="0FEE8D54"/>
    <w:lvl w:ilvl="0" w:tplc="8E2817FE">
      <w:start w:val="19"/>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E526C2E"/>
    <w:multiLevelType w:val="hybridMultilevel"/>
    <w:tmpl w:val="E4542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D9569E"/>
    <w:multiLevelType w:val="hybridMultilevel"/>
    <w:tmpl w:val="805E11B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59A97DC1"/>
    <w:multiLevelType w:val="multilevel"/>
    <w:tmpl w:val="55C02534"/>
    <w:lvl w:ilvl="0">
      <w:numFmt w:val="bullet"/>
      <w:pStyle w:val="ListaPunkter"/>
      <w:lvlText w:val="-"/>
      <w:lvlJc w:val="left"/>
      <w:pPr>
        <w:tabs>
          <w:tab w:val="num" w:pos="454"/>
        </w:tabs>
        <w:ind w:left="454" w:hanging="454"/>
      </w:pPr>
      <w:rPr>
        <w:rFonts w:hint="default" w:ascii="Arial" w:hAnsi="Arial" w:cs="Arial" w:eastAsiaTheme="minorEastAsia"/>
        <w:color w:val="BFBFBF" w:themeColor="background1" w:themeShade="BF"/>
      </w:rPr>
    </w:lvl>
    <w:lvl w:ilvl="1">
      <w:start w:val="1"/>
      <w:numFmt w:val="bullet"/>
      <w:lvlText w:val="-"/>
      <w:lvlJc w:val="left"/>
      <w:pPr>
        <w:tabs>
          <w:tab w:val="num" w:pos="907"/>
        </w:tabs>
        <w:ind w:left="907" w:hanging="453"/>
      </w:pPr>
      <w:rPr>
        <w:rFonts w:hint="default" w:ascii="Arial" w:hAnsi="Arial" w:cs="Arial"/>
      </w:rPr>
    </w:lvl>
    <w:lvl w:ilvl="2">
      <w:start w:val="1"/>
      <w:numFmt w:val="bullet"/>
      <w:lvlText w:val="○"/>
      <w:lvlJc w:val="left"/>
      <w:pPr>
        <w:tabs>
          <w:tab w:val="num" w:pos="1361"/>
        </w:tabs>
        <w:ind w:left="1361" w:hanging="454"/>
      </w:pPr>
      <w:rPr>
        <w:rFonts w:hint="default" w:ascii="Times New Roman" w:hAnsi="Times New Roman" w:cs="Times New Roman"/>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13" w15:restartNumberingAfterBreak="0">
    <w:nsid w:val="5F145024"/>
    <w:multiLevelType w:val="hybridMultilevel"/>
    <w:tmpl w:val="9760B7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41B1DE3"/>
    <w:multiLevelType w:val="hybridMultilevel"/>
    <w:tmpl w:val="12EC4040"/>
    <w:lvl w:ilvl="0" w:tplc="8E2817FE">
      <w:start w:val="19"/>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67E420F"/>
    <w:multiLevelType w:val="hybridMultilevel"/>
    <w:tmpl w:val="B24CBE9C"/>
    <w:lvl w:ilvl="0" w:tplc="FA808676">
      <w:numFmt w:val="bullet"/>
      <w:lvlText w:val="-"/>
      <w:lvlJc w:val="left"/>
      <w:pPr>
        <w:ind w:left="720" w:hanging="360"/>
      </w:pPr>
      <w:rPr>
        <w:rFonts w:hint="default" w:ascii="Arial" w:hAnsi="Arial" w:eastAsia="Arial" w:cs="Aria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6BC6534E"/>
    <w:multiLevelType w:val="hybridMultilevel"/>
    <w:tmpl w:val="4ED48AF0"/>
    <w:lvl w:ilvl="0" w:tplc="041D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B047A9"/>
    <w:multiLevelType w:val="hybridMultilevel"/>
    <w:tmpl w:val="B7D014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00116738">
    <w:abstractNumId w:val="0"/>
  </w:num>
  <w:num w:numId="2" w16cid:durableId="903225550">
    <w:abstractNumId w:val="11"/>
  </w:num>
  <w:num w:numId="3" w16cid:durableId="1757704392">
    <w:abstractNumId w:val="5"/>
  </w:num>
  <w:num w:numId="4" w16cid:durableId="274756181">
    <w:abstractNumId w:val="7"/>
  </w:num>
  <w:num w:numId="5" w16cid:durableId="1838184766">
    <w:abstractNumId w:val="14"/>
  </w:num>
  <w:num w:numId="6" w16cid:durableId="1236474661">
    <w:abstractNumId w:val="13"/>
  </w:num>
  <w:num w:numId="7" w16cid:durableId="554705995">
    <w:abstractNumId w:val="6"/>
  </w:num>
  <w:num w:numId="8" w16cid:durableId="1950354288">
    <w:abstractNumId w:val="9"/>
  </w:num>
  <w:num w:numId="9" w16cid:durableId="113839740">
    <w:abstractNumId w:val="12"/>
  </w:num>
  <w:num w:numId="10" w16cid:durableId="300425374">
    <w:abstractNumId w:val="12"/>
  </w:num>
  <w:num w:numId="11" w16cid:durableId="1212614926">
    <w:abstractNumId w:val="17"/>
  </w:num>
  <w:num w:numId="12" w16cid:durableId="1771125902">
    <w:abstractNumId w:val="15"/>
  </w:num>
  <w:num w:numId="13" w16cid:durableId="1168329379">
    <w:abstractNumId w:val="1"/>
  </w:num>
  <w:num w:numId="14" w16cid:durableId="258610505">
    <w:abstractNumId w:val="10"/>
  </w:num>
  <w:num w:numId="15" w16cid:durableId="321198468">
    <w:abstractNumId w:val="3"/>
  </w:num>
  <w:num w:numId="16" w16cid:durableId="844636325">
    <w:abstractNumId w:val="4"/>
  </w:num>
  <w:num w:numId="17" w16cid:durableId="155848297">
    <w:abstractNumId w:val="2"/>
  </w:num>
  <w:num w:numId="18" w16cid:durableId="190073249">
    <w:abstractNumId w:val="16"/>
  </w:num>
  <w:num w:numId="19" w16cid:durableId="629287740">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5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69"/>
    <w:rsid w:val="00011B0A"/>
    <w:rsid w:val="00015768"/>
    <w:rsid w:val="00016A61"/>
    <w:rsid w:val="000306FF"/>
    <w:rsid w:val="00034C08"/>
    <w:rsid w:val="00036988"/>
    <w:rsid w:val="000456FC"/>
    <w:rsid w:val="00046E86"/>
    <w:rsid w:val="000504E8"/>
    <w:rsid w:val="00053902"/>
    <w:rsid w:val="0005542B"/>
    <w:rsid w:val="00056FB4"/>
    <w:rsid w:val="000647E8"/>
    <w:rsid w:val="00080186"/>
    <w:rsid w:val="0008259A"/>
    <w:rsid w:val="00085C9E"/>
    <w:rsid w:val="000917C6"/>
    <w:rsid w:val="00091E98"/>
    <w:rsid w:val="000922A6"/>
    <w:rsid w:val="00092ADE"/>
    <w:rsid w:val="00094B8E"/>
    <w:rsid w:val="000952B9"/>
    <w:rsid w:val="000954FC"/>
    <w:rsid w:val="000A4BFC"/>
    <w:rsid w:val="000B0115"/>
    <w:rsid w:val="000C035D"/>
    <w:rsid w:val="000C3C26"/>
    <w:rsid w:val="000C7377"/>
    <w:rsid w:val="000C7387"/>
    <w:rsid w:val="000D011F"/>
    <w:rsid w:val="000D132D"/>
    <w:rsid w:val="000D2D54"/>
    <w:rsid w:val="000E36EF"/>
    <w:rsid w:val="000F063E"/>
    <w:rsid w:val="000F3507"/>
    <w:rsid w:val="000F7D76"/>
    <w:rsid w:val="00100370"/>
    <w:rsid w:val="001024CE"/>
    <w:rsid w:val="00104E98"/>
    <w:rsid w:val="0010570B"/>
    <w:rsid w:val="00112789"/>
    <w:rsid w:val="00117B7C"/>
    <w:rsid w:val="00117EBC"/>
    <w:rsid w:val="00120CC3"/>
    <w:rsid w:val="001228C2"/>
    <w:rsid w:val="00122F72"/>
    <w:rsid w:val="00126CCE"/>
    <w:rsid w:val="00130E27"/>
    <w:rsid w:val="0013693E"/>
    <w:rsid w:val="001373A8"/>
    <w:rsid w:val="00142374"/>
    <w:rsid w:val="00142F36"/>
    <w:rsid w:val="00143B9F"/>
    <w:rsid w:val="001464ED"/>
    <w:rsid w:val="00153DF7"/>
    <w:rsid w:val="00155A36"/>
    <w:rsid w:val="00172333"/>
    <w:rsid w:val="00176570"/>
    <w:rsid w:val="00180FB7"/>
    <w:rsid w:val="001810C8"/>
    <w:rsid w:val="00184589"/>
    <w:rsid w:val="0019463B"/>
    <w:rsid w:val="001960BE"/>
    <w:rsid w:val="001A01A7"/>
    <w:rsid w:val="001A2A88"/>
    <w:rsid w:val="001A56F1"/>
    <w:rsid w:val="001B2D41"/>
    <w:rsid w:val="001B7400"/>
    <w:rsid w:val="001C522A"/>
    <w:rsid w:val="001D0263"/>
    <w:rsid w:val="001D4C08"/>
    <w:rsid w:val="001D6215"/>
    <w:rsid w:val="001E006E"/>
    <w:rsid w:val="001E12E0"/>
    <w:rsid w:val="001E2084"/>
    <w:rsid w:val="001E2508"/>
    <w:rsid w:val="001E258C"/>
    <w:rsid w:val="001E39B6"/>
    <w:rsid w:val="001E64FC"/>
    <w:rsid w:val="001F1269"/>
    <w:rsid w:val="001F6574"/>
    <w:rsid w:val="00201E45"/>
    <w:rsid w:val="00204938"/>
    <w:rsid w:val="00210086"/>
    <w:rsid w:val="00211CC3"/>
    <w:rsid w:val="00220F4C"/>
    <w:rsid w:val="0022124A"/>
    <w:rsid w:val="00222731"/>
    <w:rsid w:val="002238AD"/>
    <w:rsid w:val="002245C5"/>
    <w:rsid w:val="00224FF6"/>
    <w:rsid w:val="00227F06"/>
    <w:rsid w:val="002305DF"/>
    <w:rsid w:val="002341D5"/>
    <w:rsid w:val="00235C1D"/>
    <w:rsid w:val="00244325"/>
    <w:rsid w:val="00245695"/>
    <w:rsid w:val="002528EE"/>
    <w:rsid w:val="00253028"/>
    <w:rsid w:val="00254B20"/>
    <w:rsid w:val="00255EB3"/>
    <w:rsid w:val="00263BC4"/>
    <w:rsid w:val="002674A5"/>
    <w:rsid w:val="00267FEE"/>
    <w:rsid w:val="002730E1"/>
    <w:rsid w:val="0027364C"/>
    <w:rsid w:val="0028061B"/>
    <w:rsid w:val="00290230"/>
    <w:rsid w:val="002977D2"/>
    <w:rsid w:val="00297924"/>
    <w:rsid w:val="002A056B"/>
    <w:rsid w:val="002A15DB"/>
    <w:rsid w:val="002A316C"/>
    <w:rsid w:val="002A680F"/>
    <w:rsid w:val="002A7020"/>
    <w:rsid w:val="002B1D98"/>
    <w:rsid w:val="002B29CF"/>
    <w:rsid w:val="002B2F89"/>
    <w:rsid w:val="002B580F"/>
    <w:rsid w:val="002B730B"/>
    <w:rsid w:val="002B76D7"/>
    <w:rsid w:val="002C0928"/>
    <w:rsid w:val="002D036E"/>
    <w:rsid w:val="002D11BB"/>
    <w:rsid w:val="002D3601"/>
    <w:rsid w:val="002D792C"/>
    <w:rsid w:val="002F002D"/>
    <w:rsid w:val="002F2236"/>
    <w:rsid w:val="002F6F64"/>
    <w:rsid w:val="00303218"/>
    <w:rsid w:val="00307FB4"/>
    <w:rsid w:val="003136A1"/>
    <w:rsid w:val="00315F4B"/>
    <w:rsid w:val="00320D4A"/>
    <w:rsid w:val="003223FC"/>
    <w:rsid w:val="00323AFA"/>
    <w:rsid w:val="003255FB"/>
    <w:rsid w:val="00326A41"/>
    <w:rsid w:val="0033072D"/>
    <w:rsid w:val="00333EE8"/>
    <w:rsid w:val="003518B5"/>
    <w:rsid w:val="00353CD2"/>
    <w:rsid w:val="00354744"/>
    <w:rsid w:val="003557EB"/>
    <w:rsid w:val="00361353"/>
    <w:rsid w:val="00361876"/>
    <w:rsid w:val="00362E22"/>
    <w:rsid w:val="0037197D"/>
    <w:rsid w:val="00371E26"/>
    <w:rsid w:val="00374117"/>
    <w:rsid w:val="00376996"/>
    <w:rsid w:val="00383E27"/>
    <w:rsid w:val="00387197"/>
    <w:rsid w:val="003A010E"/>
    <w:rsid w:val="003A3D66"/>
    <w:rsid w:val="003A6BA3"/>
    <w:rsid w:val="003B4F48"/>
    <w:rsid w:val="003B522D"/>
    <w:rsid w:val="003B5FB6"/>
    <w:rsid w:val="003B7396"/>
    <w:rsid w:val="003C12CF"/>
    <w:rsid w:val="003C2682"/>
    <w:rsid w:val="003C2759"/>
    <w:rsid w:val="003D1DBA"/>
    <w:rsid w:val="003D4CFD"/>
    <w:rsid w:val="003D7397"/>
    <w:rsid w:val="003E363B"/>
    <w:rsid w:val="003E4104"/>
    <w:rsid w:val="003E5A27"/>
    <w:rsid w:val="003E5BD7"/>
    <w:rsid w:val="003F0D71"/>
    <w:rsid w:val="003F5C68"/>
    <w:rsid w:val="00412859"/>
    <w:rsid w:val="00416B32"/>
    <w:rsid w:val="00420457"/>
    <w:rsid w:val="00421134"/>
    <w:rsid w:val="0042296D"/>
    <w:rsid w:val="00427276"/>
    <w:rsid w:val="0043066A"/>
    <w:rsid w:val="00437614"/>
    <w:rsid w:val="004419B2"/>
    <w:rsid w:val="00443B6D"/>
    <w:rsid w:val="00450B16"/>
    <w:rsid w:val="00462CF9"/>
    <w:rsid w:val="004633F5"/>
    <w:rsid w:val="00465CE1"/>
    <w:rsid w:val="004775EE"/>
    <w:rsid w:val="004800F2"/>
    <w:rsid w:val="00485204"/>
    <w:rsid w:val="004866F1"/>
    <w:rsid w:val="00494838"/>
    <w:rsid w:val="00497723"/>
    <w:rsid w:val="004A0383"/>
    <w:rsid w:val="004A26BA"/>
    <w:rsid w:val="004A31DE"/>
    <w:rsid w:val="004B17E0"/>
    <w:rsid w:val="004C1B92"/>
    <w:rsid w:val="004C2FCB"/>
    <w:rsid w:val="004C65E9"/>
    <w:rsid w:val="004C6952"/>
    <w:rsid w:val="004C6AC3"/>
    <w:rsid w:val="004D1061"/>
    <w:rsid w:val="004D5E53"/>
    <w:rsid w:val="004E18FA"/>
    <w:rsid w:val="004F0698"/>
    <w:rsid w:val="004F11E8"/>
    <w:rsid w:val="004F47F2"/>
    <w:rsid w:val="004F4CEF"/>
    <w:rsid w:val="004F5D35"/>
    <w:rsid w:val="00501C9A"/>
    <w:rsid w:val="00502CC8"/>
    <w:rsid w:val="00504BBC"/>
    <w:rsid w:val="0051271B"/>
    <w:rsid w:val="005137DB"/>
    <w:rsid w:val="00517B94"/>
    <w:rsid w:val="00517D88"/>
    <w:rsid w:val="005235E2"/>
    <w:rsid w:val="005311D6"/>
    <w:rsid w:val="00534625"/>
    <w:rsid w:val="0053696D"/>
    <w:rsid w:val="005400C4"/>
    <w:rsid w:val="00540B18"/>
    <w:rsid w:val="005472C0"/>
    <w:rsid w:val="005515DA"/>
    <w:rsid w:val="0055246D"/>
    <w:rsid w:val="005538A7"/>
    <w:rsid w:val="0055560C"/>
    <w:rsid w:val="00560AFF"/>
    <w:rsid w:val="005614AF"/>
    <w:rsid w:val="005620AC"/>
    <w:rsid w:val="00563B22"/>
    <w:rsid w:val="005669CA"/>
    <w:rsid w:val="00574B55"/>
    <w:rsid w:val="005778C0"/>
    <w:rsid w:val="005913BD"/>
    <w:rsid w:val="00593AE1"/>
    <w:rsid w:val="00594869"/>
    <w:rsid w:val="0059513B"/>
    <w:rsid w:val="0059547A"/>
    <w:rsid w:val="00596A31"/>
    <w:rsid w:val="00596F44"/>
    <w:rsid w:val="00597E7C"/>
    <w:rsid w:val="005A1304"/>
    <w:rsid w:val="005A3D44"/>
    <w:rsid w:val="005A49A6"/>
    <w:rsid w:val="005A6117"/>
    <w:rsid w:val="005B0DE9"/>
    <w:rsid w:val="005B3B8C"/>
    <w:rsid w:val="005B43ED"/>
    <w:rsid w:val="005B568C"/>
    <w:rsid w:val="005C1E1C"/>
    <w:rsid w:val="005C3AA7"/>
    <w:rsid w:val="005D410C"/>
    <w:rsid w:val="005D4714"/>
    <w:rsid w:val="005D7BAA"/>
    <w:rsid w:val="005D7FF6"/>
    <w:rsid w:val="005E4186"/>
    <w:rsid w:val="0060174C"/>
    <w:rsid w:val="00604992"/>
    <w:rsid w:val="00605500"/>
    <w:rsid w:val="00605607"/>
    <w:rsid w:val="00606969"/>
    <w:rsid w:val="00606DEE"/>
    <w:rsid w:val="006071A8"/>
    <w:rsid w:val="006073B1"/>
    <w:rsid w:val="0061122A"/>
    <w:rsid w:val="00612CCB"/>
    <w:rsid w:val="006135D5"/>
    <w:rsid w:val="00617187"/>
    <w:rsid w:val="00617E40"/>
    <w:rsid w:val="00620B26"/>
    <w:rsid w:val="006214D9"/>
    <w:rsid w:val="00631605"/>
    <w:rsid w:val="0063494F"/>
    <w:rsid w:val="0064209D"/>
    <w:rsid w:val="0064448C"/>
    <w:rsid w:val="006509C3"/>
    <w:rsid w:val="00650CCD"/>
    <w:rsid w:val="00655F93"/>
    <w:rsid w:val="00661055"/>
    <w:rsid w:val="00661363"/>
    <w:rsid w:val="00663C02"/>
    <w:rsid w:val="00663E27"/>
    <w:rsid w:val="00664565"/>
    <w:rsid w:val="00665C2D"/>
    <w:rsid w:val="006736E3"/>
    <w:rsid w:val="00680EE0"/>
    <w:rsid w:val="00682967"/>
    <w:rsid w:val="00683CAC"/>
    <w:rsid w:val="0068500A"/>
    <w:rsid w:val="00687A34"/>
    <w:rsid w:val="0069189C"/>
    <w:rsid w:val="006936C5"/>
    <w:rsid w:val="006A1776"/>
    <w:rsid w:val="006A4F66"/>
    <w:rsid w:val="006B5756"/>
    <w:rsid w:val="006B5C33"/>
    <w:rsid w:val="006B7F02"/>
    <w:rsid w:val="006C16C5"/>
    <w:rsid w:val="006C44E5"/>
    <w:rsid w:val="006D2501"/>
    <w:rsid w:val="006D2FF5"/>
    <w:rsid w:val="006D3E60"/>
    <w:rsid w:val="006D5F65"/>
    <w:rsid w:val="006D7BC4"/>
    <w:rsid w:val="006E1635"/>
    <w:rsid w:val="006E328F"/>
    <w:rsid w:val="006E3340"/>
    <w:rsid w:val="006E5D3D"/>
    <w:rsid w:val="006E686A"/>
    <w:rsid w:val="00701D6D"/>
    <w:rsid w:val="007061AA"/>
    <w:rsid w:val="00707CAB"/>
    <w:rsid w:val="00710724"/>
    <w:rsid w:val="00711AE8"/>
    <w:rsid w:val="00715840"/>
    <w:rsid w:val="00715C75"/>
    <w:rsid w:val="00717A45"/>
    <w:rsid w:val="00720C76"/>
    <w:rsid w:val="00724E72"/>
    <w:rsid w:val="00725D6B"/>
    <w:rsid w:val="007275B6"/>
    <w:rsid w:val="00730B39"/>
    <w:rsid w:val="00733EE0"/>
    <w:rsid w:val="00735FA1"/>
    <w:rsid w:val="00741217"/>
    <w:rsid w:val="00741C07"/>
    <w:rsid w:val="007478CB"/>
    <w:rsid w:val="00752108"/>
    <w:rsid w:val="007544C9"/>
    <w:rsid w:val="00755771"/>
    <w:rsid w:val="00762D28"/>
    <w:rsid w:val="007639F4"/>
    <w:rsid w:val="00763C89"/>
    <w:rsid w:val="007678E3"/>
    <w:rsid w:val="00770B95"/>
    <w:rsid w:val="00771F9A"/>
    <w:rsid w:val="00776568"/>
    <w:rsid w:val="00776A4D"/>
    <w:rsid w:val="00776C24"/>
    <w:rsid w:val="0078211D"/>
    <w:rsid w:val="00791422"/>
    <w:rsid w:val="00791CB7"/>
    <w:rsid w:val="00794CB6"/>
    <w:rsid w:val="0079658F"/>
    <w:rsid w:val="007A2C72"/>
    <w:rsid w:val="007A7F3C"/>
    <w:rsid w:val="007B1079"/>
    <w:rsid w:val="007B67AD"/>
    <w:rsid w:val="007C17B7"/>
    <w:rsid w:val="007C33B9"/>
    <w:rsid w:val="007C47DB"/>
    <w:rsid w:val="007C4AC5"/>
    <w:rsid w:val="007C6F6C"/>
    <w:rsid w:val="007D191C"/>
    <w:rsid w:val="007D4F0E"/>
    <w:rsid w:val="007E2383"/>
    <w:rsid w:val="007E36F3"/>
    <w:rsid w:val="007E75C2"/>
    <w:rsid w:val="007F2958"/>
    <w:rsid w:val="008010A8"/>
    <w:rsid w:val="0080319D"/>
    <w:rsid w:val="00803B08"/>
    <w:rsid w:val="008048DD"/>
    <w:rsid w:val="00804EA7"/>
    <w:rsid w:val="0080511F"/>
    <w:rsid w:val="00814A55"/>
    <w:rsid w:val="008154E3"/>
    <w:rsid w:val="00823573"/>
    <w:rsid w:val="00824F97"/>
    <w:rsid w:val="00831802"/>
    <w:rsid w:val="00833163"/>
    <w:rsid w:val="0084345D"/>
    <w:rsid w:val="00845D78"/>
    <w:rsid w:val="00847121"/>
    <w:rsid w:val="008528B4"/>
    <w:rsid w:val="00853A71"/>
    <w:rsid w:val="008543FF"/>
    <w:rsid w:val="0085462C"/>
    <w:rsid w:val="00860D01"/>
    <w:rsid w:val="00861B0A"/>
    <w:rsid w:val="00863173"/>
    <w:rsid w:val="00864B9B"/>
    <w:rsid w:val="00872EEA"/>
    <w:rsid w:val="008774D0"/>
    <w:rsid w:val="00880947"/>
    <w:rsid w:val="00880E6C"/>
    <w:rsid w:val="00882671"/>
    <w:rsid w:val="008834DD"/>
    <w:rsid w:val="0088607D"/>
    <w:rsid w:val="00887C23"/>
    <w:rsid w:val="00890C91"/>
    <w:rsid w:val="00894610"/>
    <w:rsid w:val="00896CD3"/>
    <w:rsid w:val="00897A87"/>
    <w:rsid w:val="008A51FC"/>
    <w:rsid w:val="008A562A"/>
    <w:rsid w:val="008A58FF"/>
    <w:rsid w:val="008B10DB"/>
    <w:rsid w:val="008B3CE7"/>
    <w:rsid w:val="008B4C42"/>
    <w:rsid w:val="008B4D5A"/>
    <w:rsid w:val="008C2040"/>
    <w:rsid w:val="008C33A4"/>
    <w:rsid w:val="008C3ADE"/>
    <w:rsid w:val="008C526D"/>
    <w:rsid w:val="008D245D"/>
    <w:rsid w:val="008D4CFA"/>
    <w:rsid w:val="008E2B36"/>
    <w:rsid w:val="008E3F6A"/>
    <w:rsid w:val="008E4AF6"/>
    <w:rsid w:val="008E5DC6"/>
    <w:rsid w:val="008E6B93"/>
    <w:rsid w:val="008E74E7"/>
    <w:rsid w:val="008F62AD"/>
    <w:rsid w:val="00900E34"/>
    <w:rsid w:val="00903C1A"/>
    <w:rsid w:val="009101E6"/>
    <w:rsid w:val="009104BF"/>
    <w:rsid w:val="00911547"/>
    <w:rsid w:val="009149E2"/>
    <w:rsid w:val="00922104"/>
    <w:rsid w:val="00922DCA"/>
    <w:rsid w:val="00925332"/>
    <w:rsid w:val="00937009"/>
    <w:rsid w:val="0094137E"/>
    <w:rsid w:val="009418A2"/>
    <w:rsid w:val="0094519D"/>
    <w:rsid w:val="0094552A"/>
    <w:rsid w:val="009535E3"/>
    <w:rsid w:val="00953B64"/>
    <w:rsid w:val="00955D0F"/>
    <w:rsid w:val="009614E2"/>
    <w:rsid w:val="00974565"/>
    <w:rsid w:val="00975259"/>
    <w:rsid w:val="00975F14"/>
    <w:rsid w:val="00977AF6"/>
    <w:rsid w:val="00980319"/>
    <w:rsid w:val="0098155B"/>
    <w:rsid w:val="009830E0"/>
    <w:rsid w:val="0098479E"/>
    <w:rsid w:val="00987C84"/>
    <w:rsid w:val="009922FA"/>
    <w:rsid w:val="00994BA0"/>
    <w:rsid w:val="00994E85"/>
    <w:rsid w:val="009A326B"/>
    <w:rsid w:val="009A354E"/>
    <w:rsid w:val="009A4488"/>
    <w:rsid w:val="009A5532"/>
    <w:rsid w:val="009A5915"/>
    <w:rsid w:val="009B2780"/>
    <w:rsid w:val="009B325B"/>
    <w:rsid w:val="009B731B"/>
    <w:rsid w:val="009C13DB"/>
    <w:rsid w:val="009C6320"/>
    <w:rsid w:val="009C74EA"/>
    <w:rsid w:val="009D36B0"/>
    <w:rsid w:val="009E2D5A"/>
    <w:rsid w:val="009F1A34"/>
    <w:rsid w:val="009F436B"/>
    <w:rsid w:val="009F48CF"/>
    <w:rsid w:val="009F6173"/>
    <w:rsid w:val="00A015C2"/>
    <w:rsid w:val="00A01EDC"/>
    <w:rsid w:val="00A03B77"/>
    <w:rsid w:val="00A051B8"/>
    <w:rsid w:val="00A05CDF"/>
    <w:rsid w:val="00A06943"/>
    <w:rsid w:val="00A069DF"/>
    <w:rsid w:val="00A06CBB"/>
    <w:rsid w:val="00A101E3"/>
    <w:rsid w:val="00A10999"/>
    <w:rsid w:val="00A14460"/>
    <w:rsid w:val="00A14AD2"/>
    <w:rsid w:val="00A17E41"/>
    <w:rsid w:val="00A2181E"/>
    <w:rsid w:val="00A27092"/>
    <w:rsid w:val="00A27A18"/>
    <w:rsid w:val="00A33B01"/>
    <w:rsid w:val="00A3417C"/>
    <w:rsid w:val="00A34931"/>
    <w:rsid w:val="00A36DB8"/>
    <w:rsid w:val="00A4153A"/>
    <w:rsid w:val="00A423A4"/>
    <w:rsid w:val="00A45872"/>
    <w:rsid w:val="00A45B3F"/>
    <w:rsid w:val="00A46129"/>
    <w:rsid w:val="00A4789A"/>
    <w:rsid w:val="00A510D4"/>
    <w:rsid w:val="00A55B21"/>
    <w:rsid w:val="00A57F3C"/>
    <w:rsid w:val="00A60120"/>
    <w:rsid w:val="00A60853"/>
    <w:rsid w:val="00A622D8"/>
    <w:rsid w:val="00A64163"/>
    <w:rsid w:val="00A66BA2"/>
    <w:rsid w:val="00A67282"/>
    <w:rsid w:val="00A70B16"/>
    <w:rsid w:val="00A81B7A"/>
    <w:rsid w:val="00A827DC"/>
    <w:rsid w:val="00A83717"/>
    <w:rsid w:val="00A87DC4"/>
    <w:rsid w:val="00A9026F"/>
    <w:rsid w:val="00A907B5"/>
    <w:rsid w:val="00A91AC4"/>
    <w:rsid w:val="00A91F3B"/>
    <w:rsid w:val="00A948D2"/>
    <w:rsid w:val="00A96704"/>
    <w:rsid w:val="00AA1439"/>
    <w:rsid w:val="00AA390B"/>
    <w:rsid w:val="00AB015A"/>
    <w:rsid w:val="00AB03DC"/>
    <w:rsid w:val="00AB1047"/>
    <w:rsid w:val="00AB1A2C"/>
    <w:rsid w:val="00AC1DF8"/>
    <w:rsid w:val="00AC53A3"/>
    <w:rsid w:val="00AC5504"/>
    <w:rsid w:val="00AC5BEB"/>
    <w:rsid w:val="00AD2DF5"/>
    <w:rsid w:val="00AD578C"/>
    <w:rsid w:val="00AD705B"/>
    <w:rsid w:val="00AE2511"/>
    <w:rsid w:val="00AE272E"/>
    <w:rsid w:val="00AE4350"/>
    <w:rsid w:val="00AE592F"/>
    <w:rsid w:val="00AF1AFA"/>
    <w:rsid w:val="00AF4A6E"/>
    <w:rsid w:val="00B05A4D"/>
    <w:rsid w:val="00B06D80"/>
    <w:rsid w:val="00B07E2A"/>
    <w:rsid w:val="00B108BC"/>
    <w:rsid w:val="00B12E74"/>
    <w:rsid w:val="00B133F8"/>
    <w:rsid w:val="00B14F21"/>
    <w:rsid w:val="00B15B21"/>
    <w:rsid w:val="00B1629D"/>
    <w:rsid w:val="00B17139"/>
    <w:rsid w:val="00B176AA"/>
    <w:rsid w:val="00B21EDC"/>
    <w:rsid w:val="00B22956"/>
    <w:rsid w:val="00B33706"/>
    <w:rsid w:val="00B34CF9"/>
    <w:rsid w:val="00B352E7"/>
    <w:rsid w:val="00B46528"/>
    <w:rsid w:val="00B5641E"/>
    <w:rsid w:val="00B56F81"/>
    <w:rsid w:val="00B601A1"/>
    <w:rsid w:val="00B6232C"/>
    <w:rsid w:val="00B64F61"/>
    <w:rsid w:val="00B7018A"/>
    <w:rsid w:val="00B72AC3"/>
    <w:rsid w:val="00B74AC7"/>
    <w:rsid w:val="00B7580B"/>
    <w:rsid w:val="00B77481"/>
    <w:rsid w:val="00B817C6"/>
    <w:rsid w:val="00B849A4"/>
    <w:rsid w:val="00B862AD"/>
    <w:rsid w:val="00B87B0D"/>
    <w:rsid w:val="00B927B6"/>
    <w:rsid w:val="00B92B34"/>
    <w:rsid w:val="00B93AA2"/>
    <w:rsid w:val="00B947F2"/>
    <w:rsid w:val="00B96C16"/>
    <w:rsid w:val="00BA5237"/>
    <w:rsid w:val="00BA6BA0"/>
    <w:rsid w:val="00BA6C5F"/>
    <w:rsid w:val="00BA7E30"/>
    <w:rsid w:val="00BB1DC3"/>
    <w:rsid w:val="00BB3AD6"/>
    <w:rsid w:val="00BB3D3E"/>
    <w:rsid w:val="00BC6F17"/>
    <w:rsid w:val="00BD0433"/>
    <w:rsid w:val="00BD0584"/>
    <w:rsid w:val="00BD5949"/>
    <w:rsid w:val="00BD5961"/>
    <w:rsid w:val="00BE18E9"/>
    <w:rsid w:val="00BE214C"/>
    <w:rsid w:val="00BE39ED"/>
    <w:rsid w:val="00BE45B8"/>
    <w:rsid w:val="00BE7349"/>
    <w:rsid w:val="00BF040A"/>
    <w:rsid w:val="00BF6CAE"/>
    <w:rsid w:val="00C03D17"/>
    <w:rsid w:val="00C06A88"/>
    <w:rsid w:val="00C121BD"/>
    <w:rsid w:val="00C1415C"/>
    <w:rsid w:val="00C174E3"/>
    <w:rsid w:val="00C22DE0"/>
    <w:rsid w:val="00C24006"/>
    <w:rsid w:val="00C244B2"/>
    <w:rsid w:val="00C27D8D"/>
    <w:rsid w:val="00C33022"/>
    <w:rsid w:val="00C50422"/>
    <w:rsid w:val="00C51C7E"/>
    <w:rsid w:val="00C55D9D"/>
    <w:rsid w:val="00C61960"/>
    <w:rsid w:val="00C663D7"/>
    <w:rsid w:val="00C677DA"/>
    <w:rsid w:val="00C72BE7"/>
    <w:rsid w:val="00C7355B"/>
    <w:rsid w:val="00C74DE1"/>
    <w:rsid w:val="00C80833"/>
    <w:rsid w:val="00C91168"/>
    <w:rsid w:val="00C918F8"/>
    <w:rsid w:val="00C931E8"/>
    <w:rsid w:val="00C94142"/>
    <w:rsid w:val="00CA0FFD"/>
    <w:rsid w:val="00CA1F85"/>
    <w:rsid w:val="00CA3D40"/>
    <w:rsid w:val="00CA4507"/>
    <w:rsid w:val="00CA5A32"/>
    <w:rsid w:val="00CB16C8"/>
    <w:rsid w:val="00CB4318"/>
    <w:rsid w:val="00CB59C8"/>
    <w:rsid w:val="00CC2B84"/>
    <w:rsid w:val="00CC46D5"/>
    <w:rsid w:val="00CC7A82"/>
    <w:rsid w:val="00CD5725"/>
    <w:rsid w:val="00CE0887"/>
    <w:rsid w:val="00CE2A72"/>
    <w:rsid w:val="00CE4661"/>
    <w:rsid w:val="00CE4D9C"/>
    <w:rsid w:val="00CE59A4"/>
    <w:rsid w:val="00CE7F31"/>
    <w:rsid w:val="00CF11DA"/>
    <w:rsid w:val="00CF1FEF"/>
    <w:rsid w:val="00CF6406"/>
    <w:rsid w:val="00CF6F47"/>
    <w:rsid w:val="00D03212"/>
    <w:rsid w:val="00D13C6E"/>
    <w:rsid w:val="00D176F2"/>
    <w:rsid w:val="00D214AC"/>
    <w:rsid w:val="00D260CC"/>
    <w:rsid w:val="00D30681"/>
    <w:rsid w:val="00D31FE8"/>
    <w:rsid w:val="00D3691E"/>
    <w:rsid w:val="00D46068"/>
    <w:rsid w:val="00D46CB7"/>
    <w:rsid w:val="00D50D7D"/>
    <w:rsid w:val="00D51D35"/>
    <w:rsid w:val="00D52442"/>
    <w:rsid w:val="00D572B8"/>
    <w:rsid w:val="00D60070"/>
    <w:rsid w:val="00D73798"/>
    <w:rsid w:val="00D7580A"/>
    <w:rsid w:val="00D7699E"/>
    <w:rsid w:val="00D7768C"/>
    <w:rsid w:val="00D80D20"/>
    <w:rsid w:val="00D81BD0"/>
    <w:rsid w:val="00D82EA3"/>
    <w:rsid w:val="00D913BD"/>
    <w:rsid w:val="00D914F0"/>
    <w:rsid w:val="00D94848"/>
    <w:rsid w:val="00D94F63"/>
    <w:rsid w:val="00DA2D43"/>
    <w:rsid w:val="00DA436C"/>
    <w:rsid w:val="00DA4C6C"/>
    <w:rsid w:val="00DA757C"/>
    <w:rsid w:val="00DB0740"/>
    <w:rsid w:val="00DB5F85"/>
    <w:rsid w:val="00DB765E"/>
    <w:rsid w:val="00DC02A0"/>
    <w:rsid w:val="00DC1BD5"/>
    <w:rsid w:val="00DC3206"/>
    <w:rsid w:val="00DC59E1"/>
    <w:rsid w:val="00DC7212"/>
    <w:rsid w:val="00DD28FE"/>
    <w:rsid w:val="00DD35F4"/>
    <w:rsid w:val="00DD67CB"/>
    <w:rsid w:val="00DE5E67"/>
    <w:rsid w:val="00DE7EB8"/>
    <w:rsid w:val="00DE7EC7"/>
    <w:rsid w:val="00DF1AAA"/>
    <w:rsid w:val="00DF422D"/>
    <w:rsid w:val="00E0539C"/>
    <w:rsid w:val="00E06AAE"/>
    <w:rsid w:val="00E06F19"/>
    <w:rsid w:val="00E07A45"/>
    <w:rsid w:val="00E16AB4"/>
    <w:rsid w:val="00E21261"/>
    <w:rsid w:val="00E215B7"/>
    <w:rsid w:val="00E22538"/>
    <w:rsid w:val="00E22ED7"/>
    <w:rsid w:val="00E24E5A"/>
    <w:rsid w:val="00E30CDE"/>
    <w:rsid w:val="00E34E03"/>
    <w:rsid w:val="00E358E6"/>
    <w:rsid w:val="00E41735"/>
    <w:rsid w:val="00E4277A"/>
    <w:rsid w:val="00E52384"/>
    <w:rsid w:val="00E52E6D"/>
    <w:rsid w:val="00E57FDA"/>
    <w:rsid w:val="00E60B0D"/>
    <w:rsid w:val="00E61475"/>
    <w:rsid w:val="00E6202F"/>
    <w:rsid w:val="00E67F40"/>
    <w:rsid w:val="00E719C2"/>
    <w:rsid w:val="00E71D45"/>
    <w:rsid w:val="00E725CA"/>
    <w:rsid w:val="00E82984"/>
    <w:rsid w:val="00E830C7"/>
    <w:rsid w:val="00E84B70"/>
    <w:rsid w:val="00E84D8E"/>
    <w:rsid w:val="00E8598B"/>
    <w:rsid w:val="00E876EC"/>
    <w:rsid w:val="00E93160"/>
    <w:rsid w:val="00E94ED2"/>
    <w:rsid w:val="00E975E5"/>
    <w:rsid w:val="00EA63EC"/>
    <w:rsid w:val="00EB33CD"/>
    <w:rsid w:val="00EB425E"/>
    <w:rsid w:val="00EC3E91"/>
    <w:rsid w:val="00ED03B5"/>
    <w:rsid w:val="00ED15B7"/>
    <w:rsid w:val="00ED163C"/>
    <w:rsid w:val="00ED3902"/>
    <w:rsid w:val="00ED3D43"/>
    <w:rsid w:val="00ED4A95"/>
    <w:rsid w:val="00EE0970"/>
    <w:rsid w:val="00EE1CFC"/>
    <w:rsid w:val="00EE5B71"/>
    <w:rsid w:val="00EF1963"/>
    <w:rsid w:val="00EF4130"/>
    <w:rsid w:val="00EF6208"/>
    <w:rsid w:val="00EF7E06"/>
    <w:rsid w:val="00F0013A"/>
    <w:rsid w:val="00F02DD9"/>
    <w:rsid w:val="00F03C6D"/>
    <w:rsid w:val="00F03D32"/>
    <w:rsid w:val="00F07E78"/>
    <w:rsid w:val="00F17CBA"/>
    <w:rsid w:val="00F23024"/>
    <w:rsid w:val="00F232F0"/>
    <w:rsid w:val="00F248BA"/>
    <w:rsid w:val="00F24F81"/>
    <w:rsid w:val="00F278A3"/>
    <w:rsid w:val="00F3372B"/>
    <w:rsid w:val="00F34DCA"/>
    <w:rsid w:val="00F35829"/>
    <w:rsid w:val="00F371C7"/>
    <w:rsid w:val="00F44C0A"/>
    <w:rsid w:val="00F45D6E"/>
    <w:rsid w:val="00F5760A"/>
    <w:rsid w:val="00F668B1"/>
    <w:rsid w:val="00F7398A"/>
    <w:rsid w:val="00F76215"/>
    <w:rsid w:val="00F80F13"/>
    <w:rsid w:val="00F81B03"/>
    <w:rsid w:val="00F83F2C"/>
    <w:rsid w:val="00F8406D"/>
    <w:rsid w:val="00F84904"/>
    <w:rsid w:val="00F85662"/>
    <w:rsid w:val="00F86FC3"/>
    <w:rsid w:val="00F94A22"/>
    <w:rsid w:val="00F975A7"/>
    <w:rsid w:val="00FA02D4"/>
    <w:rsid w:val="00FA0AF3"/>
    <w:rsid w:val="00FA36EA"/>
    <w:rsid w:val="00FA54DD"/>
    <w:rsid w:val="00FA77AC"/>
    <w:rsid w:val="00FB05EF"/>
    <w:rsid w:val="00FB12F8"/>
    <w:rsid w:val="00FB2F9F"/>
    <w:rsid w:val="00FB682B"/>
    <w:rsid w:val="00FB7971"/>
    <w:rsid w:val="00FB7D5D"/>
    <w:rsid w:val="00FC7725"/>
    <w:rsid w:val="00FD57DC"/>
    <w:rsid w:val="00FD5DC1"/>
    <w:rsid w:val="00FD672A"/>
    <w:rsid w:val="00FE207F"/>
    <w:rsid w:val="00FE57E4"/>
    <w:rsid w:val="00FF01F8"/>
    <w:rsid w:val="097B557C"/>
    <w:rsid w:val="0CC05F35"/>
    <w:rsid w:val="1827B7B5"/>
    <w:rsid w:val="289A8A83"/>
    <w:rsid w:val="2FC06473"/>
    <w:rsid w:val="6597622B"/>
    <w:rsid w:val="6E67E93F"/>
    <w:rsid w:val="7AABE5B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C505E"/>
  <w15:docId w15:val="{E7B1FD1E-2F0F-4051-B15B-D1F48BE7F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eastAsia="SimSun" w:ascii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62AD"/>
    <w:pPr>
      <w:spacing w:after="0"/>
    </w:pPr>
    <w:rPr>
      <w:rFonts w:ascii="Arial" w:hAnsi="Arial"/>
      <w:sz w:val="20"/>
    </w:rPr>
  </w:style>
  <w:style w:type="paragraph" w:styleId="Heading1">
    <w:name w:val="heading 1"/>
    <w:basedOn w:val="Normal"/>
    <w:next w:val="Normal"/>
    <w:link w:val="Heading1Char"/>
    <w:uiPriority w:val="9"/>
    <w:qFormat/>
    <w:rsid w:val="00CB59C8"/>
    <w:pPr>
      <w:keepNext/>
      <w:keepLines/>
      <w:spacing w:before="480"/>
      <w:outlineLvl w:val="0"/>
    </w:pPr>
    <w:rPr>
      <w:rFonts w:asciiTheme="majorHAnsi" w:hAnsiTheme="majorHAnsi" w:eastAsiaTheme="majorEastAsia" w:cstheme="majorBidi"/>
      <w:b/>
      <w:bCs/>
      <w:color w:val="16473D" w:themeColor="accent1" w:themeShade="BF"/>
      <w:sz w:val="28"/>
      <w:szCs w:val="28"/>
    </w:rPr>
  </w:style>
  <w:style w:type="paragraph" w:styleId="Heading2">
    <w:name w:val="heading 2"/>
    <w:basedOn w:val="Normal"/>
    <w:next w:val="Normal"/>
    <w:link w:val="Heading2Char"/>
    <w:uiPriority w:val="9"/>
    <w:semiHidden/>
    <w:unhideWhenUsed/>
    <w:qFormat/>
    <w:rsid w:val="00B133F8"/>
    <w:pPr>
      <w:keepNext/>
      <w:keepLines/>
      <w:spacing w:before="40"/>
      <w:outlineLvl w:val="1"/>
    </w:pPr>
    <w:rPr>
      <w:rFonts w:asciiTheme="majorHAnsi" w:hAnsiTheme="majorHAnsi" w:eastAsiaTheme="majorEastAsia" w:cstheme="majorBidi"/>
      <w:color w:val="16473D" w:themeColor="accent1" w:themeShade="BF"/>
      <w:sz w:val="26"/>
      <w:szCs w:val="26"/>
    </w:rPr>
  </w:style>
  <w:style w:type="paragraph" w:styleId="Heading4">
    <w:name w:val="heading 4"/>
    <w:basedOn w:val="Normal"/>
    <w:next w:val="Normal"/>
    <w:link w:val="Heading4Char"/>
    <w:uiPriority w:val="9"/>
    <w:semiHidden/>
    <w:unhideWhenUsed/>
    <w:qFormat/>
    <w:rsid w:val="00DC02A0"/>
    <w:pPr>
      <w:keepNext/>
      <w:keepLines/>
      <w:spacing w:before="280" w:after="290" w:line="376" w:lineRule="auto"/>
      <w:outlineLvl w:val="3"/>
    </w:pPr>
    <w:rPr>
      <w:rFonts w:asciiTheme="majorHAnsi" w:hAnsiTheme="majorHAnsi" w:eastAsiaTheme="majorEastAsia" w:cstheme="majorBidi"/>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94869"/>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94869"/>
    <w:rPr>
      <w:rFonts w:ascii="Tahoma" w:hAnsi="Tahoma" w:cs="Tahoma"/>
      <w:sz w:val="16"/>
      <w:szCs w:val="16"/>
    </w:rPr>
  </w:style>
  <w:style w:type="table" w:styleId="TableGrid">
    <w:name w:val="Table Grid"/>
    <w:basedOn w:val="TableNormal"/>
    <w:uiPriority w:val="59"/>
    <w:rsid w:val="005948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94869"/>
    <w:rPr>
      <w:color w:val="0C0C0C" w:themeColor="hyperlink"/>
      <w:u w:val="single"/>
    </w:rPr>
  </w:style>
  <w:style w:type="character" w:styleId="Heading1Char" w:customStyle="1">
    <w:name w:val="Heading 1 Char"/>
    <w:basedOn w:val="DefaultParagraphFont"/>
    <w:link w:val="Heading1"/>
    <w:uiPriority w:val="9"/>
    <w:rsid w:val="00CB59C8"/>
    <w:rPr>
      <w:rFonts w:asciiTheme="majorHAnsi" w:hAnsiTheme="majorHAnsi" w:eastAsiaTheme="majorEastAsia" w:cstheme="majorBidi"/>
      <w:b/>
      <w:bCs/>
      <w:color w:val="16473D" w:themeColor="accent1" w:themeShade="BF"/>
      <w:sz w:val="28"/>
      <w:szCs w:val="28"/>
    </w:rPr>
  </w:style>
  <w:style w:type="paragraph" w:styleId="Header">
    <w:name w:val="header"/>
    <w:basedOn w:val="Normal"/>
    <w:link w:val="HeaderChar"/>
    <w:unhideWhenUsed/>
    <w:rsid w:val="00977AF6"/>
    <w:pPr>
      <w:tabs>
        <w:tab w:val="center" w:pos="4536"/>
        <w:tab w:val="right" w:pos="9072"/>
      </w:tabs>
      <w:spacing w:line="240" w:lineRule="auto"/>
    </w:pPr>
  </w:style>
  <w:style w:type="character" w:styleId="HeaderChar" w:customStyle="1">
    <w:name w:val="Header Char"/>
    <w:basedOn w:val="DefaultParagraphFont"/>
    <w:link w:val="Header"/>
    <w:rsid w:val="00977AF6"/>
  </w:style>
  <w:style w:type="paragraph" w:styleId="Footer">
    <w:name w:val="footer"/>
    <w:basedOn w:val="Normal"/>
    <w:link w:val="FooterChar"/>
    <w:uiPriority w:val="99"/>
    <w:unhideWhenUsed/>
    <w:rsid w:val="00977AF6"/>
    <w:pPr>
      <w:tabs>
        <w:tab w:val="center" w:pos="4536"/>
        <w:tab w:val="right" w:pos="9072"/>
      </w:tabs>
      <w:spacing w:line="240" w:lineRule="auto"/>
    </w:pPr>
  </w:style>
  <w:style w:type="character" w:styleId="FooterChar" w:customStyle="1">
    <w:name w:val="Footer Char"/>
    <w:basedOn w:val="DefaultParagraphFont"/>
    <w:link w:val="Footer"/>
    <w:uiPriority w:val="99"/>
    <w:rsid w:val="00977AF6"/>
  </w:style>
  <w:style w:type="paragraph" w:styleId="ListParagraph">
    <w:name w:val="List Paragraph"/>
    <w:basedOn w:val="Normal"/>
    <w:uiPriority w:val="34"/>
    <w:qFormat/>
    <w:rsid w:val="0010570B"/>
    <w:pPr>
      <w:ind w:left="720"/>
      <w:contextualSpacing/>
    </w:pPr>
  </w:style>
  <w:style w:type="paragraph" w:styleId="Tabelltext" w:customStyle="1">
    <w:name w:val="Tabelltext"/>
    <w:basedOn w:val="Normal"/>
    <w:rsid w:val="003C2759"/>
    <w:pPr>
      <w:spacing w:line="240" w:lineRule="atLeast"/>
      <w:ind w:left="57"/>
      <w:jc w:val="both"/>
    </w:pPr>
    <w:rPr>
      <w:rFonts w:eastAsia="Times New Roman" w:cs="Arial"/>
      <w:sz w:val="16"/>
      <w:szCs w:val="24"/>
      <w:lang w:eastAsia="sv-SE"/>
    </w:rPr>
  </w:style>
  <w:style w:type="character" w:styleId="subscript" w:customStyle="1">
    <w:name w:val="subscript"/>
    <w:basedOn w:val="DefaultParagraphFont"/>
    <w:rsid w:val="00860D01"/>
  </w:style>
  <w:style w:type="character" w:styleId="superscript" w:customStyle="1">
    <w:name w:val="superscript"/>
    <w:basedOn w:val="DefaultParagraphFont"/>
    <w:rsid w:val="00860D01"/>
  </w:style>
  <w:style w:type="character" w:styleId="CommentReference">
    <w:name w:val="annotation reference"/>
    <w:basedOn w:val="DefaultParagraphFont"/>
    <w:unhideWhenUsed/>
    <w:rsid w:val="00D572B8"/>
    <w:rPr>
      <w:sz w:val="16"/>
      <w:szCs w:val="16"/>
    </w:rPr>
  </w:style>
  <w:style w:type="paragraph" w:styleId="CommentText">
    <w:name w:val="annotation text"/>
    <w:basedOn w:val="Normal"/>
    <w:link w:val="CommentTextChar"/>
    <w:uiPriority w:val="99"/>
    <w:unhideWhenUsed/>
    <w:rsid w:val="00D572B8"/>
    <w:pPr>
      <w:spacing w:line="240" w:lineRule="auto"/>
    </w:pPr>
    <w:rPr>
      <w:szCs w:val="20"/>
    </w:rPr>
  </w:style>
  <w:style w:type="character" w:styleId="CommentTextChar" w:customStyle="1">
    <w:name w:val="Comment Text Char"/>
    <w:basedOn w:val="DefaultParagraphFont"/>
    <w:link w:val="CommentText"/>
    <w:uiPriority w:val="99"/>
    <w:rsid w:val="00D572B8"/>
    <w:rPr>
      <w:sz w:val="20"/>
      <w:szCs w:val="20"/>
    </w:rPr>
  </w:style>
  <w:style w:type="paragraph" w:styleId="CommentSubject">
    <w:name w:val="annotation subject"/>
    <w:basedOn w:val="CommentText"/>
    <w:next w:val="CommentText"/>
    <w:link w:val="CommentSubjectChar"/>
    <w:uiPriority w:val="99"/>
    <w:semiHidden/>
    <w:unhideWhenUsed/>
    <w:rsid w:val="00D572B8"/>
    <w:rPr>
      <w:b/>
      <w:bCs/>
    </w:rPr>
  </w:style>
  <w:style w:type="character" w:styleId="CommentSubjectChar" w:customStyle="1">
    <w:name w:val="Comment Subject Char"/>
    <w:basedOn w:val="CommentTextChar"/>
    <w:link w:val="CommentSubject"/>
    <w:uiPriority w:val="99"/>
    <w:semiHidden/>
    <w:rsid w:val="00D572B8"/>
    <w:rPr>
      <w:b/>
      <w:bCs/>
      <w:sz w:val="20"/>
      <w:szCs w:val="20"/>
    </w:rPr>
  </w:style>
  <w:style w:type="character" w:styleId="PlaceholderText">
    <w:name w:val="Placeholder Text"/>
    <w:basedOn w:val="DefaultParagraphFont"/>
    <w:uiPriority w:val="99"/>
    <w:semiHidden/>
    <w:rsid w:val="005913BD"/>
    <w:rPr>
      <w:color w:val="808080"/>
    </w:rPr>
  </w:style>
  <w:style w:type="character" w:styleId="EPDMall" w:customStyle="1">
    <w:name w:val="EPD Mall"/>
    <w:basedOn w:val="DefaultParagraphFont"/>
    <w:uiPriority w:val="1"/>
    <w:rsid w:val="00180FB7"/>
    <w:rPr>
      <w:rFonts w:ascii="Arial" w:hAnsi="Arial"/>
      <w:sz w:val="20"/>
    </w:rPr>
  </w:style>
  <w:style w:type="paragraph" w:styleId="Head1" w:customStyle="1">
    <w:name w:val="Head 1"/>
    <w:basedOn w:val="Normal"/>
    <w:link w:val="Head1Char"/>
    <w:qFormat/>
    <w:rsid w:val="008B10DB"/>
    <w:rPr>
      <w:rFonts w:cs="Arial"/>
      <w:b/>
      <w:color w:val="1E6052"/>
      <w:sz w:val="32"/>
      <w:lang w:val="en-GB"/>
    </w:rPr>
  </w:style>
  <w:style w:type="paragraph" w:styleId="Head2" w:customStyle="1">
    <w:name w:val="Head 2"/>
    <w:basedOn w:val="Normal"/>
    <w:link w:val="Head2Char"/>
    <w:qFormat/>
    <w:rsid w:val="008B10DB"/>
    <w:rPr>
      <w:rFonts w:cs="Arial"/>
      <w:b/>
      <w:sz w:val="24"/>
      <w:lang w:val="en-GB"/>
    </w:rPr>
  </w:style>
  <w:style w:type="character" w:styleId="Head1Char" w:customStyle="1">
    <w:name w:val="Head 1 Char"/>
    <w:basedOn w:val="DefaultParagraphFont"/>
    <w:link w:val="Head1"/>
    <w:rsid w:val="008B10DB"/>
    <w:rPr>
      <w:rFonts w:ascii="Arial" w:hAnsi="Arial" w:cs="Arial"/>
      <w:b/>
      <w:color w:val="1E6052"/>
      <w:sz w:val="32"/>
      <w:lang w:val="en-GB"/>
    </w:rPr>
  </w:style>
  <w:style w:type="paragraph" w:styleId="Headtable" w:customStyle="1">
    <w:name w:val="Head table"/>
    <w:basedOn w:val="Head2"/>
    <w:link w:val="HeadtableChar"/>
    <w:qFormat/>
    <w:rsid w:val="001E2084"/>
    <w:pPr>
      <w:spacing w:line="240" w:lineRule="auto"/>
    </w:pPr>
    <w:rPr>
      <w:sz w:val="20"/>
    </w:rPr>
  </w:style>
  <w:style w:type="paragraph" w:styleId="Tablenothead" w:customStyle="1">
    <w:name w:val="Table not head"/>
    <w:basedOn w:val="Headtable"/>
    <w:link w:val="TablenotheadChar"/>
    <w:qFormat/>
    <w:rsid w:val="003C2759"/>
    <w:pPr>
      <w:spacing w:before="40" w:after="60"/>
    </w:pPr>
    <w:rPr>
      <w:b w:val="0"/>
    </w:rPr>
  </w:style>
  <w:style w:type="character" w:styleId="Head2Char" w:customStyle="1">
    <w:name w:val="Head 2 Char"/>
    <w:basedOn w:val="DefaultParagraphFont"/>
    <w:link w:val="Head2"/>
    <w:rsid w:val="001E2084"/>
    <w:rPr>
      <w:rFonts w:ascii="Arial" w:hAnsi="Arial" w:cs="Arial"/>
      <w:b/>
      <w:sz w:val="24"/>
      <w:lang w:val="en-GB"/>
    </w:rPr>
  </w:style>
  <w:style w:type="character" w:styleId="HeadtableChar" w:customStyle="1">
    <w:name w:val="Head table Char"/>
    <w:basedOn w:val="Head2Char"/>
    <w:link w:val="Headtable"/>
    <w:rsid w:val="001E2084"/>
    <w:rPr>
      <w:rFonts w:ascii="Arial" w:hAnsi="Arial" w:cs="Arial"/>
      <w:b/>
      <w:sz w:val="20"/>
      <w:lang w:val="en-GB"/>
    </w:rPr>
  </w:style>
  <w:style w:type="character" w:styleId="TablenotheadChar" w:customStyle="1">
    <w:name w:val="Table not head Char"/>
    <w:basedOn w:val="HeadtableChar"/>
    <w:link w:val="Tablenothead"/>
    <w:rsid w:val="003C2759"/>
    <w:rPr>
      <w:rFonts w:ascii="Arial" w:hAnsi="Arial" w:cs="Arial"/>
      <w:b w:val="0"/>
      <w:sz w:val="20"/>
      <w:lang w:val="en-GB"/>
    </w:rPr>
  </w:style>
  <w:style w:type="paragraph" w:styleId="FootnoteText">
    <w:name w:val="footnote text"/>
    <w:basedOn w:val="Normal"/>
    <w:link w:val="FootnoteTextChar"/>
    <w:uiPriority w:val="99"/>
    <w:semiHidden/>
    <w:unhideWhenUsed/>
    <w:rsid w:val="00A64163"/>
    <w:pPr>
      <w:spacing w:line="240" w:lineRule="auto"/>
    </w:pPr>
    <w:rPr>
      <w:szCs w:val="20"/>
    </w:rPr>
  </w:style>
  <w:style w:type="character" w:styleId="FootnoteTextChar" w:customStyle="1">
    <w:name w:val="Footnote Text Char"/>
    <w:basedOn w:val="DefaultParagraphFont"/>
    <w:link w:val="FootnoteText"/>
    <w:uiPriority w:val="99"/>
    <w:semiHidden/>
    <w:rsid w:val="00A64163"/>
    <w:rPr>
      <w:rFonts w:ascii="Arial" w:hAnsi="Arial"/>
      <w:sz w:val="20"/>
      <w:szCs w:val="20"/>
    </w:rPr>
  </w:style>
  <w:style w:type="character" w:styleId="FootnoteReference">
    <w:name w:val="footnote reference"/>
    <w:basedOn w:val="DefaultParagraphFont"/>
    <w:uiPriority w:val="99"/>
    <w:semiHidden/>
    <w:unhideWhenUsed/>
    <w:rsid w:val="00A64163"/>
    <w:rPr>
      <w:vertAlign w:val="superscript"/>
    </w:rPr>
  </w:style>
  <w:style w:type="paragraph" w:styleId="Default" w:customStyle="1">
    <w:name w:val="Default"/>
    <w:rsid w:val="00AA1439"/>
    <w:pPr>
      <w:autoSpaceDE w:val="0"/>
      <w:autoSpaceDN w:val="0"/>
      <w:adjustRightInd w:val="0"/>
      <w:spacing w:after="0" w:line="240" w:lineRule="auto"/>
    </w:pPr>
    <w:rPr>
      <w:rFonts w:ascii="Wingdings" w:hAnsi="Wingdings" w:cs="Wingdings"/>
      <w:color w:val="000000"/>
      <w:sz w:val="24"/>
      <w:szCs w:val="24"/>
    </w:rPr>
  </w:style>
  <w:style w:type="character" w:styleId="Heading2Char" w:customStyle="1">
    <w:name w:val="Heading 2 Char"/>
    <w:basedOn w:val="DefaultParagraphFont"/>
    <w:link w:val="Heading2"/>
    <w:uiPriority w:val="9"/>
    <w:semiHidden/>
    <w:rsid w:val="00B133F8"/>
    <w:rPr>
      <w:rFonts w:asciiTheme="majorHAnsi" w:hAnsiTheme="majorHAnsi" w:eastAsiaTheme="majorEastAsia" w:cstheme="majorBidi"/>
      <w:color w:val="16473D" w:themeColor="accent1" w:themeShade="BF"/>
      <w:sz w:val="26"/>
      <w:szCs w:val="26"/>
    </w:rPr>
  </w:style>
  <w:style w:type="paragraph" w:styleId="ListaPunkter" w:customStyle="1">
    <w:name w:val="Lista Punkter"/>
    <w:basedOn w:val="Normal"/>
    <w:link w:val="ListaPunkterChar"/>
    <w:rsid w:val="00FA02D4"/>
    <w:pPr>
      <w:numPr>
        <w:numId w:val="9"/>
      </w:numPr>
      <w:spacing w:after="120" w:line="220" w:lineRule="atLeast"/>
    </w:pPr>
    <w:rPr>
      <w:rFonts w:eastAsia="Times New Roman" w:cs="Arial"/>
      <w:sz w:val="16"/>
      <w:szCs w:val="24"/>
      <w:lang w:val="en-GB" w:eastAsia="sv-SE"/>
    </w:rPr>
  </w:style>
  <w:style w:type="character" w:styleId="ListaPunkterChar" w:customStyle="1">
    <w:name w:val="Lista Punkter Char"/>
    <w:link w:val="ListaPunkter"/>
    <w:rsid w:val="00FA02D4"/>
    <w:rPr>
      <w:rFonts w:ascii="Arial" w:hAnsi="Arial" w:eastAsia="Times New Roman" w:cs="Arial"/>
      <w:sz w:val="16"/>
      <w:szCs w:val="24"/>
      <w:lang w:val="en-GB" w:eastAsia="sv-SE"/>
    </w:rPr>
  </w:style>
  <w:style w:type="paragraph" w:styleId="Revision">
    <w:name w:val="Revision"/>
    <w:hidden/>
    <w:uiPriority w:val="99"/>
    <w:semiHidden/>
    <w:rsid w:val="00715840"/>
    <w:pPr>
      <w:spacing w:after="0" w:line="240" w:lineRule="auto"/>
    </w:pPr>
    <w:rPr>
      <w:rFonts w:ascii="Arial" w:hAnsi="Arial"/>
      <w:sz w:val="20"/>
    </w:rPr>
  </w:style>
  <w:style w:type="character" w:styleId="Strong">
    <w:name w:val="Strong"/>
    <w:basedOn w:val="DefaultParagraphFont"/>
    <w:uiPriority w:val="22"/>
    <w:qFormat/>
    <w:rsid w:val="000D2D54"/>
    <w:rPr>
      <w:b/>
      <w:bCs/>
    </w:rPr>
  </w:style>
  <w:style w:type="character" w:styleId="Heading4Char" w:customStyle="1">
    <w:name w:val="Heading 4 Char"/>
    <w:basedOn w:val="DefaultParagraphFont"/>
    <w:link w:val="Heading4"/>
    <w:uiPriority w:val="9"/>
    <w:semiHidden/>
    <w:rsid w:val="00DC02A0"/>
    <w:rPr>
      <w:rFonts w:asciiTheme="majorHAnsi" w:hAnsiTheme="majorHAnsi" w:eastAsiaTheme="majorEastAsia" w:cstheme="majorBidi"/>
      <w:b/>
      <w:bCs/>
      <w:sz w:val="28"/>
      <w:szCs w:val="28"/>
    </w:rPr>
  </w:style>
  <w:style w:type="table" w:styleId="GridTable1Light-Accent3">
    <w:name w:val="Grid Table 1 Light Accent 3"/>
    <w:basedOn w:val="TableNormal"/>
    <w:uiPriority w:val="46"/>
    <w:rsid w:val="00994BA0"/>
    <w:pPr>
      <w:spacing w:after="0" w:line="240" w:lineRule="auto"/>
    </w:pPr>
    <w:tblPr>
      <w:tblStyleRowBandSize w:val="1"/>
      <w:tblStyleColBandSize w:val="1"/>
      <w:tblBorders>
        <w:top w:val="single" w:color="E0ECE1" w:themeColor="accent3" w:themeTint="66" w:sz="4" w:space="0"/>
        <w:left w:val="single" w:color="E0ECE1" w:themeColor="accent3" w:themeTint="66" w:sz="4" w:space="0"/>
        <w:bottom w:val="single" w:color="E0ECE1" w:themeColor="accent3" w:themeTint="66" w:sz="4" w:space="0"/>
        <w:right w:val="single" w:color="E0ECE1" w:themeColor="accent3" w:themeTint="66" w:sz="4" w:space="0"/>
        <w:insideH w:val="single" w:color="E0ECE1" w:themeColor="accent3" w:themeTint="66" w:sz="4" w:space="0"/>
        <w:insideV w:val="single" w:color="E0ECE1" w:themeColor="accent3" w:themeTint="66" w:sz="4" w:space="0"/>
      </w:tblBorders>
    </w:tblPr>
    <w:tblStylePr w:type="firstRow">
      <w:rPr>
        <w:b/>
        <w:bCs/>
      </w:rPr>
      <w:tblPr/>
      <w:tcPr>
        <w:tcBorders>
          <w:bottom w:val="single" w:color="D1E2D3" w:themeColor="accent3" w:themeTint="99" w:sz="12" w:space="0"/>
        </w:tcBorders>
      </w:tcPr>
    </w:tblStylePr>
    <w:tblStylePr w:type="lastRow">
      <w:rPr>
        <w:b/>
        <w:bCs/>
      </w:rPr>
      <w:tblPr/>
      <w:tcPr>
        <w:tcBorders>
          <w:top w:val="double" w:color="D1E2D3" w:themeColor="accent3" w:themeTint="99" w:sz="2" w:space="0"/>
        </w:tcBorders>
      </w:tcPr>
    </w:tblStylePr>
    <w:tblStylePr w:type="firstCol">
      <w:rPr>
        <w:b/>
        <w:bCs/>
      </w:rPr>
    </w:tblStylePr>
    <w:tblStylePr w:type="lastCol">
      <w:rPr>
        <w:b/>
        <w:bCs/>
      </w:rPr>
    </w:tblStylePr>
  </w:style>
  <w:style w:type="paragraph" w:styleId="paragraph" w:customStyle="1">
    <w:name w:val="paragraph"/>
    <w:basedOn w:val="Normal"/>
    <w:rsid w:val="00F232F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F232F0"/>
  </w:style>
  <w:style w:type="character" w:styleId="eop" w:customStyle="1">
    <w:name w:val="eop"/>
    <w:basedOn w:val="DefaultParagraphFont"/>
    <w:rsid w:val="00F23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470">
      <w:bodyDiv w:val="1"/>
      <w:marLeft w:val="0"/>
      <w:marRight w:val="0"/>
      <w:marTop w:val="0"/>
      <w:marBottom w:val="0"/>
      <w:divBdr>
        <w:top w:val="none" w:sz="0" w:space="0" w:color="auto"/>
        <w:left w:val="none" w:sz="0" w:space="0" w:color="auto"/>
        <w:bottom w:val="none" w:sz="0" w:space="0" w:color="auto"/>
        <w:right w:val="none" w:sz="0" w:space="0" w:color="auto"/>
      </w:divBdr>
    </w:div>
    <w:div w:id="498469679">
      <w:bodyDiv w:val="1"/>
      <w:marLeft w:val="0"/>
      <w:marRight w:val="0"/>
      <w:marTop w:val="0"/>
      <w:marBottom w:val="0"/>
      <w:divBdr>
        <w:top w:val="none" w:sz="0" w:space="0" w:color="auto"/>
        <w:left w:val="none" w:sz="0" w:space="0" w:color="auto"/>
        <w:bottom w:val="none" w:sz="0" w:space="0" w:color="auto"/>
        <w:right w:val="none" w:sz="0" w:space="0" w:color="auto"/>
      </w:divBdr>
      <w:divsChild>
        <w:div w:id="105582280">
          <w:marLeft w:val="0"/>
          <w:marRight w:val="0"/>
          <w:marTop w:val="0"/>
          <w:marBottom w:val="0"/>
          <w:divBdr>
            <w:top w:val="none" w:sz="0" w:space="0" w:color="auto"/>
            <w:left w:val="none" w:sz="0" w:space="0" w:color="auto"/>
            <w:bottom w:val="none" w:sz="0" w:space="0" w:color="auto"/>
            <w:right w:val="none" w:sz="0" w:space="0" w:color="auto"/>
          </w:divBdr>
        </w:div>
        <w:div w:id="1222207860">
          <w:marLeft w:val="0"/>
          <w:marRight w:val="0"/>
          <w:marTop w:val="0"/>
          <w:marBottom w:val="0"/>
          <w:divBdr>
            <w:top w:val="none" w:sz="0" w:space="0" w:color="auto"/>
            <w:left w:val="none" w:sz="0" w:space="0" w:color="auto"/>
            <w:bottom w:val="none" w:sz="0" w:space="0" w:color="auto"/>
            <w:right w:val="none" w:sz="0" w:space="0" w:color="auto"/>
          </w:divBdr>
          <w:divsChild>
            <w:div w:id="1427506021">
              <w:marLeft w:val="0"/>
              <w:marRight w:val="0"/>
              <w:marTop w:val="30"/>
              <w:marBottom w:val="30"/>
              <w:divBdr>
                <w:top w:val="none" w:sz="0" w:space="0" w:color="auto"/>
                <w:left w:val="none" w:sz="0" w:space="0" w:color="auto"/>
                <w:bottom w:val="none" w:sz="0" w:space="0" w:color="auto"/>
                <w:right w:val="none" w:sz="0" w:space="0" w:color="auto"/>
              </w:divBdr>
              <w:divsChild>
                <w:div w:id="1369406558">
                  <w:marLeft w:val="0"/>
                  <w:marRight w:val="0"/>
                  <w:marTop w:val="0"/>
                  <w:marBottom w:val="0"/>
                  <w:divBdr>
                    <w:top w:val="none" w:sz="0" w:space="0" w:color="auto"/>
                    <w:left w:val="none" w:sz="0" w:space="0" w:color="auto"/>
                    <w:bottom w:val="none" w:sz="0" w:space="0" w:color="auto"/>
                    <w:right w:val="none" w:sz="0" w:space="0" w:color="auto"/>
                  </w:divBdr>
                  <w:divsChild>
                    <w:div w:id="254483029">
                      <w:marLeft w:val="0"/>
                      <w:marRight w:val="0"/>
                      <w:marTop w:val="0"/>
                      <w:marBottom w:val="0"/>
                      <w:divBdr>
                        <w:top w:val="none" w:sz="0" w:space="0" w:color="auto"/>
                        <w:left w:val="none" w:sz="0" w:space="0" w:color="auto"/>
                        <w:bottom w:val="none" w:sz="0" w:space="0" w:color="auto"/>
                        <w:right w:val="none" w:sz="0" w:space="0" w:color="auto"/>
                      </w:divBdr>
                    </w:div>
                  </w:divsChild>
                </w:div>
                <w:div w:id="1774785126">
                  <w:marLeft w:val="0"/>
                  <w:marRight w:val="0"/>
                  <w:marTop w:val="0"/>
                  <w:marBottom w:val="0"/>
                  <w:divBdr>
                    <w:top w:val="none" w:sz="0" w:space="0" w:color="auto"/>
                    <w:left w:val="none" w:sz="0" w:space="0" w:color="auto"/>
                    <w:bottom w:val="none" w:sz="0" w:space="0" w:color="auto"/>
                    <w:right w:val="none" w:sz="0" w:space="0" w:color="auto"/>
                  </w:divBdr>
                  <w:divsChild>
                    <w:div w:id="1534073677">
                      <w:marLeft w:val="0"/>
                      <w:marRight w:val="0"/>
                      <w:marTop w:val="0"/>
                      <w:marBottom w:val="0"/>
                      <w:divBdr>
                        <w:top w:val="none" w:sz="0" w:space="0" w:color="auto"/>
                        <w:left w:val="none" w:sz="0" w:space="0" w:color="auto"/>
                        <w:bottom w:val="none" w:sz="0" w:space="0" w:color="auto"/>
                        <w:right w:val="none" w:sz="0" w:space="0" w:color="auto"/>
                      </w:divBdr>
                    </w:div>
                  </w:divsChild>
                </w:div>
                <w:div w:id="1433478506">
                  <w:marLeft w:val="0"/>
                  <w:marRight w:val="0"/>
                  <w:marTop w:val="0"/>
                  <w:marBottom w:val="0"/>
                  <w:divBdr>
                    <w:top w:val="none" w:sz="0" w:space="0" w:color="auto"/>
                    <w:left w:val="none" w:sz="0" w:space="0" w:color="auto"/>
                    <w:bottom w:val="none" w:sz="0" w:space="0" w:color="auto"/>
                    <w:right w:val="none" w:sz="0" w:space="0" w:color="auto"/>
                  </w:divBdr>
                  <w:divsChild>
                    <w:div w:id="1694261357">
                      <w:marLeft w:val="0"/>
                      <w:marRight w:val="0"/>
                      <w:marTop w:val="0"/>
                      <w:marBottom w:val="0"/>
                      <w:divBdr>
                        <w:top w:val="none" w:sz="0" w:space="0" w:color="auto"/>
                        <w:left w:val="none" w:sz="0" w:space="0" w:color="auto"/>
                        <w:bottom w:val="none" w:sz="0" w:space="0" w:color="auto"/>
                        <w:right w:val="none" w:sz="0" w:space="0" w:color="auto"/>
                      </w:divBdr>
                    </w:div>
                  </w:divsChild>
                </w:div>
                <w:div w:id="863403235">
                  <w:marLeft w:val="0"/>
                  <w:marRight w:val="0"/>
                  <w:marTop w:val="0"/>
                  <w:marBottom w:val="0"/>
                  <w:divBdr>
                    <w:top w:val="none" w:sz="0" w:space="0" w:color="auto"/>
                    <w:left w:val="none" w:sz="0" w:space="0" w:color="auto"/>
                    <w:bottom w:val="none" w:sz="0" w:space="0" w:color="auto"/>
                    <w:right w:val="none" w:sz="0" w:space="0" w:color="auto"/>
                  </w:divBdr>
                  <w:divsChild>
                    <w:div w:id="1415978267">
                      <w:marLeft w:val="0"/>
                      <w:marRight w:val="0"/>
                      <w:marTop w:val="0"/>
                      <w:marBottom w:val="0"/>
                      <w:divBdr>
                        <w:top w:val="none" w:sz="0" w:space="0" w:color="auto"/>
                        <w:left w:val="none" w:sz="0" w:space="0" w:color="auto"/>
                        <w:bottom w:val="none" w:sz="0" w:space="0" w:color="auto"/>
                        <w:right w:val="none" w:sz="0" w:space="0" w:color="auto"/>
                      </w:divBdr>
                    </w:div>
                  </w:divsChild>
                </w:div>
                <w:div w:id="1146775281">
                  <w:marLeft w:val="0"/>
                  <w:marRight w:val="0"/>
                  <w:marTop w:val="0"/>
                  <w:marBottom w:val="0"/>
                  <w:divBdr>
                    <w:top w:val="none" w:sz="0" w:space="0" w:color="auto"/>
                    <w:left w:val="none" w:sz="0" w:space="0" w:color="auto"/>
                    <w:bottom w:val="none" w:sz="0" w:space="0" w:color="auto"/>
                    <w:right w:val="none" w:sz="0" w:space="0" w:color="auto"/>
                  </w:divBdr>
                  <w:divsChild>
                    <w:div w:id="1304042179">
                      <w:marLeft w:val="0"/>
                      <w:marRight w:val="0"/>
                      <w:marTop w:val="0"/>
                      <w:marBottom w:val="0"/>
                      <w:divBdr>
                        <w:top w:val="none" w:sz="0" w:space="0" w:color="auto"/>
                        <w:left w:val="none" w:sz="0" w:space="0" w:color="auto"/>
                        <w:bottom w:val="none" w:sz="0" w:space="0" w:color="auto"/>
                        <w:right w:val="none" w:sz="0" w:space="0" w:color="auto"/>
                      </w:divBdr>
                    </w:div>
                  </w:divsChild>
                </w:div>
                <w:div w:id="613947463">
                  <w:marLeft w:val="0"/>
                  <w:marRight w:val="0"/>
                  <w:marTop w:val="0"/>
                  <w:marBottom w:val="0"/>
                  <w:divBdr>
                    <w:top w:val="none" w:sz="0" w:space="0" w:color="auto"/>
                    <w:left w:val="none" w:sz="0" w:space="0" w:color="auto"/>
                    <w:bottom w:val="none" w:sz="0" w:space="0" w:color="auto"/>
                    <w:right w:val="none" w:sz="0" w:space="0" w:color="auto"/>
                  </w:divBdr>
                  <w:divsChild>
                    <w:div w:id="1542521353">
                      <w:marLeft w:val="0"/>
                      <w:marRight w:val="0"/>
                      <w:marTop w:val="0"/>
                      <w:marBottom w:val="0"/>
                      <w:divBdr>
                        <w:top w:val="none" w:sz="0" w:space="0" w:color="auto"/>
                        <w:left w:val="none" w:sz="0" w:space="0" w:color="auto"/>
                        <w:bottom w:val="none" w:sz="0" w:space="0" w:color="auto"/>
                        <w:right w:val="none" w:sz="0" w:space="0" w:color="auto"/>
                      </w:divBdr>
                    </w:div>
                  </w:divsChild>
                </w:div>
                <w:div w:id="1270308229">
                  <w:marLeft w:val="0"/>
                  <w:marRight w:val="0"/>
                  <w:marTop w:val="0"/>
                  <w:marBottom w:val="0"/>
                  <w:divBdr>
                    <w:top w:val="none" w:sz="0" w:space="0" w:color="auto"/>
                    <w:left w:val="none" w:sz="0" w:space="0" w:color="auto"/>
                    <w:bottom w:val="none" w:sz="0" w:space="0" w:color="auto"/>
                    <w:right w:val="none" w:sz="0" w:space="0" w:color="auto"/>
                  </w:divBdr>
                  <w:divsChild>
                    <w:div w:id="1631009014">
                      <w:marLeft w:val="0"/>
                      <w:marRight w:val="0"/>
                      <w:marTop w:val="0"/>
                      <w:marBottom w:val="0"/>
                      <w:divBdr>
                        <w:top w:val="none" w:sz="0" w:space="0" w:color="auto"/>
                        <w:left w:val="none" w:sz="0" w:space="0" w:color="auto"/>
                        <w:bottom w:val="none" w:sz="0" w:space="0" w:color="auto"/>
                        <w:right w:val="none" w:sz="0" w:space="0" w:color="auto"/>
                      </w:divBdr>
                    </w:div>
                  </w:divsChild>
                </w:div>
                <w:div w:id="1474328032">
                  <w:marLeft w:val="0"/>
                  <w:marRight w:val="0"/>
                  <w:marTop w:val="0"/>
                  <w:marBottom w:val="0"/>
                  <w:divBdr>
                    <w:top w:val="none" w:sz="0" w:space="0" w:color="auto"/>
                    <w:left w:val="none" w:sz="0" w:space="0" w:color="auto"/>
                    <w:bottom w:val="none" w:sz="0" w:space="0" w:color="auto"/>
                    <w:right w:val="none" w:sz="0" w:space="0" w:color="auto"/>
                  </w:divBdr>
                  <w:divsChild>
                    <w:div w:id="1656572815">
                      <w:marLeft w:val="0"/>
                      <w:marRight w:val="0"/>
                      <w:marTop w:val="0"/>
                      <w:marBottom w:val="0"/>
                      <w:divBdr>
                        <w:top w:val="none" w:sz="0" w:space="0" w:color="auto"/>
                        <w:left w:val="none" w:sz="0" w:space="0" w:color="auto"/>
                        <w:bottom w:val="none" w:sz="0" w:space="0" w:color="auto"/>
                        <w:right w:val="none" w:sz="0" w:space="0" w:color="auto"/>
                      </w:divBdr>
                    </w:div>
                  </w:divsChild>
                </w:div>
                <w:div w:id="1968388120">
                  <w:marLeft w:val="0"/>
                  <w:marRight w:val="0"/>
                  <w:marTop w:val="0"/>
                  <w:marBottom w:val="0"/>
                  <w:divBdr>
                    <w:top w:val="none" w:sz="0" w:space="0" w:color="auto"/>
                    <w:left w:val="none" w:sz="0" w:space="0" w:color="auto"/>
                    <w:bottom w:val="none" w:sz="0" w:space="0" w:color="auto"/>
                    <w:right w:val="none" w:sz="0" w:space="0" w:color="auto"/>
                  </w:divBdr>
                  <w:divsChild>
                    <w:div w:id="973218921">
                      <w:marLeft w:val="0"/>
                      <w:marRight w:val="0"/>
                      <w:marTop w:val="0"/>
                      <w:marBottom w:val="0"/>
                      <w:divBdr>
                        <w:top w:val="none" w:sz="0" w:space="0" w:color="auto"/>
                        <w:left w:val="none" w:sz="0" w:space="0" w:color="auto"/>
                        <w:bottom w:val="none" w:sz="0" w:space="0" w:color="auto"/>
                        <w:right w:val="none" w:sz="0" w:space="0" w:color="auto"/>
                      </w:divBdr>
                    </w:div>
                  </w:divsChild>
                </w:div>
                <w:div w:id="521556392">
                  <w:marLeft w:val="0"/>
                  <w:marRight w:val="0"/>
                  <w:marTop w:val="0"/>
                  <w:marBottom w:val="0"/>
                  <w:divBdr>
                    <w:top w:val="none" w:sz="0" w:space="0" w:color="auto"/>
                    <w:left w:val="none" w:sz="0" w:space="0" w:color="auto"/>
                    <w:bottom w:val="none" w:sz="0" w:space="0" w:color="auto"/>
                    <w:right w:val="none" w:sz="0" w:space="0" w:color="auto"/>
                  </w:divBdr>
                  <w:divsChild>
                    <w:div w:id="363025621">
                      <w:marLeft w:val="0"/>
                      <w:marRight w:val="0"/>
                      <w:marTop w:val="0"/>
                      <w:marBottom w:val="0"/>
                      <w:divBdr>
                        <w:top w:val="none" w:sz="0" w:space="0" w:color="auto"/>
                        <w:left w:val="none" w:sz="0" w:space="0" w:color="auto"/>
                        <w:bottom w:val="none" w:sz="0" w:space="0" w:color="auto"/>
                        <w:right w:val="none" w:sz="0" w:space="0" w:color="auto"/>
                      </w:divBdr>
                    </w:div>
                  </w:divsChild>
                </w:div>
                <w:div w:id="1523086619">
                  <w:marLeft w:val="0"/>
                  <w:marRight w:val="0"/>
                  <w:marTop w:val="0"/>
                  <w:marBottom w:val="0"/>
                  <w:divBdr>
                    <w:top w:val="none" w:sz="0" w:space="0" w:color="auto"/>
                    <w:left w:val="none" w:sz="0" w:space="0" w:color="auto"/>
                    <w:bottom w:val="none" w:sz="0" w:space="0" w:color="auto"/>
                    <w:right w:val="none" w:sz="0" w:space="0" w:color="auto"/>
                  </w:divBdr>
                  <w:divsChild>
                    <w:div w:id="1062602251">
                      <w:marLeft w:val="0"/>
                      <w:marRight w:val="0"/>
                      <w:marTop w:val="0"/>
                      <w:marBottom w:val="0"/>
                      <w:divBdr>
                        <w:top w:val="none" w:sz="0" w:space="0" w:color="auto"/>
                        <w:left w:val="none" w:sz="0" w:space="0" w:color="auto"/>
                        <w:bottom w:val="none" w:sz="0" w:space="0" w:color="auto"/>
                        <w:right w:val="none" w:sz="0" w:space="0" w:color="auto"/>
                      </w:divBdr>
                    </w:div>
                  </w:divsChild>
                </w:div>
                <w:div w:id="1466041648">
                  <w:marLeft w:val="0"/>
                  <w:marRight w:val="0"/>
                  <w:marTop w:val="0"/>
                  <w:marBottom w:val="0"/>
                  <w:divBdr>
                    <w:top w:val="none" w:sz="0" w:space="0" w:color="auto"/>
                    <w:left w:val="none" w:sz="0" w:space="0" w:color="auto"/>
                    <w:bottom w:val="none" w:sz="0" w:space="0" w:color="auto"/>
                    <w:right w:val="none" w:sz="0" w:space="0" w:color="auto"/>
                  </w:divBdr>
                  <w:divsChild>
                    <w:div w:id="632716452">
                      <w:marLeft w:val="0"/>
                      <w:marRight w:val="0"/>
                      <w:marTop w:val="0"/>
                      <w:marBottom w:val="0"/>
                      <w:divBdr>
                        <w:top w:val="none" w:sz="0" w:space="0" w:color="auto"/>
                        <w:left w:val="none" w:sz="0" w:space="0" w:color="auto"/>
                        <w:bottom w:val="none" w:sz="0" w:space="0" w:color="auto"/>
                        <w:right w:val="none" w:sz="0" w:space="0" w:color="auto"/>
                      </w:divBdr>
                    </w:div>
                  </w:divsChild>
                </w:div>
                <w:div w:id="1200581132">
                  <w:marLeft w:val="0"/>
                  <w:marRight w:val="0"/>
                  <w:marTop w:val="0"/>
                  <w:marBottom w:val="0"/>
                  <w:divBdr>
                    <w:top w:val="none" w:sz="0" w:space="0" w:color="auto"/>
                    <w:left w:val="none" w:sz="0" w:space="0" w:color="auto"/>
                    <w:bottom w:val="none" w:sz="0" w:space="0" w:color="auto"/>
                    <w:right w:val="none" w:sz="0" w:space="0" w:color="auto"/>
                  </w:divBdr>
                  <w:divsChild>
                    <w:div w:id="506019282">
                      <w:marLeft w:val="0"/>
                      <w:marRight w:val="0"/>
                      <w:marTop w:val="0"/>
                      <w:marBottom w:val="0"/>
                      <w:divBdr>
                        <w:top w:val="none" w:sz="0" w:space="0" w:color="auto"/>
                        <w:left w:val="none" w:sz="0" w:space="0" w:color="auto"/>
                        <w:bottom w:val="none" w:sz="0" w:space="0" w:color="auto"/>
                        <w:right w:val="none" w:sz="0" w:space="0" w:color="auto"/>
                      </w:divBdr>
                    </w:div>
                  </w:divsChild>
                </w:div>
                <w:div w:id="1190340815">
                  <w:marLeft w:val="0"/>
                  <w:marRight w:val="0"/>
                  <w:marTop w:val="0"/>
                  <w:marBottom w:val="0"/>
                  <w:divBdr>
                    <w:top w:val="none" w:sz="0" w:space="0" w:color="auto"/>
                    <w:left w:val="none" w:sz="0" w:space="0" w:color="auto"/>
                    <w:bottom w:val="none" w:sz="0" w:space="0" w:color="auto"/>
                    <w:right w:val="none" w:sz="0" w:space="0" w:color="auto"/>
                  </w:divBdr>
                  <w:divsChild>
                    <w:div w:id="1728146882">
                      <w:marLeft w:val="0"/>
                      <w:marRight w:val="0"/>
                      <w:marTop w:val="0"/>
                      <w:marBottom w:val="0"/>
                      <w:divBdr>
                        <w:top w:val="none" w:sz="0" w:space="0" w:color="auto"/>
                        <w:left w:val="none" w:sz="0" w:space="0" w:color="auto"/>
                        <w:bottom w:val="none" w:sz="0" w:space="0" w:color="auto"/>
                        <w:right w:val="none" w:sz="0" w:space="0" w:color="auto"/>
                      </w:divBdr>
                    </w:div>
                  </w:divsChild>
                </w:div>
                <w:div w:id="604003997">
                  <w:marLeft w:val="0"/>
                  <w:marRight w:val="0"/>
                  <w:marTop w:val="0"/>
                  <w:marBottom w:val="0"/>
                  <w:divBdr>
                    <w:top w:val="none" w:sz="0" w:space="0" w:color="auto"/>
                    <w:left w:val="none" w:sz="0" w:space="0" w:color="auto"/>
                    <w:bottom w:val="none" w:sz="0" w:space="0" w:color="auto"/>
                    <w:right w:val="none" w:sz="0" w:space="0" w:color="auto"/>
                  </w:divBdr>
                  <w:divsChild>
                    <w:div w:id="465660966">
                      <w:marLeft w:val="0"/>
                      <w:marRight w:val="0"/>
                      <w:marTop w:val="0"/>
                      <w:marBottom w:val="0"/>
                      <w:divBdr>
                        <w:top w:val="none" w:sz="0" w:space="0" w:color="auto"/>
                        <w:left w:val="none" w:sz="0" w:space="0" w:color="auto"/>
                        <w:bottom w:val="none" w:sz="0" w:space="0" w:color="auto"/>
                        <w:right w:val="none" w:sz="0" w:space="0" w:color="auto"/>
                      </w:divBdr>
                    </w:div>
                  </w:divsChild>
                </w:div>
                <w:div w:id="859247240">
                  <w:marLeft w:val="0"/>
                  <w:marRight w:val="0"/>
                  <w:marTop w:val="0"/>
                  <w:marBottom w:val="0"/>
                  <w:divBdr>
                    <w:top w:val="none" w:sz="0" w:space="0" w:color="auto"/>
                    <w:left w:val="none" w:sz="0" w:space="0" w:color="auto"/>
                    <w:bottom w:val="none" w:sz="0" w:space="0" w:color="auto"/>
                    <w:right w:val="none" w:sz="0" w:space="0" w:color="auto"/>
                  </w:divBdr>
                  <w:divsChild>
                    <w:div w:id="1149244122">
                      <w:marLeft w:val="0"/>
                      <w:marRight w:val="0"/>
                      <w:marTop w:val="0"/>
                      <w:marBottom w:val="0"/>
                      <w:divBdr>
                        <w:top w:val="none" w:sz="0" w:space="0" w:color="auto"/>
                        <w:left w:val="none" w:sz="0" w:space="0" w:color="auto"/>
                        <w:bottom w:val="none" w:sz="0" w:space="0" w:color="auto"/>
                        <w:right w:val="none" w:sz="0" w:space="0" w:color="auto"/>
                      </w:divBdr>
                    </w:div>
                  </w:divsChild>
                </w:div>
                <w:div w:id="959578437">
                  <w:marLeft w:val="0"/>
                  <w:marRight w:val="0"/>
                  <w:marTop w:val="0"/>
                  <w:marBottom w:val="0"/>
                  <w:divBdr>
                    <w:top w:val="none" w:sz="0" w:space="0" w:color="auto"/>
                    <w:left w:val="none" w:sz="0" w:space="0" w:color="auto"/>
                    <w:bottom w:val="none" w:sz="0" w:space="0" w:color="auto"/>
                    <w:right w:val="none" w:sz="0" w:space="0" w:color="auto"/>
                  </w:divBdr>
                  <w:divsChild>
                    <w:div w:id="2135439579">
                      <w:marLeft w:val="0"/>
                      <w:marRight w:val="0"/>
                      <w:marTop w:val="0"/>
                      <w:marBottom w:val="0"/>
                      <w:divBdr>
                        <w:top w:val="none" w:sz="0" w:space="0" w:color="auto"/>
                        <w:left w:val="none" w:sz="0" w:space="0" w:color="auto"/>
                        <w:bottom w:val="none" w:sz="0" w:space="0" w:color="auto"/>
                        <w:right w:val="none" w:sz="0" w:space="0" w:color="auto"/>
                      </w:divBdr>
                    </w:div>
                  </w:divsChild>
                </w:div>
                <w:div w:id="1562134164">
                  <w:marLeft w:val="0"/>
                  <w:marRight w:val="0"/>
                  <w:marTop w:val="0"/>
                  <w:marBottom w:val="0"/>
                  <w:divBdr>
                    <w:top w:val="none" w:sz="0" w:space="0" w:color="auto"/>
                    <w:left w:val="none" w:sz="0" w:space="0" w:color="auto"/>
                    <w:bottom w:val="none" w:sz="0" w:space="0" w:color="auto"/>
                    <w:right w:val="none" w:sz="0" w:space="0" w:color="auto"/>
                  </w:divBdr>
                  <w:divsChild>
                    <w:div w:id="1278560587">
                      <w:marLeft w:val="0"/>
                      <w:marRight w:val="0"/>
                      <w:marTop w:val="0"/>
                      <w:marBottom w:val="0"/>
                      <w:divBdr>
                        <w:top w:val="none" w:sz="0" w:space="0" w:color="auto"/>
                        <w:left w:val="none" w:sz="0" w:space="0" w:color="auto"/>
                        <w:bottom w:val="none" w:sz="0" w:space="0" w:color="auto"/>
                        <w:right w:val="none" w:sz="0" w:space="0" w:color="auto"/>
                      </w:divBdr>
                    </w:div>
                  </w:divsChild>
                </w:div>
                <w:div w:id="621350272">
                  <w:marLeft w:val="0"/>
                  <w:marRight w:val="0"/>
                  <w:marTop w:val="0"/>
                  <w:marBottom w:val="0"/>
                  <w:divBdr>
                    <w:top w:val="none" w:sz="0" w:space="0" w:color="auto"/>
                    <w:left w:val="none" w:sz="0" w:space="0" w:color="auto"/>
                    <w:bottom w:val="none" w:sz="0" w:space="0" w:color="auto"/>
                    <w:right w:val="none" w:sz="0" w:space="0" w:color="auto"/>
                  </w:divBdr>
                  <w:divsChild>
                    <w:div w:id="861816931">
                      <w:marLeft w:val="0"/>
                      <w:marRight w:val="0"/>
                      <w:marTop w:val="0"/>
                      <w:marBottom w:val="0"/>
                      <w:divBdr>
                        <w:top w:val="none" w:sz="0" w:space="0" w:color="auto"/>
                        <w:left w:val="none" w:sz="0" w:space="0" w:color="auto"/>
                        <w:bottom w:val="none" w:sz="0" w:space="0" w:color="auto"/>
                        <w:right w:val="none" w:sz="0" w:space="0" w:color="auto"/>
                      </w:divBdr>
                    </w:div>
                  </w:divsChild>
                </w:div>
                <w:div w:id="58096630">
                  <w:marLeft w:val="0"/>
                  <w:marRight w:val="0"/>
                  <w:marTop w:val="0"/>
                  <w:marBottom w:val="0"/>
                  <w:divBdr>
                    <w:top w:val="none" w:sz="0" w:space="0" w:color="auto"/>
                    <w:left w:val="none" w:sz="0" w:space="0" w:color="auto"/>
                    <w:bottom w:val="none" w:sz="0" w:space="0" w:color="auto"/>
                    <w:right w:val="none" w:sz="0" w:space="0" w:color="auto"/>
                  </w:divBdr>
                  <w:divsChild>
                    <w:div w:id="70197724">
                      <w:marLeft w:val="0"/>
                      <w:marRight w:val="0"/>
                      <w:marTop w:val="0"/>
                      <w:marBottom w:val="0"/>
                      <w:divBdr>
                        <w:top w:val="none" w:sz="0" w:space="0" w:color="auto"/>
                        <w:left w:val="none" w:sz="0" w:space="0" w:color="auto"/>
                        <w:bottom w:val="none" w:sz="0" w:space="0" w:color="auto"/>
                        <w:right w:val="none" w:sz="0" w:space="0" w:color="auto"/>
                      </w:divBdr>
                    </w:div>
                  </w:divsChild>
                </w:div>
                <w:div w:id="840586720">
                  <w:marLeft w:val="0"/>
                  <w:marRight w:val="0"/>
                  <w:marTop w:val="0"/>
                  <w:marBottom w:val="0"/>
                  <w:divBdr>
                    <w:top w:val="none" w:sz="0" w:space="0" w:color="auto"/>
                    <w:left w:val="none" w:sz="0" w:space="0" w:color="auto"/>
                    <w:bottom w:val="none" w:sz="0" w:space="0" w:color="auto"/>
                    <w:right w:val="none" w:sz="0" w:space="0" w:color="auto"/>
                  </w:divBdr>
                  <w:divsChild>
                    <w:div w:id="908536206">
                      <w:marLeft w:val="0"/>
                      <w:marRight w:val="0"/>
                      <w:marTop w:val="0"/>
                      <w:marBottom w:val="0"/>
                      <w:divBdr>
                        <w:top w:val="none" w:sz="0" w:space="0" w:color="auto"/>
                        <w:left w:val="none" w:sz="0" w:space="0" w:color="auto"/>
                        <w:bottom w:val="none" w:sz="0" w:space="0" w:color="auto"/>
                        <w:right w:val="none" w:sz="0" w:space="0" w:color="auto"/>
                      </w:divBdr>
                    </w:div>
                  </w:divsChild>
                </w:div>
                <w:div w:id="382337812">
                  <w:marLeft w:val="0"/>
                  <w:marRight w:val="0"/>
                  <w:marTop w:val="0"/>
                  <w:marBottom w:val="0"/>
                  <w:divBdr>
                    <w:top w:val="none" w:sz="0" w:space="0" w:color="auto"/>
                    <w:left w:val="none" w:sz="0" w:space="0" w:color="auto"/>
                    <w:bottom w:val="none" w:sz="0" w:space="0" w:color="auto"/>
                    <w:right w:val="none" w:sz="0" w:space="0" w:color="auto"/>
                  </w:divBdr>
                  <w:divsChild>
                    <w:div w:id="352920182">
                      <w:marLeft w:val="0"/>
                      <w:marRight w:val="0"/>
                      <w:marTop w:val="0"/>
                      <w:marBottom w:val="0"/>
                      <w:divBdr>
                        <w:top w:val="none" w:sz="0" w:space="0" w:color="auto"/>
                        <w:left w:val="none" w:sz="0" w:space="0" w:color="auto"/>
                        <w:bottom w:val="none" w:sz="0" w:space="0" w:color="auto"/>
                        <w:right w:val="none" w:sz="0" w:space="0" w:color="auto"/>
                      </w:divBdr>
                    </w:div>
                  </w:divsChild>
                </w:div>
                <w:div w:id="108742928">
                  <w:marLeft w:val="0"/>
                  <w:marRight w:val="0"/>
                  <w:marTop w:val="0"/>
                  <w:marBottom w:val="0"/>
                  <w:divBdr>
                    <w:top w:val="none" w:sz="0" w:space="0" w:color="auto"/>
                    <w:left w:val="none" w:sz="0" w:space="0" w:color="auto"/>
                    <w:bottom w:val="none" w:sz="0" w:space="0" w:color="auto"/>
                    <w:right w:val="none" w:sz="0" w:space="0" w:color="auto"/>
                  </w:divBdr>
                  <w:divsChild>
                    <w:div w:id="608271249">
                      <w:marLeft w:val="0"/>
                      <w:marRight w:val="0"/>
                      <w:marTop w:val="0"/>
                      <w:marBottom w:val="0"/>
                      <w:divBdr>
                        <w:top w:val="none" w:sz="0" w:space="0" w:color="auto"/>
                        <w:left w:val="none" w:sz="0" w:space="0" w:color="auto"/>
                        <w:bottom w:val="none" w:sz="0" w:space="0" w:color="auto"/>
                        <w:right w:val="none" w:sz="0" w:space="0" w:color="auto"/>
                      </w:divBdr>
                    </w:div>
                  </w:divsChild>
                </w:div>
                <w:div w:id="179315105">
                  <w:marLeft w:val="0"/>
                  <w:marRight w:val="0"/>
                  <w:marTop w:val="0"/>
                  <w:marBottom w:val="0"/>
                  <w:divBdr>
                    <w:top w:val="none" w:sz="0" w:space="0" w:color="auto"/>
                    <w:left w:val="none" w:sz="0" w:space="0" w:color="auto"/>
                    <w:bottom w:val="none" w:sz="0" w:space="0" w:color="auto"/>
                    <w:right w:val="none" w:sz="0" w:space="0" w:color="auto"/>
                  </w:divBdr>
                  <w:divsChild>
                    <w:div w:id="1995908052">
                      <w:marLeft w:val="0"/>
                      <w:marRight w:val="0"/>
                      <w:marTop w:val="0"/>
                      <w:marBottom w:val="0"/>
                      <w:divBdr>
                        <w:top w:val="none" w:sz="0" w:space="0" w:color="auto"/>
                        <w:left w:val="none" w:sz="0" w:space="0" w:color="auto"/>
                        <w:bottom w:val="none" w:sz="0" w:space="0" w:color="auto"/>
                        <w:right w:val="none" w:sz="0" w:space="0" w:color="auto"/>
                      </w:divBdr>
                    </w:div>
                  </w:divsChild>
                </w:div>
                <w:div w:id="763573469">
                  <w:marLeft w:val="0"/>
                  <w:marRight w:val="0"/>
                  <w:marTop w:val="0"/>
                  <w:marBottom w:val="0"/>
                  <w:divBdr>
                    <w:top w:val="none" w:sz="0" w:space="0" w:color="auto"/>
                    <w:left w:val="none" w:sz="0" w:space="0" w:color="auto"/>
                    <w:bottom w:val="none" w:sz="0" w:space="0" w:color="auto"/>
                    <w:right w:val="none" w:sz="0" w:space="0" w:color="auto"/>
                  </w:divBdr>
                  <w:divsChild>
                    <w:div w:id="680356265">
                      <w:marLeft w:val="0"/>
                      <w:marRight w:val="0"/>
                      <w:marTop w:val="0"/>
                      <w:marBottom w:val="0"/>
                      <w:divBdr>
                        <w:top w:val="none" w:sz="0" w:space="0" w:color="auto"/>
                        <w:left w:val="none" w:sz="0" w:space="0" w:color="auto"/>
                        <w:bottom w:val="none" w:sz="0" w:space="0" w:color="auto"/>
                        <w:right w:val="none" w:sz="0" w:space="0" w:color="auto"/>
                      </w:divBdr>
                    </w:div>
                  </w:divsChild>
                </w:div>
                <w:div w:id="2058431749">
                  <w:marLeft w:val="0"/>
                  <w:marRight w:val="0"/>
                  <w:marTop w:val="0"/>
                  <w:marBottom w:val="0"/>
                  <w:divBdr>
                    <w:top w:val="none" w:sz="0" w:space="0" w:color="auto"/>
                    <w:left w:val="none" w:sz="0" w:space="0" w:color="auto"/>
                    <w:bottom w:val="none" w:sz="0" w:space="0" w:color="auto"/>
                    <w:right w:val="none" w:sz="0" w:space="0" w:color="auto"/>
                  </w:divBdr>
                  <w:divsChild>
                    <w:div w:id="261382467">
                      <w:marLeft w:val="0"/>
                      <w:marRight w:val="0"/>
                      <w:marTop w:val="0"/>
                      <w:marBottom w:val="0"/>
                      <w:divBdr>
                        <w:top w:val="none" w:sz="0" w:space="0" w:color="auto"/>
                        <w:left w:val="none" w:sz="0" w:space="0" w:color="auto"/>
                        <w:bottom w:val="none" w:sz="0" w:space="0" w:color="auto"/>
                        <w:right w:val="none" w:sz="0" w:space="0" w:color="auto"/>
                      </w:divBdr>
                    </w:div>
                  </w:divsChild>
                </w:div>
                <w:div w:id="1879972239">
                  <w:marLeft w:val="0"/>
                  <w:marRight w:val="0"/>
                  <w:marTop w:val="0"/>
                  <w:marBottom w:val="0"/>
                  <w:divBdr>
                    <w:top w:val="none" w:sz="0" w:space="0" w:color="auto"/>
                    <w:left w:val="none" w:sz="0" w:space="0" w:color="auto"/>
                    <w:bottom w:val="none" w:sz="0" w:space="0" w:color="auto"/>
                    <w:right w:val="none" w:sz="0" w:space="0" w:color="auto"/>
                  </w:divBdr>
                  <w:divsChild>
                    <w:div w:id="935478059">
                      <w:marLeft w:val="0"/>
                      <w:marRight w:val="0"/>
                      <w:marTop w:val="0"/>
                      <w:marBottom w:val="0"/>
                      <w:divBdr>
                        <w:top w:val="none" w:sz="0" w:space="0" w:color="auto"/>
                        <w:left w:val="none" w:sz="0" w:space="0" w:color="auto"/>
                        <w:bottom w:val="none" w:sz="0" w:space="0" w:color="auto"/>
                        <w:right w:val="none" w:sz="0" w:space="0" w:color="auto"/>
                      </w:divBdr>
                    </w:div>
                  </w:divsChild>
                </w:div>
                <w:div w:id="126825976">
                  <w:marLeft w:val="0"/>
                  <w:marRight w:val="0"/>
                  <w:marTop w:val="0"/>
                  <w:marBottom w:val="0"/>
                  <w:divBdr>
                    <w:top w:val="none" w:sz="0" w:space="0" w:color="auto"/>
                    <w:left w:val="none" w:sz="0" w:space="0" w:color="auto"/>
                    <w:bottom w:val="none" w:sz="0" w:space="0" w:color="auto"/>
                    <w:right w:val="none" w:sz="0" w:space="0" w:color="auto"/>
                  </w:divBdr>
                  <w:divsChild>
                    <w:div w:id="216405684">
                      <w:marLeft w:val="0"/>
                      <w:marRight w:val="0"/>
                      <w:marTop w:val="0"/>
                      <w:marBottom w:val="0"/>
                      <w:divBdr>
                        <w:top w:val="none" w:sz="0" w:space="0" w:color="auto"/>
                        <w:left w:val="none" w:sz="0" w:space="0" w:color="auto"/>
                        <w:bottom w:val="none" w:sz="0" w:space="0" w:color="auto"/>
                        <w:right w:val="none" w:sz="0" w:space="0" w:color="auto"/>
                      </w:divBdr>
                    </w:div>
                  </w:divsChild>
                </w:div>
                <w:div w:id="16738975">
                  <w:marLeft w:val="0"/>
                  <w:marRight w:val="0"/>
                  <w:marTop w:val="0"/>
                  <w:marBottom w:val="0"/>
                  <w:divBdr>
                    <w:top w:val="none" w:sz="0" w:space="0" w:color="auto"/>
                    <w:left w:val="none" w:sz="0" w:space="0" w:color="auto"/>
                    <w:bottom w:val="none" w:sz="0" w:space="0" w:color="auto"/>
                    <w:right w:val="none" w:sz="0" w:space="0" w:color="auto"/>
                  </w:divBdr>
                  <w:divsChild>
                    <w:div w:id="75784893">
                      <w:marLeft w:val="0"/>
                      <w:marRight w:val="0"/>
                      <w:marTop w:val="0"/>
                      <w:marBottom w:val="0"/>
                      <w:divBdr>
                        <w:top w:val="none" w:sz="0" w:space="0" w:color="auto"/>
                        <w:left w:val="none" w:sz="0" w:space="0" w:color="auto"/>
                        <w:bottom w:val="none" w:sz="0" w:space="0" w:color="auto"/>
                        <w:right w:val="none" w:sz="0" w:space="0" w:color="auto"/>
                      </w:divBdr>
                    </w:div>
                  </w:divsChild>
                </w:div>
                <w:div w:id="1527403741">
                  <w:marLeft w:val="0"/>
                  <w:marRight w:val="0"/>
                  <w:marTop w:val="0"/>
                  <w:marBottom w:val="0"/>
                  <w:divBdr>
                    <w:top w:val="none" w:sz="0" w:space="0" w:color="auto"/>
                    <w:left w:val="none" w:sz="0" w:space="0" w:color="auto"/>
                    <w:bottom w:val="none" w:sz="0" w:space="0" w:color="auto"/>
                    <w:right w:val="none" w:sz="0" w:space="0" w:color="auto"/>
                  </w:divBdr>
                  <w:divsChild>
                    <w:div w:id="2038699048">
                      <w:marLeft w:val="0"/>
                      <w:marRight w:val="0"/>
                      <w:marTop w:val="0"/>
                      <w:marBottom w:val="0"/>
                      <w:divBdr>
                        <w:top w:val="none" w:sz="0" w:space="0" w:color="auto"/>
                        <w:left w:val="none" w:sz="0" w:space="0" w:color="auto"/>
                        <w:bottom w:val="none" w:sz="0" w:space="0" w:color="auto"/>
                        <w:right w:val="none" w:sz="0" w:space="0" w:color="auto"/>
                      </w:divBdr>
                    </w:div>
                  </w:divsChild>
                </w:div>
                <w:div w:id="1649820856">
                  <w:marLeft w:val="0"/>
                  <w:marRight w:val="0"/>
                  <w:marTop w:val="0"/>
                  <w:marBottom w:val="0"/>
                  <w:divBdr>
                    <w:top w:val="none" w:sz="0" w:space="0" w:color="auto"/>
                    <w:left w:val="none" w:sz="0" w:space="0" w:color="auto"/>
                    <w:bottom w:val="none" w:sz="0" w:space="0" w:color="auto"/>
                    <w:right w:val="none" w:sz="0" w:space="0" w:color="auto"/>
                  </w:divBdr>
                  <w:divsChild>
                    <w:div w:id="895895876">
                      <w:marLeft w:val="0"/>
                      <w:marRight w:val="0"/>
                      <w:marTop w:val="0"/>
                      <w:marBottom w:val="0"/>
                      <w:divBdr>
                        <w:top w:val="none" w:sz="0" w:space="0" w:color="auto"/>
                        <w:left w:val="none" w:sz="0" w:space="0" w:color="auto"/>
                        <w:bottom w:val="none" w:sz="0" w:space="0" w:color="auto"/>
                        <w:right w:val="none" w:sz="0" w:space="0" w:color="auto"/>
                      </w:divBdr>
                    </w:div>
                  </w:divsChild>
                </w:div>
                <w:div w:id="1579050386">
                  <w:marLeft w:val="0"/>
                  <w:marRight w:val="0"/>
                  <w:marTop w:val="0"/>
                  <w:marBottom w:val="0"/>
                  <w:divBdr>
                    <w:top w:val="none" w:sz="0" w:space="0" w:color="auto"/>
                    <w:left w:val="none" w:sz="0" w:space="0" w:color="auto"/>
                    <w:bottom w:val="none" w:sz="0" w:space="0" w:color="auto"/>
                    <w:right w:val="none" w:sz="0" w:space="0" w:color="auto"/>
                  </w:divBdr>
                  <w:divsChild>
                    <w:div w:id="1583879712">
                      <w:marLeft w:val="0"/>
                      <w:marRight w:val="0"/>
                      <w:marTop w:val="0"/>
                      <w:marBottom w:val="0"/>
                      <w:divBdr>
                        <w:top w:val="none" w:sz="0" w:space="0" w:color="auto"/>
                        <w:left w:val="none" w:sz="0" w:space="0" w:color="auto"/>
                        <w:bottom w:val="none" w:sz="0" w:space="0" w:color="auto"/>
                        <w:right w:val="none" w:sz="0" w:space="0" w:color="auto"/>
                      </w:divBdr>
                    </w:div>
                  </w:divsChild>
                </w:div>
                <w:div w:id="1510831208">
                  <w:marLeft w:val="0"/>
                  <w:marRight w:val="0"/>
                  <w:marTop w:val="0"/>
                  <w:marBottom w:val="0"/>
                  <w:divBdr>
                    <w:top w:val="none" w:sz="0" w:space="0" w:color="auto"/>
                    <w:left w:val="none" w:sz="0" w:space="0" w:color="auto"/>
                    <w:bottom w:val="none" w:sz="0" w:space="0" w:color="auto"/>
                    <w:right w:val="none" w:sz="0" w:space="0" w:color="auto"/>
                  </w:divBdr>
                  <w:divsChild>
                    <w:div w:id="992220981">
                      <w:marLeft w:val="0"/>
                      <w:marRight w:val="0"/>
                      <w:marTop w:val="0"/>
                      <w:marBottom w:val="0"/>
                      <w:divBdr>
                        <w:top w:val="none" w:sz="0" w:space="0" w:color="auto"/>
                        <w:left w:val="none" w:sz="0" w:space="0" w:color="auto"/>
                        <w:bottom w:val="none" w:sz="0" w:space="0" w:color="auto"/>
                        <w:right w:val="none" w:sz="0" w:space="0" w:color="auto"/>
                      </w:divBdr>
                    </w:div>
                  </w:divsChild>
                </w:div>
                <w:div w:id="2027098671">
                  <w:marLeft w:val="0"/>
                  <w:marRight w:val="0"/>
                  <w:marTop w:val="0"/>
                  <w:marBottom w:val="0"/>
                  <w:divBdr>
                    <w:top w:val="none" w:sz="0" w:space="0" w:color="auto"/>
                    <w:left w:val="none" w:sz="0" w:space="0" w:color="auto"/>
                    <w:bottom w:val="none" w:sz="0" w:space="0" w:color="auto"/>
                    <w:right w:val="none" w:sz="0" w:space="0" w:color="auto"/>
                  </w:divBdr>
                  <w:divsChild>
                    <w:div w:id="1775203469">
                      <w:marLeft w:val="0"/>
                      <w:marRight w:val="0"/>
                      <w:marTop w:val="0"/>
                      <w:marBottom w:val="0"/>
                      <w:divBdr>
                        <w:top w:val="none" w:sz="0" w:space="0" w:color="auto"/>
                        <w:left w:val="none" w:sz="0" w:space="0" w:color="auto"/>
                        <w:bottom w:val="none" w:sz="0" w:space="0" w:color="auto"/>
                        <w:right w:val="none" w:sz="0" w:space="0" w:color="auto"/>
                      </w:divBdr>
                    </w:div>
                  </w:divsChild>
                </w:div>
                <w:div w:id="1996301653">
                  <w:marLeft w:val="0"/>
                  <w:marRight w:val="0"/>
                  <w:marTop w:val="0"/>
                  <w:marBottom w:val="0"/>
                  <w:divBdr>
                    <w:top w:val="none" w:sz="0" w:space="0" w:color="auto"/>
                    <w:left w:val="none" w:sz="0" w:space="0" w:color="auto"/>
                    <w:bottom w:val="none" w:sz="0" w:space="0" w:color="auto"/>
                    <w:right w:val="none" w:sz="0" w:space="0" w:color="auto"/>
                  </w:divBdr>
                  <w:divsChild>
                    <w:div w:id="618343270">
                      <w:marLeft w:val="0"/>
                      <w:marRight w:val="0"/>
                      <w:marTop w:val="0"/>
                      <w:marBottom w:val="0"/>
                      <w:divBdr>
                        <w:top w:val="none" w:sz="0" w:space="0" w:color="auto"/>
                        <w:left w:val="none" w:sz="0" w:space="0" w:color="auto"/>
                        <w:bottom w:val="none" w:sz="0" w:space="0" w:color="auto"/>
                        <w:right w:val="none" w:sz="0" w:space="0" w:color="auto"/>
                      </w:divBdr>
                    </w:div>
                  </w:divsChild>
                </w:div>
                <w:div w:id="809707307">
                  <w:marLeft w:val="0"/>
                  <w:marRight w:val="0"/>
                  <w:marTop w:val="0"/>
                  <w:marBottom w:val="0"/>
                  <w:divBdr>
                    <w:top w:val="none" w:sz="0" w:space="0" w:color="auto"/>
                    <w:left w:val="none" w:sz="0" w:space="0" w:color="auto"/>
                    <w:bottom w:val="none" w:sz="0" w:space="0" w:color="auto"/>
                    <w:right w:val="none" w:sz="0" w:space="0" w:color="auto"/>
                  </w:divBdr>
                  <w:divsChild>
                    <w:div w:id="1168329010">
                      <w:marLeft w:val="0"/>
                      <w:marRight w:val="0"/>
                      <w:marTop w:val="0"/>
                      <w:marBottom w:val="0"/>
                      <w:divBdr>
                        <w:top w:val="none" w:sz="0" w:space="0" w:color="auto"/>
                        <w:left w:val="none" w:sz="0" w:space="0" w:color="auto"/>
                        <w:bottom w:val="none" w:sz="0" w:space="0" w:color="auto"/>
                        <w:right w:val="none" w:sz="0" w:space="0" w:color="auto"/>
                      </w:divBdr>
                    </w:div>
                  </w:divsChild>
                </w:div>
                <w:div w:id="335890868">
                  <w:marLeft w:val="0"/>
                  <w:marRight w:val="0"/>
                  <w:marTop w:val="0"/>
                  <w:marBottom w:val="0"/>
                  <w:divBdr>
                    <w:top w:val="none" w:sz="0" w:space="0" w:color="auto"/>
                    <w:left w:val="none" w:sz="0" w:space="0" w:color="auto"/>
                    <w:bottom w:val="none" w:sz="0" w:space="0" w:color="auto"/>
                    <w:right w:val="none" w:sz="0" w:space="0" w:color="auto"/>
                  </w:divBdr>
                  <w:divsChild>
                    <w:div w:id="589509519">
                      <w:marLeft w:val="0"/>
                      <w:marRight w:val="0"/>
                      <w:marTop w:val="0"/>
                      <w:marBottom w:val="0"/>
                      <w:divBdr>
                        <w:top w:val="none" w:sz="0" w:space="0" w:color="auto"/>
                        <w:left w:val="none" w:sz="0" w:space="0" w:color="auto"/>
                        <w:bottom w:val="none" w:sz="0" w:space="0" w:color="auto"/>
                        <w:right w:val="none" w:sz="0" w:space="0" w:color="auto"/>
                      </w:divBdr>
                    </w:div>
                  </w:divsChild>
                </w:div>
                <w:div w:id="111900757">
                  <w:marLeft w:val="0"/>
                  <w:marRight w:val="0"/>
                  <w:marTop w:val="0"/>
                  <w:marBottom w:val="0"/>
                  <w:divBdr>
                    <w:top w:val="none" w:sz="0" w:space="0" w:color="auto"/>
                    <w:left w:val="none" w:sz="0" w:space="0" w:color="auto"/>
                    <w:bottom w:val="none" w:sz="0" w:space="0" w:color="auto"/>
                    <w:right w:val="none" w:sz="0" w:space="0" w:color="auto"/>
                  </w:divBdr>
                  <w:divsChild>
                    <w:div w:id="353769504">
                      <w:marLeft w:val="0"/>
                      <w:marRight w:val="0"/>
                      <w:marTop w:val="0"/>
                      <w:marBottom w:val="0"/>
                      <w:divBdr>
                        <w:top w:val="none" w:sz="0" w:space="0" w:color="auto"/>
                        <w:left w:val="none" w:sz="0" w:space="0" w:color="auto"/>
                        <w:bottom w:val="none" w:sz="0" w:space="0" w:color="auto"/>
                        <w:right w:val="none" w:sz="0" w:space="0" w:color="auto"/>
                      </w:divBdr>
                    </w:div>
                  </w:divsChild>
                </w:div>
                <w:div w:id="1398170078">
                  <w:marLeft w:val="0"/>
                  <w:marRight w:val="0"/>
                  <w:marTop w:val="0"/>
                  <w:marBottom w:val="0"/>
                  <w:divBdr>
                    <w:top w:val="none" w:sz="0" w:space="0" w:color="auto"/>
                    <w:left w:val="none" w:sz="0" w:space="0" w:color="auto"/>
                    <w:bottom w:val="none" w:sz="0" w:space="0" w:color="auto"/>
                    <w:right w:val="none" w:sz="0" w:space="0" w:color="auto"/>
                  </w:divBdr>
                  <w:divsChild>
                    <w:div w:id="147401953">
                      <w:marLeft w:val="0"/>
                      <w:marRight w:val="0"/>
                      <w:marTop w:val="0"/>
                      <w:marBottom w:val="0"/>
                      <w:divBdr>
                        <w:top w:val="none" w:sz="0" w:space="0" w:color="auto"/>
                        <w:left w:val="none" w:sz="0" w:space="0" w:color="auto"/>
                        <w:bottom w:val="none" w:sz="0" w:space="0" w:color="auto"/>
                        <w:right w:val="none" w:sz="0" w:space="0" w:color="auto"/>
                      </w:divBdr>
                    </w:div>
                  </w:divsChild>
                </w:div>
                <w:div w:id="1302923030">
                  <w:marLeft w:val="0"/>
                  <w:marRight w:val="0"/>
                  <w:marTop w:val="0"/>
                  <w:marBottom w:val="0"/>
                  <w:divBdr>
                    <w:top w:val="none" w:sz="0" w:space="0" w:color="auto"/>
                    <w:left w:val="none" w:sz="0" w:space="0" w:color="auto"/>
                    <w:bottom w:val="none" w:sz="0" w:space="0" w:color="auto"/>
                    <w:right w:val="none" w:sz="0" w:space="0" w:color="auto"/>
                  </w:divBdr>
                  <w:divsChild>
                    <w:div w:id="773668724">
                      <w:marLeft w:val="0"/>
                      <w:marRight w:val="0"/>
                      <w:marTop w:val="0"/>
                      <w:marBottom w:val="0"/>
                      <w:divBdr>
                        <w:top w:val="none" w:sz="0" w:space="0" w:color="auto"/>
                        <w:left w:val="none" w:sz="0" w:space="0" w:color="auto"/>
                        <w:bottom w:val="none" w:sz="0" w:space="0" w:color="auto"/>
                        <w:right w:val="none" w:sz="0" w:space="0" w:color="auto"/>
                      </w:divBdr>
                    </w:div>
                  </w:divsChild>
                </w:div>
                <w:div w:id="1166284839">
                  <w:marLeft w:val="0"/>
                  <w:marRight w:val="0"/>
                  <w:marTop w:val="0"/>
                  <w:marBottom w:val="0"/>
                  <w:divBdr>
                    <w:top w:val="none" w:sz="0" w:space="0" w:color="auto"/>
                    <w:left w:val="none" w:sz="0" w:space="0" w:color="auto"/>
                    <w:bottom w:val="none" w:sz="0" w:space="0" w:color="auto"/>
                    <w:right w:val="none" w:sz="0" w:space="0" w:color="auto"/>
                  </w:divBdr>
                  <w:divsChild>
                    <w:div w:id="1550414864">
                      <w:marLeft w:val="0"/>
                      <w:marRight w:val="0"/>
                      <w:marTop w:val="0"/>
                      <w:marBottom w:val="0"/>
                      <w:divBdr>
                        <w:top w:val="none" w:sz="0" w:space="0" w:color="auto"/>
                        <w:left w:val="none" w:sz="0" w:space="0" w:color="auto"/>
                        <w:bottom w:val="none" w:sz="0" w:space="0" w:color="auto"/>
                        <w:right w:val="none" w:sz="0" w:space="0" w:color="auto"/>
                      </w:divBdr>
                    </w:div>
                  </w:divsChild>
                </w:div>
                <w:div w:id="556278051">
                  <w:marLeft w:val="0"/>
                  <w:marRight w:val="0"/>
                  <w:marTop w:val="0"/>
                  <w:marBottom w:val="0"/>
                  <w:divBdr>
                    <w:top w:val="none" w:sz="0" w:space="0" w:color="auto"/>
                    <w:left w:val="none" w:sz="0" w:space="0" w:color="auto"/>
                    <w:bottom w:val="none" w:sz="0" w:space="0" w:color="auto"/>
                    <w:right w:val="none" w:sz="0" w:space="0" w:color="auto"/>
                  </w:divBdr>
                  <w:divsChild>
                    <w:div w:id="736169345">
                      <w:marLeft w:val="0"/>
                      <w:marRight w:val="0"/>
                      <w:marTop w:val="0"/>
                      <w:marBottom w:val="0"/>
                      <w:divBdr>
                        <w:top w:val="none" w:sz="0" w:space="0" w:color="auto"/>
                        <w:left w:val="none" w:sz="0" w:space="0" w:color="auto"/>
                        <w:bottom w:val="none" w:sz="0" w:space="0" w:color="auto"/>
                        <w:right w:val="none" w:sz="0" w:space="0" w:color="auto"/>
                      </w:divBdr>
                    </w:div>
                  </w:divsChild>
                </w:div>
                <w:div w:id="1863934837">
                  <w:marLeft w:val="0"/>
                  <w:marRight w:val="0"/>
                  <w:marTop w:val="0"/>
                  <w:marBottom w:val="0"/>
                  <w:divBdr>
                    <w:top w:val="none" w:sz="0" w:space="0" w:color="auto"/>
                    <w:left w:val="none" w:sz="0" w:space="0" w:color="auto"/>
                    <w:bottom w:val="none" w:sz="0" w:space="0" w:color="auto"/>
                    <w:right w:val="none" w:sz="0" w:space="0" w:color="auto"/>
                  </w:divBdr>
                  <w:divsChild>
                    <w:div w:id="1352491531">
                      <w:marLeft w:val="0"/>
                      <w:marRight w:val="0"/>
                      <w:marTop w:val="0"/>
                      <w:marBottom w:val="0"/>
                      <w:divBdr>
                        <w:top w:val="none" w:sz="0" w:space="0" w:color="auto"/>
                        <w:left w:val="none" w:sz="0" w:space="0" w:color="auto"/>
                        <w:bottom w:val="none" w:sz="0" w:space="0" w:color="auto"/>
                        <w:right w:val="none" w:sz="0" w:space="0" w:color="auto"/>
                      </w:divBdr>
                    </w:div>
                  </w:divsChild>
                </w:div>
                <w:div w:id="94986132">
                  <w:marLeft w:val="0"/>
                  <w:marRight w:val="0"/>
                  <w:marTop w:val="0"/>
                  <w:marBottom w:val="0"/>
                  <w:divBdr>
                    <w:top w:val="none" w:sz="0" w:space="0" w:color="auto"/>
                    <w:left w:val="none" w:sz="0" w:space="0" w:color="auto"/>
                    <w:bottom w:val="none" w:sz="0" w:space="0" w:color="auto"/>
                    <w:right w:val="none" w:sz="0" w:space="0" w:color="auto"/>
                  </w:divBdr>
                  <w:divsChild>
                    <w:div w:id="451826067">
                      <w:marLeft w:val="0"/>
                      <w:marRight w:val="0"/>
                      <w:marTop w:val="0"/>
                      <w:marBottom w:val="0"/>
                      <w:divBdr>
                        <w:top w:val="none" w:sz="0" w:space="0" w:color="auto"/>
                        <w:left w:val="none" w:sz="0" w:space="0" w:color="auto"/>
                        <w:bottom w:val="none" w:sz="0" w:space="0" w:color="auto"/>
                        <w:right w:val="none" w:sz="0" w:space="0" w:color="auto"/>
                      </w:divBdr>
                    </w:div>
                  </w:divsChild>
                </w:div>
                <w:div w:id="1559978349">
                  <w:marLeft w:val="0"/>
                  <w:marRight w:val="0"/>
                  <w:marTop w:val="0"/>
                  <w:marBottom w:val="0"/>
                  <w:divBdr>
                    <w:top w:val="none" w:sz="0" w:space="0" w:color="auto"/>
                    <w:left w:val="none" w:sz="0" w:space="0" w:color="auto"/>
                    <w:bottom w:val="none" w:sz="0" w:space="0" w:color="auto"/>
                    <w:right w:val="none" w:sz="0" w:space="0" w:color="auto"/>
                  </w:divBdr>
                  <w:divsChild>
                    <w:div w:id="1263877176">
                      <w:marLeft w:val="0"/>
                      <w:marRight w:val="0"/>
                      <w:marTop w:val="0"/>
                      <w:marBottom w:val="0"/>
                      <w:divBdr>
                        <w:top w:val="none" w:sz="0" w:space="0" w:color="auto"/>
                        <w:left w:val="none" w:sz="0" w:space="0" w:color="auto"/>
                        <w:bottom w:val="none" w:sz="0" w:space="0" w:color="auto"/>
                        <w:right w:val="none" w:sz="0" w:space="0" w:color="auto"/>
                      </w:divBdr>
                    </w:div>
                  </w:divsChild>
                </w:div>
                <w:div w:id="451246269">
                  <w:marLeft w:val="0"/>
                  <w:marRight w:val="0"/>
                  <w:marTop w:val="0"/>
                  <w:marBottom w:val="0"/>
                  <w:divBdr>
                    <w:top w:val="none" w:sz="0" w:space="0" w:color="auto"/>
                    <w:left w:val="none" w:sz="0" w:space="0" w:color="auto"/>
                    <w:bottom w:val="none" w:sz="0" w:space="0" w:color="auto"/>
                    <w:right w:val="none" w:sz="0" w:space="0" w:color="auto"/>
                  </w:divBdr>
                  <w:divsChild>
                    <w:div w:id="1202740478">
                      <w:marLeft w:val="0"/>
                      <w:marRight w:val="0"/>
                      <w:marTop w:val="0"/>
                      <w:marBottom w:val="0"/>
                      <w:divBdr>
                        <w:top w:val="none" w:sz="0" w:space="0" w:color="auto"/>
                        <w:left w:val="none" w:sz="0" w:space="0" w:color="auto"/>
                        <w:bottom w:val="none" w:sz="0" w:space="0" w:color="auto"/>
                        <w:right w:val="none" w:sz="0" w:space="0" w:color="auto"/>
                      </w:divBdr>
                    </w:div>
                  </w:divsChild>
                </w:div>
                <w:div w:id="552887918">
                  <w:marLeft w:val="0"/>
                  <w:marRight w:val="0"/>
                  <w:marTop w:val="0"/>
                  <w:marBottom w:val="0"/>
                  <w:divBdr>
                    <w:top w:val="none" w:sz="0" w:space="0" w:color="auto"/>
                    <w:left w:val="none" w:sz="0" w:space="0" w:color="auto"/>
                    <w:bottom w:val="none" w:sz="0" w:space="0" w:color="auto"/>
                    <w:right w:val="none" w:sz="0" w:space="0" w:color="auto"/>
                  </w:divBdr>
                  <w:divsChild>
                    <w:div w:id="489056591">
                      <w:marLeft w:val="0"/>
                      <w:marRight w:val="0"/>
                      <w:marTop w:val="0"/>
                      <w:marBottom w:val="0"/>
                      <w:divBdr>
                        <w:top w:val="none" w:sz="0" w:space="0" w:color="auto"/>
                        <w:left w:val="none" w:sz="0" w:space="0" w:color="auto"/>
                        <w:bottom w:val="none" w:sz="0" w:space="0" w:color="auto"/>
                        <w:right w:val="none" w:sz="0" w:space="0" w:color="auto"/>
                      </w:divBdr>
                    </w:div>
                  </w:divsChild>
                </w:div>
                <w:div w:id="462238129">
                  <w:marLeft w:val="0"/>
                  <w:marRight w:val="0"/>
                  <w:marTop w:val="0"/>
                  <w:marBottom w:val="0"/>
                  <w:divBdr>
                    <w:top w:val="none" w:sz="0" w:space="0" w:color="auto"/>
                    <w:left w:val="none" w:sz="0" w:space="0" w:color="auto"/>
                    <w:bottom w:val="none" w:sz="0" w:space="0" w:color="auto"/>
                    <w:right w:val="none" w:sz="0" w:space="0" w:color="auto"/>
                  </w:divBdr>
                  <w:divsChild>
                    <w:div w:id="1094009468">
                      <w:marLeft w:val="0"/>
                      <w:marRight w:val="0"/>
                      <w:marTop w:val="0"/>
                      <w:marBottom w:val="0"/>
                      <w:divBdr>
                        <w:top w:val="none" w:sz="0" w:space="0" w:color="auto"/>
                        <w:left w:val="none" w:sz="0" w:space="0" w:color="auto"/>
                        <w:bottom w:val="none" w:sz="0" w:space="0" w:color="auto"/>
                        <w:right w:val="none" w:sz="0" w:space="0" w:color="auto"/>
                      </w:divBdr>
                    </w:div>
                  </w:divsChild>
                </w:div>
                <w:div w:id="240528027">
                  <w:marLeft w:val="0"/>
                  <w:marRight w:val="0"/>
                  <w:marTop w:val="0"/>
                  <w:marBottom w:val="0"/>
                  <w:divBdr>
                    <w:top w:val="none" w:sz="0" w:space="0" w:color="auto"/>
                    <w:left w:val="none" w:sz="0" w:space="0" w:color="auto"/>
                    <w:bottom w:val="none" w:sz="0" w:space="0" w:color="auto"/>
                    <w:right w:val="none" w:sz="0" w:space="0" w:color="auto"/>
                  </w:divBdr>
                  <w:divsChild>
                    <w:div w:id="1604222895">
                      <w:marLeft w:val="0"/>
                      <w:marRight w:val="0"/>
                      <w:marTop w:val="0"/>
                      <w:marBottom w:val="0"/>
                      <w:divBdr>
                        <w:top w:val="none" w:sz="0" w:space="0" w:color="auto"/>
                        <w:left w:val="none" w:sz="0" w:space="0" w:color="auto"/>
                        <w:bottom w:val="none" w:sz="0" w:space="0" w:color="auto"/>
                        <w:right w:val="none" w:sz="0" w:space="0" w:color="auto"/>
                      </w:divBdr>
                    </w:div>
                  </w:divsChild>
                </w:div>
                <w:div w:id="543103381">
                  <w:marLeft w:val="0"/>
                  <w:marRight w:val="0"/>
                  <w:marTop w:val="0"/>
                  <w:marBottom w:val="0"/>
                  <w:divBdr>
                    <w:top w:val="none" w:sz="0" w:space="0" w:color="auto"/>
                    <w:left w:val="none" w:sz="0" w:space="0" w:color="auto"/>
                    <w:bottom w:val="none" w:sz="0" w:space="0" w:color="auto"/>
                    <w:right w:val="none" w:sz="0" w:space="0" w:color="auto"/>
                  </w:divBdr>
                  <w:divsChild>
                    <w:div w:id="5835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435286">
      <w:bodyDiv w:val="1"/>
      <w:marLeft w:val="0"/>
      <w:marRight w:val="0"/>
      <w:marTop w:val="0"/>
      <w:marBottom w:val="0"/>
      <w:divBdr>
        <w:top w:val="none" w:sz="0" w:space="0" w:color="auto"/>
        <w:left w:val="none" w:sz="0" w:space="0" w:color="auto"/>
        <w:bottom w:val="none" w:sz="0" w:space="0" w:color="auto"/>
        <w:right w:val="none" w:sz="0" w:space="0" w:color="auto"/>
      </w:divBdr>
    </w:div>
    <w:div w:id="1508247321">
      <w:bodyDiv w:val="1"/>
      <w:marLeft w:val="0"/>
      <w:marRight w:val="0"/>
      <w:marTop w:val="0"/>
      <w:marBottom w:val="0"/>
      <w:divBdr>
        <w:top w:val="none" w:sz="0" w:space="0" w:color="auto"/>
        <w:left w:val="none" w:sz="0" w:space="0" w:color="auto"/>
        <w:bottom w:val="none" w:sz="0" w:space="0" w:color="auto"/>
        <w:right w:val="none" w:sz="0" w:space="0" w:color="auto"/>
      </w:divBdr>
    </w:div>
    <w:div w:id="19130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environdec.com" TargetMode="External" Id="rId13" /><Relationship Type="http://schemas.openxmlformats.org/officeDocument/2006/relationships/hyperlink" Target="http://www.environdec.com" TargetMode="External" Id="rId18" /><Relationship Type="http://schemas.openxmlformats.org/officeDocument/2006/relationships/header" Target="header8.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3.xml" Id="rId17" /><Relationship Type="http://schemas.openxmlformats.org/officeDocument/2006/relationships/image" Target="media/image8.png"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eader" Target="header5.xml" Id="rId20" /><Relationship Type="http://schemas.openxmlformats.org/officeDocument/2006/relationships/header" Target="header10.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7.png"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eader" Target="header7.xml" Id="rId23" /><Relationship Type="http://schemas.openxmlformats.org/officeDocument/2006/relationships/footer" Target="footer3.xml" Id="rId28"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glossaryDocument" Target="glossary/document.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eader" Target="header6.xml" Id="rId22" /><Relationship Type="http://schemas.openxmlformats.org/officeDocument/2006/relationships/header" Target="header9.xml" Id="rId27" /><Relationship Type="http://schemas.openxmlformats.org/officeDocument/2006/relationships/fontTable" Target="fontTable.xml" Id="rId30" /></Relationships>
</file>

<file path=word/_rels/footer3.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9.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5A548D565343F8A0208708554B5634"/>
        <w:category>
          <w:name w:val="General"/>
          <w:gallery w:val="placeholder"/>
        </w:category>
        <w:types>
          <w:type w:val="bbPlcHdr"/>
        </w:types>
        <w:behaviors>
          <w:behavior w:val="content"/>
        </w:behaviors>
        <w:guid w:val="{6370138D-F725-4014-8869-AE7045054FDB}"/>
      </w:docPartPr>
      <w:docPartBody>
        <w:p xmlns:wp14="http://schemas.microsoft.com/office/word/2010/wordml" w:rsidR="001154AF" w:rsidP="00E61475" w:rsidRDefault="00E61475" w14:paraId="720703D0" wp14:textId="77777777">
          <w:pPr>
            <w:pStyle w:val="175A548D565343F8A0208708554B5634"/>
          </w:pPr>
          <w:r w:rsidRPr="00275EC5">
            <w:rPr>
              <w:rStyle w:val="PlaceholderText"/>
            </w:rPr>
            <w:t>Click here to enter text.</w:t>
          </w:r>
        </w:p>
      </w:docPartBody>
    </w:docPart>
    <w:docPart>
      <w:docPartPr>
        <w:name w:val="8772631D37C948AD93FC37EEAD63EDB8"/>
        <w:category>
          <w:name w:val="General"/>
          <w:gallery w:val="placeholder"/>
        </w:category>
        <w:types>
          <w:type w:val="bbPlcHdr"/>
        </w:types>
        <w:behaviors>
          <w:behavior w:val="content"/>
        </w:behaviors>
        <w:guid w:val="{FAD16151-2EF4-4DD9-8EDB-251EADFE2CAD}"/>
      </w:docPartPr>
      <w:docPartBody>
        <w:p xmlns:wp14="http://schemas.microsoft.com/office/word/2010/wordml" w:rsidR="001154AF" w:rsidP="00E61475" w:rsidRDefault="00E61475" w14:paraId="3913DA6F" wp14:textId="77777777">
          <w:pPr>
            <w:pStyle w:val="8772631D37C948AD93FC37EEAD63EDB8"/>
          </w:pPr>
          <w:r w:rsidRPr="00275EC5">
            <w:rPr>
              <w:rStyle w:val="PlaceholderText"/>
            </w:rPr>
            <w:t>Click here to enter a date.</w:t>
          </w:r>
        </w:p>
      </w:docPartBody>
    </w:docPart>
    <w:docPart>
      <w:docPartPr>
        <w:name w:val="DC5756D106624EFA85FA35B69885F1B4"/>
        <w:category>
          <w:name w:val="General"/>
          <w:gallery w:val="placeholder"/>
        </w:category>
        <w:types>
          <w:type w:val="bbPlcHdr"/>
        </w:types>
        <w:behaviors>
          <w:behavior w:val="content"/>
        </w:behaviors>
        <w:guid w:val="{A5FDD917-63B4-4B34-B780-035E7BFADBDC}"/>
      </w:docPartPr>
      <w:docPartBody>
        <w:p xmlns:wp14="http://schemas.microsoft.com/office/word/2010/wordml" w:rsidR="007C49DF" w:rsidP="00F0013A" w:rsidRDefault="00F0013A" w14:paraId="361A2D32" wp14:textId="77777777">
          <w:pPr>
            <w:pStyle w:val="DC5756D106624EFA85FA35B69885F1B4"/>
          </w:pPr>
          <w:r w:rsidRPr="00275EC5">
            <w:rPr>
              <w:rStyle w:val="PlaceholderText"/>
            </w:rPr>
            <w:t>Click here to enter a date.</w:t>
          </w:r>
        </w:p>
      </w:docPartBody>
    </w:docPart>
    <w:docPart>
      <w:docPartPr>
        <w:name w:val="B419C8818CFE48B6B30260773CB4B407"/>
        <w:category>
          <w:name w:val="General"/>
          <w:gallery w:val="placeholder"/>
        </w:category>
        <w:types>
          <w:type w:val="bbPlcHdr"/>
        </w:types>
        <w:behaviors>
          <w:behavior w:val="content"/>
        </w:behaviors>
        <w:guid w:val="{630602C1-23FB-47FE-92C8-D12D21A7CB68}"/>
      </w:docPartPr>
      <w:docPartBody>
        <w:p xmlns:wp14="http://schemas.microsoft.com/office/word/2010/wordml" w:rsidR="005D6F11" w:rsidP="00C50422" w:rsidRDefault="00C50422" w14:paraId="3A3341B9" wp14:textId="77777777">
          <w:pPr>
            <w:pStyle w:val="B419C8818CFE48B6B30260773CB4B407"/>
          </w:pPr>
          <w:r w:rsidRPr="00275EC5">
            <w:rPr>
              <w:rStyle w:val="PlaceholderText"/>
            </w:rPr>
            <w:t>Click here to enter a date.</w:t>
          </w:r>
        </w:p>
      </w:docPartBody>
    </w:docPart>
    <w:docPart>
      <w:docPartPr>
        <w:name w:val="A88CE963E378455FA11EB96F57A94801"/>
        <w:category>
          <w:name w:val="General"/>
          <w:gallery w:val="placeholder"/>
        </w:category>
        <w:types>
          <w:type w:val="bbPlcHdr"/>
        </w:types>
        <w:behaviors>
          <w:behavior w:val="content"/>
        </w:behaviors>
        <w:guid w:val="{F948E988-221D-4F9B-A6F9-E7A82B09358A}"/>
      </w:docPartPr>
      <w:docPartBody>
        <w:p xmlns:wp14="http://schemas.microsoft.com/office/word/2010/wordml" w:rsidR="005D6F11" w:rsidP="00C50422" w:rsidRDefault="00C50422" w14:paraId="1C824928" wp14:textId="77777777">
          <w:pPr>
            <w:pStyle w:val="A88CE963E378455FA11EB96F57A94801"/>
          </w:pPr>
          <w:r w:rsidRPr="00275EC5">
            <w:rPr>
              <w:rStyle w:val="PlaceholderText"/>
            </w:rPr>
            <w:t>Click here to enter a date.</w:t>
          </w:r>
        </w:p>
      </w:docPartBody>
    </w:docPart>
    <w:docPart>
      <w:docPartPr>
        <w:name w:val="9749B7DA380C42C1987BCAD732865267"/>
        <w:category>
          <w:name w:val="General"/>
          <w:gallery w:val="placeholder"/>
        </w:category>
        <w:types>
          <w:type w:val="bbPlcHdr"/>
        </w:types>
        <w:behaviors>
          <w:behavior w:val="content"/>
        </w:behaviors>
        <w:guid w:val="{9FCE999B-21D9-4E3C-B2A9-F906A399F746}"/>
      </w:docPartPr>
      <w:docPartBody>
        <w:p xmlns:wp14="http://schemas.microsoft.com/office/word/2010/wordml" w:rsidR="005D6F11" w:rsidP="00C50422" w:rsidRDefault="00C50422" w14:paraId="45396BBA" wp14:textId="77777777">
          <w:pPr>
            <w:pStyle w:val="9749B7DA380C42C1987BCAD732865267"/>
          </w:pPr>
          <w:r w:rsidRPr="00275EC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8D5"/>
    <w:rsid w:val="00053323"/>
    <w:rsid w:val="00065CB2"/>
    <w:rsid w:val="000922A6"/>
    <w:rsid w:val="001154AF"/>
    <w:rsid w:val="002B446C"/>
    <w:rsid w:val="003A4617"/>
    <w:rsid w:val="00443B6D"/>
    <w:rsid w:val="00462324"/>
    <w:rsid w:val="00480EF0"/>
    <w:rsid w:val="0051027B"/>
    <w:rsid w:val="005807C5"/>
    <w:rsid w:val="00585940"/>
    <w:rsid w:val="005D6F11"/>
    <w:rsid w:val="00605607"/>
    <w:rsid w:val="00654C30"/>
    <w:rsid w:val="00681592"/>
    <w:rsid w:val="006D1060"/>
    <w:rsid w:val="00775695"/>
    <w:rsid w:val="00790FB5"/>
    <w:rsid w:val="007C49DF"/>
    <w:rsid w:val="007D1D5E"/>
    <w:rsid w:val="00853A71"/>
    <w:rsid w:val="00903C1A"/>
    <w:rsid w:val="00906C0E"/>
    <w:rsid w:val="0098479E"/>
    <w:rsid w:val="009C4BC4"/>
    <w:rsid w:val="009D63DC"/>
    <w:rsid w:val="00A45480"/>
    <w:rsid w:val="00B00DEF"/>
    <w:rsid w:val="00B938D5"/>
    <w:rsid w:val="00C50422"/>
    <w:rsid w:val="00C5172D"/>
    <w:rsid w:val="00CB5F84"/>
    <w:rsid w:val="00CE1340"/>
    <w:rsid w:val="00D00DDB"/>
    <w:rsid w:val="00D125E6"/>
    <w:rsid w:val="00E02AB8"/>
    <w:rsid w:val="00E61475"/>
    <w:rsid w:val="00E70C0D"/>
    <w:rsid w:val="00E722B0"/>
    <w:rsid w:val="00E83968"/>
    <w:rsid w:val="00F0013A"/>
    <w:rsid w:val="00F009B9"/>
    <w:rsid w:val="00F03C6D"/>
    <w:rsid w:val="00F66D60"/>
    <w:rsid w:val="00FD411A"/>
    <w:rsid w:val="00FD7BC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422"/>
    <w:rPr>
      <w:color w:val="808080"/>
    </w:rPr>
  </w:style>
  <w:style w:type="paragraph" w:customStyle="1" w:styleId="175A548D565343F8A0208708554B5634">
    <w:name w:val="175A548D565343F8A0208708554B5634"/>
    <w:rsid w:val="00E61475"/>
  </w:style>
  <w:style w:type="paragraph" w:customStyle="1" w:styleId="8772631D37C948AD93FC37EEAD63EDB8">
    <w:name w:val="8772631D37C948AD93FC37EEAD63EDB8"/>
    <w:rsid w:val="00E61475"/>
  </w:style>
  <w:style w:type="paragraph" w:customStyle="1" w:styleId="DC5756D106624EFA85FA35B69885F1B4">
    <w:name w:val="DC5756D106624EFA85FA35B69885F1B4"/>
    <w:rsid w:val="00F0013A"/>
    <w:pPr>
      <w:spacing w:after="160" w:line="259" w:lineRule="auto"/>
    </w:pPr>
  </w:style>
  <w:style w:type="paragraph" w:customStyle="1" w:styleId="B419C8818CFE48B6B30260773CB4B407">
    <w:name w:val="B419C8818CFE48B6B30260773CB4B407"/>
    <w:rsid w:val="00C50422"/>
    <w:pPr>
      <w:spacing w:after="160" w:line="259" w:lineRule="auto"/>
    </w:pPr>
    <w:rPr>
      <w:lang w:val="en-GB" w:eastAsia="en-GB"/>
    </w:rPr>
  </w:style>
  <w:style w:type="paragraph" w:customStyle="1" w:styleId="A88CE963E378455FA11EB96F57A94801">
    <w:name w:val="A88CE963E378455FA11EB96F57A94801"/>
    <w:rsid w:val="00C50422"/>
    <w:pPr>
      <w:spacing w:after="160" w:line="259" w:lineRule="auto"/>
    </w:pPr>
    <w:rPr>
      <w:lang w:val="en-GB" w:eastAsia="en-GB"/>
    </w:rPr>
  </w:style>
  <w:style w:type="paragraph" w:customStyle="1" w:styleId="9749B7DA380C42C1987BCAD732865267">
    <w:name w:val="9749B7DA380C42C1987BCAD732865267"/>
    <w:rsid w:val="00C50422"/>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PD theme">
  <a:themeElements>
    <a:clrScheme name="EPD colours">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20951BA1E0BE43A252EFDF7791015E" ma:contentTypeVersion="23" ma:contentTypeDescription="Create a new document." ma:contentTypeScope="" ma:versionID="aa23b6ebf07fe8de5fb4fe6a113b0454">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635b08045b2506781027a3adc079e202"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66fe93-bf63-4edd-8eb4-7d42eb45ad40">
      <Terms xmlns="http://schemas.microsoft.com/office/infopath/2007/PartnerControls"/>
    </lcf76f155ced4ddcb4097134ff3c332f>
    <TaxCatchAll xmlns="d5caab64-907b-434e-a588-0cc61b24178b" xsi:nil="true"/>
    <_Flow_SignoffStatus xmlns="ed66fe93-bf63-4edd-8eb4-7d42eb45ad40" xsi:nil="true"/>
    <Test xmlns="ed66fe93-bf63-4edd-8eb4-7d42eb45ad40" xsi:nil="true"/>
  </documentManagement>
</p:properties>
</file>

<file path=customXml/itemProps1.xml><?xml version="1.0" encoding="utf-8"?>
<ds:datastoreItem xmlns:ds="http://schemas.openxmlformats.org/officeDocument/2006/customXml" ds:itemID="{AA937134-97DF-4831-B60B-BF35C070AB66}">
  <ds:schemaRefs>
    <ds:schemaRef ds:uri="http://schemas.microsoft.com/sharepoint/v3/contenttype/forms"/>
  </ds:schemaRefs>
</ds:datastoreItem>
</file>

<file path=customXml/itemProps2.xml><?xml version="1.0" encoding="utf-8"?>
<ds:datastoreItem xmlns:ds="http://schemas.openxmlformats.org/officeDocument/2006/customXml" ds:itemID="{935F3106-C5EE-438D-BDC8-557118034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6fe93-bf63-4edd-8eb4-7d42eb45ad40"/>
    <ds:schemaRef ds:uri="d5caab64-907b-434e-a588-0cc61b24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4A565-963E-4A12-A9D0-05A902A01E4A}">
  <ds:schemaRefs>
    <ds:schemaRef ds:uri="http://schemas.openxmlformats.org/officeDocument/2006/bibliography"/>
  </ds:schemaRefs>
</ds:datastoreItem>
</file>

<file path=customXml/itemProps4.xml><?xml version="1.0" encoding="utf-8"?>
<ds:datastoreItem xmlns:ds="http://schemas.openxmlformats.org/officeDocument/2006/customXml" ds:itemID="{FD408F50-6179-485D-9B73-402F8237F737}">
  <ds:schemaRefs>
    <ds:schemaRef ds:uri="http://purl.org/dc/terms/"/>
    <ds:schemaRef ds:uri="d5caab64-907b-434e-a588-0cc61b24178b"/>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ed66fe93-bf63-4edd-8eb4-7d42eb45ad40"/>
    <ds:schemaRef ds:uri="http://schemas.microsoft.com/office/infopath/2007/PartnerControl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IVL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Kristian Jelse;Sebastian Welling</dc:creator>
  <lastModifiedBy>Ayse Nur Ozturk</lastModifiedBy>
  <revision>12</revision>
  <dcterms:created xsi:type="dcterms:W3CDTF">2025-06-26T11:32:00.0000000Z</dcterms:created>
  <dcterms:modified xsi:type="dcterms:W3CDTF">2025-06-30T13:26:44.5551688Z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y fmtid="{D5CDD505-2E9C-101B-9397-08002B2CF9AE}" pid="3" name="MediaServiceImageTags">
    <vt:lpwstr/>
  </property>
</Properties>
</file>