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43B6E" w14:textId="77777777" w:rsidR="00B937EB" w:rsidRPr="00356156" w:rsidRDefault="00B937EB" w:rsidP="00B937EB">
      <w:pPr>
        <w:rPr>
          <w:rFonts w:ascii="Verdana" w:hAnsi="Verdana"/>
        </w:rPr>
      </w:pPr>
    </w:p>
    <w:p w14:paraId="3688AC60" w14:textId="77777777" w:rsidR="00B937EB" w:rsidRPr="006F5143" w:rsidRDefault="00B937EB" w:rsidP="00B937EB">
      <w:pPr>
        <w:spacing w:before="40" w:after="40"/>
        <w:jc w:val="center"/>
        <w:rPr>
          <w:rFonts w:ascii="Verdana" w:hAnsi="Verdana"/>
          <w:sz w:val="28"/>
        </w:rPr>
      </w:pPr>
      <w:r w:rsidRPr="006F5143">
        <w:rPr>
          <w:rFonts w:ascii="Verdana" w:hAnsi="Verdana"/>
          <w:sz w:val="28"/>
        </w:rPr>
        <w:t xml:space="preserve">S. </w:t>
      </w:r>
      <w:proofErr w:type="spellStart"/>
      <w:r w:rsidRPr="006F5143">
        <w:rPr>
          <w:rFonts w:ascii="Verdana" w:hAnsi="Verdana"/>
          <w:sz w:val="28"/>
        </w:rPr>
        <w:t>Gullace</w:t>
      </w:r>
      <w:proofErr w:type="spellEnd"/>
      <w:r w:rsidRPr="006F5143">
        <w:rPr>
          <w:rFonts w:ascii="Verdana" w:hAnsi="Verdana"/>
          <w:sz w:val="28"/>
        </w:rPr>
        <w:tab/>
      </w:r>
      <w:r w:rsidRPr="006F5143">
        <w:rPr>
          <w:rFonts w:ascii="Verdana" w:hAnsi="Verdana"/>
          <w:sz w:val="28"/>
        </w:rPr>
        <w:tab/>
        <w:t>B. Pisani</w:t>
      </w:r>
    </w:p>
    <w:p w14:paraId="3449A84E" w14:textId="77777777" w:rsidR="00184FBA" w:rsidRPr="00356156" w:rsidRDefault="00184FBA" w:rsidP="00B937EB">
      <w:pPr>
        <w:spacing w:before="40" w:after="40"/>
        <w:jc w:val="center"/>
        <w:rPr>
          <w:rFonts w:ascii="Verdana" w:hAnsi="Verdana"/>
        </w:rPr>
      </w:pPr>
    </w:p>
    <w:p w14:paraId="08CA927A" w14:textId="77777777" w:rsidR="00184FBA" w:rsidRPr="00BF50C5" w:rsidRDefault="00BF50C5" w:rsidP="00184FBA">
      <w:pPr>
        <w:jc w:val="center"/>
        <w:rPr>
          <w:rFonts w:ascii="Verdana" w:hAnsi="Verdana"/>
          <w:b/>
          <w:sz w:val="28"/>
          <w:szCs w:val="28"/>
        </w:rPr>
      </w:pPr>
      <w:r w:rsidRPr="00BF50C5">
        <w:rPr>
          <w:rFonts w:ascii="Verdana" w:hAnsi="Verdana"/>
          <w:b/>
          <w:sz w:val="28"/>
          <w:szCs w:val="28"/>
        </w:rPr>
        <w:t>TECNICHE e TECNOLOGIE negli IMPIANTI TERMOIDRAULICI</w:t>
      </w:r>
    </w:p>
    <w:p w14:paraId="5E621980" w14:textId="77777777" w:rsidR="00F25740" w:rsidRPr="00356156" w:rsidRDefault="00F25740" w:rsidP="00184FBA">
      <w:pPr>
        <w:jc w:val="center"/>
        <w:rPr>
          <w:rFonts w:ascii="Verdana" w:hAnsi="Verdana"/>
        </w:rPr>
      </w:pPr>
    </w:p>
    <w:p w14:paraId="747932C4" w14:textId="006A45AA" w:rsidR="00184FBA" w:rsidRDefault="00184FBA" w:rsidP="00184FBA">
      <w:pPr>
        <w:spacing w:line="360" w:lineRule="auto"/>
        <w:jc w:val="center"/>
        <w:rPr>
          <w:rFonts w:ascii="Verdana" w:hAnsi="Verdana"/>
          <w:sz w:val="28"/>
        </w:rPr>
      </w:pPr>
      <w:r w:rsidRPr="006F5143">
        <w:rPr>
          <w:rFonts w:ascii="Verdana" w:hAnsi="Verdana"/>
          <w:sz w:val="28"/>
        </w:rPr>
        <w:t xml:space="preserve">pagg. </w:t>
      </w:r>
      <w:r w:rsidR="00BF50C5">
        <w:rPr>
          <w:rFonts w:ascii="Verdana" w:hAnsi="Verdana"/>
          <w:sz w:val="28"/>
        </w:rPr>
        <w:t>288</w:t>
      </w:r>
      <w:r w:rsidRPr="006F5143">
        <w:rPr>
          <w:rFonts w:ascii="Verdana" w:hAnsi="Verdana"/>
          <w:sz w:val="28"/>
        </w:rPr>
        <w:tab/>
      </w:r>
      <w:r w:rsidRPr="006F5143">
        <w:rPr>
          <w:rFonts w:ascii="Verdana" w:hAnsi="Verdana"/>
          <w:sz w:val="28"/>
        </w:rPr>
        <w:tab/>
        <w:t>€ 2</w:t>
      </w:r>
      <w:r w:rsidR="00BF50C5">
        <w:rPr>
          <w:rFonts w:ascii="Verdana" w:hAnsi="Verdana"/>
          <w:sz w:val="28"/>
        </w:rPr>
        <w:t>8</w:t>
      </w:r>
      <w:r w:rsidRPr="006F5143">
        <w:rPr>
          <w:rFonts w:ascii="Verdana" w:hAnsi="Verdana"/>
          <w:sz w:val="28"/>
        </w:rPr>
        <w:t>,</w:t>
      </w:r>
      <w:r w:rsidR="00BF50C5">
        <w:rPr>
          <w:rFonts w:ascii="Verdana" w:hAnsi="Verdana"/>
          <w:sz w:val="28"/>
        </w:rPr>
        <w:t>0</w:t>
      </w:r>
      <w:r w:rsidRPr="006F5143">
        <w:rPr>
          <w:rFonts w:ascii="Verdana" w:hAnsi="Verdana"/>
          <w:sz w:val="28"/>
        </w:rPr>
        <w:t>0</w:t>
      </w:r>
      <w:r w:rsidRPr="006F5143">
        <w:rPr>
          <w:rFonts w:ascii="Verdana" w:hAnsi="Verdana"/>
          <w:sz w:val="28"/>
        </w:rPr>
        <w:tab/>
      </w:r>
      <w:r w:rsidR="00D35A24">
        <w:rPr>
          <w:rFonts w:ascii="Verdana" w:hAnsi="Verdana"/>
          <w:sz w:val="28"/>
        </w:rPr>
        <w:t xml:space="preserve">   </w:t>
      </w:r>
      <w:r w:rsidRPr="006F5143">
        <w:rPr>
          <w:rFonts w:ascii="Verdana" w:hAnsi="Verdana"/>
          <w:sz w:val="28"/>
        </w:rPr>
        <w:t>ISBN 978-88-8488-</w:t>
      </w:r>
      <w:r w:rsidR="00BF50C5">
        <w:rPr>
          <w:rFonts w:ascii="Verdana" w:hAnsi="Verdana"/>
          <w:sz w:val="28"/>
        </w:rPr>
        <w:t>290-5</w:t>
      </w:r>
    </w:p>
    <w:p w14:paraId="07FF335F" w14:textId="77777777" w:rsidR="00501808" w:rsidRPr="00501808" w:rsidRDefault="00501808" w:rsidP="00184FBA">
      <w:pPr>
        <w:spacing w:line="360" w:lineRule="auto"/>
        <w:jc w:val="center"/>
        <w:rPr>
          <w:rFonts w:ascii="Verdana" w:hAnsi="Verdana"/>
          <w:sz w:val="8"/>
          <w:szCs w:val="8"/>
        </w:rPr>
      </w:pPr>
    </w:p>
    <w:p w14:paraId="689D7F4A" w14:textId="607FF65D" w:rsidR="00F91473" w:rsidRPr="00501808" w:rsidRDefault="00501808" w:rsidP="00501808">
      <w:pPr>
        <w:spacing w:line="360" w:lineRule="auto"/>
        <w:jc w:val="center"/>
        <w:rPr>
          <w:rFonts w:ascii="Verdana" w:hAnsi="Verdana"/>
          <w:sz w:val="28"/>
        </w:rPr>
      </w:pPr>
      <w:r w:rsidRPr="00042A1A">
        <w:rPr>
          <w:rFonts w:ascii="Verdana" w:hAnsi="Verdana"/>
          <w:b/>
          <w:bCs/>
          <w:sz w:val="28"/>
          <w:szCs w:val="28"/>
        </w:rPr>
        <w:t>SAN MARCO</w:t>
      </w:r>
    </w:p>
    <w:p w14:paraId="7D291DE9" w14:textId="77777777" w:rsidR="00E81088" w:rsidRDefault="00E81088" w:rsidP="00B937EB">
      <w:pPr>
        <w:rPr>
          <w:rFonts w:ascii="Verdana" w:hAnsi="Verdana"/>
        </w:rPr>
      </w:pPr>
    </w:p>
    <w:p w14:paraId="2D6D604B" w14:textId="77777777" w:rsidR="007E06A1" w:rsidRPr="0065514E" w:rsidRDefault="007E06A1" w:rsidP="00B937EB">
      <w:pPr>
        <w:rPr>
          <w:rFonts w:ascii="Verdana" w:hAnsi="Verdana"/>
        </w:rPr>
      </w:pPr>
    </w:p>
    <w:p w14:paraId="5813DF68" w14:textId="77777777" w:rsidR="000345AF" w:rsidRPr="000345AF" w:rsidRDefault="000345AF" w:rsidP="007E06A1">
      <w:pPr>
        <w:spacing w:before="120"/>
        <w:jc w:val="both"/>
        <w:rPr>
          <w:sz w:val="24"/>
          <w:szCs w:val="24"/>
        </w:rPr>
      </w:pPr>
      <w:r w:rsidRPr="000345AF">
        <w:rPr>
          <w:sz w:val="24"/>
          <w:szCs w:val="24"/>
        </w:rPr>
        <w:t>Proponiamo l’adozione del testo della Casa Editrice San Marco per le seguenti caratteristiche.</w:t>
      </w:r>
    </w:p>
    <w:p w14:paraId="0D6E8189" w14:textId="77777777" w:rsidR="000345AF" w:rsidRDefault="000345AF" w:rsidP="007E06A1">
      <w:pPr>
        <w:spacing w:before="120"/>
        <w:jc w:val="both"/>
        <w:rPr>
          <w:sz w:val="24"/>
          <w:szCs w:val="24"/>
        </w:rPr>
      </w:pPr>
      <w:r w:rsidRPr="000345AF">
        <w:rPr>
          <w:sz w:val="24"/>
          <w:szCs w:val="24"/>
        </w:rPr>
        <w:t xml:space="preserve">Tutto il manuale presenta i contenuti scanditi in </w:t>
      </w:r>
      <w:r w:rsidRPr="000345AF">
        <w:rPr>
          <w:b/>
          <w:sz w:val="24"/>
          <w:szCs w:val="24"/>
        </w:rPr>
        <w:t>blocchi di testo</w:t>
      </w:r>
      <w:r w:rsidRPr="000345AF">
        <w:rPr>
          <w:sz w:val="24"/>
          <w:szCs w:val="24"/>
        </w:rPr>
        <w:t xml:space="preserve"> ben articolati e </w:t>
      </w:r>
      <w:r w:rsidRPr="000345AF">
        <w:rPr>
          <w:b/>
          <w:sz w:val="24"/>
          <w:szCs w:val="24"/>
        </w:rPr>
        <w:t>ripartiti</w:t>
      </w:r>
      <w:r w:rsidRPr="000345AF">
        <w:rPr>
          <w:sz w:val="24"/>
          <w:szCs w:val="24"/>
        </w:rPr>
        <w:t xml:space="preserve"> e le </w:t>
      </w:r>
      <w:r w:rsidRPr="000345AF">
        <w:rPr>
          <w:b/>
          <w:sz w:val="24"/>
          <w:szCs w:val="24"/>
        </w:rPr>
        <w:t>formule</w:t>
      </w:r>
      <w:r w:rsidRPr="000345AF">
        <w:rPr>
          <w:sz w:val="24"/>
          <w:szCs w:val="24"/>
        </w:rPr>
        <w:t xml:space="preserve"> spiegate attraverso un procedimento logico. La trattazione è aggiornata in base alle più </w:t>
      </w:r>
      <w:r w:rsidRPr="000345AF">
        <w:rPr>
          <w:b/>
          <w:sz w:val="24"/>
          <w:szCs w:val="24"/>
        </w:rPr>
        <w:t>recenti leggi e normative</w:t>
      </w:r>
      <w:r w:rsidRPr="000345AF">
        <w:rPr>
          <w:sz w:val="24"/>
          <w:szCs w:val="24"/>
        </w:rPr>
        <w:t xml:space="preserve"> di settore, opportunamente evidenziate </w:t>
      </w:r>
      <w:r w:rsidR="00BC1F1A">
        <w:rPr>
          <w:sz w:val="24"/>
          <w:szCs w:val="24"/>
        </w:rPr>
        <w:t xml:space="preserve">e citate </w:t>
      </w:r>
      <w:r w:rsidRPr="000345AF">
        <w:rPr>
          <w:sz w:val="24"/>
          <w:szCs w:val="24"/>
        </w:rPr>
        <w:t>nel testo</w:t>
      </w:r>
      <w:r w:rsidR="00BC1F1A">
        <w:rPr>
          <w:sz w:val="24"/>
          <w:szCs w:val="24"/>
        </w:rPr>
        <w:t>, in modo da velocizzare la ricerca on-line per una loro lettura integrale</w:t>
      </w:r>
      <w:r w:rsidRPr="000345AF">
        <w:rPr>
          <w:sz w:val="24"/>
          <w:szCs w:val="24"/>
        </w:rPr>
        <w:t>.</w:t>
      </w:r>
    </w:p>
    <w:p w14:paraId="636C15B2" w14:textId="77777777" w:rsidR="00697E50" w:rsidRPr="00697E50" w:rsidRDefault="00697E50" w:rsidP="007E06A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697E50">
        <w:rPr>
          <w:sz w:val="24"/>
          <w:szCs w:val="24"/>
        </w:rPr>
        <w:t xml:space="preserve">ella trattazione sono presenti </w:t>
      </w:r>
      <w:r w:rsidRPr="00697E50">
        <w:rPr>
          <w:rFonts w:cs="Verdana"/>
          <w:b/>
          <w:bCs/>
          <w:sz w:val="24"/>
          <w:szCs w:val="24"/>
        </w:rPr>
        <w:t xml:space="preserve">tecnologie di ultima generazione </w:t>
      </w:r>
      <w:r w:rsidRPr="00697E50">
        <w:rPr>
          <w:rFonts w:cs="Verdana"/>
          <w:bCs/>
          <w:sz w:val="24"/>
          <w:szCs w:val="24"/>
        </w:rPr>
        <w:t>atte a promuovere il miglioramento della prestazione energetica degli impianti (D.L. n. 63 del 2013) e degl</w:t>
      </w:r>
      <w:r w:rsidR="007E06A1">
        <w:rPr>
          <w:rFonts w:cs="Verdana"/>
          <w:bCs/>
          <w:sz w:val="24"/>
          <w:szCs w:val="24"/>
        </w:rPr>
        <w:t>i edifici (D.M. 26 giugno 2015)</w:t>
      </w:r>
      <w:r w:rsidR="003C181B">
        <w:rPr>
          <w:rFonts w:cs="Verdana"/>
          <w:bCs/>
          <w:sz w:val="24"/>
          <w:szCs w:val="24"/>
        </w:rPr>
        <w:t xml:space="preserve">. Si </w:t>
      </w:r>
      <w:r w:rsidR="007E06A1">
        <w:rPr>
          <w:rFonts w:cs="Verdana"/>
          <w:bCs/>
          <w:sz w:val="24"/>
          <w:szCs w:val="24"/>
        </w:rPr>
        <w:t>analizza</w:t>
      </w:r>
      <w:r w:rsidR="003C181B">
        <w:rPr>
          <w:rFonts w:cs="Verdana"/>
          <w:bCs/>
          <w:sz w:val="24"/>
          <w:szCs w:val="24"/>
        </w:rPr>
        <w:t>no</w:t>
      </w:r>
      <w:r w:rsidR="007E06A1">
        <w:rPr>
          <w:rFonts w:cs="Verdana"/>
          <w:bCs/>
          <w:sz w:val="24"/>
          <w:szCs w:val="24"/>
        </w:rPr>
        <w:t xml:space="preserve">, in modo dettagliato, </w:t>
      </w:r>
      <w:r w:rsidR="003C181B">
        <w:rPr>
          <w:rFonts w:cs="Verdana"/>
          <w:bCs/>
          <w:sz w:val="24"/>
          <w:szCs w:val="24"/>
        </w:rPr>
        <w:t xml:space="preserve">i vantaggi dell'utilizzo della </w:t>
      </w:r>
      <w:r w:rsidR="007E06A1">
        <w:rPr>
          <w:rFonts w:cs="Verdana"/>
          <w:bCs/>
          <w:sz w:val="24"/>
          <w:szCs w:val="24"/>
        </w:rPr>
        <w:t xml:space="preserve">pompa di calore </w:t>
      </w:r>
      <w:r w:rsidR="003C181B">
        <w:rPr>
          <w:rFonts w:cs="Verdana"/>
          <w:bCs/>
          <w:sz w:val="24"/>
          <w:szCs w:val="24"/>
        </w:rPr>
        <w:t>abbinata ai pannelli solari e fotovoltaici per un miglior impatto ambientale.</w:t>
      </w:r>
    </w:p>
    <w:p w14:paraId="44893EF5" w14:textId="77777777" w:rsidR="000345AF" w:rsidRPr="000345AF" w:rsidRDefault="000345AF" w:rsidP="007E06A1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0345AF">
        <w:rPr>
          <w:rFonts w:ascii="Times New Roman" w:hAnsi="Times New Roman" w:cs="Times New Roman"/>
        </w:rPr>
        <w:t xml:space="preserve">Le </w:t>
      </w:r>
      <w:r w:rsidRPr="000345AF">
        <w:rPr>
          <w:rFonts w:ascii="Times New Roman" w:hAnsi="Times New Roman" w:cs="Times New Roman"/>
          <w:b/>
        </w:rPr>
        <w:t>due sezioni</w:t>
      </w:r>
      <w:r w:rsidRPr="000345AF">
        <w:rPr>
          <w:rFonts w:ascii="Times New Roman" w:hAnsi="Times New Roman" w:cs="Times New Roman"/>
        </w:rPr>
        <w:t xml:space="preserve"> del testo - </w:t>
      </w:r>
      <w:r w:rsidRPr="000345AF">
        <w:rPr>
          <w:rFonts w:ascii="Times New Roman" w:hAnsi="Times New Roman" w:cs="Times New Roman"/>
          <w:b/>
          <w:bCs/>
        </w:rPr>
        <w:t xml:space="preserve">idrosanitaria </w:t>
      </w:r>
      <w:r w:rsidRPr="000345AF">
        <w:rPr>
          <w:rFonts w:ascii="Times New Roman" w:hAnsi="Times New Roman" w:cs="Times New Roman"/>
        </w:rPr>
        <w:t xml:space="preserve">e </w:t>
      </w:r>
      <w:r w:rsidRPr="000345AF">
        <w:rPr>
          <w:rFonts w:ascii="Times New Roman" w:hAnsi="Times New Roman" w:cs="Times New Roman"/>
          <w:b/>
          <w:bCs/>
        </w:rPr>
        <w:t xml:space="preserve">termica </w:t>
      </w:r>
      <w:r w:rsidRPr="000345AF">
        <w:rPr>
          <w:rFonts w:ascii="Times New Roman" w:hAnsi="Times New Roman" w:cs="Times New Roman"/>
        </w:rPr>
        <w:t>- vengono introdotte da un’</w:t>
      </w:r>
      <w:r w:rsidRPr="007E06A1">
        <w:rPr>
          <w:rFonts w:ascii="Times New Roman" w:hAnsi="Times New Roman" w:cs="Times New Roman"/>
          <w:b/>
        </w:rPr>
        <w:t xml:space="preserve">unità </w:t>
      </w:r>
      <w:r w:rsidR="007E06A1" w:rsidRPr="007E06A1">
        <w:rPr>
          <w:rFonts w:ascii="Times New Roman" w:hAnsi="Times New Roman" w:cs="Times New Roman"/>
          <w:b/>
        </w:rPr>
        <w:t>0</w:t>
      </w:r>
      <w:r w:rsidR="007E06A1">
        <w:rPr>
          <w:rFonts w:ascii="Times New Roman" w:hAnsi="Times New Roman" w:cs="Times New Roman"/>
        </w:rPr>
        <w:t xml:space="preserve"> </w:t>
      </w:r>
      <w:r w:rsidR="009D3F66">
        <w:rPr>
          <w:rFonts w:ascii="Times New Roman" w:hAnsi="Times New Roman" w:cs="Times New Roman"/>
        </w:rPr>
        <w:t xml:space="preserve">propedeutica </w:t>
      </w:r>
      <w:r w:rsidRPr="000345AF">
        <w:rPr>
          <w:rFonts w:ascii="Times New Roman" w:hAnsi="Times New Roman" w:cs="Times New Roman"/>
        </w:rPr>
        <w:t>che permette all’allievo di conoscere le proprietà e i comportamenti della sostanza che gioca un ruolo fondamentale in entrambi gli impianti: l’</w:t>
      </w:r>
      <w:r w:rsidRPr="007E06A1">
        <w:rPr>
          <w:rFonts w:ascii="Times New Roman" w:hAnsi="Times New Roman" w:cs="Times New Roman"/>
          <w:b/>
        </w:rPr>
        <w:t>acqua</w:t>
      </w:r>
      <w:r w:rsidRPr="000345AF">
        <w:rPr>
          <w:rFonts w:ascii="Times New Roman" w:hAnsi="Times New Roman" w:cs="Times New Roman"/>
        </w:rPr>
        <w:t xml:space="preserve">. Conoscere le sue caratteristiche permette di cogliere l’importanza di un corretto dimensionamento delle reti per avere temperatura, pressione, calore e portata rispondenti alle normative di riferimento, così come segnalate nel testo. </w:t>
      </w:r>
    </w:p>
    <w:p w14:paraId="6041090E" w14:textId="77777777" w:rsidR="000345AF" w:rsidRDefault="000345AF" w:rsidP="007E06A1">
      <w:pPr>
        <w:spacing w:before="120"/>
        <w:jc w:val="both"/>
        <w:rPr>
          <w:sz w:val="24"/>
          <w:szCs w:val="24"/>
        </w:rPr>
      </w:pPr>
      <w:r w:rsidRPr="000345AF">
        <w:rPr>
          <w:sz w:val="24"/>
          <w:szCs w:val="24"/>
        </w:rPr>
        <w:t xml:space="preserve">Le </w:t>
      </w:r>
      <w:r w:rsidRPr="000345AF">
        <w:rPr>
          <w:b/>
          <w:sz w:val="24"/>
          <w:szCs w:val="24"/>
        </w:rPr>
        <w:t>11</w:t>
      </w:r>
      <w:r w:rsidRPr="000345AF">
        <w:rPr>
          <w:sz w:val="24"/>
          <w:szCs w:val="24"/>
        </w:rPr>
        <w:t xml:space="preserve"> </w:t>
      </w:r>
      <w:r w:rsidRPr="000345AF">
        <w:rPr>
          <w:b/>
          <w:sz w:val="24"/>
          <w:szCs w:val="24"/>
        </w:rPr>
        <w:t>UD</w:t>
      </w:r>
      <w:r w:rsidRPr="000345AF">
        <w:rPr>
          <w:sz w:val="24"/>
          <w:szCs w:val="24"/>
        </w:rPr>
        <w:t xml:space="preserve"> </w:t>
      </w:r>
      <w:r w:rsidR="007E06A1">
        <w:rPr>
          <w:sz w:val="24"/>
          <w:szCs w:val="24"/>
        </w:rPr>
        <w:t xml:space="preserve">presentano </w:t>
      </w:r>
      <w:r w:rsidR="007E06A1" w:rsidRPr="000345AF">
        <w:rPr>
          <w:sz w:val="24"/>
          <w:szCs w:val="24"/>
        </w:rPr>
        <w:t>tutti i materiali, le reti di distribuzione</w:t>
      </w:r>
      <w:r w:rsidR="007E06A1">
        <w:rPr>
          <w:sz w:val="24"/>
          <w:szCs w:val="24"/>
        </w:rPr>
        <w:t xml:space="preserve">, di scarico e di evacuazione </w:t>
      </w:r>
      <w:r w:rsidR="007E06A1" w:rsidRPr="000345AF">
        <w:rPr>
          <w:sz w:val="24"/>
          <w:szCs w:val="24"/>
        </w:rPr>
        <w:t>e tutte le tecnologie e le tecniche che concorrono all'installazione di un impianto termoidraulico</w:t>
      </w:r>
      <w:r w:rsidR="007E06A1">
        <w:rPr>
          <w:sz w:val="24"/>
          <w:szCs w:val="24"/>
        </w:rPr>
        <w:t>.</w:t>
      </w:r>
      <w:r w:rsidR="007E06A1" w:rsidRPr="000345AF">
        <w:rPr>
          <w:sz w:val="24"/>
          <w:szCs w:val="24"/>
        </w:rPr>
        <w:t xml:space="preserve"> </w:t>
      </w:r>
      <w:r w:rsidR="007E06A1">
        <w:rPr>
          <w:sz w:val="24"/>
          <w:szCs w:val="24"/>
        </w:rPr>
        <w:t xml:space="preserve">La trattazione teorica è integrata da </w:t>
      </w:r>
      <w:r w:rsidRPr="007E06A1">
        <w:rPr>
          <w:b/>
          <w:sz w:val="24"/>
          <w:szCs w:val="24"/>
        </w:rPr>
        <w:t>accurati disegni</w:t>
      </w:r>
      <w:r>
        <w:rPr>
          <w:sz w:val="24"/>
          <w:szCs w:val="24"/>
        </w:rPr>
        <w:t xml:space="preserve"> che, opportunamente </w:t>
      </w:r>
      <w:proofErr w:type="spellStart"/>
      <w:r>
        <w:rPr>
          <w:sz w:val="24"/>
          <w:szCs w:val="24"/>
        </w:rPr>
        <w:t>letterizzati</w:t>
      </w:r>
      <w:proofErr w:type="spellEnd"/>
      <w:r>
        <w:rPr>
          <w:sz w:val="24"/>
          <w:szCs w:val="24"/>
        </w:rPr>
        <w:t xml:space="preserve">, </w:t>
      </w:r>
      <w:r w:rsidRPr="000345AF">
        <w:rPr>
          <w:sz w:val="24"/>
          <w:szCs w:val="24"/>
        </w:rPr>
        <w:t>diventa</w:t>
      </w:r>
      <w:r>
        <w:rPr>
          <w:sz w:val="24"/>
          <w:szCs w:val="24"/>
        </w:rPr>
        <w:t>no</w:t>
      </w:r>
      <w:r w:rsidRPr="000345AF">
        <w:rPr>
          <w:sz w:val="24"/>
          <w:szCs w:val="24"/>
        </w:rPr>
        <w:t xml:space="preserve"> parte integrante del testo facilita</w:t>
      </w:r>
      <w:r>
        <w:rPr>
          <w:sz w:val="24"/>
          <w:szCs w:val="24"/>
        </w:rPr>
        <w:t>ndo</w:t>
      </w:r>
      <w:r w:rsidRPr="000345AF">
        <w:rPr>
          <w:sz w:val="24"/>
          <w:szCs w:val="24"/>
        </w:rPr>
        <w:t xml:space="preserve"> la comprensione</w:t>
      </w:r>
      <w:r>
        <w:rPr>
          <w:sz w:val="24"/>
          <w:szCs w:val="24"/>
        </w:rPr>
        <w:t xml:space="preserve"> dei sistemi operativi</w:t>
      </w:r>
      <w:r w:rsidRPr="000345AF">
        <w:rPr>
          <w:sz w:val="24"/>
          <w:szCs w:val="24"/>
        </w:rPr>
        <w:t>.</w:t>
      </w:r>
    </w:p>
    <w:p w14:paraId="3A0545F0" w14:textId="77777777" w:rsidR="000345AF" w:rsidRDefault="000345AF" w:rsidP="007E06A1">
      <w:pPr>
        <w:spacing w:before="120"/>
        <w:jc w:val="both"/>
        <w:rPr>
          <w:sz w:val="24"/>
          <w:szCs w:val="24"/>
        </w:rPr>
      </w:pPr>
      <w:r w:rsidRPr="000345AF">
        <w:rPr>
          <w:sz w:val="24"/>
          <w:szCs w:val="24"/>
        </w:rPr>
        <w:t>A corredo del testo, oltre a</w:t>
      </w:r>
      <w:r w:rsidR="00BC1F1A">
        <w:rPr>
          <w:sz w:val="24"/>
          <w:szCs w:val="24"/>
        </w:rPr>
        <w:t>lle rappresentazioni grafiche</w:t>
      </w:r>
      <w:r w:rsidRPr="000345AF">
        <w:rPr>
          <w:sz w:val="24"/>
          <w:szCs w:val="24"/>
        </w:rPr>
        <w:t xml:space="preserve">, sono presenti </w:t>
      </w:r>
      <w:r w:rsidRPr="000345AF">
        <w:rPr>
          <w:b/>
          <w:sz w:val="24"/>
          <w:szCs w:val="24"/>
        </w:rPr>
        <w:t>foto realistiche</w:t>
      </w:r>
      <w:r w:rsidRPr="000345AF">
        <w:rPr>
          <w:sz w:val="24"/>
          <w:szCs w:val="24"/>
        </w:rPr>
        <w:t xml:space="preserve"> di strumenti e apparecchiature di settore in modo che lo studente </w:t>
      </w:r>
      <w:r w:rsidR="009D3F66">
        <w:rPr>
          <w:sz w:val="24"/>
          <w:szCs w:val="24"/>
        </w:rPr>
        <w:t>inizi</w:t>
      </w:r>
      <w:r w:rsidRPr="000345AF">
        <w:rPr>
          <w:sz w:val="24"/>
          <w:szCs w:val="24"/>
        </w:rPr>
        <w:t xml:space="preserve"> a prendere confidenza con le tecnologie con le quali andrà ad operare. Anche le </w:t>
      </w:r>
      <w:r w:rsidRPr="000345AF">
        <w:rPr>
          <w:b/>
          <w:sz w:val="24"/>
          <w:szCs w:val="24"/>
        </w:rPr>
        <w:t>tabelle</w:t>
      </w:r>
      <w:r w:rsidRPr="000345AF">
        <w:rPr>
          <w:sz w:val="24"/>
          <w:szCs w:val="24"/>
        </w:rPr>
        <w:t xml:space="preserve"> </w:t>
      </w:r>
      <w:r w:rsidRPr="000345AF">
        <w:rPr>
          <w:b/>
          <w:sz w:val="24"/>
          <w:szCs w:val="24"/>
        </w:rPr>
        <w:t>tecniche</w:t>
      </w:r>
      <w:r w:rsidRPr="000345AF">
        <w:rPr>
          <w:sz w:val="24"/>
          <w:szCs w:val="24"/>
        </w:rPr>
        <w:t xml:space="preserve"> e i </w:t>
      </w:r>
      <w:r w:rsidRPr="000345AF">
        <w:rPr>
          <w:b/>
          <w:sz w:val="24"/>
          <w:szCs w:val="24"/>
        </w:rPr>
        <w:t>grafici</w:t>
      </w:r>
      <w:r w:rsidRPr="000345AF">
        <w:rPr>
          <w:sz w:val="24"/>
          <w:szCs w:val="24"/>
        </w:rPr>
        <w:t xml:space="preserve"> proposti permettono di imparare a leggere strumenti che saranno di aiuto per la </w:t>
      </w:r>
      <w:r w:rsidR="009D3F66">
        <w:rPr>
          <w:sz w:val="24"/>
          <w:szCs w:val="24"/>
        </w:rPr>
        <w:t xml:space="preserve">futura </w:t>
      </w:r>
      <w:r w:rsidRPr="000345AF">
        <w:rPr>
          <w:sz w:val="24"/>
          <w:szCs w:val="24"/>
        </w:rPr>
        <w:t>professione.</w:t>
      </w:r>
    </w:p>
    <w:p w14:paraId="7758D895" w14:textId="77777777" w:rsidR="00697E50" w:rsidRDefault="00697E50" w:rsidP="007E06A1">
      <w:pPr>
        <w:spacing w:before="120"/>
        <w:jc w:val="both"/>
        <w:rPr>
          <w:sz w:val="24"/>
          <w:szCs w:val="24"/>
        </w:rPr>
      </w:pPr>
      <w:r w:rsidRPr="000345AF">
        <w:rPr>
          <w:sz w:val="24"/>
          <w:szCs w:val="24"/>
        </w:rPr>
        <w:t xml:space="preserve">All'interno di ogni UD, dove la trattazione lo richiede, vengono proposti </w:t>
      </w:r>
      <w:r w:rsidRPr="000345AF">
        <w:rPr>
          <w:b/>
          <w:sz w:val="24"/>
          <w:szCs w:val="24"/>
        </w:rPr>
        <w:t>box</w:t>
      </w:r>
      <w:r w:rsidRPr="000345AF">
        <w:rPr>
          <w:sz w:val="24"/>
          <w:szCs w:val="24"/>
        </w:rPr>
        <w:t xml:space="preserve"> con richiami di fisica che servono per comprendere il comportamento di determinati materiali e il verificarsi di alcuni fenomeni.</w:t>
      </w:r>
    </w:p>
    <w:p w14:paraId="2679C883" w14:textId="77777777" w:rsidR="000345AF" w:rsidRPr="00BC1F1A" w:rsidRDefault="00BC1F1A" w:rsidP="007E06A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BC1F1A">
        <w:rPr>
          <w:sz w:val="24"/>
          <w:szCs w:val="24"/>
        </w:rPr>
        <w:t>’attività didattica pr</w:t>
      </w:r>
      <w:r w:rsidR="007E06A1">
        <w:rPr>
          <w:sz w:val="24"/>
          <w:szCs w:val="24"/>
        </w:rPr>
        <w:t xml:space="preserve">esentata </w:t>
      </w:r>
      <w:r w:rsidRPr="00BC1F1A">
        <w:rPr>
          <w:sz w:val="24"/>
          <w:szCs w:val="24"/>
        </w:rPr>
        <w:t xml:space="preserve">a fine unità permette una rielaborazione delle conoscenze apprese, </w:t>
      </w:r>
      <w:r>
        <w:rPr>
          <w:sz w:val="24"/>
          <w:szCs w:val="24"/>
        </w:rPr>
        <w:t xml:space="preserve">mentre </w:t>
      </w:r>
      <w:r w:rsidRPr="00BC1F1A">
        <w:rPr>
          <w:sz w:val="24"/>
          <w:szCs w:val="24"/>
        </w:rPr>
        <w:t xml:space="preserve">le </w:t>
      </w:r>
      <w:r w:rsidRPr="00BC1F1A">
        <w:rPr>
          <w:rFonts w:cs="Verdana"/>
          <w:b/>
          <w:bCs/>
          <w:sz w:val="24"/>
          <w:szCs w:val="24"/>
        </w:rPr>
        <w:t xml:space="preserve">esercitazioni guidate </w:t>
      </w:r>
      <w:r w:rsidRPr="00BC1F1A">
        <w:rPr>
          <w:rFonts w:cs="Verdana"/>
          <w:bCs/>
          <w:sz w:val="24"/>
          <w:szCs w:val="24"/>
        </w:rPr>
        <w:t>alla</w:t>
      </w:r>
      <w:r>
        <w:rPr>
          <w:rFonts w:cs="Verdana"/>
          <w:b/>
          <w:bCs/>
          <w:sz w:val="24"/>
          <w:szCs w:val="24"/>
        </w:rPr>
        <w:t xml:space="preserve"> </w:t>
      </w:r>
      <w:r w:rsidRPr="00BC1F1A">
        <w:rPr>
          <w:rFonts w:cs="Verdana"/>
          <w:sz w:val="24"/>
          <w:szCs w:val="24"/>
        </w:rPr>
        <w:t xml:space="preserve">di fine </w:t>
      </w:r>
      <w:r>
        <w:rPr>
          <w:rFonts w:cs="Verdana"/>
          <w:sz w:val="24"/>
          <w:szCs w:val="24"/>
        </w:rPr>
        <w:t xml:space="preserve">di ogni </w:t>
      </w:r>
      <w:r w:rsidRPr="00BC1F1A">
        <w:rPr>
          <w:rFonts w:cs="Verdana"/>
          <w:sz w:val="24"/>
          <w:szCs w:val="24"/>
        </w:rPr>
        <w:t xml:space="preserve">sezione </w:t>
      </w:r>
      <w:r w:rsidR="007E06A1">
        <w:rPr>
          <w:rFonts w:cs="Verdana"/>
          <w:sz w:val="24"/>
          <w:szCs w:val="24"/>
        </w:rPr>
        <w:t>descrivono</w:t>
      </w:r>
      <w:r w:rsidRPr="00BC1F1A">
        <w:rPr>
          <w:rFonts w:cs="Verdana"/>
          <w:sz w:val="24"/>
          <w:szCs w:val="24"/>
        </w:rPr>
        <w:t xml:space="preserve"> le casistiche reali delle principali tipologie di impianti</w:t>
      </w:r>
      <w:r>
        <w:rPr>
          <w:rFonts w:cs="Verdana"/>
          <w:sz w:val="24"/>
          <w:szCs w:val="24"/>
        </w:rPr>
        <w:t>, la cui conoscenza è richiesta dai piani formativi di settore</w:t>
      </w:r>
      <w:r w:rsidRPr="00BC1F1A">
        <w:rPr>
          <w:rFonts w:cs="Verdana"/>
          <w:sz w:val="24"/>
          <w:szCs w:val="24"/>
        </w:rPr>
        <w:t>.</w:t>
      </w:r>
    </w:p>
    <w:p w14:paraId="290E1126" w14:textId="77777777" w:rsidR="00BC1F1A" w:rsidRDefault="00BC1F1A" w:rsidP="007E06A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chiusura del testo si trova un'interessante </w:t>
      </w:r>
      <w:r w:rsidRPr="00BC1F1A">
        <w:rPr>
          <w:b/>
          <w:sz w:val="24"/>
          <w:szCs w:val="24"/>
        </w:rPr>
        <w:t>Appendice</w:t>
      </w:r>
      <w:r>
        <w:rPr>
          <w:sz w:val="24"/>
          <w:szCs w:val="24"/>
        </w:rPr>
        <w:t xml:space="preserve"> che permette di conoscere gli Enti di normazione e le procedure di certificazione.</w:t>
      </w:r>
    </w:p>
    <w:p w14:paraId="1BB4A431" w14:textId="77777777" w:rsidR="00C1029C" w:rsidRPr="000345AF" w:rsidRDefault="008F5F4D" w:rsidP="007E06A1">
      <w:pPr>
        <w:pStyle w:val="Corpotesto"/>
        <w:spacing w:before="120"/>
      </w:pPr>
      <w:r w:rsidRPr="000345AF">
        <w:t xml:space="preserve">Il volume </w:t>
      </w:r>
      <w:r w:rsidR="00697E50">
        <w:t>-</w:t>
      </w:r>
      <w:r w:rsidR="00464BF8" w:rsidRPr="000345AF">
        <w:t xml:space="preserve"> in </w:t>
      </w:r>
      <w:r w:rsidR="00464BF8" w:rsidRPr="00697E50">
        <w:rPr>
          <w:b/>
        </w:rPr>
        <w:t>forma mista</w:t>
      </w:r>
      <w:r w:rsidR="00464BF8" w:rsidRPr="000345AF">
        <w:t xml:space="preserve"> - ha</w:t>
      </w:r>
      <w:r w:rsidRPr="000345AF">
        <w:t xml:space="preserve"> </w:t>
      </w:r>
      <w:r w:rsidR="00BD550B" w:rsidRPr="000345AF">
        <w:t xml:space="preserve">anche rimandi e </w:t>
      </w:r>
      <w:r w:rsidRPr="000345AF">
        <w:t>riferimenti sul sito internet dell’editore</w:t>
      </w:r>
      <w:r w:rsidR="00697E50">
        <w:t xml:space="preserve"> dove si trovano: </w:t>
      </w:r>
      <w:r w:rsidR="00697E50" w:rsidRPr="007E06A1">
        <w:t>paragrafi aggiuntivi</w:t>
      </w:r>
      <w:r w:rsidR="00356156" w:rsidRPr="000345AF">
        <w:t xml:space="preserve">, proposta di software di settore per velocizzare i calcoli, </w:t>
      </w:r>
      <w:r w:rsidRPr="000345AF">
        <w:t>modulistica</w:t>
      </w:r>
      <w:r w:rsidR="00697E50">
        <w:t xml:space="preserve"> di settore, prove di collaudo</w:t>
      </w:r>
      <w:r w:rsidRPr="000345AF">
        <w:t>.</w:t>
      </w:r>
    </w:p>
    <w:p w14:paraId="7C0BA6EA" w14:textId="77777777" w:rsidR="007145B1" w:rsidRPr="000345AF" w:rsidRDefault="007145B1" w:rsidP="00C1029C">
      <w:pPr>
        <w:pStyle w:val="Corpotesto"/>
      </w:pPr>
    </w:p>
    <w:sectPr w:rsidR="007145B1" w:rsidRPr="000345AF" w:rsidSect="00BC1F1A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CF5EF" w14:textId="77777777" w:rsidR="007E06A1" w:rsidRDefault="007E06A1">
      <w:r>
        <w:separator/>
      </w:r>
    </w:p>
  </w:endnote>
  <w:endnote w:type="continuationSeparator" w:id="0">
    <w:p w14:paraId="0E686D89" w14:textId="77777777" w:rsidR="007E06A1" w:rsidRDefault="007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F6B46" w14:textId="77777777" w:rsidR="007E06A1" w:rsidRDefault="007E06A1">
      <w:r>
        <w:separator/>
      </w:r>
    </w:p>
  </w:footnote>
  <w:footnote w:type="continuationSeparator" w:id="0">
    <w:p w14:paraId="42C3C4AB" w14:textId="77777777" w:rsidR="007E06A1" w:rsidRDefault="007E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8A0CC" w14:textId="77777777" w:rsidR="007E06A1" w:rsidRPr="000D60BD" w:rsidRDefault="007E06A1" w:rsidP="000345AF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  <w:p w14:paraId="172D7D6A" w14:textId="77777777" w:rsidR="007E06A1" w:rsidRPr="000345AF" w:rsidRDefault="007E06A1" w:rsidP="000345AF">
    <w:pPr>
      <w:pStyle w:val="Intestazione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73836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1BB49F6"/>
    <w:multiLevelType w:val="hybridMultilevel"/>
    <w:tmpl w:val="4238D7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F092A"/>
    <w:multiLevelType w:val="hybridMultilevel"/>
    <w:tmpl w:val="17707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47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4DDD"/>
    <w:multiLevelType w:val="singleLevel"/>
    <w:tmpl w:val="A80410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9165C4"/>
    <w:multiLevelType w:val="multilevel"/>
    <w:tmpl w:val="1770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A441B"/>
    <w:multiLevelType w:val="hybridMultilevel"/>
    <w:tmpl w:val="F5AC83E0"/>
    <w:lvl w:ilvl="0" w:tplc="200846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221E"/>
    <w:multiLevelType w:val="hybridMultilevel"/>
    <w:tmpl w:val="3BFED578"/>
    <w:lvl w:ilvl="0" w:tplc="200846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5143B"/>
    <w:multiLevelType w:val="hybridMultilevel"/>
    <w:tmpl w:val="8D8468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26EF"/>
    <w:multiLevelType w:val="hybridMultilevel"/>
    <w:tmpl w:val="AABC9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846B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7EB"/>
    <w:rsid w:val="000345AF"/>
    <w:rsid w:val="00042A1A"/>
    <w:rsid w:val="0010341D"/>
    <w:rsid w:val="00183C89"/>
    <w:rsid w:val="00184FBA"/>
    <w:rsid w:val="001A44E4"/>
    <w:rsid w:val="001B3658"/>
    <w:rsid w:val="00202A10"/>
    <w:rsid w:val="00231DEC"/>
    <w:rsid w:val="002768B9"/>
    <w:rsid w:val="00286D00"/>
    <w:rsid w:val="002F35C2"/>
    <w:rsid w:val="003133B6"/>
    <w:rsid w:val="00334D70"/>
    <w:rsid w:val="00343C25"/>
    <w:rsid w:val="00356156"/>
    <w:rsid w:val="003B55A3"/>
    <w:rsid w:val="003C181B"/>
    <w:rsid w:val="004621B1"/>
    <w:rsid w:val="00464BF8"/>
    <w:rsid w:val="00464CC1"/>
    <w:rsid w:val="004B3139"/>
    <w:rsid w:val="004E28C5"/>
    <w:rsid w:val="00501808"/>
    <w:rsid w:val="00520AFD"/>
    <w:rsid w:val="005842D7"/>
    <w:rsid w:val="005B51AC"/>
    <w:rsid w:val="005C2B28"/>
    <w:rsid w:val="006068B6"/>
    <w:rsid w:val="00624C20"/>
    <w:rsid w:val="0065514E"/>
    <w:rsid w:val="00657779"/>
    <w:rsid w:val="00697C5F"/>
    <w:rsid w:val="00697E50"/>
    <w:rsid w:val="006F5143"/>
    <w:rsid w:val="00713B66"/>
    <w:rsid w:val="007145B1"/>
    <w:rsid w:val="00724AFD"/>
    <w:rsid w:val="00733C04"/>
    <w:rsid w:val="0074681E"/>
    <w:rsid w:val="00752809"/>
    <w:rsid w:val="00752F80"/>
    <w:rsid w:val="007E06A1"/>
    <w:rsid w:val="007F59F8"/>
    <w:rsid w:val="00811814"/>
    <w:rsid w:val="008A5BE5"/>
    <w:rsid w:val="008C3B42"/>
    <w:rsid w:val="008F5F4D"/>
    <w:rsid w:val="009D3F66"/>
    <w:rsid w:val="00A15BF3"/>
    <w:rsid w:val="00A16C35"/>
    <w:rsid w:val="00A56ADC"/>
    <w:rsid w:val="00AB2FEC"/>
    <w:rsid w:val="00AD73A7"/>
    <w:rsid w:val="00B830AA"/>
    <w:rsid w:val="00B937EB"/>
    <w:rsid w:val="00BC1F1A"/>
    <w:rsid w:val="00BD550B"/>
    <w:rsid w:val="00BF50C5"/>
    <w:rsid w:val="00C1029C"/>
    <w:rsid w:val="00C22629"/>
    <w:rsid w:val="00C24674"/>
    <w:rsid w:val="00CA4D2A"/>
    <w:rsid w:val="00CD3592"/>
    <w:rsid w:val="00D35A24"/>
    <w:rsid w:val="00D4442F"/>
    <w:rsid w:val="00E371B0"/>
    <w:rsid w:val="00E467E5"/>
    <w:rsid w:val="00E6077D"/>
    <w:rsid w:val="00E81088"/>
    <w:rsid w:val="00E90009"/>
    <w:rsid w:val="00EC7AD3"/>
    <w:rsid w:val="00F25740"/>
    <w:rsid w:val="00F322F6"/>
    <w:rsid w:val="00F91473"/>
    <w:rsid w:val="00FA43D1"/>
    <w:rsid w:val="00FB57D1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F1F81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0AFD"/>
  </w:style>
  <w:style w:type="paragraph" w:styleId="Titolo1">
    <w:name w:val="heading 1"/>
    <w:basedOn w:val="Normale"/>
    <w:next w:val="Normale"/>
    <w:qFormat/>
    <w:rsid w:val="00202A10"/>
    <w:pPr>
      <w:keepNext/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20AF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20AF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937EB"/>
    <w:pPr>
      <w:jc w:val="both"/>
    </w:pPr>
    <w:rPr>
      <w:sz w:val="24"/>
      <w:szCs w:val="24"/>
    </w:rPr>
  </w:style>
  <w:style w:type="paragraph" w:styleId="Puntoelenco">
    <w:name w:val="List Bullet"/>
    <w:basedOn w:val="Normale"/>
    <w:autoRedefine/>
    <w:rsid w:val="004B3139"/>
    <w:pPr>
      <w:numPr>
        <w:numId w:val="7"/>
      </w:numPr>
    </w:pPr>
  </w:style>
  <w:style w:type="paragraph" w:customStyle="1" w:styleId="Stile1">
    <w:name w:val="Stile1"/>
    <w:basedOn w:val="Normale"/>
    <w:rsid w:val="00624C20"/>
    <w:pPr>
      <w:jc w:val="center"/>
    </w:pPr>
    <w:rPr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0345AF"/>
  </w:style>
  <w:style w:type="paragraph" w:customStyle="1" w:styleId="Default">
    <w:name w:val="Default"/>
    <w:rsid w:val="000345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NOTE AI PROPAGANDISTI</vt:lpstr>
    </vt:vector>
  </TitlesOfParts>
  <Company>Editrice San Marco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AI PROPAGANDISTI</dc:title>
  <dc:creator>EDITRICE SAN MARCO S.R.L.</dc:creator>
  <cp:lastModifiedBy>nicola capelli</cp:lastModifiedBy>
  <cp:revision>13</cp:revision>
  <cp:lastPrinted>2016-03-15T10:22:00Z</cp:lastPrinted>
  <dcterms:created xsi:type="dcterms:W3CDTF">2016-01-18T16:42:00Z</dcterms:created>
  <dcterms:modified xsi:type="dcterms:W3CDTF">2020-08-31T14:12:00Z</dcterms:modified>
</cp:coreProperties>
</file>