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764F5" w14:textId="77777777" w:rsidR="0019470F" w:rsidRDefault="0019470F" w:rsidP="0019470F">
      <w:pPr>
        <w:ind w:right="282"/>
        <w:jc w:val="center"/>
        <w:rPr>
          <w:rFonts w:ascii="Verdana" w:hAnsi="Verdana" w:cs="Arial"/>
          <w:sz w:val="24"/>
          <w:szCs w:val="24"/>
        </w:rPr>
      </w:pPr>
    </w:p>
    <w:p w14:paraId="3D38CA52" w14:textId="77777777" w:rsidR="00614858" w:rsidRPr="00614858" w:rsidRDefault="007C6F56" w:rsidP="00614858">
      <w:pPr>
        <w:jc w:val="center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Marina </w:t>
      </w:r>
      <w:proofErr w:type="spellStart"/>
      <w:r>
        <w:rPr>
          <w:rFonts w:ascii="Verdana" w:hAnsi="Verdana"/>
          <w:sz w:val="28"/>
          <w:szCs w:val="28"/>
          <w:lang w:val="fr-FR"/>
        </w:rPr>
        <w:t>Zanotti</w:t>
      </w:r>
      <w:proofErr w:type="spellEnd"/>
      <w:r>
        <w:rPr>
          <w:rFonts w:ascii="Verdana" w:hAnsi="Verdana"/>
          <w:sz w:val="28"/>
          <w:szCs w:val="28"/>
          <w:lang w:val="fr-FR"/>
        </w:rPr>
        <w:t xml:space="preserve"> –</w:t>
      </w:r>
      <w:r w:rsidR="00614858" w:rsidRPr="00614858">
        <w:rPr>
          <w:rFonts w:ascii="Verdana" w:hAnsi="Verdana"/>
          <w:sz w:val="28"/>
          <w:szCs w:val="28"/>
          <w:lang w:val="fr-FR"/>
        </w:rPr>
        <w:t xml:space="preserve"> Marie-Blanche Paour</w:t>
      </w:r>
    </w:p>
    <w:p w14:paraId="46B671EC" w14:textId="77777777" w:rsidR="00614858" w:rsidRPr="00614858" w:rsidRDefault="00614858" w:rsidP="00614858">
      <w:pPr>
        <w:jc w:val="center"/>
        <w:rPr>
          <w:rFonts w:ascii="Verdana" w:hAnsi="Verdana"/>
          <w:b/>
          <w:sz w:val="36"/>
          <w:szCs w:val="36"/>
          <w:lang w:val="fr-FR"/>
        </w:rPr>
      </w:pPr>
    </w:p>
    <w:p w14:paraId="603D452C" w14:textId="77777777" w:rsidR="00614858" w:rsidRPr="00614858" w:rsidRDefault="00423A02" w:rsidP="00614858">
      <w:pPr>
        <w:jc w:val="center"/>
        <w:rPr>
          <w:rFonts w:ascii="Verdana" w:hAnsi="Verdana"/>
          <w:b/>
          <w:sz w:val="40"/>
          <w:szCs w:val="40"/>
          <w:lang w:val="fr-FR"/>
        </w:rPr>
      </w:pPr>
      <w:r>
        <w:rPr>
          <w:rFonts w:ascii="Verdana" w:hAnsi="Verdana"/>
          <w:b/>
          <w:sz w:val="40"/>
          <w:szCs w:val="40"/>
          <w:lang w:val="fr-FR"/>
        </w:rPr>
        <w:t xml:space="preserve">PASSION </w:t>
      </w:r>
      <w:r w:rsidR="00657E9B">
        <w:rPr>
          <w:rFonts w:ascii="Verdana" w:hAnsi="Verdana"/>
          <w:b/>
          <w:sz w:val="40"/>
          <w:szCs w:val="40"/>
          <w:lang w:val="fr-FR"/>
        </w:rPr>
        <w:t>TOURISME</w:t>
      </w:r>
    </w:p>
    <w:p w14:paraId="29938C0B" w14:textId="77777777" w:rsidR="00614858" w:rsidRPr="00C72407" w:rsidRDefault="00614858" w:rsidP="00614858">
      <w:pPr>
        <w:jc w:val="center"/>
        <w:rPr>
          <w:rFonts w:ascii="Verdana" w:hAnsi="Verdana"/>
          <w:b/>
          <w:sz w:val="28"/>
          <w:szCs w:val="28"/>
          <w:lang w:val="fr-FR"/>
        </w:rPr>
      </w:pPr>
      <w:r w:rsidRPr="00C72407">
        <w:rPr>
          <w:rFonts w:ascii="Verdana" w:hAnsi="Verdana"/>
          <w:b/>
          <w:sz w:val="28"/>
          <w:szCs w:val="28"/>
          <w:lang w:val="fr-FR"/>
        </w:rPr>
        <w:t xml:space="preserve">Le </w:t>
      </w:r>
      <w:r w:rsidR="00657E9B">
        <w:rPr>
          <w:rFonts w:ascii="Verdana" w:hAnsi="Verdana"/>
          <w:b/>
          <w:sz w:val="28"/>
          <w:szCs w:val="28"/>
          <w:lang w:val="fr-FR"/>
        </w:rPr>
        <w:t>f</w:t>
      </w:r>
      <w:r w:rsidRPr="00C72407">
        <w:rPr>
          <w:rFonts w:ascii="Verdana" w:hAnsi="Verdana"/>
          <w:b/>
          <w:sz w:val="28"/>
          <w:szCs w:val="28"/>
          <w:lang w:val="fr-FR"/>
        </w:rPr>
        <w:t xml:space="preserve">rançais </w:t>
      </w:r>
      <w:r w:rsidR="00657E9B">
        <w:rPr>
          <w:rFonts w:ascii="Verdana" w:hAnsi="Verdana"/>
          <w:b/>
          <w:sz w:val="28"/>
          <w:szCs w:val="28"/>
          <w:lang w:val="fr-FR"/>
        </w:rPr>
        <w:t>pour les professionnels du tourisme</w:t>
      </w:r>
    </w:p>
    <w:p w14:paraId="1C703A6B" w14:textId="77777777" w:rsidR="00614858" w:rsidRPr="00614858" w:rsidRDefault="00614858" w:rsidP="00614858">
      <w:pPr>
        <w:rPr>
          <w:sz w:val="22"/>
          <w:szCs w:val="22"/>
          <w:lang w:val="fr-FR"/>
        </w:rPr>
      </w:pPr>
    </w:p>
    <w:p w14:paraId="187DEC19" w14:textId="77777777" w:rsidR="00614858" w:rsidRDefault="007C6F56" w:rsidP="006148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 </w:t>
      </w:r>
      <w:r w:rsidR="001945BD">
        <w:rPr>
          <w:sz w:val="32"/>
          <w:szCs w:val="32"/>
        </w:rPr>
        <w:t xml:space="preserve">2 </w:t>
      </w:r>
      <w:r>
        <w:rPr>
          <w:sz w:val="32"/>
          <w:szCs w:val="32"/>
        </w:rPr>
        <w:t>CD Audio, con Interactive E-</w:t>
      </w:r>
      <w:r w:rsidR="00614858" w:rsidRPr="008B7A7B">
        <w:rPr>
          <w:sz w:val="32"/>
          <w:szCs w:val="32"/>
        </w:rPr>
        <w:t xml:space="preserve">Book e con </w:t>
      </w:r>
      <w:r w:rsidR="00657E9B">
        <w:rPr>
          <w:sz w:val="32"/>
          <w:szCs w:val="32"/>
        </w:rPr>
        <w:t xml:space="preserve">Guide </w:t>
      </w:r>
      <w:proofErr w:type="spellStart"/>
      <w:r w:rsidR="00657E9B"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Professeur</w:t>
      </w:r>
      <w:proofErr w:type="spellEnd"/>
    </w:p>
    <w:p w14:paraId="31D72AAA" w14:textId="77777777" w:rsidR="00614858" w:rsidRPr="008B7A7B" w:rsidRDefault="00614858" w:rsidP="00614858">
      <w:pPr>
        <w:jc w:val="center"/>
        <w:rPr>
          <w:sz w:val="32"/>
          <w:szCs w:val="32"/>
        </w:rPr>
      </w:pPr>
    </w:p>
    <w:p w14:paraId="268C7C59" w14:textId="54CEB35C" w:rsidR="00614858" w:rsidRDefault="00614858" w:rsidP="00614858">
      <w:pPr>
        <w:rPr>
          <w:sz w:val="28"/>
          <w:szCs w:val="28"/>
        </w:rPr>
      </w:pPr>
      <w:r>
        <w:rPr>
          <w:sz w:val="28"/>
          <w:szCs w:val="28"/>
        </w:rPr>
        <w:t xml:space="preserve">pagg. </w:t>
      </w:r>
      <w:r w:rsidR="00657E9B">
        <w:rPr>
          <w:sz w:val="28"/>
          <w:szCs w:val="28"/>
        </w:rPr>
        <w:t>360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</w:t>
      </w:r>
      <w:r w:rsidR="00657E9B">
        <w:rPr>
          <w:sz w:val="28"/>
          <w:szCs w:val="28"/>
        </w:rPr>
        <w:t>25</w:t>
      </w:r>
      <w:r>
        <w:rPr>
          <w:sz w:val="28"/>
          <w:szCs w:val="28"/>
        </w:rPr>
        <w:t>,50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ISBN 978-88-8488-</w:t>
      </w:r>
      <w:r w:rsidR="00657E9B">
        <w:rPr>
          <w:sz w:val="28"/>
          <w:szCs w:val="28"/>
        </w:rPr>
        <w:t>318-6</w:t>
      </w:r>
    </w:p>
    <w:p w14:paraId="18C3AF0F" w14:textId="77777777" w:rsidR="00C12550" w:rsidRPr="00C12550" w:rsidRDefault="00C12550" w:rsidP="00614858">
      <w:pPr>
        <w:rPr>
          <w:sz w:val="16"/>
          <w:szCs w:val="16"/>
        </w:rPr>
      </w:pPr>
    </w:p>
    <w:p w14:paraId="5DD61F2A" w14:textId="77777777" w:rsidR="00C12550" w:rsidRPr="00C72407" w:rsidRDefault="00C12550" w:rsidP="00C12550">
      <w:pPr>
        <w:jc w:val="center"/>
        <w:rPr>
          <w:b/>
          <w:sz w:val="32"/>
          <w:szCs w:val="32"/>
        </w:rPr>
      </w:pPr>
      <w:r w:rsidRPr="00C72407">
        <w:rPr>
          <w:b/>
          <w:sz w:val="32"/>
          <w:szCs w:val="32"/>
        </w:rPr>
        <w:t>SAN MARCO</w:t>
      </w:r>
    </w:p>
    <w:p w14:paraId="541D91D9" w14:textId="77777777" w:rsidR="00614858" w:rsidRPr="00C72407" w:rsidRDefault="00614858" w:rsidP="00614858">
      <w:pPr>
        <w:rPr>
          <w:b/>
          <w:sz w:val="32"/>
          <w:szCs w:val="32"/>
        </w:rPr>
      </w:pPr>
    </w:p>
    <w:p w14:paraId="0D711B42" w14:textId="77777777" w:rsidR="008F22F4" w:rsidRPr="00657E9B" w:rsidRDefault="008F22F4" w:rsidP="001B1E16">
      <w:pPr>
        <w:jc w:val="both"/>
        <w:rPr>
          <w:sz w:val="24"/>
          <w:szCs w:val="24"/>
        </w:rPr>
      </w:pPr>
      <w:r w:rsidRPr="004D270E">
        <w:rPr>
          <w:sz w:val="24"/>
          <w:szCs w:val="24"/>
        </w:rPr>
        <w:t>Si propone l’adozione di questo innovativo testo di microlingua francese</w:t>
      </w:r>
      <w:r>
        <w:rPr>
          <w:sz w:val="24"/>
          <w:szCs w:val="24"/>
        </w:rPr>
        <w:t xml:space="preserve"> destinato a</w:t>
      </w:r>
      <w:r w:rsidRPr="004D270E">
        <w:rPr>
          <w:sz w:val="24"/>
          <w:szCs w:val="24"/>
        </w:rPr>
        <w:t xml:space="preserve">i futuri professionisti </w:t>
      </w:r>
      <w:r>
        <w:rPr>
          <w:sz w:val="24"/>
          <w:szCs w:val="24"/>
        </w:rPr>
        <w:t>del settore</w:t>
      </w:r>
      <w:r w:rsidRPr="004D270E">
        <w:rPr>
          <w:sz w:val="24"/>
          <w:szCs w:val="24"/>
        </w:rPr>
        <w:t xml:space="preserve"> turistico</w:t>
      </w:r>
      <w:r>
        <w:rPr>
          <w:sz w:val="24"/>
          <w:szCs w:val="24"/>
        </w:rPr>
        <w:t xml:space="preserve">. </w:t>
      </w:r>
      <w:r w:rsidR="00657E9B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l testo mira a integrare le competenze dell’ambito tecnico e professionale con quelle linguistiche in modo da far acquisire all’allievo una competenza professionale e comunicativa in lingua francese del livello B2 del Quadro Europeo di Riferimento per le lingue.</w:t>
      </w:r>
      <w:r w:rsidRPr="000B3B50">
        <w:rPr>
          <w:bCs/>
          <w:sz w:val="24"/>
          <w:szCs w:val="24"/>
        </w:rPr>
        <w:t xml:space="preserve"> </w:t>
      </w:r>
      <w:r w:rsidRPr="003E0EF7">
        <w:rPr>
          <w:bCs/>
          <w:sz w:val="24"/>
          <w:szCs w:val="24"/>
        </w:rPr>
        <w:t>L’acquisizione della competenza linguistica mediante una</w:t>
      </w:r>
      <w:r w:rsidRPr="00C10512">
        <w:rPr>
          <w:b/>
          <w:bCs/>
          <w:sz w:val="24"/>
          <w:szCs w:val="24"/>
        </w:rPr>
        <w:t xml:space="preserve"> didattica laboratoriale</w:t>
      </w:r>
      <w:r w:rsidRPr="003E0EF7">
        <w:rPr>
          <w:bCs/>
          <w:sz w:val="24"/>
          <w:szCs w:val="24"/>
        </w:rPr>
        <w:t xml:space="preserve"> è finalizzata allo svil</w:t>
      </w:r>
      <w:r>
        <w:rPr>
          <w:bCs/>
          <w:sz w:val="24"/>
          <w:szCs w:val="24"/>
        </w:rPr>
        <w:t>uppo di un’autonomi</w:t>
      </w:r>
      <w:r w:rsidRPr="00716B52">
        <w:rPr>
          <w:bCs/>
          <w:sz w:val="24"/>
          <w:szCs w:val="24"/>
        </w:rPr>
        <w:t>a operativa (i</w:t>
      </w:r>
      <w:r w:rsidRPr="003E0EF7">
        <w:rPr>
          <w:bCs/>
          <w:sz w:val="24"/>
          <w:szCs w:val="24"/>
        </w:rPr>
        <w:t>mprenditorialità), di una capacità di ricerca e di un’attitudine a lavorare in équipe per poter operare in un contesto professionale con soggetti provenienti da culture diverse.</w:t>
      </w:r>
    </w:p>
    <w:p w14:paraId="472F7C42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testo è suddiviso in tre sezioni distinte ma complementari.</w:t>
      </w:r>
    </w:p>
    <w:p w14:paraId="03BEBC2F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  <w:t xml:space="preserve">La sezione </w:t>
      </w:r>
      <w:r>
        <w:rPr>
          <w:b/>
          <w:bCs/>
          <w:i/>
          <w:sz w:val="24"/>
          <w:szCs w:val="24"/>
        </w:rPr>
        <w:t>Panorama</w:t>
      </w:r>
      <w:r>
        <w:rPr>
          <w:bCs/>
          <w:sz w:val="24"/>
          <w:szCs w:val="24"/>
        </w:rPr>
        <w:t xml:space="preserve"> approfondisce le fondamentali nozioni di tecnica turistica e di ospitalità alberghiera, considerate in una dimensione internazionale.</w:t>
      </w:r>
    </w:p>
    <w:p w14:paraId="47460023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  <w:t>La sezione</w:t>
      </w:r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Communication</w:t>
      </w:r>
      <w:proofErr w:type="spellEnd"/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 in modo chiaro e progressivo gli strumenti comunicativi indispensabili nell’ambito turistico attraverso il canale orale o scritto (comunicazione in presenza, al telefono, lettere, mail, fax). Ogni modulo della sezione dedica</w:t>
      </w:r>
      <w:r w:rsidR="00657E9B">
        <w:rPr>
          <w:bCs/>
          <w:sz w:val="24"/>
          <w:szCs w:val="24"/>
        </w:rPr>
        <w:t>, inoltre,</w:t>
      </w:r>
      <w:r>
        <w:rPr>
          <w:bCs/>
          <w:sz w:val="24"/>
          <w:szCs w:val="24"/>
        </w:rPr>
        <w:t xml:space="preserve"> ampio spazio al potenziamento e ripasso grammaticale</w:t>
      </w:r>
      <w:r w:rsidR="00657E9B">
        <w:rPr>
          <w:bCs/>
          <w:sz w:val="24"/>
          <w:szCs w:val="24"/>
        </w:rPr>
        <w:t>.</w:t>
      </w:r>
    </w:p>
    <w:p w14:paraId="638006DE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  <w:t xml:space="preserve">Nella sezione </w:t>
      </w:r>
      <w:proofErr w:type="spellStart"/>
      <w:r>
        <w:rPr>
          <w:b/>
          <w:bCs/>
          <w:i/>
          <w:sz w:val="24"/>
          <w:szCs w:val="24"/>
        </w:rPr>
        <w:t>Destinations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sono prese in considerazione le regioni italiane, francesi e i diversi paesi francofoni da un punto di vista geografico</w:t>
      </w:r>
      <w:r w:rsidR="00657E9B">
        <w:rPr>
          <w:bCs/>
          <w:sz w:val="24"/>
          <w:szCs w:val="24"/>
        </w:rPr>
        <w:t>, culturale ed enogastronomico.</w:t>
      </w:r>
    </w:p>
    <w:p w14:paraId="41946FC7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di forza del testo sono senz’altro le numerose attività finalizzate alla preparazione delle Certificazioni Professionali della Camera di Commercio di Parigi,</w:t>
      </w:r>
      <w:r w:rsidRPr="004D270E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DFPTH</w:t>
      </w:r>
      <w:r>
        <w:rPr>
          <w:bCs/>
          <w:sz w:val="24"/>
          <w:szCs w:val="24"/>
        </w:rPr>
        <w:t>:</w:t>
      </w:r>
    </w:p>
    <w:p w14:paraId="76910C2B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ab/>
      </w:r>
      <w:proofErr w:type="spellStart"/>
      <w:r>
        <w:rPr>
          <w:bCs/>
          <w:i/>
          <w:sz w:val="24"/>
          <w:szCs w:val="24"/>
        </w:rPr>
        <w:t>Diplôme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Professionnel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du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Tourisme</w:t>
      </w:r>
      <w:proofErr w:type="spellEnd"/>
      <w:r>
        <w:rPr>
          <w:bCs/>
          <w:i/>
          <w:sz w:val="24"/>
          <w:szCs w:val="24"/>
        </w:rPr>
        <w:t xml:space="preserve"> et de l’</w:t>
      </w:r>
      <w:proofErr w:type="spellStart"/>
      <w:r>
        <w:rPr>
          <w:bCs/>
          <w:i/>
          <w:sz w:val="24"/>
          <w:szCs w:val="24"/>
        </w:rPr>
        <w:t>Hôtellerie</w:t>
      </w:r>
      <w:proofErr w:type="spellEnd"/>
      <w:r>
        <w:rPr>
          <w:bCs/>
          <w:sz w:val="24"/>
          <w:szCs w:val="24"/>
        </w:rPr>
        <w:t xml:space="preserve"> relativa al </w:t>
      </w:r>
      <w:r w:rsidRPr="003E0EF7">
        <w:rPr>
          <w:bCs/>
          <w:sz w:val="24"/>
          <w:szCs w:val="24"/>
        </w:rPr>
        <w:t xml:space="preserve">livello B1 del quadro linguistico </w:t>
      </w:r>
      <w:r>
        <w:rPr>
          <w:bCs/>
          <w:sz w:val="24"/>
          <w:szCs w:val="24"/>
        </w:rPr>
        <w:t>europeo nell'ambit</w:t>
      </w:r>
      <w:r w:rsidRPr="00115D2B">
        <w:rPr>
          <w:bCs/>
          <w:sz w:val="24"/>
          <w:szCs w:val="24"/>
        </w:rPr>
        <w:t>o d</w:t>
      </w:r>
      <w:r>
        <w:rPr>
          <w:bCs/>
          <w:sz w:val="24"/>
          <w:szCs w:val="24"/>
        </w:rPr>
        <w:t>el turismo e della ristorazione;</w:t>
      </w:r>
    </w:p>
    <w:p w14:paraId="358CB686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</w:r>
      <w:proofErr w:type="spellStart"/>
      <w:r w:rsidRPr="00CB7ABB">
        <w:rPr>
          <w:bCs/>
          <w:i/>
          <w:sz w:val="24"/>
          <w:szCs w:val="24"/>
        </w:rPr>
        <w:t>Diplôme</w:t>
      </w:r>
      <w:proofErr w:type="spellEnd"/>
      <w:r w:rsidRPr="00CB7ABB">
        <w:rPr>
          <w:bCs/>
          <w:i/>
          <w:sz w:val="24"/>
          <w:szCs w:val="24"/>
        </w:rPr>
        <w:t xml:space="preserve"> de </w:t>
      </w:r>
      <w:proofErr w:type="spellStart"/>
      <w:r>
        <w:rPr>
          <w:bCs/>
          <w:i/>
          <w:sz w:val="24"/>
          <w:szCs w:val="24"/>
        </w:rPr>
        <w:t>F</w:t>
      </w:r>
      <w:r w:rsidRPr="00CB7ABB">
        <w:rPr>
          <w:bCs/>
          <w:i/>
          <w:sz w:val="24"/>
          <w:szCs w:val="24"/>
        </w:rPr>
        <w:t>rançais</w:t>
      </w:r>
      <w:proofErr w:type="spellEnd"/>
      <w:r w:rsidRPr="00CB7ABB"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P</w:t>
      </w:r>
      <w:r w:rsidRPr="00CB7ABB">
        <w:rPr>
          <w:bCs/>
          <w:i/>
          <w:sz w:val="24"/>
          <w:szCs w:val="24"/>
        </w:rPr>
        <w:t>rofessionnel</w:t>
      </w:r>
      <w:proofErr w:type="spellEnd"/>
      <w:r w:rsidRPr="00CB7ABB">
        <w:rPr>
          <w:bCs/>
          <w:i/>
          <w:sz w:val="24"/>
          <w:szCs w:val="24"/>
        </w:rPr>
        <w:t xml:space="preserve"> </w:t>
      </w:r>
      <w:proofErr w:type="spellStart"/>
      <w:r w:rsidRPr="00CB7ABB">
        <w:rPr>
          <w:bCs/>
          <w:i/>
          <w:sz w:val="24"/>
          <w:szCs w:val="24"/>
        </w:rPr>
        <w:t>Tourisme</w:t>
      </w:r>
      <w:proofErr w:type="spellEnd"/>
      <w:r w:rsidRPr="00CB7ABB">
        <w:rPr>
          <w:bCs/>
          <w:i/>
          <w:sz w:val="24"/>
          <w:szCs w:val="24"/>
        </w:rPr>
        <w:t xml:space="preserve"> – Guide</w:t>
      </w:r>
      <w:r>
        <w:rPr>
          <w:bCs/>
          <w:sz w:val="24"/>
          <w:szCs w:val="24"/>
        </w:rPr>
        <w:t xml:space="preserve"> c</w:t>
      </w:r>
      <w:r w:rsidRPr="003E0EF7">
        <w:rPr>
          <w:bCs/>
          <w:sz w:val="24"/>
          <w:szCs w:val="24"/>
        </w:rPr>
        <w:t>he certifica</w:t>
      </w:r>
      <w:r>
        <w:rPr>
          <w:bCs/>
          <w:sz w:val="24"/>
          <w:szCs w:val="24"/>
        </w:rPr>
        <w:t xml:space="preserve"> </w:t>
      </w:r>
      <w:r w:rsidRPr="003E0EF7">
        <w:rPr>
          <w:bCs/>
          <w:sz w:val="24"/>
          <w:szCs w:val="24"/>
        </w:rPr>
        <w:t>una competenza linguistica di livello B</w:t>
      </w:r>
      <w:r>
        <w:rPr>
          <w:bCs/>
          <w:sz w:val="24"/>
          <w:szCs w:val="24"/>
        </w:rPr>
        <w:t>2</w:t>
      </w:r>
      <w:r w:rsidRPr="003E0EF7">
        <w:rPr>
          <w:bCs/>
          <w:sz w:val="24"/>
          <w:szCs w:val="24"/>
        </w:rPr>
        <w:t xml:space="preserve"> del quadro linguistico </w:t>
      </w:r>
      <w:r>
        <w:rPr>
          <w:bCs/>
          <w:sz w:val="24"/>
          <w:szCs w:val="24"/>
        </w:rPr>
        <w:t>europeo nell'a</w:t>
      </w:r>
      <w:r w:rsidRPr="00115D2B">
        <w:rPr>
          <w:bCs/>
          <w:sz w:val="24"/>
          <w:szCs w:val="24"/>
        </w:rPr>
        <w:t>mbito del turismo.</w:t>
      </w:r>
    </w:p>
    <w:p w14:paraId="7242F18B" w14:textId="77777777" w:rsidR="008F22F4" w:rsidRPr="008F22F4" w:rsidRDefault="008F22F4" w:rsidP="001B1E1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In appendice viene fornito un</w:t>
      </w:r>
      <w:r w:rsidRPr="009F6172">
        <w:rPr>
          <w:b/>
          <w:sz w:val="24"/>
          <w:szCs w:val="24"/>
        </w:rPr>
        <w:t xml:space="preserve"> </w:t>
      </w:r>
      <w:proofErr w:type="spellStart"/>
      <w:r w:rsidRPr="009F6172">
        <w:rPr>
          <w:b/>
          <w:sz w:val="24"/>
          <w:szCs w:val="24"/>
        </w:rPr>
        <w:t>Glossaire</w:t>
      </w:r>
      <w:proofErr w:type="spellEnd"/>
      <w:r w:rsidRPr="009F6172">
        <w:rPr>
          <w:b/>
          <w:sz w:val="24"/>
          <w:szCs w:val="24"/>
        </w:rPr>
        <w:t xml:space="preserve"> </w:t>
      </w:r>
      <w:proofErr w:type="spellStart"/>
      <w:r w:rsidRPr="009F6172">
        <w:rPr>
          <w:b/>
          <w:sz w:val="24"/>
          <w:szCs w:val="24"/>
        </w:rPr>
        <w:t>Francais-Italien</w:t>
      </w:r>
      <w:proofErr w:type="spellEnd"/>
      <w:r>
        <w:rPr>
          <w:sz w:val="24"/>
          <w:szCs w:val="24"/>
        </w:rPr>
        <w:t xml:space="preserve"> per un’agile consultazione del lessico settoriale.</w:t>
      </w:r>
    </w:p>
    <w:p w14:paraId="0D394A8D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testo si configura come un valido strumento didattico anche grazie ai molteplici apparati a disposizione del docente e della classe.</w:t>
      </w:r>
    </w:p>
    <w:p w14:paraId="69EDA9CF" w14:textId="77777777" w:rsidR="008F22F4" w:rsidRDefault="008F22F4" w:rsidP="001B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  <w:t>Due</w:t>
      </w:r>
      <w:r w:rsidRPr="004D270E">
        <w:rPr>
          <w:b/>
          <w:bCs/>
          <w:sz w:val="24"/>
          <w:szCs w:val="24"/>
        </w:rPr>
        <w:t xml:space="preserve"> audio CD</w:t>
      </w:r>
      <w:r>
        <w:rPr>
          <w:bCs/>
          <w:sz w:val="24"/>
          <w:szCs w:val="24"/>
        </w:rPr>
        <w:t xml:space="preserve"> contengono tutte le tracce degli esercizi di comprensione orale, fornendo così un supporto utile e completo per l’esercitazione della comprensione orale.</w:t>
      </w:r>
    </w:p>
    <w:p w14:paraId="5D9858F1" w14:textId="77777777" w:rsidR="008F22F4" w:rsidRPr="00657E9B" w:rsidRDefault="008F22F4" w:rsidP="001B1E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  <w:t xml:space="preserve">Sul sito web dell’editore si trova </w:t>
      </w:r>
      <w:r w:rsidRPr="008F22F4">
        <w:rPr>
          <w:b/>
          <w:color w:val="000000"/>
          <w:sz w:val="24"/>
          <w:szCs w:val="24"/>
        </w:rPr>
        <w:t>materiale didattico aggiuntivo</w:t>
      </w:r>
      <w:r>
        <w:rPr>
          <w:color w:val="000000"/>
          <w:sz w:val="24"/>
          <w:szCs w:val="24"/>
        </w:rPr>
        <w:t xml:space="preserve"> (a</w:t>
      </w:r>
      <w:r w:rsidRPr="001F15CA">
        <w:rPr>
          <w:sz w:val="24"/>
          <w:szCs w:val="24"/>
        </w:rPr>
        <w:t>pprofondimenti testuali corredati di attività di comprensione e p</w:t>
      </w:r>
      <w:r w:rsidRPr="001F15CA">
        <w:rPr>
          <w:color w:val="000000"/>
          <w:sz w:val="24"/>
          <w:szCs w:val="24"/>
        </w:rPr>
        <w:t>roduzione</w:t>
      </w:r>
      <w:r>
        <w:rPr>
          <w:color w:val="000000"/>
          <w:sz w:val="24"/>
          <w:szCs w:val="24"/>
        </w:rPr>
        <w:t>, t</w:t>
      </w:r>
      <w:r w:rsidRPr="001F15CA">
        <w:rPr>
          <w:sz w:val="24"/>
          <w:szCs w:val="24"/>
        </w:rPr>
        <w:t xml:space="preserve">est di autoverifica con valutazione simultanea eseguibile on-line e accessibile tramite questa </w:t>
      </w:r>
      <w:proofErr w:type="gramStart"/>
      <w:r w:rsidRPr="001F15CA">
        <w:rPr>
          <w:sz w:val="24"/>
          <w:szCs w:val="24"/>
        </w:rPr>
        <w:t>icona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video-filmati, </w:t>
      </w:r>
      <w:r>
        <w:rPr>
          <w:sz w:val="24"/>
          <w:szCs w:val="24"/>
        </w:rPr>
        <w:t>c</w:t>
      </w:r>
      <w:r w:rsidRPr="001F15CA">
        <w:rPr>
          <w:sz w:val="24"/>
          <w:szCs w:val="24"/>
        </w:rPr>
        <w:t>ontenuti principali del testo forniti in carattere ad alta leggibilità</w:t>
      </w:r>
      <w:r>
        <w:rPr>
          <w:sz w:val="24"/>
          <w:szCs w:val="24"/>
        </w:rPr>
        <w:t xml:space="preserve"> per alunni con BES).</w:t>
      </w:r>
    </w:p>
    <w:p w14:paraId="38990139" w14:textId="77777777" w:rsidR="008F22F4" w:rsidRPr="00AF7EB5" w:rsidRDefault="008F22F4" w:rsidP="001B1E16">
      <w:pPr>
        <w:jc w:val="both"/>
        <w:rPr>
          <w:sz w:val="24"/>
          <w:szCs w:val="24"/>
        </w:rPr>
      </w:pPr>
      <w:r w:rsidRPr="00AF7EB5">
        <w:rPr>
          <w:sz w:val="24"/>
          <w:szCs w:val="24"/>
        </w:rPr>
        <w:t>–</w:t>
      </w:r>
      <w:r w:rsidRPr="00AF7EB5">
        <w:rPr>
          <w:sz w:val="24"/>
          <w:szCs w:val="24"/>
        </w:rPr>
        <w:tab/>
      </w:r>
      <w:r>
        <w:rPr>
          <w:sz w:val="24"/>
          <w:szCs w:val="24"/>
        </w:rPr>
        <w:t xml:space="preserve">Il </w:t>
      </w:r>
      <w:r w:rsidRPr="008F22F4">
        <w:rPr>
          <w:b/>
          <w:i/>
          <w:sz w:val="24"/>
          <w:szCs w:val="24"/>
        </w:rPr>
        <w:t xml:space="preserve">Guide </w:t>
      </w:r>
      <w:proofErr w:type="spellStart"/>
      <w:r w:rsidRPr="008F22F4">
        <w:rPr>
          <w:b/>
          <w:i/>
          <w:sz w:val="24"/>
          <w:szCs w:val="24"/>
        </w:rPr>
        <w:t>du</w:t>
      </w:r>
      <w:proofErr w:type="spellEnd"/>
      <w:r w:rsidRPr="008F22F4">
        <w:rPr>
          <w:b/>
          <w:i/>
          <w:sz w:val="24"/>
          <w:szCs w:val="24"/>
        </w:rPr>
        <w:t xml:space="preserve"> </w:t>
      </w:r>
      <w:proofErr w:type="spellStart"/>
      <w:r w:rsidRPr="008F22F4">
        <w:rPr>
          <w:b/>
          <w:i/>
          <w:sz w:val="24"/>
          <w:szCs w:val="24"/>
        </w:rPr>
        <w:t>professeur</w:t>
      </w:r>
      <w:proofErr w:type="spellEnd"/>
      <w:r w:rsidRPr="00AF7EB5">
        <w:rPr>
          <w:sz w:val="24"/>
          <w:szCs w:val="24"/>
        </w:rPr>
        <w:t xml:space="preserve"> </w:t>
      </w:r>
      <w:r>
        <w:rPr>
          <w:sz w:val="24"/>
          <w:szCs w:val="24"/>
        </w:rPr>
        <w:t>è ricco e articolato e contiene</w:t>
      </w:r>
      <w:r w:rsidRPr="00AF7EB5">
        <w:rPr>
          <w:sz w:val="24"/>
          <w:szCs w:val="24"/>
        </w:rPr>
        <w:t xml:space="preserve"> prove di verifica per tutta la classe e prove semplificate ma equipollenti per BES, soluzioni a tutti gli esercizi del testo, </w:t>
      </w:r>
      <w:r>
        <w:rPr>
          <w:sz w:val="24"/>
          <w:szCs w:val="24"/>
        </w:rPr>
        <w:t xml:space="preserve">oltre a molti </w:t>
      </w:r>
      <w:r w:rsidRPr="00AF7EB5">
        <w:rPr>
          <w:sz w:val="24"/>
          <w:szCs w:val="24"/>
        </w:rPr>
        <w:t>esercizi aggiuntivi per il potenziamento dell’attività didattica.</w:t>
      </w:r>
    </w:p>
    <w:p w14:paraId="60D0C238" w14:textId="77777777" w:rsidR="008F22F4" w:rsidRPr="00AF7EB5" w:rsidRDefault="008F22F4" w:rsidP="001B1E16">
      <w:pPr>
        <w:jc w:val="both"/>
        <w:rPr>
          <w:sz w:val="24"/>
          <w:szCs w:val="24"/>
        </w:rPr>
      </w:pPr>
      <w:r w:rsidRPr="00AF7EB5">
        <w:rPr>
          <w:sz w:val="24"/>
          <w:szCs w:val="24"/>
        </w:rPr>
        <w:t>–</w:t>
      </w:r>
      <w:r w:rsidRPr="00AF7EB5">
        <w:rPr>
          <w:sz w:val="24"/>
          <w:szCs w:val="24"/>
        </w:rPr>
        <w:tab/>
      </w:r>
      <w:r>
        <w:rPr>
          <w:sz w:val="24"/>
          <w:szCs w:val="24"/>
        </w:rPr>
        <w:t xml:space="preserve">Il </w:t>
      </w:r>
      <w:r w:rsidRPr="008F22F4">
        <w:rPr>
          <w:b/>
          <w:sz w:val="24"/>
          <w:szCs w:val="24"/>
        </w:rPr>
        <w:t xml:space="preserve">Web-Book multimediale per la LIM </w:t>
      </w:r>
      <w:r>
        <w:rPr>
          <w:sz w:val="24"/>
          <w:szCs w:val="24"/>
        </w:rPr>
        <w:t xml:space="preserve">contiene </w:t>
      </w:r>
      <w:r w:rsidRPr="00AF7EB5">
        <w:rPr>
          <w:sz w:val="24"/>
          <w:szCs w:val="24"/>
        </w:rPr>
        <w:t>tutto il testo in formato interattivo, per</w:t>
      </w:r>
      <w:r>
        <w:rPr>
          <w:sz w:val="24"/>
          <w:szCs w:val="24"/>
        </w:rPr>
        <w:t xml:space="preserve"> attività in classe con la LIM, anche se non si dispone di collegamento internet.</w:t>
      </w:r>
    </w:p>
    <w:p w14:paraId="43B7C85E" w14:textId="77777777" w:rsidR="00C75D95" w:rsidRPr="0027262D" w:rsidRDefault="00C75D95" w:rsidP="001B1E16">
      <w:pPr>
        <w:spacing w:line="360" w:lineRule="auto"/>
        <w:ind w:right="282"/>
        <w:jc w:val="both"/>
        <w:rPr>
          <w:sz w:val="22"/>
          <w:szCs w:val="22"/>
        </w:rPr>
      </w:pPr>
    </w:p>
    <w:sectPr w:rsidR="00C75D95" w:rsidRPr="0027262D" w:rsidSect="00EE720E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DA33" w14:textId="77777777" w:rsidR="00807517" w:rsidRDefault="00807517">
      <w:r>
        <w:separator/>
      </w:r>
    </w:p>
  </w:endnote>
  <w:endnote w:type="continuationSeparator" w:id="0">
    <w:p w14:paraId="143668E5" w14:textId="77777777" w:rsidR="00807517" w:rsidRDefault="008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98CF" w14:textId="77777777" w:rsidR="00807517" w:rsidRDefault="00807517">
      <w:r>
        <w:separator/>
      </w:r>
    </w:p>
  </w:footnote>
  <w:footnote w:type="continuationSeparator" w:id="0">
    <w:p w14:paraId="7BC93863" w14:textId="77777777" w:rsidR="00807517" w:rsidRDefault="0080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9C2AC" w14:textId="77777777" w:rsidR="003B42C4" w:rsidRPr="000D60BD" w:rsidRDefault="003B42C4" w:rsidP="000D60BD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54341"/>
    <w:multiLevelType w:val="hybridMultilevel"/>
    <w:tmpl w:val="2AF674A0"/>
    <w:lvl w:ilvl="0" w:tplc="39FE51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9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0"/>
  </w:num>
  <w:num w:numId="5">
    <w:abstractNumId w:val="22"/>
  </w:num>
  <w:num w:numId="6">
    <w:abstractNumId w:val="8"/>
  </w:num>
  <w:num w:numId="7">
    <w:abstractNumId w:val="19"/>
  </w:num>
  <w:num w:numId="8">
    <w:abstractNumId w:val="12"/>
  </w:num>
  <w:num w:numId="9">
    <w:abstractNumId w:val="7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9"/>
  </w:num>
  <w:num w:numId="15">
    <w:abstractNumId w:val="17"/>
  </w:num>
  <w:num w:numId="16">
    <w:abstractNumId w:val="6"/>
  </w:num>
  <w:num w:numId="17">
    <w:abstractNumId w:val="21"/>
  </w:num>
  <w:num w:numId="18">
    <w:abstractNumId w:val="15"/>
  </w:num>
  <w:num w:numId="19">
    <w:abstractNumId w:val="4"/>
  </w:num>
  <w:num w:numId="20">
    <w:abstractNumId w:val="11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359"/>
    <w:rsid w:val="000068FE"/>
    <w:rsid w:val="00013607"/>
    <w:rsid w:val="000333FD"/>
    <w:rsid w:val="00050D08"/>
    <w:rsid w:val="00061948"/>
    <w:rsid w:val="00091D85"/>
    <w:rsid w:val="000C70BE"/>
    <w:rsid w:val="000D60BD"/>
    <w:rsid w:val="00103161"/>
    <w:rsid w:val="001067BC"/>
    <w:rsid w:val="00123188"/>
    <w:rsid w:val="001270D9"/>
    <w:rsid w:val="001551E3"/>
    <w:rsid w:val="00181C87"/>
    <w:rsid w:val="00182294"/>
    <w:rsid w:val="001945BD"/>
    <w:rsid w:val="0019470F"/>
    <w:rsid w:val="001A5AAB"/>
    <w:rsid w:val="001B1E16"/>
    <w:rsid w:val="00206A6C"/>
    <w:rsid w:val="002466C1"/>
    <w:rsid w:val="00252E6A"/>
    <w:rsid w:val="00253657"/>
    <w:rsid w:val="0027262D"/>
    <w:rsid w:val="00291E83"/>
    <w:rsid w:val="002A063C"/>
    <w:rsid w:val="002B5F34"/>
    <w:rsid w:val="002C13B6"/>
    <w:rsid w:val="002E7660"/>
    <w:rsid w:val="002E7CCF"/>
    <w:rsid w:val="0031345D"/>
    <w:rsid w:val="003160EE"/>
    <w:rsid w:val="00345DA5"/>
    <w:rsid w:val="00347BBC"/>
    <w:rsid w:val="00351EE3"/>
    <w:rsid w:val="00357110"/>
    <w:rsid w:val="0038365C"/>
    <w:rsid w:val="00395DB8"/>
    <w:rsid w:val="003B42C4"/>
    <w:rsid w:val="003B58D1"/>
    <w:rsid w:val="003C6A0D"/>
    <w:rsid w:val="003F2060"/>
    <w:rsid w:val="003F74F3"/>
    <w:rsid w:val="00410911"/>
    <w:rsid w:val="00423066"/>
    <w:rsid w:val="00423A02"/>
    <w:rsid w:val="00476FD3"/>
    <w:rsid w:val="0047723A"/>
    <w:rsid w:val="004815EB"/>
    <w:rsid w:val="004835F3"/>
    <w:rsid w:val="0049340A"/>
    <w:rsid w:val="004A0B51"/>
    <w:rsid w:val="004A63AB"/>
    <w:rsid w:val="004A75BC"/>
    <w:rsid w:val="004A7B8E"/>
    <w:rsid w:val="004B6DF6"/>
    <w:rsid w:val="004E23DD"/>
    <w:rsid w:val="0052071D"/>
    <w:rsid w:val="0052092A"/>
    <w:rsid w:val="00524FAD"/>
    <w:rsid w:val="00533F2B"/>
    <w:rsid w:val="00557739"/>
    <w:rsid w:val="00570433"/>
    <w:rsid w:val="00577AF5"/>
    <w:rsid w:val="00593972"/>
    <w:rsid w:val="005B4C27"/>
    <w:rsid w:val="005F0C69"/>
    <w:rsid w:val="00614858"/>
    <w:rsid w:val="00657E9B"/>
    <w:rsid w:val="00670084"/>
    <w:rsid w:val="00676810"/>
    <w:rsid w:val="00685E53"/>
    <w:rsid w:val="006A6947"/>
    <w:rsid w:val="006B0089"/>
    <w:rsid w:val="006B2F51"/>
    <w:rsid w:val="006C066F"/>
    <w:rsid w:val="006C32D4"/>
    <w:rsid w:val="006D7C37"/>
    <w:rsid w:val="006E24C7"/>
    <w:rsid w:val="006E469F"/>
    <w:rsid w:val="006E7B29"/>
    <w:rsid w:val="006F2062"/>
    <w:rsid w:val="00707555"/>
    <w:rsid w:val="00707E78"/>
    <w:rsid w:val="007221E6"/>
    <w:rsid w:val="00726FB2"/>
    <w:rsid w:val="00732E24"/>
    <w:rsid w:val="00744E89"/>
    <w:rsid w:val="00752073"/>
    <w:rsid w:val="007558C4"/>
    <w:rsid w:val="00774F0A"/>
    <w:rsid w:val="00794009"/>
    <w:rsid w:val="007B73BB"/>
    <w:rsid w:val="007C6F56"/>
    <w:rsid w:val="007D7008"/>
    <w:rsid w:val="00807517"/>
    <w:rsid w:val="00843A89"/>
    <w:rsid w:val="008A724D"/>
    <w:rsid w:val="008D0508"/>
    <w:rsid w:val="008E6508"/>
    <w:rsid w:val="008F22F4"/>
    <w:rsid w:val="008F67F0"/>
    <w:rsid w:val="009337C8"/>
    <w:rsid w:val="00937880"/>
    <w:rsid w:val="00960FDB"/>
    <w:rsid w:val="00991715"/>
    <w:rsid w:val="009B6631"/>
    <w:rsid w:val="009C5128"/>
    <w:rsid w:val="009C6F78"/>
    <w:rsid w:val="009D04CE"/>
    <w:rsid w:val="009D3C33"/>
    <w:rsid w:val="009E5850"/>
    <w:rsid w:val="009F5AEF"/>
    <w:rsid w:val="00A10EB0"/>
    <w:rsid w:val="00A1542D"/>
    <w:rsid w:val="00A264C9"/>
    <w:rsid w:val="00A32077"/>
    <w:rsid w:val="00A40B3F"/>
    <w:rsid w:val="00A43385"/>
    <w:rsid w:val="00A6068F"/>
    <w:rsid w:val="00AA0FF4"/>
    <w:rsid w:val="00AC3C42"/>
    <w:rsid w:val="00AC651C"/>
    <w:rsid w:val="00AC6D71"/>
    <w:rsid w:val="00AD42C5"/>
    <w:rsid w:val="00AD7C48"/>
    <w:rsid w:val="00B00288"/>
    <w:rsid w:val="00B0398C"/>
    <w:rsid w:val="00B1057C"/>
    <w:rsid w:val="00B22F0A"/>
    <w:rsid w:val="00B3391B"/>
    <w:rsid w:val="00B33962"/>
    <w:rsid w:val="00B33B76"/>
    <w:rsid w:val="00B40C39"/>
    <w:rsid w:val="00B455F0"/>
    <w:rsid w:val="00B87565"/>
    <w:rsid w:val="00BC449B"/>
    <w:rsid w:val="00BF375E"/>
    <w:rsid w:val="00BF569B"/>
    <w:rsid w:val="00BF76F1"/>
    <w:rsid w:val="00C12550"/>
    <w:rsid w:val="00C131BE"/>
    <w:rsid w:val="00C17FEC"/>
    <w:rsid w:val="00C46ACE"/>
    <w:rsid w:val="00C5299A"/>
    <w:rsid w:val="00C75D95"/>
    <w:rsid w:val="00C80BDA"/>
    <w:rsid w:val="00C81F7A"/>
    <w:rsid w:val="00C9488A"/>
    <w:rsid w:val="00C97DB5"/>
    <w:rsid w:val="00CB11F9"/>
    <w:rsid w:val="00CB6ED0"/>
    <w:rsid w:val="00CB75C5"/>
    <w:rsid w:val="00CC248E"/>
    <w:rsid w:val="00CF1C54"/>
    <w:rsid w:val="00CF751D"/>
    <w:rsid w:val="00D03774"/>
    <w:rsid w:val="00D81665"/>
    <w:rsid w:val="00D8219C"/>
    <w:rsid w:val="00D90162"/>
    <w:rsid w:val="00DD52BB"/>
    <w:rsid w:val="00E13BD7"/>
    <w:rsid w:val="00E20D75"/>
    <w:rsid w:val="00E34B11"/>
    <w:rsid w:val="00E4133B"/>
    <w:rsid w:val="00E52430"/>
    <w:rsid w:val="00E5545C"/>
    <w:rsid w:val="00E61DBB"/>
    <w:rsid w:val="00E653A2"/>
    <w:rsid w:val="00E65686"/>
    <w:rsid w:val="00E66573"/>
    <w:rsid w:val="00E74FF2"/>
    <w:rsid w:val="00E8566F"/>
    <w:rsid w:val="00ED5097"/>
    <w:rsid w:val="00ED650C"/>
    <w:rsid w:val="00EE720E"/>
    <w:rsid w:val="00F00E3E"/>
    <w:rsid w:val="00F05A15"/>
    <w:rsid w:val="00F12E6A"/>
    <w:rsid w:val="00F52DA4"/>
    <w:rsid w:val="00F5466E"/>
    <w:rsid w:val="00F748D7"/>
    <w:rsid w:val="00F873E2"/>
    <w:rsid w:val="00FB2613"/>
    <w:rsid w:val="00FC531A"/>
    <w:rsid w:val="00FC55CF"/>
    <w:rsid w:val="00FD3617"/>
    <w:rsid w:val="00FF1FD4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57D58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2E24"/>
  </w:style>
  <w:style w:type="paragraph" w:styleId="Titolo1">
    <w:name w:val="heading 1"/>
    <w:basedOn w:val="Normale"/>
    <w:next w:val="Normale"/>
    <w:qFormat/>
    <w:rsid w:val="00732E24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32E24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32E24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732E24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732E24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rsid w:val="000D6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0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6068F"/>
    <w:rPr>
      <w:rFonts w:ascii="Arial" w:hAnsi="Arial"/>
      <w:sz w:val="24"/>
      <w:lang w:val="it-IT" w:eastAsia="it-IT" w:bidi="ar-SA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styleId="Testofumetto">
    <w:name w:val="Balloon Text"/>
    <w:basedOn w:val="Normale"/>
    <w:semiHidden/>
    <w:rsid w:val="001551E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DD52BB"/>
    <w:pPr>
      <w:spacing w:after="200"/>
      <w:ind w:left="720"/>
      <w:contextualSpacing/>
      <w:jc w:val="both"/>
    </w:pPr>
    <w:rPr>
      <w:rFonts w:ascii="Calibri" w:eastAsia="MS Minngs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6</cp:revision>
  <cp:lastPrinted>2017-03-27T14:53:00Z</cp:lastPrinted>
  <dcterms:created xsi:type="dcterms:W3CDTF">2017-03-27T14:50:00Z</dcterms:created>
  <dcterms:modified xsi:type="dcterms:W3CDTF">2020-08-31T13:56:00Z</dcterms:modified>
</cp:coreProperties>
</file>