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4603" w14:textId="77777777" w:rsidR="00154D61" w:rsidRDefault="00154D61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</w:p>
    <w:p w14:paraId="1B33D7A1" w14:textId="673D6D93" w:rsidR="008F555F" w:rsidRDefault="006A27B6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E. Ferrari, L. Rinaldi</w:t>
      </w:r>
    </w:p>
    <w:p w14:paraId="2EE3FCC1" w14:textId="77777777" w:rsidR="00D757C7" w:rsidRDefault="00D757C7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</w:p>
    <w:p w14:paraId="7B64339A" w14:textId="7EE72D8C" w:rsidR="00362223" w:rsidRPr="00362223" w:rsidRDefault="00EE0B82" w:rsidP="0036222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32"/>
          <w:szCs w:val="32"/>
        </w:rPr>
        <w:t xml:space="preserve">TECNOLOGIE </w:t>
      </w:r>
      <w:r w:rsidR="006A27B6">
        <w:rPr>
          <w:rFonts w:ascii="Verdana" w:hAnsi="Verdana"/>
          <w:b/>
          <w:sz w:val="32"/>
          <w:szCs w:val="32"/>
        </w:rPr>
        <w:t>ELETTRICO-ELETTRONICHE E</w:t>
      </w:r>
      <w:r>
        <w:rPr>
          <w:rFonts w:ascii="Verdana" w:hAnsi="Verdana"/>
          <w:b/>
          <w:sz w:val="32"/>
          <w:szCs w:val="32"/>
        </w:rPr>
        <w:t xml:space="preserve"> APPLICAZIONI</w:t>
      </w:r>
      <w:r w:rsidR="00362223">
        <w:rPr>
          <w:rFonts w:ascii="Verdana" w:hAnsi="Verdana"/>
          <w:b/>
          <w:sz w:val="32"/>
          <w:szCs w:val="32"/>
        </w:rPr>
        <w:t xml:space="preserve"> </w:t>
      </w:r>
      <w:r w:rsidR="006A27B6">
        <w:rPr>
          <w:rFonts w:ascii="Verdana" w:hAnsi="Verdana"/>
          <w:b/>
          <w:sz w:val="36"/>
          <w:szCs w:val="36"/>
        </w:rPr>
        <w:t>3</w:t>
      </w:r>
    </w:p>
    <w:p w14:paraId="4E1CA3B0" w14:textId="77777777" w:rsidR="00362223" w:rsidRPr="00362223" w:rsidRDefault="00362223" w:rsidP="00362223">
      <w:pPr>
        <w:jc w:val="center"/>
        <w:rPr>
          <w:rFonts w:ascii="Verdana" w:hAnsi="Verdana"/>
          <w:b/>
          <w:sz w:val="12"/>
          <w:szCs w:val="12"/>
        </w:rPr>
      </w:pPr>
    </w:p>
    <w:p w14:paraId="3BC083CF" w14:textId="0FC748EF" w:rsidR="005F73A1" w:rsidRDefault="00362223" w:rsidP="00362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5F73A1">
        <w:rPr>
          <w:b/>
          <w:sz w:val="28"/>
          <w:szCs w:val="28"/>
        </w:rPr>
        <w:t xml:space="preserve">er il </w:t>
      </w:r>
      <w:r w:rsidR="006A27B6">
        <w:rPr>
          <w:b/>
          <w:sz w:val="28"/>
          <w:szCs w:val="28"/>
        </w:rPr>
        <w:t>quinto</w:t>
      </w:r>
      <w:r w:rsidR="00EE0B82">
        <w:rPr>
          <w:b/>
          <w:sz w:val="28"/>
          <w:szCs w:val="28"/>
        </w:rPr>
        <w:t xml:space="preserve"> anno </w:t>
      </w:r>
      <w:r w:rsidRPr="0056090F">
        <w:rPr>
          <w:b/>
          <w:sz w:val="28"/>
          <w:szCs w:val="28"/>
        </w:rPr>
        <w:t xml:space="preserve">degli Istituti Professionali </w:t>
      </w:r>
    </w:p>
    <w:p w14:paraId="638D731D" w14:textId="77777777" w:rsidR="00BE2312" w:rsidRDefault="00BE2312" w:rsidP="00362223">
      <w:pPr>
        <w:jc w:val="center"/>
        <w:rPr>
          <w:rFonts w:ascii="Verdana" w:hAnsi="Verdana"/>
        </w:rPr>
      </w:pPr>
    </w:p>
    <w:p w14:paraId="44861459" w14:textId="77777777" w:rsidR="00362223" w:rsidRDefault="00362223" w:rsidP="00362223">
      <w:pPr>
        <w:jc w:val="center"/>
        <w:rPr>
          <w:rFonts w:ascii="Verdana" w:hAnsi="Verdana"/>
        </w:rPr>
      </w:pPr>
      <w:r w:rsidRPr="007D00E4">
        <w:rPr>
          <w:rFonts w:ascii="Verdana" w:hAnsi="Verdana"/>
        </w:rPr>
        <w:t>Con Interactive E-Book</w:t>
      </w:r>
      <w:r>
        <w:rPr>
          <w:rFonts w:ascii="Verdana" w:hAnsi="Verdana"/>
        </w:rPr>
        <w:t xml:space="preserve"> + Guida docente</w:t>
      </w:r>
    </w:p>
    <w:p w14:paraId="66C77AFD" w14:textId="77777777" w:rsidR="00362223" w:rsidRPr="00362223" w:rsidRDefault="00362223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0DC621E4" w14:textId="561A74A7" w:rsidR="00362223" w:rsidRDefault="00362223" w:rsidP="00362223">
      <w:pPr>
        <w:jc w:val="center"/>
        <w:rPr>
          <w:rFonts w:ascii="Verdana" w:hAnsi="Verdana"/>
        </w:rPr>
      </w:pPr>
      <w:r w:rsidRPr="006A0661">
        <w:rPr>
          <w:rFonts w:ascii="Verdana" w:hAnsi="Verdana"/>
        </w:rPr>
        <w:t xml:space="preserve">pagg. </w:t>
      </w:r>
      <w:r w:rsidR="00EE0B82">
        <w:rPr>
          <w:rFonts w:ascii="Verdana" w:hAnsi="Verdana"/>
        </w:rPr>
        <w:t>3</w:t>
      </w:r>
      <w:r w:rsidR="0024142D">
        <w:rPr>
          <w:rFonts w:ascii="Verdana" w:hAnsi="Verdana"/>
        </w:rPr>
        <w:t>20</w:t>
      </w:r>
      <w:r w:rsidRPr="006A0661">
        <w:rPr>
          <w:rFonts w:ascii="Verdana" w:hAnsi="Verdana"/>
        </w:rPr>
        <w:tab/>
      </w:r>
      <w:r w:rsidRPr="006A0661">
        <w:rPr>
          <w:rFonts w:ascii="Verdana" w:hAnsi="Verdana"/>
        </w:rPr>
        <w:tab/>
        <w:t>€ 2</w:t>
      </w:r>
      <w:r w:rsidR="00B355EF">
        <w:rPr>
          <w:rFonts w:ascii="Verdana" w:hAnsi="Verdana"/>
        </w:rPr>
        <w:t>5</w:t>
      </w:r>
      <w:r w:rsidRPr="006A0661">
        <w:rPr>
          <w:rFonts w:ascii="Verdana" w:hAnsi="Verdana"/>
        </w:rPr>
        <w:t>,</w:t>
      </w:r>
      <w:r w:rsidR="00B355EF">
        <w:rPr>
          <w:rFonts w:ascii="Verdana" w:hAnsi="Verdana"/>
        </w:rPr>
        <w:t>5</w:t>
      </w:r>
      <w:r w:rsidRPr="006A0661">
        <w:rPr>
          <w:rFonts w:ascii="Verdana" w:hAnsi="Verdana"/>
        </w:rPr>
        <w:t>0</w:t>
      </w:r>
      <w:r w:rsidRPr="006A0661">
        <w:rPr>
          <w:rFonts w:ascii="Verdana" w:hAnsi="Verdana"/>
        </w:rPr>
        <w:tab/>
        <w:t>ISBN 978-88-8488</w:t>
      </w:r>
      <w:r w:rsidR="00F61DA0">
        <w:rPr>
          <w:rFonts w:ascii="Verdana" w:hAnsi="Verdana"/>
        </w:rPr>
        <w:t>-</w:t>
      </w:r>
      <w:r w:rsidR="006A27B6">
        <w:rPr>
          <w:rFonts w:ascii="Verdana" w:hAnsi="Verdana"/>
        </w:rPr>
        <w:t>402</w:t>
      </w:r>
      <w:r>
        <w:rPr>
          <w:rFonts w:ascii="Verdana" w:hAnsi="Verdana"/>
        </w:rPr>
        <w:t>-</w:t>
      </w:r>
      <w:r w:rsidR="006A27B6">
        <w:rPr>
          <w:rFonts w:ascii="Verdana" w:hAnsi="Verdana"/>
        </w:rPr>
        <w:t>2</w:t>
      </w:r>
    </w:p>
    <w:p w14:paraId="050EE37A" w14:textId="77777777" w:rsidR="00362223" w:rsidRPr="00362223" w:rsidRDefault="00362223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273962EA" w14:textId="3E819C90" w:rsidR="008F555F" w:rsidRDefault="00C66228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  <w:r>
        <w:rPr>
          <w:rFonts w:ascii="Verdana" w:hAnsi="Verdana"/>
          <w:b/>
          <w:caps/>
          <w:sz w:val="28"/>
          <w:szCs w:val="28"/>
        </w:rPr>
        <w:t>EDIZIONE</w:t>
      </w:r>
      <w:r w:rsidR="00011781">
        <w:rPr>
          <w:rFonts w:ascii="Verdana" w:hAnsi="Verdana"/>
          <w:b/>
          <w:caps/>
          <w:sz w:val="28"/>
          <w:szCs w:val="28"/>
        </w:rPr>
        <w:t xml:space="preserve"> </w:t>
      </w:r>
      <w:r w:rsidR="008F555F" w:rsidRPr="00170809">
        <w:rPr>
          <w:rFonts w:ascii="Verdana" w:hAnsi="Verdana"/>
          <w:b/>
          <w:caps/>
          <w:sz w:val="28"/>
          <w:szCs w:val="28"/>
        </w:rPr>
        <w:t>20</w:t>
      </w:r>
      <w:r w:rsidR="0024142D">
        <w:rPr>
          <w:rFonts w:ascii="Verdana" w:hAnsi="Verdana"/>
          <w:b/>
          <w:caps/>
          <w:sz w:val="28"/>
          <w:szCs w:val="28"/>
        </w:rPr>
        <w:t>2</w:t>
      </w:r>
      <w:r w:rsidR="006A27B6">
        <w:rPr>
          <w:rFonts w:ascii="Verdana" w:hAnsi="Verdana"/>
          <w:b/>
          <w:caps/>
          <w:sz w:val="28"/>
          <w:szCs w:val="28"/>
        </w:rPr>
        <w:t>1</w:t>
      </w:r>
      <w:r w:rsidR="008F555F" w:rsidRPr="00170809">
        <w:rPr>
          <w:rFonts w:ascii="Verdana" w:hAnsi="Verdana"/>
          <w:b/>
          <w:caps/>
          <w:sz w:val="28"/>
          <w:szCs w:val="28"/>
        </w:rPr>
        <w:tab/>
      </w:r>
      <w:r w:rsidR="008F555F" w:rsidRPr="00170809">
        <w:rPr>
          <w:rFonts w:ascii="Verdana" w:hAnsi="Verdana"/>
          <w:b/>
          <w:caps/>
          <w:sz w:val="28"/>
          <w:szCs w:val="28"/>
        </w:rPr>
        <w:tab/>
        <w:t>san marco</w:t>
      </w:r>
    </w:p>
    <w:p w14:paraId="5F946932" w14:textId="77777777" w:rsidR="00D757C7" w:rsidRDefault="00D757C7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</w:p>
    <w:p w14:paraId="5B949A39" w14:textId="77777777" w:rsidR="00EE0B82" w:rsidRDefault="00EE0B82" w:rsidP="00C91FD7">
      <w:pPr>
        <w:jc w:val="both"/>
        <w:rPr>
          <w:rFonts w:ascii="Verdana" w:hAnsi="Verdana"/>
          <w:sz w:val="22"/>
          <w:szCs w:val="22"/>
        </w:rPr>
      </w:pPr>
    </w:p>
    <w:p w14:paraId="07423190" w14:textId="77777777" w:rsidR="00E905D8" w:rsidRDefault="008F555F" w:rsidP="006A27B6">
      <w:pPr>
        <w:jc w:val="both"/>
        <w:rPr>
          <w:rFonts w:ascii="Verdana" w:hAnsi="Verdana"/>
          <w:sz w:val="22"/>
          <w:szCs w:val="22"/>
        </w:rPr>
      </w:pPr>
      <w:r w:rsidRPr="00362223">
        <w:rPr>
          <w:rFonts w:ascii="Verdana" w:hAnsi="Verdana"/>
          <w:sz w:val="22"/>
          <w:szCs w:val="22"/>
        </w:rPr>
        <w:t xml:space="preserve">Si propone per l’adozione </w:t>
      </w:r>
      <w:r w:rsidR="00BE2312">
        <w:rPr>
          <w:rFonts w:ascii="Verdana" w:hAnsi="Verdana"/>
          <w:sz w:val="22"/>
          <w:szCs w:val="22"/>
        </w:rPr>
        <w:t xml:space="preserve">il </w:t>
      </w:r>
      <w:r w:rsidR="006A27B6">
        <w:rPr>
          <w:rFonts w:ascii="Verdana" w:hAnsi="Verdana"/>
          <w:sz w:val="22"/>
          <w:szCs w:val="22"/>
        </w:rPr>
        <w:t xml:space="preserve">terzo volume dell’opera </w:t>
      </w:r>
      <w:r w:rsidR="006A27B6" w:rsidRPr="006A27B6">
        <w:rPr>
          <w:rFonts w:ascii="Verdana" w:hAnsi="Verdana"/>
          <w:i/>
          <w:iCs/>
          <w:sz w:val="22"/>
          <w:szCs w:val="22"/>
        </w:rPr>
        <w:t>Tecnologie Elettrico-Elettroniche e Applicazioni</w:t>
      </w:r>
      <w:r w:rsidR="006A27B6">
        <w:rPr>
          <w:rFonts w:ascii="Verdana" w:hAnsi="Verdana"/>
          <w:sz w:val="22"/>
          <w:szCs w:val="22"/>
        </w:rPr>
        <w:t xml:space="preserve"> dedicato al quinto anno. </w:t>
      </w:r>
    </w:p>
    <w:p w14:paraId="2C82443D" w14:textId="77777777" w:rsidR="00E905D8" w:rsidRDefault="00E905D8" w:rsidP="006A27B6">
      <w:pPr>
        <w:jc w:val="both"/>
        <w:rPr>
          <w:rFonts w:ascii="Verdana" w:hAnsi="Verdana"/>
          <w:sz w:val="22"/>
          <w:szCs w:val="22"/>
        </w:rPr>
      </w:pPr>
    </w:p>
    <w:p w14:paraId="39B6E4BD" w14:textId="11740F79" w:rsidR="003B5EF8" w:rsidRDefault="006A27B6" w:rsidP="006A27B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testo è dedicato alle </w:t>
      </w:r>
      <w:r w:rsidRPr="00E905D8">
        <w:rPr>
          <w:rFonts w:ascii="Verdana" w:hAnsi="Verdana"/>
          <w:b/>
          <w:bCs/>
          <w:sz w:val="22"/>
          <w:szCs w:val="22"/>
        </w:rPr>
        <w:t>connessioni tra le macchine</w:t>
      </w:r>
      <w:r>
        <w:rPr>
          <w:rFonts w:ascii="Verdana" w:hAnsi="Verdana"/>
          <w:sz w:val="22"/>
          <w:szCs w:val="22"/>
        </w:rPr>
        <w:t xml:space="preserve"> e offre molto spazio al tema della </w:t>
      </w:r>
      <w:r w:rsidRPr="00E905D8">
        <w:rPr>
          <w:rFonts w:ascii="Verdana" w:hAnsi="Verdana"/>
          <w:b/>
          <w:bCs/>
          <w:sz w:val="22"/>
          <w:szCs w:val="22"/>
        </w:rPr>
        <w:t>sicurezza delle macchine</w:t>
      </w:r>
      <w:r>
        <w:rPr>
          <w:rFonts w:ascii="Verdana" w:hAnsi="Verdana"/>
          <w:sz w:val="22"/>
          <w:szCs w:val="22"/>
        </w:rPr>
        <w:t xml:space="preserve">. Si configura anche come una guida per la </w:t>
      </w:r>
      <w:r w:rsidRPr="00E905D8">
        <w:rPr>
          <w:rFonts w:ascii="Verdana" w:hAnsi="Verdana"/>
          <w:b/>
          <w:bCs/>
          <w:sz w:val="22"/>
          <w:szCs w:val="22"/>
        </w:rPr>
        <w:t>preparazione all’esame di Stato</w:t>
      </w:r>
      <w:r>
        <w:rPr>
          <w:rFonts w:ascii="Verdana" w:hAnsi="Verdana"/>
          <w:sz w:val="22"/>
          <w:szCs w:val="22"/>
        </w:rPr>
        <w:t>, in particolare al colloquio orale, grazie a schede dedicate.</w:t>
      </w:r>
    </w:p>
    <w:p w14:paraId="00917CE7" w14:textId="687157FF" w:rsidR="006A27B6" w:rsidRDefault="006A27B6" w:rsidP="006A27B6">
      <w:pPr>
        <w:jc w:val="both"/>
        <w:rPr>
          <w:rFonts w:ascii="Verdana" w:hAnsi="Verdana"/>
          <w:sz w:val="22"/>
          <w:szCs w:val="22"/>
        </w:rPr>
      </w:pPr>
    </w:p>
    <w:p w14:paraId="13D9678F" w14:textId="2820A737" w:rsidR="006A27B6" w:rsidRDefault="006A27B6" w:rsidP="006A27B6">
      <w:pPr>
        <w:jc w:val="both"/>
        <w:rPr>
          <w:rFonts w:ascii="Verdana" w:hAnsi="Verdana"/>
          <w:sz w:val="22"/>
          <w:szCs w:val="22"/>
        </w:rPr>
      </w:pPr>
      <w:r w:rsidRPr="006A27B6">
        <w:rPr>
          <w:rFonts w:ascii="Verdana" w:hAnsi="Verdana"/>
          <w:sz w:val="22"/>
          <w:szCs w:val="22"/>
        </w:rPr>
        <w:t>La trattazione si apre con gli argomenti di elettronica (trasduttori, acquisizione e generazione dei segnali, azionamenti elettrici). Nella seconda parte si affrontano i sistemi di controllo, le reti industriali, i rumori e le interferenze. Chiude il testo l’importantissimo tema della sicurezza delle macchine.</w:t>
      </w:r>
    </w:p>
    <w:p w14:paraId="5CDD17EE" w14:textId="2915A2C7" w:rsidR="006A27B6" w:rsidRPr="006A27B6" w:rsidRDefault="006A27B6" w:rsidP="006A27B6">
      <w:pPr>
        <w:jc w:val="both"/>
        <w:rPr>
          <w:rFonts w:ascii="Verdana" w:hAnsi="Verdana"/>
          <w:sz w:val="22"/>
          <w:szCs w:val="22"/>
        </w:rPr>
      </w:pPr>
    </w:p>
    <w:p w14:paraId="75ECB15D" w14:textId="77B6AFB2" w:rsidR="006A27B6" w:rsidRPr="006A27B6" w:rsidRDefault="006A27B6" w:rsidP="006A27B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testo propone in ogni </w:t>
      </w:r>
      <w:r w:rsidRPr="00E905D8">
        <w:rPr>
          <w:rFonts w:ascii="Verdana" w:hAnsi="Verdana"/>
          <w:b/>
          <w:bCs/>
          <w:sz w:val="22"/>
          <w:szCs w:val="22"/>
        </w:rPr>
        <w:t>Unità di Apprendimento</w:t>
      </w:r>
      <w:r w:rsidRPr="006A27B6">
        <w:rPr>
          <w:rFonts w:ascii="Verdana" w:hAnsi="Verdana"/>
          <w:sz w:val="22"/>
          <w:szCs w:val="22"/>
        </w:rPr>
        <w:t xml:space="preserve"> (UdA):</w:t>
      </w:r>
    </w:p>
    <w:p w14:paraId="145D3160" w14:textId="5D86F0FF" w:rsidR="006A27B6" w:rsidRPr="006A27B6" w:rsidRDefault="006A27B6" w:rsidP="006A27B6">
      <w:pPr>
        <w:pStyle w:val="Paragrafoelenco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6A27B6">
        <w:rPr>
          <w:rFonts w:ascii="Verdana" w:hAnsi="Verdana"/>
          <w:sz w:val="22"/>
          <w:szCs w:val="22"/>
        </w:rPr>
        <w:t xml:space="preserve">parte teorica parcellizzata in sezioni e corredata da tanti </w:t>
      </w:r>
      <w:r w:rsidRPr="00E905D8">
        <w:rPr>
          <w:rFonts w:ascii="Verdana" w:hAnsi="Verdana"/>
          <w:b/>
          <w:bCs/>
          <w:sz w:val="22"/>
          <w:szCs w:val="22"/>
        </w:rPr>
        <w:t>esempi svolti</w:t>
      </w:r>
      <w:r w:rsidRPr="006A27B6">
        <w:rPr>
          <w:rFonts w:ascii="Verdana" w:hAnsi="Verdana"/>
          <w:sz w:val="22"/>
          <w:szCs w:val="22"/>
        </w:rPr>
        <w:t>;</w:t>
      </w:r>
    </w:p>
    <w:p w14:paraId="563BFBA0" w14:textId="32DFAE1C" w:rsidR="006A27B6" w:rsidRPr="006A27B6" w:rsidRDefault="006A27B6" w:rsidP="006A27B6">
      <w:pPr>
        <w:pStyle w:val="Paragrafoelenco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E905D8">
        <w:rPr>
          <w:rFonts w:ascii="Verdana" w:hAnsi="Verdana"/>
          <w:b/>
          <w:bCs/>
          <w:sz w:val="22"/>
          <w:szCs w:val="22"/>
        </w:rPr>
        <w:t>test</w:t>
      </w:r>
      <w:r w:rsidRPr="006A27B6">
        <w:rPr>
          <w:rFonts w:ascii="Verdana" w:hAnsi="Verdana"/>
          <w:sz w:val="22"/>
          <w:szCs w:val="22"/>
        </w:rPr>
        <w:t xml:space="preserve"> vero o falso per ogni sezione;</w:t>
      </w:r>
    </w:p>
    <w:p w14:paraId="56311B77" w14:textId="7345D0E3" w:rsidR="006A27B6" w:rsidRPr="006A27B6" w:rsidRDefault="006A27B6" w:rsidP="006A27B6">
      <w:pPr>
        <w:pStyle w:val="Paragrafoelenco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E905D8">
        <w:rPr>
          <w:rFonts w:ascii="Verdana" w:hAnsi="Verdana"/>
          <w:b/>
          <w:bCs/>
          <w:sz w:val="22"/>
          <w:szCs w:val="22"/>
        </w:rPr>
        <w:t>sintesi ad alta leggibilità</w:t>
      </w:r>
      <w:r w:rsidRPr="006A27B6">
        <w:rPr>
          <w:rFonts w:ascii="Verdana" w:hAnsi="Verdana"/>
          <w:sz w:val="22"/>
          <w:szCs w:val="22"/>
        </w:rPr>
        <w:t xml:space="preserve"> per il ripasso e per una </w:t>
      </w:r>
      <w:r w:rsidRPr="00E905D8">
        <w:rPr>
          <w:rFonts w:ascii="Verdana" w:hAnsi="Verdana"/>
          <w:b/>
          <w:bCs/>
          <w:sz w:val="22"/>
          <w:szCs w:val="22"/>
        </w:rPr>
        <w:t>didattica inclusiva</w:t>
      </w:r>
      <w:r w:rsidRPr="006A27B6">
        <w:rPr>
          <w:rFonts w:ascii="Verdana" w:hAnsi="Verdana"/>
          <w:sz w:val="22"/>
          <w:szCs w:val="22"/>
        </w:rPr>
        <w:t>;</w:t>
      </w:r>
    </w:p>
    <w:p w14:paraId="34F7851D" w14:textId="77E3E348" w:rsidR="006A27B6" w:rsidRPr="006A27B6" w:rsidRDefault="006A27B6" w:rsidP="006A27B6">
      <w:pPr>
        <w:pStyle w:val="Paragrafoelenco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6A27B6">
        <w:rPr>
          <w:rFonts w:ascii="Verdana" w:hAnsi="Verdana"/>
          <w:sz w:val="22"/>
          <w:szCs w:val="22"/>
        </w:rPr>
        <w:t xml:space="preserve">molti </w:t>
      </w:r>
      <w:r w:rsidRPr="00E905D8">
        <w:rPr>
          <w:rFonts w:ascii="Verdana" w:hAnsi="Verdana"/>
          <w:b/>
          <w:bCs/>
          <w:sz w:val="22"/>
          <w:szCs w:val="22"/>
        </w:rPr>
        <w:t xml:space="preserve">esercizi </w:t>
      </w:r>
      <w:r w:rsidRPr="006A27B6">
        <w:rPr>
          <w:rFonts w:ascii="Verdana" w:hAnsi="Verdana"/>
          <w:sz w:val="22"/>
          <w:szCs w:val="22"/>
        </w:rPr>
        <w:t xml:space="preserve">sia </w:t>
      </w:r>
      <w:r w:rsidRPr="00E905D8">
        <w:rPr>
          <w:rFonts w:ascii="Verdana" w:hAnsi="Verdana"/>
          <w:b/>
          <w:bCs/>
          <w:sz w:val="22"/>
          <w:szCs w:val="22"/>
        </w:rPr>
        <w:t>svolti</w:t>
      </w:r>
      <w:r w:rsidRPr="006A27B6">
        <w:rPr>
          <w:rFonts w:ascii="Verdana" w:hAnsi="Verdana"/>
          <w:sz w:val="22"/>
          <w:szCs w:val="22"/>
        </w:rPr>
        <w:t xml:space="preserve"> sia </w:t>
      </w:r>
      <w:r w:rsidRPr="00E905D8">
        <w:rPr>
          <w:rFonts w:ascii="Verdana" w:hAnsi="Verdana"/>
          <w:b/>
          <w:bCs/>
          <w:sz w:val="22"/>
          <w:szCs w:val="22"/>
        </w:rPr>
        <w:t>da svolgere</w:t>
      </w:r>
      <w:r w:rsidRPr="006A27B6">
        <w:rPr>
          <w:rFonts w:ascii="Verdana" w:hAnsi="Verdana"/>
          <w:sz w:val="22"/>
          <w:szCs w:val="22"/>
        </w:rPr>
        <w:t xml:space="preserve"> graduati per difficoltà crescente;</w:t>
      </w:r>
      <w:r w:rsidR="00E905D8">
        <w:rPr>
          <w:rFonts w:ascii="Verdana" w:hAnsi="Verdana"/>
          <w:sz w:val="22"/>
          <w:szCs w:val="22"/>
        </w:rPr>
        <w:t xml:space="preserve"> alcuni di questi fanno diretto riferimento ai manuali tecnici aziendali stimolando lo studente a reperire gli strumenti necessari durante l’attività professionale e a confrontarsi con situazioni reali;</w:t>
      </w:r>
    </w:p>
    <w:p w14:paraId="5F49C6AD" w14:textId="0B9070E6" w:rsidR="006A27B6" w:rsidRPr="006A27B6" w:rsidRDefault="006A27B6" w:rsidP="006A27B6">
      <w:pPr>
        <w:pStyle w:val="Paragrafoelenco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6A27B6">
        <w:rPr>
          <w:rFonts w:ascii="Verdana" w:hAnsi="Verdana"/>
          <w:sz w:val="22"/>
          <w:szCs w:val="22"/>
        </w:rPr>
        <w:t xml:space="preserve">numerose </w:t>
      </w:r>
      <w:r w:rsidRPr="00E905D8">
        <w:rPr>
          <w:rFonts w:ascii="Verdana" w:hAnsi="Verdana"/>
          <w:b/>
          <w:bCs/>
          <w:sz w:val="22"/>
          <w:szCs w:val="22"/>
        </w:rPr>
        <w:t>schede di laboratorio</w:t>
      </w:r>
      <w:r w:rsidRPr="006A27B6">
        <w:rPr>
          <w:rFonts w:ascii="Verdana" w:hAnsi="Verdana"/>
          <w:sz w:val="22"/>
          <w:szCs w:val="22"/>
        </w:rPr>
        <w:t xml:space="preserve"> sperimentate sulle tecnologie più recenti</w:t>
      </w:r>
      <w:r w:rsidR="00ED3A64">
        <w:rPr>
          <w:rFonts w:ascii="Verdana" w:hAnsi="Verdana"/>
          <w:sz w:val="22"/>
          <w:szCs w:val="22"/>
        </w:rPr>
        <w:t xml:space="preserve">, con largo uso di </w:t>
      </w:r>
      <w:r w:rsidR="00E905D8">
        <w:rPr>
          <w:rFonts w:ascii="Verdana" w:hAnsi="Verdana"/>
          <w:sz w:val="22"/>
          <w:szCs w:val="22"/>
        </w:rPr>
        <w:t>Arduino;</w:t>
      </w:r>
    </w:p>
    <w:p w14:paraId="726781FA" w14:textId="0B431339" w:rsidR="006A27B6" w:rsidRPr="006A27B6" w:rsidRDefault="006A27B6" w:rsidP="006A27B6">
      <w:pPr>
        <w:pStyle w:val="Paragrafoelenco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le già citate schede </w:t>
      </w:r>
      <w:r w:rsidRPr="00E905D8">
        <w:rPr>
          <w:rFonts w:ascii="Verdana" w:hAnsi="Verdana"/>
          <w:b/>
          <w:bCs/>
          <w:sz w:val="22"/>
          <w:szCs w:val="22"/>
        </w:rPr>
        <w:t>Verso l’Esame di Stato</w:t>
      </w:r>
      <w:r w:rsidR="00E905D8">
        <w:rPr>
          <w:rFonts w:ascii="Verdana" w:hAnsi="Verdana"/>
          <w:sz w:val="22"/>
          <w:szCs w:val="22"/>
        </w:rPr>
        <w:t xml:space="preserve"> che presentano esercizi commentati</w:t>
      </w:r>
      <w:r w:rsidR="00ED3A64">
        <w:rPr>
          <w:rFonts w:ascii="Verdana" w:hAnsi="Verdana"/>
          <w:sz w:val="22"/>
          <w:szCs w:val="22"/>
        </w:rPr>
        <w:t xml:space="preserve">, </w:t>
      </w:r>
      <w:r w:rsidR="00E905D8">
        <w:rPr>
          <w:rFonts w:ascii="Verdana" w:hAnsi="Verdana"/>
          <w:sz w:val="22"/>
          <w:szCs w:val="22"/>
        </w:rPr>
        <w:t xml:space="preserve">quesiti a unica risposta </w:t>
      </w:r>
      <w:r w:rsidR="00ED3A64">
        <w:rPr>
          <w:rFonts w:ascii="Verdana" w:hAnsi="Verdana"/>
          <w:sz w:val="22"/>
          <w:szCs w:val="22"/>
        </w:rPr>
        <w:t xml:space="preserve">e </w:t>
      </w:r>
      <w:r w:rsidR="00E905D8">
        <w:rPr>
          <w:rFonts w:ascii="Verdana" w:hAnsi="Verdana"/>
          <w:sz w:val="22"/>
          <w:szCs w:val="22"/>
        </w:rPr>
        <w:t>domande aperte con situazioni che lo studente potrebbe trovarsi ad affrontare.</w:t>
      </w:r>
    </w:p>
    <w:p w14:paraId="3871FC01" w14:textId="7014B660" w:rsidR="0089709E" w:rsidRDefault="0089709E" w:rsidP="0089709E">
      <w:pPr>
        <w:jc w:val="both"/>
      </w:pPr>
    </w:p>
    <w:p w14:paraId="65A5728A" w14:textId="3EA1D1B7" w:rsidR="006A27B6" w:rsidRPr="00E905D8" w:rsidRDefault="006A27B6" w:rsidP="0089709E">
      <w:pPr>
        <w:jc w:val="both"/>
        <w:rPr>
          <w:rFonts w:ascii="Verdana" w:hAnsi="Verdana"/>
          <w:sz w:val="22"/>
          <w:szCs w:val="22"/>
        </w:rPr>
      </w:pPr>
      <w:r w:rsidRPr="00E905D8">
        <w:rPr>
          <w:rFonts w:ascii="Verdana" w:hAnsi="Verdana"/>
          <w:sz w:val="22"/>
          <w:szCs w:val="22"/>
        </w:rPr>
        <w:t xml:space="preserve">Queste caratteristiche rendono il volume adatto </w:t>
      </w:r>
      <w:r w:rsidR="00E905D8">
        <w:rPr>
          <w:rFonts w:ascii="Verdana" w:hAnsi="Verdana"/>
          <w:sz w:val="22"/>
          <w:szCs w:val="22"/>
        </w:rPr>
        <w:t>a tutti i componenti del gruppo classe a scuola</w:t>
      </w:r>
      <w:r w:rsidRPr="00E905D8">
        <w:rPr>
          <w:rFonts w:ascii="Verdana" w:hAnsi="Verdana"/>
          <w:sz w:val="22"/>
          <w:szCs w:val="22"/>
        </w:rPr>
        <w:t>, a casa e in laboratorio consentendo un’attività didattica variegata e significativa in un unico strumento dal prezzo accessibile.</w:t>
      </w:r>
    </w:p>
    <w:p w14:paraId="7EF68254" w14:textId="77777777" w:rsidR="00E905D8" w:rsidRPr="00E905D8" w:rsidRDefault="00E905D8" w:rsidP="00E905D8">
      <w:pPr>
        <w:rPr>
          <w:rFonts w:ascii="Verdana" w:hAnsi="Verdana"/>
          <w:sz w:val="22"/>
          <w:szCs w:val="22"/>
        </w:rPr>
      </w:pPr>
    </w:p>
    <w:p w14:paraId="61E32AE2" w14:textId="4E1DC530" w:rsidR="00E905D8" w:rsidRPr="00E905D8" w:rsidRDefault="00E905D8" w:rsidP="00A22C42">
      <w:pPr>
        <w:jc w:val="both"/>
        <w:rPr>
          <w:rFonts w:ascii="Verdana" w:hAnsi="Verdana"/>
          <w:sz w:val="22"/>
          <w:szCs w:val="22"/>
        </w:rPr>
      </w:pPr>
      <w:r w:rsidRPr="00E905D8">
        <w:rPr>
          <w:rFonts w:ascii="Verdana" w:hAnsi="Verdana"/>
          <w:sz w:val="22"/>
          <w:szCs w:val="22"/>
        </w:rPr>
        <w:t xml:space="preserve">Il testo si completa sul sito dell’editore con </w:t>
      </w:r>
      <w:r w:rsidRPr="00E905D8">
        <w:rPr>
          <w:rFonts w:ascii="Verdana" w:hAnsi="Verdana"/>
          <w:b/>
          <w:bCs/>
          <w:sz w:val="22"/>
          <w:szCs w:val="22"/>
        </w:rPr>
        <w:t>contenuti digitali</w:t>
      </w:r>
      <w:r w:rsidRPr="00E905D8">
        <w:rPr>
          <w:rFonts w:ascii="Verdana" w:hAnsi="Verdana"/>
          <w:sz w:val="22"/>
          <w:szCs w:val="22"/>
        </w:rPr>
        <w:t xml:space="preserve"> per tutti corredati da esercizi e ulteriori laboratori, già integrati nella </w:t>
      </w:r>
      <w:r w:rsidRPr="00E905D8">
        <w:rPr>
          <w:rFonts w:ascii="Verdana" w:hAnsi="Verdana"/>
          <w:b/>
          <w:bCs/>
          <w:sz w:val="22"/>
          <w:szCs w:val="22"/>
        </w:rPr>
        <w:t>versione digitale del libro</w:t>
      </w:r>
      <w:r w:rsidRPr="00E905D8">
        <w:rPr>
          <w:rFonts w:ascii="Verdana" w:hAnsi="Verdana"/>
          <w:sz w:val="22"/>
          <w:szCs w:val="22"/>
        </w:rPr>
        <w:t>.</w:t>
      </w:r>
    </w:p>
    <w:p w14:paraId="34149583" w14:textId="77777777" w:rsidR="00E905D8" w:rsidRPr="00E905D8" w:rsidRDefault="00E905D8" w:rsidP="00A22C42">
      <w:pPr>
        <w:jc w:val="both"/>
        <w:rPr>
          <w:rFonts w:ascii="Verdana" w:hAnsi="Verdana"/>
          <w:sz w:val="22"/>
          <w:szCs w:val="22"/>
        </w:rPr>
      </w:pPr>
    </w:p>
    <w:p w14:paraId="77691647" w14:textId="738109E2" w:rsidR="00E905D8" w:rsidRPr="00E905D8" w:rsidRDefault="00E905D8" w:rsidP="00A22C42">
      <w:pPr>
        <w:jc w:val="both"/>
        <w:rPr>
          <w:rFonts w:ascii="Verdana" w:hAnsi="Verdana"/>
          <w:sz w:val="22"/>
          <w:szCs w:val="22"/>
        </w:rPr>
      </w:pPr>
      <w:r w:rsidRPr="00E905D8">
        <w:rPr>
          <w:rFonts w:ascii="Verdana" w:hAnsi="Verdana"/>
          <w:sz w:val="22"/>
          <w:szCs w:val="22"/>
        </w:rPr>
        <w:t>Sono disponibili per il docente</w:t>
      </w:r>
      <w:r>
        <w:rPr>
          <w:rFonts w:ascii="Verdana" w:hAnsi="Verdana"/>
          <w:sz w:val="22"/>
          <w:szCs w:val="22"/>
        </w:rPr>
        <w:t xml:space="preserve"> </w:t>
      </w:r>
      <w:r w:rsidRPr="00E905D8">
        <w:rPr>
          <w:rFonts w:ascii="Verdana" w:hAnsi="Verdana"/>
          <w:sz w:val="22"/>
          <w:szCs w:val="22"/>
        </w:rPr>
        <w:t xml:space="preserve">una </w:t>
      </w:r>
      <w:r w:rsidRPr="00E905D8">
        <w:rPr>
          <w:rFonts w:ascii="Verdana" w:hAnsi="Verdana"/>
          <w:b/>
          <w:bCs/>
          <w:sz w:val="22"/>
          <w:szCs w:val="22"/>
        </w:rPr>
        <w:t>Guida a stampa</w:t>
      </w:r>
      <w:r>
        <w:rPr>
          <w:rFonts w:ascii="Verdana" w:hAnsi="Verdana"/>
          <w:sz w:val="22"/>
          <w:szCs w:val="22"/>
        </w:rPr>
        <w:t xml:space="preserve"> e </w:t>
      </w:r>
      <w:r w:rsidRPr="00E905D8">
        <w:rPr>
          <w:rFonts w:ascii="Verdana" w:hAnsi="Verdana"/>
          <w:b/>
          <w:bCs/>
          <w:sz w:val="22"/>
          <w:szCs w:val="22"/>
        </w:rPr>
        <w:t>risorse digitali</w:t>
      </w:r>
      <w:r w:rsidRPr="00E905D8">
        <w:rPr>
          <w:rFonts w:ascii="Verdana" w:hAnsi="Verdana"/>
          <w:sz w:val="22"/>
          <w:szCs w:val="22"/>
        </w:rPr>
        <w:t xml:space="preserve"> utili per la didattica. </w:t>
      </w:r>
    </w:p>
    <w:p w14:paraId="15889051" w14:textId="77777777" w:rsidR="00E905D8" w:rsidRPr="00E905D8" w:rsidRDefault="00E905D8" w:rsidP="00A22C42">
      <w:pPr>
        <w:jc w:val="both"/>
        <w:rPr>
          <w:rFonts w:ascii="Verdana" w:hAnsi="Verdana"/>
          <w:sz w:val="22"/>
          <w:szCs w:val="22"/>
        </w:rPr>
      </w:pPr>
      <w:r w:rsidRPr="00E905D8">
        <w:rPr>
          <w:rFonts w:ascii="Verdana" w:hAnsi="Verdana"/>
          <w:sz w:val="22"/>
          <w:szCs w:val="22"/>
        </w:rPr>
        <w:t xml:space="preserve">Il risultato è uno strumento completo volto a sviluppare le </w:t>
      </w:r>
      <w:r w:rsidRPr="00E905D8">
        <w:rPr>
          <w:rFonts w:ascii="Verdana" w:hAnsi="Verdana"/>
          <w:b/>
          <w:bCs/>
          <w:sz w:val="22"/>
          <w:szCs w:val="22"/>
        </w:rPr>
        <w:t>conoscenze</w:t>
      </w:r>
      <w:r w:rsidRPr="00E905D8">
        <w:rPr>
          <w:rFonts w:ascii="Verdana" w:hAnsi="Verdana"/>
          <w:sz w:val="22"/>
          <w:szCs w:val="22"/>
        </w:rPr>
        <w:t xml:space="preserve">, le </w:t>
      </w:r>
      <w:r w:rsidRPr="00E905D8">
        <w:rPr>
          <w:rFonts w:ascii="Verdana" w:hAnsi="Verdana"/>
          <w:b/>
          <w:bCs/>
          <w:sz w:val="22"/>
          <w:szCs w:val="22"/>
        </w:rPr>
        <w:t>abilità</w:t>
      </w:r>
      <w:r w:rsidRPr="00E905D8">
        <w:rPr>
          <w:rFonts w:ascii="Verdana" w:hAnsi="Verdana"/>
          <w:sz w:val="22"/>
          <w:szCs w:val="22"/>
        </w:rPr>
        <w:t xml:space="preserve"> e le </w:t>
      </w:r>
      <w:r w:rsidRPr="00E905D8">
        <w:rPr>
          <w:rFonts w:ascii="Verdana" w:hAnsi="Verdana"/>
          <w:b/>
          <w:bCs/>
          <w:sz w:val="22"/>
          <w:szCs w:val="22"/>
        </w:rPr>
        <w:t>competenze</w:t>
      </w:r>
      <w:r w:rsidRPr="00E905D8">
        <w:rPr>
          <w:rFonts w:ascii="Verdana" w:hAnsi="Verdana"/>
          <w:sz w:val="22"/>
          <w:szCs w:val="22"/>
        </w:rPr>
        <w:t xml:space="preserve"> professionali del manutentore.</w:t>
      </w:r>
    </w:p>
    <w:p w14:paraId="0C4583EF" w14:textId="77777777" w:rsidR="00E905D8" w:rsidRPr="00E905D8" w:rsidRDefault="00E905D8" w:rsidP="0089709E">
      <w:pPr>
        <w:jc w:val="both"/>
        <w:rPr>
          <w:rFonts w:ascii="Verdana" w:hAnsi="Verdana"/>
          <w:sz w:val="22"/>
          <w:szCs w:val="22"/>
        </w:rPr>
      </w:pPr>
    </w:p>
    <w:sectPr w:rsidR="00E905D8" w:rsidRPr="00E905D8" w:rsidSect="00325917">
      <w:headerReference w:type="default" r:id="rId10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83DC" w14:textId="77777777" w:rsidR="0040767E" w:rsidRDefault="0040767E">
      <w:r>
        <w:separator/>
      </w:r>
    </w:p>
  </w:endnote>
  <w:endnote w:type="continuationSeparator" w:id="0">
    <w:p w14:paraId="2113D1AB" w14:textId="77777777" w:rsidR="0040767E" w:rsidRDefault="0040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9AE4" w14:textId="77777777" w:rsidR="0040767E" w:rsidRDefault="0040767E">
      <w:r>
        <w:separator/>
      </w:r>
    </w:p>
  </w:footnote>
  <w:footnote w:type="continuationSeparator" w:id="0">
    <w:p w14:paraId="22AC198E" w14:textId="77777777" w:rsidR="0040767E" w:rsidRDefault="00407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A6A6" w14:textId="77777777" w:rsidR="00D757C7" w:rsidRPr="000D60BD" w:rsidRDefault="00D757C7" w:rsidP="0032591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62B"/>
    <w:multiLevelType w:val="hybridMultilevel"/>
    <w:tmpl w:val="4886A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21163"/>
    <w:multiLevelType w:val="hybridMultilevel"/>
    <w:tmpl w:val="8572D51A"/>
    <w:lvl w:ilvl="0" w:tplc="EF7C1D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D82FF4"/>
    <w:multiLevelType w:val="hybridMultilevel"/>
    <w:tmpl w:val="B2723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44BED"/>
    <w:multiLevelType w:val="hybridMultilevel"/>
    <w:tmpl w:val="1B2A75A0"/>
    <w:lvl w:ilvl="0" w:tplc="4B0E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355466F"/>
    <w:multiLevelType w:val="hybridMultilevel"/>
    <w:tmpl w:val="9260E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F32DF"/>
    <w:multiLevelType w:val="hybridMultilevel"/>
    <w:tmpl w:val="33907AEC"/>
    <w:lvl w:ilvl="0" w:tplc="30E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427506">
    <w:abstractNumId w:val="3"/>
  </w:num>
  <w:num w:numId="2" w16cid:durableId="1217012150">
    <w:abstractNumId w:val="1"/>
  </w:num>
  <w:num w:numId="3" w16cid:durableId="431363627">
    <w:abstractNumId w:val="5"/>
  </w:num>
  <w:num w:numId="4" w16cid:durableId="840124413">
    <w:abstractNumId w:val="0"/>
  </w:num>
  <w:num w:numId="5" w16cid:durableId="842623556">
    <w:abstractNumId w:val="2"/>
  </w:num>
  <w:num w:numId="6" w16cid:durableId="376273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917"/>
    <w:rsid w:val="00011781"/>
    <w:rsid w:val="0003534D"/>
    <w:rsid w:val="00035951"/>
    <w:rsid w:val="0007671D"/>
    <w:rsid w:val="0008686D"/>
    <w:rsid w:val="000A34C1"/>
    <w:rsid w:val="000D60BD"/>
    <w:rsid w:val="000F30A6"/>
    <w:rsid w:val="00117D59"/>
    <w:rsid w:val="00120F2F"/>
    <w:rsid w:val="00127FB5"/>
    <w:rsid w:val="00131C0C"/>
    <w:rsid w:val="00154D61"/>
    <w:rsid w:val="00170809"/>
    <w:rsid w:val="00172CE2"/>
    <w:rsid w:val="0018554E"/>
    <w:rsid w:val="001A4995"/>
    <w:rsid w:val="001B549C"/>
    <w:rsid w:val="001E0FE9"/>
    <w:rsid w:val="00200C22"/>
    <w:rsid w:val="00240E9B"/>
    <w:rsid w:val="0024142D"/>
    <w:rsid w:val="002429AE"/>
    <w:rsid w:val="00265211"/>
    <w:rsid w:val="00283FD3"/>
    <w:rsid w:val="002B4551"/>
    <w:rsid w:val="002B5BD7"/>
    <w:rsid w:val="002D77F7"/>
    <w:rsid w:val="002E0590"/>
    <w:rsid w:val="002F5903"/>
    <w:rsid w:val="00301AAF"/>
    <w:rsid w:val="00322DB0"/>
    <w:rsid w:val="00323350"/>
    <w:rsid w:val="00325917"/>
    <w:rsid w:val="00336BE4"/>
    <w:rsid w:val="00360366"/>
    <w:rsid w:val="00362223"/>
    <w:rsid w:val="00366B90"/>
    <w:rsid w:val="00387A25"/>
    <w:rsid w:val="003910EA"/>
    <w:rsid w:val="00397EF4"/>
    <w:rsid w:val="003B5EF8"/>
    <w:rsid w:val="003C683D"/>
    <w:rsid w:val="0040767E"/>
    <w:rsid w:val="004263AE"/>
    <w:rsid w:val="00441101"/>
    <w:rsid w:val="0045670F"/>
    <w:rsid w:val="004B4B58"/>
    <w:rsid w:val="004C1FEC"/>
    <w:rsid w:val="004C4E3D"/>
    <w:rsid w:val="004E4C93"/>
    <w:rsid w:val="004E5E8D"/>
    <w:rsid w:val="004F3114"/>
    <w:rsid w:val="005204D9"/>
    <w:rsid w:val="005A1162"/>
    <w:rsid w:val="005B42A6"/>
    <w:rsid w:val="005C2FD2"/>
    <w:rsid w:val="005C4562"/>
    <w:rsid w:val="005E5C35"/>
    <w:rsid w:val="005F56D9"/>
    <w:rsid w:val="005F73A1"/>
    <w:rsid w:val="006113C5"/>
    <w:rsid w:val="00626CE2"/>
    <w:rsid w:val="0069276F"/>
    <w:rsid w:val="006A27B6"/>
    <w:rsid w:val="006A5E5A"/>
    <w:rsid w:val="006F4558"/>
    <w:rsid w:val="00703205"/>
    <w:rsid w:val="00717D82"/>
    <w:rsid w:val="00726378"/>
    <w:rsid w:val="007446BD"/>
    <w:rsid w:val="0075061C"/>
    <w:rsid w:val="007E181D"/>
    <w:rsid w:val="007E2E5D"/>
    <w:rsid w:val="007F6024"/>
    <w:rsid w:val="00824D91"/>
    <w:rsid w:val="008541E9"/>
    <w:rsid w:val="00873924"/>
    <w:rsid w:val="008841C8"/>
    <w:rsid w:val="0089709E"/>
    <w:rsid w:val="008B52D0"/>
    <w:rsid w:val="008C5FCC"/>
    <w:rsid w:val="008D037D"/>
    <w:rsid w:val="008D4D33"/>
    <w:rsid w:val="008F555F"/>
    <w:rsid w:val="0098061D"/>
    <w:rsid w:val="009B4001"/>
    <w:rsid w:val="009C2A70"/>
    <w:rsid w:val="009D1556"/>
    <w:rsid w:val="00A00FF9"/>
    <w:rsid w:val="00A22C42"/>
    <w:rsid w:val="00A24B07"/>
    <w:rsid w:val="00A30121"/>
    <w:rsid w:val="00A56757"/>
    <w:rsid w:val="00A64C0D"/>
    <w:rsid w:val="00A857EB"/>
    <w:rsid w:val="00AD2623"/>
    <w:rsid w:val="00AF2EE3"/>
    <w:rsid w:val="00B355EF"/>
    <w:rsid w:val="00B40B3C"/>
    <w:rsid w:val="00B60FC0"/>
    <w:rsid w:val="00B92D90"/>
    <w:rsid w:val="00B933B9"/>
    <w:rsid w:val="00BA6695"/>
    <w:rsid w:val="00BE2264"/>
    <w:rsid w:val="00BE2312"/>
    <w:rsid w:val="00C158F8"/>
    <w:rsid w:val="00C2636E"/>
    <w:rsid w:val="00C66228"/>
    <w:rsid w:val="00C9079D"/>
    <w:rsid w:val="00C91FD7"/>
    <w:rsid w:val="00CA3F8C"/>
    <w:rsid w:val="00CB36C8"/>
    <w:rsid w:val="00CD7209"/>
    <w:rsid w:val="00CE585D"/>
    <w:rsid w:val="00CF054F"/>
    <w:rsid w:val="00CF7CC8"/>
    <w:rsid w:val="00D05C70"/>
    <w:rsid w:val="00D636DC"/>
    <w:rsid w:val="00D67076"/>
    <w:rsid w:val="00D757C7"/>
    <w:rsid w:val="00D903E2"/>
    <w:rsid w:val="00DD192F"/>
    <w:rsid w:val="00DF33FC"/>
    <w:rsid w:val="00DF6C44"/>
    <w:rsid w:val="00E05D6F"/>
    <w:rsid w:val="00E2362B"/>
    <w:rsid w:val="00E308D9"/>
    <w:rsid w:val="00E3202C"/>
    <w:rsid w:val="00E87CDC"/>
    <w:rsid w:val="00E905D8"/>
    <w:rsid w:val="00EB2E59"/>
    <w:rsid w:val="00ED30B8"/>
    <w:rsid w:val="00ED3A64"/>
    <w:rsid w:val="00EE0B82"/>
    <w:rsid w:val="00EF2576"/>
    <w:rsid w:val="00F051E5"/>
    <w:rsid w:val="00F079F3"/>
    <w:rsid w:val="00F24D7B"/>
    <w:rsid w:val="00F61DA0"/>
    <w:rsid w:val="00F66EB4"/>
    <w:rsid w:val="00FA4F56"/>
    <w:rsid w:val="00FD45E8"/>
    <w:rsid w:val="00FE23C7"/>
    <w:rsid w:val="00FE69A0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5DECE"/>
  <w15:docId w15:val="{5DEE8A3B-9505-47D9-A2FE-2D55C352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A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32A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A9B"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127FB5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0353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A9B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A9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2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BC5C4-B8EB-4043-944B-133199678D17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customXml/itemProps2.xml><?xml version="1.0" encoding="utf-8"?>
<ds:datastoreItem xmlns:ds="http://schemas.openxmlformats.org/officeDocument/2006/customXml" ds:itemID="{34C63153-F5A4-4944-A641-6106BD6FA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1FE71-7CF9-4E88-AC53-D28152864F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>san marco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Amministrazione</cp:lastModifiedBy>
  <cp:revision>9</cp:revision>
  <cp:lastPrinted>2019-02-26T11:51:00Z</cp:lastPrinted>
  <dcterms:created xsi:type="dcterms:W3CDTF">2020-03-19T10:50:00Z</dcterms:created>
  <dcterms:modified xsi:type="dcterms:W3CDTF">2025-12-23T12:37:00Z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