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C975" w14:textId="77777777" w:rsidR="00742F62" w:rsidRDefault="00742F62" w:rsidP="00742F62">
      <w:pPr>
        <w:pStyle w:val="Heading1"/>
        <w:spacing w:before="185"/>
      </w:pPr>
      <w:r>
        <w:t>FORM-VIII</w:t>
      </w:r>
    </w:p>
    <w:p w14:paraId="126D744F" w14:textId="77777777" w:rsidR="00742F62" w:rsidRDefault="00742F62" w:rsidP="00742F62">
      <w:pPr>
        <w:spacing w:before="21"/>
        <w:ind w:left="1371" w:right="1371"/>
        <w:jc w:val="center"/>
        <w:rPr>
          <w:i/>
          <w:sz w:val="20"/>
        </w:rPr>
      </w:pPr>
      <w:r>
        <w:rPr>
          <w:i/>
          <w:sz w:val="20"/>
        </w:rPr>
        <w:t>[See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Rule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(5)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]</w:t>
      </w:r>
    </w:p>
    <w:p w14:paraId="0C13B645" w14:textId="77777777" w:rsidR="00742F62" w:rsidRDefault="00742F62" w:rsidP="00742F62">
      <w:pPr>
        <w:pStyle w:val="Heading2"/>
        <w:ind w:left="1334"/>
      </w:pPr>
      <w:r>
        <w:rPr>
          <w:spacing w:val="15"/>
        </w:rPr>
        <w:t>Register</w:t>
      </w:r>
      <w:r>
        <w:rPr>
          <w:spacing w:val="40"/>
        </w:rPr>
        <w:t xml:space="preserve"> </w:t>
      </w:r>
      <w:r>
        <w:rPr>
          <w:spacing w:val="9"/>
        </w:rPr>
        <w:t xml:space="preserve">of </w:t>
      </w:r>
      <w:r>
        <w:rPr>
          <w:spacing w:val="34"/>
        </w:rPr>
        <w:t xml:space="preserve"> </w:t>
      </w:r>
      <w:r>
        <w:rPr>
          <w:spacing w:val="14"/>
        </w:rPr>
        <w:t>Appeals</w:t>
      </w:r>
    </w:p>
    <w:p w14:paraId="6B44380D" w14:textId="77777777" w:rsidR="00742F62" w:rsidRDefault="00742F62" w:rsidP="00742F62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0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1102"/>
        <w:gridCol w:w="909"/>
        <w:gridCol w:w="1531"/>
        <w:gridCol w:w="880"/>
        <w:gridCol w:w="899"/>
        <w:gridCol w:w="1012"/>
      </w:tblGrid>
      <w:tr w:rsidR="00742F62" w14:paraId="76274A65" w14:textId="77777777" w:rsidTr="00071A43">
        <w:trPr>
          <w:trHeight w:val="286"/>
        </w:trPr>
        <w:tc>
          <w:tcPr>
            <w:tcW w:w="483" w:type="dxa"/>
            <w:tcBorders>
              <w:top w:val="single" w:sz="8" w:space="0" w:color="000000"/>
            </w:tcBorders>
          </w:tcPr>
          <w:p w14:paraId="33273366" w14:textId="77777777" w:rsidR="00742F62" w:rsidRDefault="00742F62" w:rsidP="00071A43">
            <w:pPr>
              <w:pStyle w:val="TableParagraph"/>
              <w:spacing w:before="45"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Sl.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 w14:paraId="01EBA075" w14:textId="77777777" w:rsidR="00742F62" w:rsidRDefault="00742F62" w:rsidP="00071A43">
            <w:pPr>
              <w:pStyle w:val="TableParagraph"/>
              <w:spacing w:before="45" w:line="220" w:lineRule="exact"/>
              <w:ind w:left="90" w:right="121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  <w:tc>
          <w:tcPr>
            <w:tcW w:w="909" w:type="dxa"/>
            <w:tcBorders>
              <w:top w:val="single" w:sz="8" w:space="0" w:color="000000"/>
            </w:tcBorders>
          </w:tcPr>
          <w:p w14:paraId="47775828" w14:textId="77777777" w:rsidR="00742F62" w:rsidRDefault="00742F62" w:rsidP="00071A43">
            <w:pPr>
              <w:pStyle w:val="TableParagraph"/>
              <w:spacing w:before="45" w:line="220" w:lineRule="exact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1531" w:type="dxa"/>
            <w:tcBorders>
              <w:top w:val="single" w:sz="8" w:space="0" w:color="000000"/>
            </w:tcBorders>
          </w:tcPr>
          <w:p w14:paraId="487DE474" w14:textId="77777777" w:rsidR="00742F62" w:rsidRDefault="00742F62" w:rsidP="00071A43">
            <w:pPr>
              <w:pStyle w:val="TableParagraph"/>
              <w:spacing w:before="45" w:line="220" w:lineRule="exact"/>
              <w:ind w:left="118" w:right="66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8" w:space="0" w:color="000000"/>
            </w:tcBorders>
          </w:tcPr>
          <w:p w14:paraId="20B21288" w14:textId="77777777" w:rsidR="00742F62" w:rsidRDefault="00742F62" w:rsidP="00071A43">
            <w:pPr>
              <w:pStyle w:val="TableParagraph"/>
              <w:spacing w:before="45" w:line="220" w:lineRule="exact"/>
              <w:ind w:left="63" w:right="149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899" w:type="dxa"/>
            <w:tcBorders>
              <w:top w:val="single" w:sz="8" w:space="0" w:color="000000"/>
            </w:tcBorders>
          </w:tcPr>
          <w:p w14:paraId="6A7D9D75" w14:textId="77777777" w:rsidR="00742F62" w:rsidRDefault="00742F62" w:rsidP="00071A43">
            <w:pPr>
              <w:pStyle w:val="TableParagraph"/>
              <w:spacing w:before="45" w:line="220" w:lineRule="exact"/>
              <w:ind w:left="145" w:right="86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14:paraId="700E783A" w14:textId="77777777" w:rsidR="00742F62" w:rsidRDefault="00742F62" w:rsidP="00071A43">
            <w:pPr>
              <w:pStyle w:val="TableParagraph"/>
              <w:spacing w:before="45" w:line="220" w:lineRule="exact"/>
              <w:ind w:left="180" w:right="103"/>
              <w:jc w:val="center"/>
              <w:rPr>
                <w:sz w:val="20"/>
              </w:rPr>
            </w:pPr>
            <w:r>
              <w:rPr>
                <w:sz w:val="20"/>
              </w:rPr>
              <w:t>Whether</w:t>
            </w:r>
          </w:p>
        </w:tc>
      </w:tr>
      <w:tr w:rsidR="00742F62" w14:paraId="54915A49" w14:textId="77777777" w:rsidTr="00071A43">
        <w:trPr>
          <w:trHeight w:val="817"/>
        </w:trPr>
        <w:tc>
          <w:tcPr>
            <w:tcW w:w="483" w:type="dxa"/>
            <w:tcBorders>
              <w:bottom w:val="single" w:sz="8" w:space="0" w:color="000000"/>
            </w:tcBorders>
          </w:tcPr>
          <w:p w14:paraId="5C5DF24F" w14:textId="77777777" w:rsidR="00742F62" w:rsidRDefault="00742F62" w:rsidP="00071A43">
            <w:pPr>
              <w:pStyle w:val="TableParagraph"/>
              <w:spacing w:before="2"/>
              <w:ind w:left="78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 w14:paraId="1B25B703" w14:textId="77777777" w:rsidR="00742F62" w:rsidRDefault="00742F62" w:rsidP="00071A43">
            <w:pPr>
              <w:pStyle w:val="TableParagraph"/>
              <w:spacing w:before="2" w:line="252" w:lineRule="auto"/>
              <w:ind w:left="166" w:right="198" w:hanging="1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</w:p>
        </w:tc>
        <w:tc>
          <w:tcPr>
            <w:tcW w:w="909" w:type="dxa"/>
            <w:tcBorders>
              <w:bottom w:val="single" w:sz="8" w:space="0" w:color="000000"/>
            </w:tcBorders>
          </w:tcPr>
          <w:p w14:paraId="10EAC0AA" w14:textId="77777777" w:rsidR="00742F62" w:rsidRDefault="00742F62" w:rsidP="00071A43">
            <w:pPr>
              <w:pStyle w:val="TableParagraph"/>
              <w:spacing w:before="2"/>
              <w:ind w:left="120" w:right="120"/>
              <w:jc w:val="center"/>
              <w:rPr>
                <w:sz w:val="20"/>
              </w:rPr>
            </w:pPr>
            <w:r>
              <w:rPr>
                <w:sz w:val="20"/>
              </w:rPr>
              <w:t>appeal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 w14:paraId="18EDF3AE" w14:textId="77777777" w:rsidR="00742F62" w:rsidRDefault="00742F62" w:rsidP="00071A43">
            <w:pPr>
              <w:pStyle w:val="TableParagraph"/>
              <w:spacing w:before="2" w:line="249" w:lineRule="auto"/>
              <w:ind w:left="468" w:right="379" w:hanging="29"/>
              <w:rPr>
                <w:sz w:val="20"/>
              </w:rPr>
            </w:pPr>
            <w:proofErr w:type="spellStart"/>
            <w:r>
              <w:rPr>
                <w:sz w:val="20"/>
              </w:rPr>
              <w:t>tation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appeals.</w:t>
            </w:r>
          </w:p>
        </w:tc>
        <w:tc>
          <w:tcPr>
            <w:tcW w:w="880" w:type="dxa"/>
            <w:tcBorders>
              <w:bottom w:val="single" w:sz="8" w:space="0" w:color="000000"/>
            </w:tcBorders>
          </w:tcPr>
          <w:p w14:paraId="7BAA1D58" w14:textId="77777777" w:rsidR="00742F62" w:rsidRDefault="00742F62" w:rsidP="00071A43">
            <w:pPr>
              <w:pStyle w:val="TableParagraph"/>
              <w:spacing w:before="2"/>
              <w:ind w:left="63" w:right="149"/>
              <w:jc w:val="center"/>
              <w:rPr>
                <w:sz w:val="20"/>
              </w:rPr>
            </w:pPr>
            <w:r>
              <w:rPr>
                <w:sz w:val="20"/>
              </w:rPr>
              <w:t>hearing</w:t>
            </w: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 w14:paraId="4834AF94" w14:textId="77777777" w:rsidR="00742F62" w:rsidRDefault="00742F62" w:rsidP="00071A43">
            <w:pPr>
              <w:pStyle w:val="TableParagraph"/>
              <w:spacing w:before="2" w:line="249" w:lineRule="auto"/>
              <w:ind w:left="240" w:right="173" w:firstLine="54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order.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2840AF49" w14:textId="77777777" w:rsidR="00742F62" w:rsidRDefault="00742F62" w:rsidP="00071A43">
            <w:pPr>
              <w:pStyle w:val="TableParagraph"/>
              <w:spacing w:before="2" w:line="249" w:lineRule="auto"/>
              <w:ind w:left="99" w:right="22" w:firstLine="127"/>
              <w:rPr>
                <w:sz w:val="20"/>
              </w:rPr>
            </w:pPr>
            <w:r>
              <w:rPr>
                <w:sz w:val="20"/>
              </w:rPr>
              <w:t>allowed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rejected</w:t>
            </w:r>
          </w:p>
        </w:tc>
      </w:tr>
      <w:tr w:rsidR="00742F62" w14:paraId="76574D92" w14:textId="77777777" w:rsidTr="00071A43">
        <w:trPr>
          <w:trHeight w:val="308"/>
        </w:trPr>
        <w:tc>
          <w:tcPr>
            <w:tcW w:w="483" w:type="dxa"/>
            <w:tcBorders>
              <w:top w:val="single" w:sz="8" w:space="0" w:color="000000"/>
              <w:bottom w:val="single" w:sz="8" w:space="0" w:color="000000"/>
            </w:tcBorders>
          </w:tcPr>
          <w:p w14:paraId="67418965" w14:textId="77777777" w:rsidR="00742F62" w:rsidRDefault="00742F62" w:rsidP="00071A43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1102" w:type="dxa"/>
            <w:tcBorders>
              <w:top w:val="single" w:sz="8" w:space="0" w:color="000000"/>
              <w:bottom w:val="single" w:sz="8" w:space="0" w:color="000000"/>
            </w:tcBorders>
          </w:tcPr>
          <w:p w14:paraId="5840D097" w14:textId="77777777" w:rsidR="00742F62" w:rsidRDefault="00742F62" w:rsidP="00071A43">
            <w:pPr>
              <w:pStyle w:val="TableParagraph"/>
              <w:spacing w:before="2"/>
              <w:ind w:left="90" w:right="120"/>
              <w:jc w:val="center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909" w:type="dxa"/>
            <w:tcBorders>
              <w:top w:val="single" w:sz="8" w:space="0" w:color="000000"/>
              <w:bottom w:val="single" w:sz="8" w:space="0" w:color="000000"/>
            </w:tcBorders>
          </w:tcPr>
          <w:p w14:paraId="498F1615" w14:textId="77777777" w:rsidR="00742F62" w:rsidRDefault="00742F62" w:rsidP="00071A43">
            <w:pPr>
              <w:pStyle w:val="TableParagraph"/>
              <w:spacing w:before="2"/>
              <w:ind w:left="119" w:right="120"/>
              <w:jc w:val="center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114F0CAE" w14:textId="77777777" w:rsidR="00742F62" w:rsidRDefault="00742F62" w:rsidP="00071A43">
            <w:pPr>
              <w:pStyle w:val="TableParagraph"/>
              <w:spacing w:before="2"/>
              <w:ind w:left="118" w:right="66"/>
              <w:jc w:val="center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</w:tcBorders>
          </w:tcPr>
          <w:p w14:paraId="20A63C04" w14:textId="77777777" w:rsidR="00742F62" w:rsidRDefault="00742F62" w:rsidP="00071A43">
            <w:pPr>
              <w:pStyle w:val="TableParagraph"/>
              <w:spacing w:before="2"/>
              <w:ind w:left="58" w:right="149"/>
              <w:jc w:val="center"/>
              <w:rPr>
                <w:sz w:val="20"/>
              </w:rPr>
            </w:pPr>
            <w:r>
              <w:rPr>
                <w:sz w:val="20"/>
              </w:rPr>
              <w:t>(5)</w:t>
            </w:r>
          </w:p>
        </w:tc>
        <w:tc>
          <w:tcPr>
            <w:tcW w:w="899" w:type="dxa"/>
            <w:tcBorders>
              <w:top w:val="single" w:sz="8" w:space="0" w:color="000000"/>
              <w:bottom w:val="single" w:sz="8" w:space="0" w:color="000000"/>
            </w:tcBorders>
          </w:tcPr>
          <w:p w14:paraId="24591FE6" w14:textId="77777777" w:rsidR="00742F62" w:rsidRDefault="00742F62" w:rsidP="00071A43">
            <w:pPr>
              <w:pStyle w:val="TableParagraph"/>
              <w:spacing w:before="2"/>
              <w:ind w:left="143" w:right="86"/>
              <w:jc w:val="center"/>
              <w:rPr>
                <w:sz w:val="20"/>
              </w:rPr>
            </w:pPr>
            <w:r>
              <w:rPr>
                <w:sz w:val="20"/>
              </w:rPr>
              <w:t>(6)</w:t>
            </w:r>
          </w:p>
        </w:tc>
        <w:tc>
          <w:tcPr>
            <w:tcW w:w="1012" w:type="dxa"/>
            <w:tcBorders>
              <w:top w:val="single" w:sz="8" w:space="0" w:color="000000"/>
              <w:bottom w:val="single" w:sz="8" w:space="0" w:color="000000"/>
            </w:tcBorders>
          </w:tcPr>
          <w:p w14:paraId="0A29881C" w14:textId="77777777" w:rsidR="00742F62" w:rsidRDefault="00742F62" w:rsidP="00071A43">
            <w:pPr>
              <w:pStyle w:val="TableParagraph"/>
              <w:spacing w:before="2"/>
              <w:ind w:left="178" w:right="103"/>
              <w:jc w:val="center"/>
              <w:rPr>
                <w:sz w:val="20"/>
              </w:rPr>
            </w:pPr>
            <w:r>
              <w:rPr>
                <w:sz w:val="20"/>
              </w:rPr>
              <w:t>(7)</w:t>
            </w:r>
          </w:p>
        </w:tc>
      </w:tr>
    </w:tbl>
    <w:p w14:paraId="0E47CB1C" w14:textId="77777777" w:rsidR="00742F62" w:rsidRDefault="00742F62" w:rsidP="00742F62">
      <w:pPr>
        <w:pStyle w:val="BodyText"/>
        <w:rPr>
          <w:b/>
          <w:sz w:val="20"/>
        </w:rPr>
      </w:pPr>
    </w:p>
    <w:p w14:paraId="7347A864" w14:textId="77777777" w:rsidR="00742F62" w:rsidRDefault="00742F62" w:rsidP="00742F62">
      <w:pPr>
        <w:pStyle w:val="BodyText"/>
        <w:rPr>
          <w:b/>
          <w:sz w:val="20"/>
        </w:rPr>
      </w:pPr>
    </w:p>
    <w:p w14:paraId="1F13FF83" w14:textId="77777777" w:rsidR="00742F62" w:rsidRDefault="00742F62" w:rsidP="00742F62">
      <w:pPr>
        <w:pStyle w:val="BodyText"/>
        <w:rPr>
          <w:b/>
          <w:sz w:val="20"/>
        </w:rPr>
      </w:pPr>
    </w:p>
    <w:p w14:paraId="5D3E0FBE" w14:textId="77777777" w:rsidR="00742F62" w:rsidRDefault="00742F62" w:rsidP="00742F62">
      <w:pPr>
        <w:pStyle w:val="BodyText"/>
        <w:rPr>
          <w:b/>
          <w:sz w:val="20"/>
        </w:rPr>
      </w:pPr>
    </w:p>
    <w:p w14:paraId="30EECCFB" w14:textId="17767AF6" w:rsidR="00742F62" w:rsidRDefault="00742F62" w:rsidP="00742F62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111F76" wp14:editId="0871F952">
                <wp:simplePos x="0" y="0"/>
                <wp:positionH relativeFrom="page">
                  <wp:posOffset>1731010</wp:posOffset>
                </wp:positionH>
                <wp:positionV relativeFrom="paragraph">
                  <wp:posOffset>124460</wp:posOffset>
                </wp:positionV>
                <wp:extent cx="4328160" cy="1270"/>
                <wp:effectExtent l="6985" t="14605" r="8255" b="1270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8160" cy="1270"/>
                        </a:xfrm>
                        <a:custGeom>
                          <a:avLst/>
                          <a:gdLst>
                            <a:gd name="T0" fmla="+- 0 2726 2726"/>
                            <a:gd name="T1" fmla="*/ T0 w 6816"/>
                            <a:gd name="T2" fmla="+- 0 9542 2726"/>
                            <a:gd name="T3" fmla="*/ T2 w 6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16">
                              <a:moveTo>
                                <a:pt x="0" y="0"/>
                              </a:moveTo>
                              <a:lnTo>
                                <a:pt x="68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76D8C" id="Freeform: Shape 1" o:spid="_x0000_s1026" style="position:absolute;margin-left:136.3pt;margin-top:9.8pt;width:340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" path="m,l6816,e" filled="f" strokeweight=".96pt">
                <v:path arrowok="t" o:connecttype="custom" o:connectlocs="0,0;4328160,0" o:connectangles="0,0"/>
                <w10:wrap type="topAndBottom" anchorx="page"/>
              </v:shape>
            </w:pict>
          </mc:Fallback>
        </mc:AlternateContent>
      </w:r>
    </w:p>
    <w:p w14:paraId="543A94AC" w14:textId="77777777" w:rsidR="00742F62" w:rsidRDefault="00742F62" w:rsidP="00742F62">
      <w:pPr>
        <w:pStyle w:val="BodyText"/>
        <w:spacing w:before="7"/>
        <w:rPr>
          <w:b/>
          <w:sz w:val="21"/>
        </w:rPr>
      </w:pPr>
    </w:p>
    <w:p w14:paraId="66665C01" w14:textId="77777777" w:rsidR="00742F62" w:rsidRDefault="00742F62" w:rsidP="00742F62">
      <w:pPr>
        <w:pStyle w:val="BodyText"/>
        <w:ind w:left="1371" w:right="1365"/>
        <w:jc w:val="center"/>
        <w:rPr>
          <w:rFonts w:ascii="Verdana"/>
        </w:rPr>
      </w:pPr>
      <w:r>
        <w:rPr>
          <w:rFonts w:ascii="Verdana"/>
          <w:w w:val="140"/>
        </w:rPr>
        <w:t>***</w:t>
      </w:r>
    </w:p>
    <w:p w14:paraId="7C44D566" w14:textId="77777777" w:rsidR="00BE1A67" w:rsidRDefault="00BE1A67"/>
    <w:sectPr w:rsidR="00BE1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62"/>
    <w:rsid w:val="00742F62"/>
    <w:rsid w:val="00B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41F7"/>
  <w15:chartTrackingRefBased/>
  <w15:docId w15:val="{210208B3-A528-455F-A786-99AD3387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42F62"/>
    <w:pPr>
      <w:spacing w:before="90"/>
      <w:ind w:left="1371" w:right="13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742F62"/>
    <w:pPr>
      <w:spacing w:before="8"/>
      <w:ind w:left="1371" w:right="137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F6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2F62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42F62"/>
  </w:style>
  <w:style w:type="character" w:customStyle="1" w:styleId="BodyTextChar">
    <w:name w:val="Body Text Char"/>
    <w:basedOn w:val="DefaultParagraphFont"/>
    <w:link w:val="BodyText"/>
    <w:uiPriority w:val="1"/>
    <w:rsid w:val="00742F62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4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</dc:creator>
  <cp:keywords/>
  <dc:description/>
  <cp:lastModifiedBy>User B</cp:lastModifiedBy>
  <cp:revision>1</cp:revision>
  <dcterms:created xsi:type="dcterms:W3CDTF">2021-08-16T07:04:00Z</dcterms:created>
  <dcterms:modified xsi:type="dcterms:W3CDTF">2021-08-16T07:04:00Z</dcterms:modified>
</cp:coreProperties>
</file>