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6ufj0jtz1wfx" w:id="0"/>
      <w:bookmarkEnd w:id="0"/>
      <w:r w:rsidDel="00000000" w:rsidR="00000000" w:rsidRPr="00000000">
        <w:rPr>
          <w:rFonts w:ascii="Avenir" w:cs="Avenir" w:eastAsia="Avenir" w:hAnsi="Avenir"/>
          <w:color w:val="073763"/>
          <w:sz w:val="36"/>
          <w:szCs w:val="36"/>
          <w:rtl w:val="0"/>
        </w:rPr>
        <w:t xml:space="preserve">Buttock Augmentation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nv67r5arkfef"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buttock augmentation surgery.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9kg1sxmh80a9"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Buttock augmentation is performed under general anesthesia and is an outpatient procedure. Recovery often includes mobility restrictions, swelling, and changes in sitting and sleeping positions. Final results become visible once swelling subsides, typically within 3–6 months.</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Avenir" w:cs="Avenir" w:eastAsia="Avenir" w:hAnsi="Avenir"/>
          <w:b w:val="1"/>
          <w:color w:val="000000"/>
          <w:sz w:val="26"/>
          <w:szCs w:val="26"/>
        </w:rPr>
      </w:pPr>
      <w:bookmarkStart w:colFirst="0" w:colLast="0" w:name="_r5xhghrugcxh" w:id="3"/>
      <w:bookmarkEnd w:id="3"/>
      <w:r w:rsidDel="00000000" w:rsidR="00000000" w:rsidRPr="00000000">
        <w:rPr>
          <w:rFonts w:ascii="Avenir" w:cs="Avenir" w:eastAsia="Avenir" w:hAnsi="Avenir"/>
          <w:b w:val="1"/>
          <w:color w:val="000000"/>
          <w:sz w:val="26"/>
          <w:szCs w:val="26"/>
          <w:rtl w:val="0"/>
        </w:rPr>
        <w:t xml:space="preserve">Key Pre-Operative Guidelines (Summary)</w:t>
      </w:r>
    </w:p>
    <w:p w:rsidR="00000000" w:rsidDel="00000000" w:rsidP="00000000" w:rsidRDefault="00000000" w:rsidRPr="00000000" w14:paraId="00000009">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Fasting:</w:t>
      </w:r>
      <w:r w:rsidDel="00000000" w:rsidR="00000000" w:rsidRPr="00000000">
        <w:rPr>
          <w:rFonts w:ascii="Avenir" w:cs="Avenir" w:eastAsia="Avenir" w:hAnsi="Avenir"/>
          <w:rtl w:val="0"/>
        </w:rPr>
        <w:t xml:space="preserve"> No food or drink (including water, mints, or gum) for 8 hours prior to surgery.</w:t>
        <w:br w:type="textWrapping"/>
        <w:t xml:space="preserve"> </w:t>
      </w:r>
      <w:r w:rsidDel="00000000" w:rsidR="00000000" w:rsidRPr="00000000">
        <w:rPr>
          <w:rFonts w:ascii="Avenir" w:cs="Avenir" w:eastAsia="Avenir" w:hAnsi="Avenir"/>
          <w:b w:val="1"/>
          <w:rtl w:val="0"/>
        </w:rPr>
        <w:t xml:space="preserve">Transportation:</w:t>
      </w:r>
      <w:r w:rsidDel="00000000" w:rsidR="00000000" w:rsidRPr="00000000">
        <w:rPr>
          <w:rFonts w:ascii="Avenir" w:cs="Avenir" w:eastAsia="Avenir" w:hAnsi="Avenir"/>
          <w:rtl w:val="0"/>
        </w:rPr>
        <w:t xml:space="preserve"> A responsible adult must drive you home and remain with you overnight. Rideshare services are not permitted.</w:t>
        <w:br w:type="textWrapping"/>
        <w:t xml:space="preserve"> </w:t>
      </w: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and blood-thinning supplements as directed (typically 2–3 weeks prior).</w:t>
        <w:br w:type="textWrapping"/>
        <w:t xml:space="preserve"> </w:t>
      </w: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and limit alcohol intake in the weeks leading up to surgery. These steps reduce complications and support healing.</w:t>
        <w:br w:type="textWrapping"/>
      </w:r>
    </w:p>
    <w:p w:rsidR="00000000" w:rsidDel="00000000" w:rsidP="00000000" w:rsidRDefault="00000000" w:rsidRPr="00000000" w14:paraId="0000000A">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Day of Surgery:</w:t>
      </w:r>
    </w:p>
    <w:p w:rsidR="00000000" w:rsidDel="00000000" w:rsidP="00000000" w:rsidRDefault="00000000" w:rsidRPr="00000000" w14:paraId="0000000B">
      <w:pPr>
        <w:numPr>
          <w:ilvl w:val="0"/>
          <w:numId w:val="3"/>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the night before or morning of surgery.</w:t>
        <w:br w:type="textWrapping"/>
      </w:r>
    </w:p>
    <w:p w:rsidR="00000000" w:rsidDel="00000000" w:rsidP="00000000" w:rsidRDefault="00000000" w:rsidRPr="00000000" w14:paraId="0000000C">
      <w:pPr>
        <w:numPr>
          <w:ilvl w:val="0"/>
          <w:numId w:val="3"/>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apply lotions, deodorant, or makeup.</w:t>
        <w:br w:type="textWrapping"/>
      </w:r>
    </w:p>
    <w:p w:rsidR="00000000" w:rsidDel="00000000" w:rsidP="00000000" w:rsidRDefault="00000000" w:rsidRPr="00000000" w14:paraId="0000000D">
      <w:pPr>
        <w:numPr>
          <w:ilvl w:val="0"/>
          <w:numId w:val="3"/>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Wear loose, front-opening clothing and bottoms that don’t put pressure on the surgical area.</w:t>
        <w:br w:type="textWrapping"/>
      </w:r>
    </w:p>
    <w:p w:rsidR="00000000" w:rsidDel="00000000" w:rsidP="00000000" w:rsidRDefault="00000000" w:rsidRPr="00000000" w14:paraId="0000000E">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0F">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10">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No-slip socks</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ABD pads or chucks</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Compression garments</w:t>
        <w:br w:type="textWrapping"/>
      </w:r>
    </w:p>
    <w:p w:rsidR="00000000" w:rsidDel="00000000" w:rsidP="00000000" w:rsidRDefault="00000000" w:rsidRPr="00000000" w14:paraId="00000013">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BBL pillow (for sitting support)</w:t>
        <w:br w:type="textWrapping"/>
      </w:r>
    </w:p>
    <w:p w:rsidR="00000000" w:rsidDel="00000000" w:rsidP="00000000" w:rsidRDefault="00000000" w:rsidRPr="00000000" w14:paraId="0000001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Avenir" w:cs="Avenir" w:eastAsia="Avenir" w:hAnsi="Avenir"/>
          <w:b w:val="1"/>
          <w:color w:val="000000"/>
          <w:sz w:val="26"/>
          <w:szCs w:val="26"/>
        </w:rPr>
      </w:pPr>
      <w:bookmarkStart w:colFirst="0" w:colLast="0" w:name="_nend5arh5rdq" w:id="4"/>
      <w:bookmarkEnd w:id="4"/>
      <w:r w:rsidDel="00000000" w:rsidR="00000000" w:rsidRPr="00000000">
        <w:rPr>
          <w:rFonts w:ascii="Avenir" w:cs="Avenir" w:eastAsia="Avenir" w:hAnsi="Avenir"/>
          <w:b w:val="1"/>
          <w:color w:val="000000"/>
          <w:sz w:val="26"/>
          <w:szCs w:val="26"/>
          <w:rtl w:val="0"/>
        </w:rPr>
        <w:t xml:space="preserve">Key Post-Operative Guidelines (Summary)</w:t>
      </w:r>
    </w:p>
    <w:p w:rsidR="00000000" w:rsidDel="00000000" w:rsidP="00000000" w:rsidRDefault="00000000" w:rsidRPr="00000000" w14:paraId="00000016">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(acetaminophen) as directed. Narcotic pain medication and anti-nausea medication may be prescribed.</w:t>
        <w:br w:type="textWrapping"/>
      </w:r>
      <w:r w:rsidDel="00000000" w:rsidR="00000000" w:rsidRPr="00000000">
        <w:rPr>
          <w:rFonts w:ascii="Avenir" w:cs="Avenir" w:eastAsia="Avenir" w:hAnsi="Avenir"/>
          <w:b w:val="1"/>
          <w:rtl w:val="0"/>
        </w:rPr>
        <w:t xml:space="preserve">Antibiotics:</w:t>
      </w:r>
      <w:r w:rsidDel="00000000" w:rsidR="00000000" w:rsidRPr="00000000">
        <w:rPr>
          <w:rFonts w:ascii="Avenir" w:cs="Avenir" w:eastAsia="Avenir" w:hAnsi="Avenir"/>
          <w:rtl w:val="0"/>
        </w:rPr>
        <w:t xml:space="preserve"> Complete the full course, even if symptoms improve.</w:t>
        <w:br w:type="textWrapping"/>
      </w: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Begin gentle walking the day after surgery to promote circulation and reduce the risk of blood clots.</w:t>
        <w:br w:type="textWrapping"/>
      </w:r>
      <w:r w:rsidDel="00000000" w:rsidR="00000000" w:rsidRPr="00000000">
        <w:rPr>
          <w:rFonts w:ascii="Avenir" w:cs="Avenir" w:eastAsia="Avenir" w:hAnsi="Avenir"/>
          <w:b w:val="1"/>
          <w:rtl w:val="0"/>
        </w:rPr>
        <w:t xml:space="preserve">Sitting:</w:t>
      </w:r>
      <w:r w:rsidDel="00000000" w:rsidR="00000000" w:rsidRPr="00000000">
        <w:rPr>
          <w:rFonts w:ascii="Avenir" w:cs="Avenir" w:eastAsia="Avenir" w:hAnsi="Avenir"/>
          <w:rtl w:val="0"/>
        </w:rPr>
        <w:t xml:space="preserve"> Avoid sitting directly on the buttocks for 6 weeks. Use a BBL pillow or cushions to reduce pressure.</w:t>
        <w:br w:type="textWrapping"/>
      </w:r>
      <w:r w:rsidDel="00000000" w:rsidR="00000000" w:rsidRPr="00000000">
        <w:rPr>
          <w:rFonts w:ascii="Avenir" w:cs="Avenir" w:eastAsia="Avenir" w:hAnsi="Avenir"/>
          <w:b w:val="1"/>
          <w:rtl w:val="0"/>
        </w:rPr>
        <w:t xml:space="preserve">Support Garments:</w:t>
      </w:r>
      <w:r w:rsidDel="00000000" w:rsidR="00000000" w:rsidRPr="00000000">
        <w:rPr>
          <w:rFonts w:ascii="Avenir" w:cs="Avenir" w:eastAsia="Avenir" w:hAnsi="Avenir"/>
          <w:rtl w:val="0"/>
        </w:rPr>
        <w:t xml:space="preserve"> Wear a compression garment 24/7 for 4–6 weeks. Ensure it is snug but not overly tight.</w:t>
        <w:br w:type="textWrapping"/>
      </w:r>
      <w:r w:rsidDel="00000000" w:rsidR="00000000" w:rsidRPr="00000000">
        <w:rPr>
          <w:rFonts w:ascii="Avenir" w:cs="Avenir" w:eastAsia="Avenir" w:hAnsi="Avenir"/>
          <w:b w:val="1"/>
          <w:rtl w:val="0"/>
        </w:rPr>
        <w:t xml:space="preserve">Massage (Optional):</w:t>
      </w:r>
      <w:r w:rsidDel="00000000" w:rsidR="00000000" w:rsidRPr="00000000">
        <w:rPr>
          <w:rFonts w:ascii="Avenir" w:cs="Avenir" w:eastAsia="Avenir" w:hAnsi="Avenir"/>
          <w:rtl w:val="0"/>
        </w:rPr>
        <w:t xml:space="preserve"> Some patients benefit from gentle massage or lymphatic drainage. Speak with your surgeon before starting.</w:t>
        <w:br w:type="textWrapping"/>
      </w:r>
      <w:r w:rsidDel="00000000" w:rsidR="00000000" w:rsidRPr="00000000">
        <w:rPr>
          <w:rFonts w:ascii="Avenir" w:cs="Avenir" w:eastAsia="Avenir" w:hAnsi="Avenir"/>
          <w:b w:val="1"/>
          <w:rtl w:val="0"/>
        </w:rPr>
        <w:t xml:space="preserve">Showering:</w:t>
      </w:r>
      <w:r w:rsidDel="00000000" w:rsidR="00000000" w:rsidRPr="00000000">
        <w:rPr>
          <w:rFonts w:ascii="Avenir" w:cs="Avenir" w:eastAsia="Avenir" w:hAnsi="Avenir"/>
          <w:rtl w:val="0"/>
        </w:rPr>
        <w:t xml:space="preserve"> You may shower with assistance the day after surgery unless instructed otherwise.</w:t>
        <w:br w:type="textWrapping"/>
      </w:r>
      <w:r w:rsidDel="00000000" w:rsidR="00000000" w:rsidRPr="00000000">
        <w:rPr>
          <w:rFonts w:ascii="Avenir" w:cs="Avenir" w:eastAsia="Avenir" w:hAnsi="Avenir"/>
          <w:b w:val="1"/>
          <w:rtl w:val="0"/>
        </w:rPr>
        <w:t xml:space="preserve">Swimming &amp; Baths:</w:t>
      </w:r>
      <w:r w:rsidDel="00000000" w:rsidR="00000000" w:rsidRPr="00000000">
        <w:rPr>
          <w:rFonts w:ascii="Avenir" w:cs="Avenir" w:eastAsia="Avenir" w:hAnsi="Avenir"/>
          <w:rtl w:val="0"/>
        </w:rPr>
        <w:t xml:space="preserve"> Avoid hot tubs, swimming, and soaking until your incisions are fully healed and your surgeon clears you (typically 2–4 weeks).</w:t>
        <w:br w:type="textWrapping"/>
      </w:r>
      <w:r w:rsidDel="00000000" w:rsidR="00000000" w:rsidRPr="00000000">
        <w:rPr>
          <w:rFonts w:ascii="Avenir" w:cs="Avenir" w:eastAsia="Avenir" w:hAnsi="Avenir"/>
          <w:b w:val="1"/>
          <w:rtl w:val="0"/>
        </w:rPr>
        <w:t xml:space="preserve">Sensory Changes:</w:t>
      </w:r>
      <w:r w:rsidDel="00000000" w:rsidR="00000000" w:rsidRPr="00000000">
        <w:rPr>
          <w:rFonts w:ascii="Avenir" w:cs="Avenir" w:eastAsia="Avenir" w:hAnsi="Avenir"/>
          <w:rtl w:val="0"/>
        </w:rPr>
        <w:t xml:space="preserve"> Temporary numbness or tingling is common and typically resolves over time.</w:t>
      </w:r>
    </w:p>
    <w:p w:rsidR="00000000" w:rsidDel="00000000" w:rsidP="00000000" w:rsidRDefault="00000000" w:rsidRPr="00000000" w14:paraId="0000001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rFonts w:ascii="Avenir" w:cs="Avenir" w:eastAsia="Avenir" w:hAnsi="Avenir"/>
          <w:b w:val="1"/>
          <w:color w:val="000000"/>
          <w:sz w:val="26"/>
          <w:szCs w:val="26"/>
        </w:rPr>
      </w:pPr>
      <w:bookmarkStart w:colFirst="0" w:colLast="0" w:name="_syun22n2mo2g" w:id="5"/>
      <w:bookmarkEnd w:id="5"/>
      <w:r w:rsidDel="00000000" w:rsidR="00000000" w:rsidRPr="00000000">
        <w:rPr>
          <w:rFonts w:ascii="Avenir" w:cs="Avenir" w:eastAsia="Avenir" w:hAnsi="Avenir"/>
          <w:b w:val="1"/>
          <w:color w:val="000000"/>
          <w:sz w:val="26"/>
          <w:szCs w:val="26"/>
          <w:rtl w:val="0"/>
        </w:rPr>
        <w:t xml:space="preserve">Recovery Expectations</w:t>
      </w:r>
    </w:p>
    <w:p w:rsidR="00000000" w:rsidDel="00000000" w:rsidP="00000000" w:rsidRDefault="00000000" w:rsidRPr="00000000" w14:paraId="00000019">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Swelling &amp; Bruising:</w:t>
      </w:r>
      <w:r w:rsidDel="00000000" w:rsidR="00000000" w:rsidRPr="00000000">
        <w:rPr>
          <w:rFonts w:ascii="Avenir" w:cs="Avenir" w:eastAsia="Avenir" w:hAnsi="Avenir"/>
          <w:rtl w:val="0"/>
        </w:rPr>
        <w:t xml:space="preserve"> Expected, especially around the buttocks and fat harvest areas. May persist for several weeks.</w:t>
        <w:br w:type="textWrapping"/>
        <w:t xml:space="preserve"> </w:t>
      </w:r>
      <w:r w:rsidDel="00000000" w:rsidR="00000000" w:rsidRPr="00000000">
        <w:rPr>
          <w:rFonts w:ascii="Avenir" w:cs="Avenir" w:eastAsia="Avenir" w:hAnsi="Avenir"/>
          <w:b w:val="1"/>
          <w:rtl w:val="0"/>
        </w:rPr>
        <w:t xml:space="preserve">Discomfort:</w:t>
      </w:r>
      <w:r w:rsidDel="00000000" w:rsidR="00000000" w:rsidRPr="00000000">
        <w:rPr>
          <w:rFonts w:ascii="Avenir" w:cs="Avenir" w:eastAsia="Avenir" w:hAnsi="Avenir"/>
          <w:rtl w:val="0"/>
        </w:rPr>
        <w:t xml:space="preserve"> Pain, stiffness, and soreness are normal during early recovery.</w:t>
        <w:br w:type="textWrapping"/>
        <w:t xml:space="preserve"> </w:t>
      </w:r>
      <w:r w:rsidDel="00000000" w:rsidR="00000000" w:rsidRPr="00000000">
        <w:rPr>
          <w:rFonts w:ascii="Avenir" w:cs="Avenir" w:eastAsia="Avenir" w:hAnsi="Avenir"/>
          <w:b w:val="1"/>
          <w:rtl w:val="0"/>
        </w:rPr>
        <w:t xml:space="preserve">Asymmetry:</w:t>
      </w:r>
      <w:r w:rsidDel="00000000" w:rsidR="00000000" w:rsidRPr="00000000">
        <w:rPr>
          <w:rFonts w:ascii="Avenir" w:cs="Avenir" w:eastAsia="Avenir" w:hAnsi="Avenir"/>
          <w:rtl w:val="0"/>
        </w:rPr>
        <w:t xml:space="preserve"> Temporary unevenness in shape or swelling is normal and will improve over time.</w:t>
        <w:br w:type="textWrapping"/>
        <w:t xml:space="preserve"> </w:t>
      </w:r>
      <w:r w:rsidDel="00000000" w:rsidR="00000000" w:rsidRPr="00000000">
        <w:rPr>
          <w:rFonts w:ascii="Avenir" w:cs="Avenir" w:eastAsia="Avenir" w:hAnsi="Avenir"/>
          <w:b w:val="1"/>
          <w:rtl w:val="0"/>
        </w:rPr>
        <w:t xml:space="preserve">Final Results:</w:t>
      </w:r>
      <w:r w:rsidDel="00000000" w:rsidR="00000000" w:rsidRPr="00000000">
        <w:rPr>
          <w:rFonts w:ascii="Avenir" w:cs="Avenir" w:eastAsia="Avenir" w:hAnsi="Avenir"/>
          <w:rtl w:val="0"/>
        </w:rPr>
        <w:t xml:space="preserve"> Become visible around 3–6 months once swelling subsides and tissue settles.</w:t>
      </w:r>
    </w:p>
    <w:p w:rsidR="00000000" w:rsidDel="00000000" w:rsidP="00000000" w:rsidRDefault="00000000" w:rsidRPr="00000000" w14:paraId="0000001A">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Healing Timeline:</w:t>
      </w:r>
    </w:p>
    <w:p w:rsidR="00000000" w:rsidDel="00000000" w:rsidP="00000000" w:rsidRDefault="00000000" w:rsidRPr="00000000" w14:paraId="0000001B">
      <w:pPr>
        <w:numPr>
          <w:ilvl w:val="0"/>
          <w:numId w:val="4"/>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2–4 Weeks: Initial healing and swelling reduction</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6 Weeks: May resume light exercise and daily activities</w:t>
        <w:br w:type="textWrapping"/>
      </w:r>
    </w:p>
    <w:p w:rsidR="00000000" w:rsidDel="00000000" w:rsidP="00000000" w:rsidRDefault="00000000" w:rsidRPr="00000000" w14:paraId="0000001D">
      <w:pPr>
        <w:numPr>
          <w:ilvl w:val="0"/>
          <w:numId w:val="4"/>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3–6 Months: Full results typically visible</w:t>
        <w:br w:type="textWrapping"/>
      </w:r>
    </w:p>
    <w:p w:rsidR="00000000" w:rsidDel="00000000" w:rsidP="00000000" w:rsidRDefault="00000000" w:rsidRPr="00000000" w14:paraId="0000001E">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rFonts w:ascii="Avenir" w:cs="Avenir" w:eastAsia="Avenir" w:hAnsi="Avenir"/>
          <w:b w:val="1"/>
          <w:color w:val="000000"/>
          <w:sz w:val="26"/>
          <w:szCs w:val="26"/>
        </w:rPr>
      </w:pPr>
      <w:bookmarkStart w:colFirst="0" w:colLast="0" w:name="_byis5x11kde3"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20">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21">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22">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23">
      <w:pPr>
        <w:numPr>
          <w:ilvl w:val="1"/>
          <w:numId w:val="1"/>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24">
      <w:pPr>
        <w:numPr>
          <w:ilvl w:val="1"/>
          <w:numId w:val="1"/>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25">
      <w:pPr>
        <w:numPr>
          <w:ilvl w:val="1"/>
          <w:numId w:val="1"/>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26">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2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rFonts w:ascii="Avenir" w:cs="Avenir" w:eastAsia="Avenir" w:hAnsi="Avenir"/>
          <w:b w:val="1"/>
          <w:color w:val="000000"/>
          <w:sz w:val="26"/>
          <w:szCs w:val="26"/>
        </w:rPr>
      </w:pPr>
      <w:bookmarkStart w:colFirst="0" w:colLast="0" w:name="_ptt0fjjgzbhb"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29">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medication guidelines, wound care, sitting precautions, and recovery milestones, please download the document below:</w:t>
      </w:r>
    </w:p>
    <w:p w:rsidR="00000000" w:rsidDel="00000000" w:rsidP="00000000" w:rsidRDefault="00000000" w:rsidRPr="00000000" w14:paraId="0000002A">
      <w:pPr>
        <w:spacing w:after="240" w:before="240" w:lineRule="auto"/>
        <w:rPr>
          <w:rFonts w:ascii="Avenir" w:cs="Avenir" w:eastAsia="Avenir" w:hAnsi="Avenir"/>
          <w:b w:val="1"/>
        </w:rPr>
      </w:pPr>
      <w:r w:rsidDel="00000000" w:rsidR="00000000" w:rsidRPr="00000000">
        <w:rPr>
          <w:rFonts w:ascii="Avenir" w:cs="Avenir" w:eastAsia="Avenir" w:hAnsi="Avenir"/>
          <w:rtl w:val="0"/>
        </w:rPr>
        <w:br w:type="textWrapping"/>
        <w:t xml:space="preserve"> </w:t>
      </w:r>
      <w:r w:rsidDel="00000000" w:rsidR="00000000" w:rsidRPr="00000000">
        <w:rPr>
          <w:rFonts w:ascii="Avenir" w:cs="Avenir" w:eastAsia="Avenir" w:hAnsi="Avenir"/>
          <w:b w:val="1"/>
          <w:rtl w:val="0"/>
        </w:rPr>
        <w:t xml:space="preserve">[Download Buttock Augmentation Pre &amp; Post-Operative Instructions (PDF)]</w:t>
      </w:r>
    </w:p>
    <w:p w:rsidR="00000000" w:rsidDel="00000000" w:rsidP="00000000" w:rsidRDefault="00000000" w:rsidRPr="00000000" w14:paraId="0000002B">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