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8B" w:rsidRPr="003C16DA" w:rsidRDefault="00700C8B" w:rsidP="00700C8B">
      <w:pPr>
        <w:spacing w:after="0" w:line="240" w:lineRule="auto"/>
        <w:jc w:val="both"/>
        <w:rPr>
          <w:rFonts w:ascii="Times New Roman" w:hAnsi="Times New Roman" w:cs="Times New Roman"/>
          <w:b/>
          <w:sz w:val="24"/>
          <w:szCs w:val="24"/>
          <w:u w:val="single"/>
        </w:rPr>
      </w:pPr>
      <w:r w:rsidRPr="003C16DA">
        <w:rPr>
          <w:rFonts w:ascii="Times New Roman" w:hAnsi="Times New Roman" w:cs="Times New Roman"/>
          <w:b/>
          <w:sz w:val="24"/>
          <w:szCs w:val="24"/>
          <w:u w:val="single"/>
        </w:rPr>
        <w:t>PURPOSE</w:t>
      </w:r>
    </w:p>
    <w:p w:rsidR="00700C8B" w:rsidRPr="00700C8B" w:rsidRDefault="00700C8B" w:rsidP="00700C8B">
      <w:pPr>
        <w:spacing w:after="0" w:line="240" w:lineRule="auto"/>
        <w:jc w:val="both"/>
        <w:rPr>
          <w:rFonts w:ascii="Times New Roman" w:hAnsi="Times New Roman" w:cs="Times New Roman"/>
          <w:b/>
          <w:sz w:val="24"/>
          <w:szCs w:val="24"/>
        </w:rPr>
      </w:pPr>
    </w:p>
    <w:p w:rsidR="00700C8B" w:rsidRDefault="00700C8B" w:rsidP="00700C8B">
      <w:p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To ensure appropriate retention of Protected Health Information (“PHI”) contained in a Designated Record Set.</w:t>
      </w:r>
    </w:p>
    <w:p w:rsidR="00700C8B" w:rsidRPr="00700C8B" w:rsidRDefault="00700C8B" w:rsidP="00700C8B">
      <w:pPr>
        <w:spacing w:after="0" w:line="240" w:lineRule="auto"/>
        <w:jc w:val="both"/>
        <w:rPr>
          <w:rFonts w:ascii="Times New Roman" w:hAnsi="Times New Roman" w:cs="Times New Roman"/>
          <w:sz w:val="24"/>
          <w:szCs w:val="24"/>
        </w:rPr>
      </w:pPr>
    </w:p>
    <w:p w:rsidR="00700C8B" w:rsidRPr="003C16DA" w:rsidRDefault="00700C8B" w:rsidP="00700C8B">
      <w:pPr>
        <w:spacing w:after="0" w:line="240" w:lineRule="auto"/>
        <w:jc w:val="both"/>
        <w:rPr>
          <w:rFonts w:ascii="Times New Roman" w:hAnsi="Times New Roman" w:cs="Times New Roman"/>
          <w:b/>
          <w:sz w:val="24"/>
          <w:szCs w:val="24"/>
          <w:u w:val="single"/>
        </w:rPr>
      </w:pPr>
      <w:r w:rsidRPr="003C16DA">
        <w:rPr>
          <w:rFonts w:ascii="Times New Roman" w:hAnsi="Times New Roman" w:cs="Times New Roman"/>
          <w:b/>
          <w:sz w:val="24"/>
          <w:szCs w:val="24"/>
          <w:u w:val="single"/>
        </w:rPr>
        <w:t>POLICY</w:t>
      </w:r>
    </w:p>
    <w:p w:rsidR="00700C8B" w:rsidRPr="00700C8B" w:rsidRDefault="00700C8B" w:rsidP="00700C8B">
      <w:pPr>
        <w:spacing w:after="0" w:line="240" w:lineRule="auto"/>
        <w:jc w:val="both"/>
        <w:rPr>
          <w:rFonts w:ascii="Times New Roman" w:hAnsi="Times New Roman" w:cs="Times New Roman"/>
          <w:b/>
          <w:sz w:val="24"/>
          <w:szCs w:val="24"/>
        </w:rPr>
      </w:pPr>
    </w:p>
    <w:p w:rsidR="00700C8B" w:rsidRDefault="00700C8B" w:rsidP="00700C8B">
      <w:pPr>
        <w:pStyle w:val="ListParagraph"/>
        <w:numPr>
          <w:ilvl w:val="0"/>
          <w:numId w:val="1"/>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PHI contained in the Designated Record Set will be retained according to state and federal regulations</w:t>
      </w:r>
      <w:r>
        <w:rPr>
          <w:rFonts w:ascii="Times New Roman" w:hAnsi="Times New Roman" w:cs="Times New Roman"/>
          <w:sz w:val="24"/>
          <w:szCs w:val="24"/>
        </w:rPr>
        <w:t>, whichever require</w:t>
      </w:r>
      <w:r w:rsidRPr="00700C8B">
        <w:rPr>
          <w:rFonts w:ascii="Times New Roman" w:hAnsi="Times New Roman" w:cs="Times New Roman"/>
          <w:sz w:val="24"/>
          <w:szCs w:val="24"/>
        </w:rPr>
        <w:t xml:space="preserve"> retention for the longer period of time.</w:t>
      </w:r>
    </w:p>
    <w:p w:rsidR="00700C8B" w:rsidRDefault="00700C8B" w:rsidP="00700C8B">
      <w:pPr>
        <w:pStyle w:val="ListParagraph"/>
        <w:numPr>
          <w:ilvl w:val="0"/>
          <w:numId w:val="1"/>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 xml:space="preserve">PHI, including medical and financial records contained in the Designated Record Set, will be retained for a minimum of </w:t>
      </w:r>
      <w:r w:rsidRPr="00700C8B">
        <w:rPr>
          <w:rFonts w:ascii="Times New Roman" w:hAnsi="Times New Roman" w:cs="Times New Roman"/>
          <w:b/>
          <w:sz w:val="24"/>
          <w:szCs w:val="24"/>
          <w:u w:val="single"/>
        </w:rPr>
        <w:t>six</w:t>
      </w:r>
      <w:r w:rsidRPr="00700C8B">
        <w:rPr>
          <w:rFonts w:ascii="Times New Roman" w:hAnsi="Times New Roman" w:cs="Times New Roman"/>
          <w:sz w:val="24"/>
          <w:szCs w:val="24"/>
        </w:rPr>
        <w:t xml:space="preserve"> years</w:t>
      </w:r>
      <w:r>
        <w:rPr>
          <w:rFonts w:ascii="Times New Roman" w:hAnsi="Times New Roman" w:cs="Times New Roman"/>
          <w:sz w:val="24"/>
          <w:szCs w:val="24"/>
        </w:rPr>
        <w:t>,</w:t>
      </w:r>
      <w:r w:rsidRPr="00700C8B">
        <w:rPr>
          <w:rFonts w:ascii="Times New Roman" w:hAnsi="Times New Roman" w:cs="Times New Roman"/>
          <w:sz w:val="24"/>
          <w:szCs w:val="24"/>
        </w:rPr>
        <w:t xml:space="preserve"> as required by the Health Insurance Portability and Accountability Act of 1996 (HIPAA) Privacy Rule.</w:t>
      </w:r>
    </w:p>
    <w:p w:rsidR="00700C8B" w:rsidRDefault="00700C8B" w:rsidP="00700C8B">
      <w:pPr>
        <w:pStyle w:val="ListParagraph"/>
        <w:numPr>
          <w:ilvl w:val="0"/>
          <w:numId w:val="1"/>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700C8B">
        <w:rPr>
          <w:rFonts w:ascii="Times New Roman" w:hAnsi="Times New Roman" w:cs="Times New Roman"/>
          <w:sz w:val="24"/>
          <w:szCs w:val="24"/>
        </w:rPr>
        <w:t xml:space="preserve">absence of state law specifying a greater retention period, </w:t>
      </w:r>
      <w:r>
        <w:rPr>
          <w:rFonts w:ascii="Times New Roman" w:hAnsi="Times New Roman" w:cs="Times New Roman"/>
          <w:sz w:val="24"/>
          <w:szCs w:val="24"/>
        </w:rPr>
        <w:t>m</w:t>
      </w:r>
      <w:r w:rsidRPr="00700C8B">
        <w:rPr>
          <w:rFonts w:ascii="Times New Roman" w:hAnsi="Times New Roman" w:cs="Times New Roman"/>
          <w:sz w:val="24"/>
          <w:szCs w:val="24"/>
        </w:rPr>
        <w:t xml:space="preserve">edical </w:t>
      </w:r>
      <w:r>
        <w:rPr>
          <w:rFonts w:ascii="Times New Roman" w:hAnsi="Times New Roman" w:cs="Times New Roman"/>
          <w:sz w:val="24"/>
          <w:szCs w:val="24"/>
        </w:rPr>
        <w:t>r</w:t>
      </w:r>
      <w:r w:rsidRPr="00700C8B">
        <w:rPr>
          <w:rFonts w:ascii="Times New Roman" w:hAnsi="Times New Roman" w:cs="Times New Roman"/>
          <w:sz w:val="24"/>
          <w:szCs w:val="24"/>
        </w:rPr>
        <w:t xml:space="preserve">ecords must be retained for at least </w:t>
      </w:r>
      <w:r w:rsidRPr="00700C8B">
        <w:rPr>
          <w:rFonts w:ascii="Times New Roman" w:hAnsi="Times New Roman" w:cs="Times New Roman"/>
          <w:b/>
          <w:sz w:val="24"/>
          <w:szCs w:val="24"/>
          <w:u w:val="single"/>
        </w:rPr>
        <w:t>six</w:t>
      </w:r>
      <w:r w:rsidRPr="00700C8B">
        <w:rPr>
          <w:rFonts w:ascii="Times New Roman" w:hAnsi="Times New Roman" w:cs="Times New Roman"/>
          <w:sz w:val="24"/>
          <w:szCs w:val="24"/>
        </w:rPr>
        <w:t xml:space="preserve"> years. </w:t>
      </w:r>
    </w:p>
    <w:p w:rsidR="00700C8B" w:rsidRDefault="00700C8B" w:rsidP="00700C8B">
      <w:pPr>
        <w:pStyle w:val="ListParagraph"/>
        <w:numPr>
          <w:ilvl w:val="0"/>
          <w:numId w:val="1"/>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 xml:space="preserve">For minor residents (persons who have not reached full legal age), </w:t>
      </w:r>
      <w:r>
        <w:rPr>
          <w:rFonts w:ascii="Times New Roman" w:hAnsi="Times New Roman" w:cs="Times New Roman"/>
          <w:sz w:val="24"/>
          <w:szCs w:val="24"/>
        </w:rPr>
        <w:t>medical records</w:t>
      </w:r>
      <w:r w:rsidRPr="00700C8B">
        <w:rPr>
          <w:rFonts w:ascii="Times New Roman" w:hAnsi="Times New Roman" w:cs="Times New Roman"/>
          <w:sz w:val="24"/>
          <w:szCs w:val="24"/>
        </w:rPr>
        <w:t xml:space="preserve"> must be retained for </w:t>
      </w:r>
      <w:r w:rsidRPr="00700C8B">
        <w:rPr>
          <w:rFonts w:ascii="Times New Roman" w:hAnsi="Times New Roman" w:cs="Times New Roman"/>
          <w:b/>
          <w:sz w:val="24"/>
          <w:szCs w:val="24"/>
          <w:u w:val="single"/>
        </w:rPr>
        <w:t>three</w:t>
      </w:r>
      <w:r w:rsidRPr="00700C8B">
        <w:rPr>
          <w:rFonts w:ascii="Times New Roman" w:hAnsi="Times New Roman" w:cs="Times New Roman"/>
          <w:sz w:val="24"/>
          <w:szCs w:val="24"/>
        </w:rPr>
        <w:t xml:space="preserve"> years after the minor reaches legal age under state law or </w:t>
      </w:r>
      <w:r w:rsidRPr="00700C8B">
        <w:rPr>
          <w:rFonts w:ascii="Times New Roman" w:hAnsi="Times New Roman" w:cs="Times New Roman"/>
          <w:b/>
          <w:sz w:val="24"/>
          <w:szCs w:val="24"/>
          <w:u w:val="single"/>
        </w:rPr>
        <w:t>six</w:t>
      </w:r>
      <w:r w:rsidRPr="00700C8B">
        <w:rPr>
          <w:rFonts w:ascii="Times New Roman" w:hAnsi="Times New Roman" w:cs="Times New Roman"/>
          <w:sz w:val="24"/>
          <w:szCs w:val="24"/>
        </w:rPr>
        <w:t xml:space="preserve"> years from the date of discharge, whichever is longer. </w:t>
      </w:r>
    </w:p>
    <w:p w:rsidR="00700C8B" w:rsidRDefault="00700C8B" w:rsidP="00700C8B">
      <w:pPr>
        <w:pStyle w:val="ListParagraph"/>
        <w:numPr>
          <w:ilvl w:val="0"/>
          <w:numId w:val="1"/>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 xml:space="preserve">Medical records </w:t>
      </w:r>
      <w:r>
        <w:rPr>
          <w:rFonts w:ascii="Times New Roman" w:hAnsi="Times New Roman" w:cs="Times New Roman"/>
          <w:sz w:val="24"/>
          <w:szCs w:val="24"/>
        </w:rPr>
        <w:t>i</w:t>
      </w:r>
      <w:r w:rsidRPr="00700C8B">
        <w:rPr>
          <w:rFonts w:ascii="Times New Roman" w:hAnsi="Times New Roman" w:cs="Times New Roman"/>
          <w:sz w:val="24"/>
          <w:szCs w:val="24"/>
        </w:rPr>
        <w:t xml:space="preserve">n </w:t>
      </w:r>
      <w:r>
        <w:rPr>
          <w:rFonts w:ascii="Times New Roman" w:hAnsi="Times New Roman" w:cs="Times New Roman"/>
          <w:sz w:val="24"/>
          <w:szCs w:val="24"/>
        </w:rPr>
        <w:t xml:space="preserve">connection with </w:t>
      </w:r>
      <w:r w:rsidRPr="00700C8B">
        <w:rPr>
          <w:rFonts w:ascii="Times New Roman" w:hAnsi="Times New Roman" w:cs="Times New Roman"/>
          <w:sz w:val="24"/>
          <w:szCs w:val="24"/>
        </w:rPr>
        <w:t>which there may be pending litigation may be exempt from scheduled destruction at the discretion of [COVERED ENTITY].</w:t>
      </w:r>
    </w:p>
    <w:p w:rsidR="00700C8B" w:rsidRPr="00700C8B" w:rsidRDefault="00700C8B" w:rsidP="00700C8B">
      <w:pPr>
        <w:pStyle w:val="ListParagraph"/>
        <w:numPr>
          <w:ilvl w:val="0"/>
          <w:numId w:val="1"/>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If state laws and regulations require a greater retention time period, the greater will be followed.</w:t>
      </w:r>
    </w:p>
    <w:p w:rsidR="00700C8B" w:rsidRPr="00700C8B" w:rsidRDefault="00700C8B" w:rsidP="00700C8B">
      <w:pPr>
        <w:spacing w:after="0" w:line="240" w:lineRule="auto"/>
        <w:jc w:val="both"/>
        <w:rPr>
          <w:rFonts w:ascii="Times New Roman" w:hAnsi="Times New Roman" w:cs="Times New Roman"/>
          <w:sz w:val="24"/>
          <w:szCs w:val="24"/>
        </w:rPr>
      </w:pPr>
    </w:p>
    <w:p w:rsidR="00700C8B" w:rsidRPr="003C16DA" w:rsidRDefault="00700C8B" w:rsidP="00700C8B">
      <w:pPr>
        <w:spacing w:after="0" w:line="240" w:lineRule="auto"/>
        <w:jc w:val="both"/>
        <w:rPr>
          <w:rFonts w:ascii="Times New Roman" w:hAnsi="Times New Roman" w:cs="Times New Roman"/>
          <w:b/>
          <w:sz w:val="24"/>
          <w:szCs w:val="24"/>
          <w:u w:val="single"/>
        </w:rPr>
      </w:pPr>
      <w:r w:rsidRPr="003C16DA">
        <w:rPr>
          <w:rFonts w:ascii="Times New Roman" w:hAnsi="Times New Roman" w:cs="Times New Roman"/>
          <w:b/>
          <w:sz w:val="24"/>
          <w:szCs w:val="24"/>
          <w:u w:val="single"/>
        </w:rPr>
        <w:t>PROCEDURE</w:t>
      </w:r>
    </w:p>
    <w:p w:rsidR="00700C8B" w:rsidRPr="00700C8B" w:rsidRDefault="00700C8B" w:rsidP="00700C8B">
      <w:pPr>
        <w:spacing w:after="0" w:line="240" w:lineRule="auto"/>
        <w:jc w:val="both"/>
        <w:rPr>
          <w:rFonts w:ascii="Times New Roman" w:hAnsi="Times New Roman" w:cs="Times New Roman"/>
          <w:b/>
          <w:sz w:val="24"/>
          <w:szCs w:val="24"/>
        </w:rPr>
      </w:pPr>
    </w:p>
    <w:p w:rsidR="00700C8B" w:rsidRDefault="00700C8B" w:rsidP="00700C8B">
      <w:pPr>
        <w:pStyle w:val="ListParagraph"/>
        <w:numPr>
          <w:ilvl w:val="0"/>
          <w:numId w:val="2"/>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[COVERED ENTITY] will review state laws and regulations to determine Medical Record retention period and “legal age.”</w:t>
      </w:r>
    </w:p>
    <w:p w:rsidR="00700C8B" w:rsidRDefault="00700C8B" w:rsidP="00700C8B">
      <w:pPr>
        <w:pStyle w:val="ListParagraph"/>
        <w:spacing w:after="0" w:line="240" w:lineRule="auto"/>
        <w:jc w:val="both"/>
        <w:rPr>
          <w:rFonts w:ascii="Times New Roman" w:hAnsi="Times New Roman" w:cs="Times New Roman"/>
          <w:sz w:val="24"/>
          <w:szCs w:val="24"/>
        </w:rPr>
      </w:pPr>
    </w:p>
    <w:p w:rsidR="00700C8B" w:rsidRDefault="00700C8B" w:rsidP="00700C8B">
      <w:pPr>
        <w:pStyle w:val="ListParagraph"/>
        <w:numPr>
          <w:ilvl w:val="0"/>
          <w:numId w:val="2"/>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If state laws or regulations require a different retention period, the greater retention period will be followed.</w:t>
      </w:r>
    </w:p>
    <w:p w:rsidR="00700C8B" w:rsidRDefault="00700C8B" w:rsidP="00700C8B">
      <w:pPr>
        <w:pStyle w:val="ListParagraph"/>
        <w:spacing w:after="0" w:line="240" w:lineRule="auto"/>
        <w:jc w:val="both"/>
        <w:rPr>
          <w:rFonts w:ascii="Times New Roman" w:hAnsi="Times New Roman" w:cs="Times New Roman"/>
          <w:sz w:val="24"/>
          <w:szCs w:val="24"/>
        </w:rPr>
      </w:pPr>
      <w:bookmarkStart w:id="0" w:name="_GoBack"/>
      <w:bookmarkEnd w:id="0"/>
    </w:p>
    <w:p w:rsidR="00700C8B" w:rsidRDefault="00700C8B" w:rsidP="00700C8B">
      <w:pPr>
        <w:pStyle w:val="ListParagraph"/>
        <w:numPr>
          <w:ilvl w:val="0"/>
          <w:numId w:val="2"/>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[COVERED ENTITY] will store the records until the retention period has expired.  Records must be stored in a secure manner. The records must be protected from unauthorized access and accidental/wrong destruction.</w:t>
      </w:r>
    </w:p>
    <w:p w:rsidR="00700C8B" w:rsidRDefault="00700C8B" w:rsidP="00700C8B">
      <w:pPr>
        <w:pStyle w:val="ListParagraph"/>
        <w:spacing w:after="0" w:line="240" w:lineRule="auto"/>
        <w:jc w:val="both"/>
        <w:rPr>
          <w:rFonts w:ascii="Times New Roman" w:hAnsi="Times New Roman" w:cs="Times New Roman"/>
          <w:sz w:val="24"/>
          <w:szCs w:val="24"/>
        </w:rPr>
      </w:pPr>
    </w:p>
    <w:p w:rsidR="00700C8B" w:rsidRPr="00700C8B" w:rsidRDefault="00700C8B" w:rsidP="00700C8B">
      <w:pPr>
        <w:pStyle w:val="ListParagraph"/>
        <w:numPr>
          <w:ilvl w:val="0"/>
          <w:numId w:val="2"/>
        </w:numPr>
        <w:spacing w:after="0" w:line="240" w:lineRule="auto"/>
        <w:jc w:val="both"/>
        <w:rPr>
          <w:rFonts w:ascii="Times New Roman" w:hAnsi="Times New Roman" w:cs="Times New Roman"/>
          <w:sz w:val="24"/>
          <w:szCs w:val="24"/>
        </w:rPr>
      </w:pPr>
      <w:r w:rsidRPr="00700C8B">
        <w:rPr>
          <w:rFonts w:ascii="Times New Roman" w:hAnsi="Times New Roman" w:cs="Times New Roman"/>
          <w:sz w:val="24"/>
          <w:szCs w:val="24"/>
        </w:rPr>
        <w:t>At the expiration of the retention period, the Medical Records will be destroyed.  Records should be destroyed annually in accordance with the retention time frames.</w:t>
      </w:r>
    </w:p>
    <w:sectPr w:rsidR="00700C8B" w:rsidRPr="00700C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44" w:rsidRDefault="00680D44" w:rsidP="00700C8B">
      <w:pPr>
        <w:spacing w:after="0" w:line="240" w:lineRule="auto"/>
      </w:pPr>
      <w:r>
        <w:separator/>
      </w:r>
    </w:p>
  </w:endnote>
  <w:endnote w:type="continuationSeparator" w:id="0">
    <w:p w:rsidR="00680D44" w:rsidRDefault="00680D44" w:rsidP="0070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16" w:rsidRPr="005E7736" w:rsidRDefault="003D5916" w:rsidP="003D5916">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3D5916" w:rsidRDefault="003D5916">
    <w:pPr>
      <w:pStyle w:val="Footer"/>
    </w:pPr>
  </w:p>
  <w:p w:rsidR="003D5916" w:rsidRDefault="003D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44" w:rsidRDefault="00680D44" w:rsidP="00700C8B">
      <w:pPr>
        <w:spacing w:after="0" w:line="240" w:lineRule="auto"/>
      </w:pPr>
      <w:r>
        <w:separator/>
      </w:r>
    </w:p>
  </w:footnote>
  <w:footnote w:type="continuationSeparator" w:id="0">
    <w:p w:rsidR="00680D44" w:rsidRDefault="00680D44" w:rsidP="0070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8B" w:rsidRDefault="00700C8B">
    <w:pPr>
      <w:pStyle w:val="Header"/>
    </w:pPr>
  </w:p>
  <w:tbl>
    <w:tblPr>
      <w:tblStyle w:val="TableGrid"/>
      <w:tblW w:w="0" w:type="auto"/>
      <w:tblLook w:val="04A0" w:firstRow="1" w:lastRow="0" w:firstColumn="1" w:lastColumn="0" w:noHBand="0" w:noVBand="1"/>
    </w:tblPr>
    <w:tblGrid>
      <w:gridCol w:w="2335"/>
      <w:gridCol w:w="4680"/>
      <w:gridCol w:w="2335"/>
    </w:tblGrid>
    <w:tr w:rsidR="00700C8B" w:rsidTr="0086549B">
      <w:trPr>
        <w:trHeight w:val="1979"/>
      </w:trPr>
      <w:tc>
        <w:tcPr>
          <w:tcW w:w="2335" w:type="dxa"/>
          <w:shd w:val="clear" w:color="auto" w:fill="D9D9D9" w:themeFill="background1" w:themeFillShade="D9"/>
        </w:tcPr>
        <w:p w:rsidR="00700C8B" w:rsidRPr="001B434C" w:rsidRDefault="00700C8B" w:rsidP="00700C8B">
          <w:pPr>
            <w:rPr>
              <w:rFonts w:ascii="Times New Roman" w:hAnsi="Times New Roman" w:cs="Times New Roman"/>
              <w:sz w:val="24"/>
              <w:szCs w:val="24"/>
            </w:rPr>
          </w:pPr>
          <w:r w:rsidRPr="001B434C">
            <w:rPr>
              <w:rFonts w:ascii="Times New Roman" w:hAnsi="Times New Roman" w:cs="Times New Roman"/>
              <w:sz w:val="24"/>
              <w:szCs w:val="24"/>
            </w:rPr>
            <w:t>[COVERED ENTITY NAME &amp; LOGO]</w:t>
          </w:r>
        </w:p>
        <w:p w:rsidR="00700C8B" w:rsidRPr="001B434C" w:rsidRDefault="00700C8B" w:rsidP="00700C8B">
          <w:pPr>
            <w:jc w:val="center"/>
            <w:rPr>
              <w:rFonts w:ascii="Times New Roman" w:hAnsi="Times New Roman" w:cs="Times New Roman"/>
              <w:sz w:val="24"/>
              <w:szCs w:val="24"/>
            </w:rPr>
          </w:pPr>
        </w:p>
      </w:tc>
      <w:tc>
        <w:tcPr>
          <w:tcW w:w="4680" w:type="dxa"/>
          <w:shd w:val="clear" w:color="auto" w:fill="D9D9D9" w:themeFill="background1" w:themeFillShade="D9"/>
        </w:tcPr>
        <w:p w:rsidR="00700C8B" w:rsidRPr="001B434C" w:rsidRDefault="00700C8B" w:rsidP="00700C8B">
          <w:pPr>
            <w:jc w:val="center"/>
            <w:rPr>
              <w:rFonts w:ascii="Times New Roman" w:hAnsi="Times New Roman" w:cs="Times New Roman"/>
              <w:sz w:val="24"/>
              <w:szCs w:val="24"/>
            </w:rPr>
          </w:pPr>
        </w:p>
        <w:p w:rsidR="00700C8B" w:rsidRPr="004A41C5" w:rsidRDefault="00700C8B" w:rsidP="00700C8B">
          <w:pPr>
            <w:jc w:val="center"/>
            <w:rPr>
              <w:rFonts w:ascii="Times New Roman" w:hAnsi="Times New Roman" w:cs="Times New Roman"/>
              <w:b/>
              <w:sz w:val="24"/>
              <w:szCs w:val="24"/>
            </w:rPr>
          </w:pPr>
          <w:r>
            <w:rPr>
              <w:rFonts w:ascii="Times New Roman" w:hAnsi="Times New Roman" w:cs="Times New Roman"/>
              <w:b/>
              <w:sz w:val="24"/>
              <w:szCs w:val="24"/>
            </w:rPr>
            <w:t>Policy and Procedure</w:t>
          </w:r>
        </w:p>
        <w:p w:rsidR="00700C8B" w:rsidRDefault="00700C8B" w:rsidP="00700C8B">
          <w:pPr>
            <w:jc w:val="center"/>
            <w:rPr>
              <w:rFonts w:ascii="Times New Roman" w:hAnsi="Times New Roman" w:cs="Times New Roman"/>
              <w:b/>
              <w:sz w:val="24"/>
              <w:szCs w:val="24"/>
            </w:rPr>
          </w:pPr>
          <w:r w:rsidRPr="004A41C5">
            <w:rPr>
              <w:rFonts w:ascii="Times New Roman" w:hAnsi="Times New Roman" w:cs="Times New Roman"/>
              <w:b/>
              <w:sz w:val="24"/>
              <w:szCs w:val="24"/>
            </w:rPr>
            <w:t>HIPAA / P</w:t>
          </w:r>
          <w:r>
            <w:rPr>
              <w:rFonts w:ascii="Times New Roman" w:hAnsi="Times New Roman" w:cs="Times New Roman"/>
              <w:b/>
              <w:sz w:val="24"/>
              <w:szCs w:val="24"/>
            </w:rPr>
            <w:t>rivacy</w:t>
          </w:r>
        </w:p>
        <w:p w:rsidR="00700C8B" w:rsidRPr="004A41C5" w:rsidRDefault="00700C8B" w:rsidP="00700C8B">
          <w:pPr>
            <w:jc w:val="center"/>
            <w:rPr>
              <w:rFonts w:ascii="Times New Roman" w:hAnsi="Times New Roman" w:cs="Times New Roman"/>
              <w:b/>
              <w:sz w:val="24"/>
              <w:szCs w:val="24"/>
            </w:rPr>
          </w:pPr>
        </w:p>
        <w:p w:rsidR="00700C8B" w:rsidRPr="004A41C5" w:rsidRDefault="00700C8B" w:rsidP="00700C8B">
          <w:pPr>
            <w:jc w:val="center"/>
            <w:rPr>
              <w:rFonts w:ascii="Times New Roman" w:hAnsi="Times New Roman" w:cs="Times New Roman"/>
              <w:b/>
              <w:sz w:val="24"/>
              <w:szCs w:val="24"/>
            </w:rPr>
          </w:pPr>
          <w:r>
            <w:rPr>
              <w:rFonts w:ascii="Times New Roman" w:hAnsi="Times New Roman" w:cs="Times New Roman"/>
              <w:b/>
              <w:sz w:val="24"/>
              <w:szCs w:val="24"/>
            </w:rPr>
            <w:t xml:space="preserve">RETENTION OF PROTECTED HEALTH INFORMATION  FOR RESEARCH </w:t>
          </w:r>
        </w:p>
        <w:p w:rsidR="00700C8B" w:rsidRPr="001B434C" w:rsidRDefault="00700C8B" w:rsidP="00700C8B">
          <w:pPr>
            <w:jc w:val="center"/>
            <w:rPr>
              <w:rFonts w:ascii="Times New Roman" w:hAnsi="Times New Roman" w:cs="Times New Roman"/>
              <w:sz w:val="24"/>
              <w:szCs w:val="24"/>
            </w:rPr>
          </w:pPr>
        </w:p>
      </w:tc>
      <w:tc>
        <w:tcPr>
          <w:tcW w:w="2335" w:type="dxa"/>
          <w:shd w:val="clear" w:color="auto" w:fill="D9D9D9" w:themeFill="background1" w:themeFillShade="D9"/>
        </w:tcPr>
        <w:p w:rsidR="00700C8B" w:rsidRPr="004A41C5" w:rsidRDefault="00700C8B" w:rsidP="00700C8B">
          <w:pPr>
            <w:rPr>
              <w:rFonts w:ascii="Times New Roman" w:hAnsi="Times New Roman" w:cs="Times New Roman"/>
              <w:sz w:val="20"/>
              <w:szCs w:val="20"/>
            </w:rPr>
          </w:pPr>
          <w:r w:rsidRPr="004A41C5">
            <w:rPr>
              <w:rFonts w:ascii="Times New Roman" w:hAnsi="Times New Roman" w:cs="Times New Roman"/>
              <w:sz w:val="20"/>
              <w:szCs w:val="20"/>
            </w:rPr>
            <w:t>No:</w:t>
          </w:r>
        </w:p>
        <w:p w:rsidR="00700C8B" w:rsidRPr="004A41C5" w:rsidRDefault="00700C8B" w:rsidP="00700C8B">
          <w:pPr>
            <w:rPr>
              <w:rFonts w:ascii="Times New Roman" w:hAnsi="Times New Roman" w:cs="Times New Roman"/>
              <w:sz w:val="20"/>
              <w:szCs w:val="20"/>
            </w:rPr>
          </w:pPr>
        </w:p>
        <w:p w:rsidR="00700C8B" w:rsidRPr="004A41C5" w:rsidRDefault="00700C8B" w:rsidP="00700C8B">
          <w:pPr>
            <w:rPr>
              <w:rFonts w:ascii="Times New Roman" w:hAnsi="Times New Roman" w:cs="Times New Roman"/>
              <w:sz w:val="20"/>
              <w:szCs w:val="20"/>
            </w:rPr>
          </w:pPr>
          <w:r w:rsidRPr="004A41C5">
            <w:rPr>
              <w:rFonts w:ascii="Times New Roman" w:hAnsi="Times New Roman" w:cs="Times New Roman"/>
              <w:sz w:val="20"/>
              <w:szCs w:val="20"/>
            </w:rPr>
            <w:t>Effective Date:</w:t>
          </w:r>
        </w:p>
        <w:p w:rsidR="00700C8B" w:rsidRPr="004A41C5" w:rsidRDefault="00700C8B" w:rsidP="00700C8B">
          <w:pPr>
            <w:rPr>
              <w:rFonts w:ascii="Times New Roman" w:hAnsi="Times New Roman" w:cs="Times New Roman"/>
              <w:sz w:val="20"/>
              <w:szCs w:val="20"/>
            </w:rPr>
          </w:pPr>
        </w:p>
        <w:p w:rsidR="00700C8B" w:rsidRDefault="00700C8B" w:rsidP="00700C8B">
          <w:pPr>
            <w:rPr>
              <w:rFonts w:ascii="Times New Roman" w:hAnsi="Times New Roman" w:cs="Times New Roman"/>
              <w:sz w:val="20"/>
              <w:szCs w:val="20"/>
            </w:rPr>
          </w:pPr>
        </w:p>
        <w:p w:rsidR="00700C8B" w:rsidRPr="001B434C" w:rsidRDefault="00700C8B" w:rsidP="00700C8B">
          <w:pPr>
            <w:rPr>
              <w:rFonts w:ascii="Times New Roman" w:hAnsi="Times New Roman" w:cs="Times New Roman"/>
              <w:sz w:val="24"/>
              <w:szCs w:val="24"/>
            </w:rPr>
          </w:pPr>
          <w:r w:rsidRPr="004A41C5">
            <w:rPr>
              <w:rFonts w:ascii="Times New Roman" w:hAnsi="Times New Roman" w:cs="Times New Roman"/>
              <w:sz w:val="20"/>
              <w:szCs w:val="20"/>
            </w:rPr>
            <w:t>Last Revised:</w:t>
          </w:r>
          <w:r w:rsidRPr="001B434C">
            <w:rPr>
              <w:rFonts w:ascii="Times New Roman" w:hAnsi="Times New Roman" w:cs="Times New Roman"/>
              <w:sz w:val="24"/>
              <w:szCs w:val="24"/>
            </w:rPr>
            <w:t xml:space="preserve"> </w:t>
          </w:r>
        </w:p>
      </w:tc>
    </w:tr>
  </w:tbl>
  <w:p w:rsidR="00700C8B" w:rsidRDefault="00700C8B">
    <w:pPr>
      <w:pStyle w:val="Header"/>
    </w:pPr>
  </w:p>
  <w:p w:rsidR="00700C8B" w:rsidRDefault="00700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B50B1"/>
    <w:multiLevelType w:val="hybridMultilevel"/>
    <w:tmpl w:val="AF1E9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F97452"/>
    <w:multiLevelType w:val="hybridMultilevel"/>
    <w:tmpl w:val="5B1C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B"/>
    <w:rsid w:val="00290321"/>
    <w:rsid w:val="003C16DA"/>
    <w:rsid w:val="003D5916"/>
    <w:rsid w:val="00680D44"/>
    <w:rsid w:val="006D31A2"/>
    <w:rsid w:val="0070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7F4A9D-7406-44AE-8CFA-2826EC8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8B"/>
  </w:style>
  <w:style w:type="paragraph" w:styleId="Footer">
    <w:name w:val="footer"/>
    <w:basedOn w:val="Normal"/>
    <w:link w:val="FooterChar"/>
    <w:uiPriority w:val="99"/>
    <w:unhideWhenUsed/>
    <w:rsid w:val="0070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8B"/>
  </w:style>
  <w:style w:type="table" w:styleId="TableGrid">
    <w:name w:val="Table Grid"/>
    <w:basedOn w:val="TableNormal"/>
    <w:uiPriority w:val="39"/>
    <w:rsid w:val="0070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1494</Characters>
  <Application>Microsoft Office Word</Application>
  <DocSecurity>0</DocSecurity>
  <Lines>12</Lines>
  <Paragraphs>3</Paragraphs>
  <ScaleCrop>false</ScaleCrop>
  <Company>MagMutual</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2017-11-13T12:24:00Z</dcterms:created>
  <dcterms:modified xsi:type="dcterms:W3CDTF">2018-02-09T19:09:00Z</dcterms:modified>
</cp:coreProperties>
</file>