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D1600" w14:textId="6911D7E0" w:rsidR="002F4D86" w:rsidRDefault="005514B3" w:rsidP="005514B3">
      <w:pPr>
        <w:tabs>
          <w:tab w:val="left" w:pos="208"/>
        </w:tabs>
      </w:pPr>
      <w:bookmarkStart w:id="0" w:name="_GoBack"/>
      <w:bookmarkEnd w:id="0"/>
      <w:r>
        <w:tab/>
      </w:r>
    </w:p>
    <w:tbl>
      <w:tblPr>
        <w:tblStyle w:val="Tablaconcuadrcula"/>
        <w:tblW w:w="8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gridCol w:w="4377"/>
      </w:tblGrid>
      <w:tr w:rsidR="002F4D86" w:rsidRPr="000E5A55" w14:paraId="3637C22A" w14:textId="77777777" w:rsidTr="007F3CC9">
        <w:trPr>
          <w:trHeight w:val="1665"/>
        </w:trPr>
        <w:tc>
          <w:tcPr>
            <w:tcW w:w="4377" w:type="dxa"/>
          </w:tcPr>
          <w:p w14:paraId="43D1EB52" w14:textId="6C93A322" w:rsidR="002F4D86" w:rsidRPr="000E5A55" w:rsidRDefault="00562FD6" w:rsidP="007F3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b/>
                <w:i/>
                <w:iCs/>
                <w:sz w:val="18"/>
                <w:szCs w:val="18"/>
                <w:lang w:eastAsia="es-ES"/>
              </w:rPr>
            </w:pPr>
            <w:r w:rsidRPr="000E5A55">
              <w:rPr>
                <w:rFonts w:ascii="Verdana" w:hAnsi="Verdana"/>
                <w:b/>
                <w:noProof/>
                <w:lang w:val="es-ES" w:eastAsia="es-ES"/>
              </w:rPr>
              <w:drawing>
                <wp:anchor distT="0" distB="0" distL="114300" distR="114300" simplePos="0" relativeHeight="251659264" behindDoc="0" locked="0" layoutInCell="1" allowOverlap="1" wp14:anchorId="4278D445" wp14:editId="76E64BBB">
                  <wp:simplePos x="0" y="0"/>
                  <wp:positionH relativeFrom="column">
                    <wp:posOffset>114300</wp:posOffset>
                  </wp:positionH>
                  <wp:positionV relativeFrom="paragraph">
                    <wp:posOffset>19685</wp:posOffset>
                  </wp:positionV>
                  <wp:extent cx="2250440" cy="948055"/>
                  <wp:effectExtent l="0" t="0" r="10160" b="0"/>
                  <wp:wrapNone/>
                  <wp:docPr id="4" name="Picture 4" descr="MS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_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0440" cy="948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7" w:type="dxa"/>
          </w:tcPr>
          <w:p w14:paraId="673D8327" w14:textId="77777777" w:rsidR="002F4D86" w:rsidRPr="000E5A55" w:rsidRDefault="002F4D86" w:rsidP="007F3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b/>
                <w:i/>
                <w:iCs/>
                <w:sz w:val="18"/>
                <w:szCs w:val="18"/>
                <w:lang w:eastAsia="es-ES"/>
              </w:rPr>
            </w:pPr>
          </w:p>
          <w:p w14:paraId="3DDD4B41" w14:textId="77777777" w:rsidR="002F4D86" w:rsidRPr="000E5A55" w:rsidRDefault="002F4D86" w:rsidP="007F3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b/>
                <w:i/>
                <w:iCs/>
                <w:sz w:val="18"/>
                <w:szCs w:val="18"/>
                <w:lang w:eastAsia="es-ES"/>
              </w:rPr>
            </w:pPr>
          </w:p>
          <w:p w14:paraId="6D9CDF84" w14:textId="77777777" w:rsidR="002F4D86" w:rsidRPr="000E5A55" w:rsidRDefault="002F4D86" w:rsidP="007F3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Verdana" w:hAnsi="Verdana"/>
                <w:b/>
                <w:i/>
                <w:iCs/>
                <w:sz w:val="18"/>
                <w:szCs w:val="18"/>
                <w:lang w:eastAsia="es-ES"/>
              </w:rPr>
            </w:pPr>
            <w:r w:rsidRPr="000E5A55">
              <w:rPr>
                <w:rFonts w:ascii="Verdana" w:hAnsi="Verdana"/>
                <w:b/>
                <w:i/>
                <w:iCs/>
                <w:lang w:eastAsia="es-ES"/>
              </w:rPr>
              <w:t>Comunicado de Prensa</w:t>
            </w:r>
          </w:p>
        </w:tc>
      </w:tr>
    </w:tbl>
    <w:p w14:paraId="6442913D" w14:textId="77777777" w:rsidR="005514B3" w:rsidRDefault="005514B3" w:rsidP="00C94BF3">
      <w:pPr>
        <w:rPr>
          <w:b/>
          <w:sz w:val="36"/>
        </w:rPr>
      </w:pPr>
    </w:p>
    <w:p w14:paraId="59469066" w14:textId="1179EB86" w:rsidR="00FB33F6" w:rsidRDefault="00FB33F6" w:rsidP="00945B33">
      <w:pPr>
        <w:spacing w:line="360" w:lineRule="auto"/>
        <w:jc w:val="center"/>
        <w:rPr>
          <w:rFonts w:ascii="Verdana" w:hAnsi="Verdana"/>
          <w:b/>
          <w:sz w:val="24"/>
          <w:szCs w:val="24"/>
          <w:lang w:val="es-ES_tradnl"/>
        </w:rPr>
      </w:pPr>
      <w:r w:rsidRPr="005514B3">
        <w:rPr>
          <w:rFonts w:ascii="Verdana" w:hAnsi="Verdana"/>
          <w:b/>
          <w:sz w:val="24"/>
          <w:szCs w:val="24"/>
          <w:lang w:val="es-ES_tradnl"/>
        </w:rPr>
        <w:t xml:space="preserve">MSC Cruceros anuncia nuevos destinos </w:t>
      </w:r>
      <w:r w:rsidR="00384B22">
        <w:rPr>
          <w:rFonts w:ascii="Verdana" w:hAnsi="Verdana"/>
          <w:b/>
          <w:sz w:val="24"/>
          <w:szCs w:val="24"/>
          <w:lang w:val="es-ES_tradnl"/>
        </w:rPr>
        <w:t xml:space="preserve">en </w:t>
      </w:r>
      <w:r w:rsidR="006D119D">
        <w:rPr>
          <w:rFonts w:ascii="Verdana" w:hAnsi="Verdana"/>
          <w:b/>
          <w:sz w:val="24"/>
          <w:szCs w:val="24"/>
          <w:lang w:val="es-ES_tradnl"/>
        </w:rPr>
        <w:t>sus</w:t>
      </w:r>
      <w:r w:rsidRPr="005514B3">
        <w:rPr>
          <w:rFonts w:ascii="Verdana" w:hAnsi="Verdana"/>
          <w:b/>
          <w:sz w:val="24"/>
          <w:szCs w:val="24"/>
          <w:lang w:val="es-ES_tradnl"/>
        </w:rPr>
        <w:t xml:space="preserve"> </w:t>
      </w:r>
      <w:r w:rsidR="004D48E4" w:rsidRPr="005514B3">
        <w:rPr>
          <w:rFonts w:ascii="Verdana" w:hAnsi="Verdana"/>
          <w:b/>
          <w:sz w:val="24"/>
          <w:szCs w:val="24"/>
          <w:lang w:val="es-ES_tradnl"/>
        </w:rPr>
        <w:t>itinerario</w:t>
      </w:r>
      <w:r w:rsidRPr="005514B3">
        <w:rPr>
          <w:rFonts w:ascii="Verdana" w:hAnsi="Verdana"/>
          <w:b/>
          <w:sz w:val="24"/>
          <w:szCs w:val="24"/>
          <w:lang w:val="es-ES_tradnl"/>
        </w:rPr>
        <w:t xml:space="preserve">s </w:t>
      </w:r>
      <w:r w:rsidR="004670D8">
        <w:rPr>
          <w:rFonts w:ascii="Verdana" w:hAnsi="Verdana"/>
          <w:b/>
          <w:sz w:val="24"/>
          <w:szCs w:val="24"/>
          <w:lang w:val="es-ES_tradnl"/>
        </w:rPr>
        <w:t>por</w:t>
      </w:r>
      <w:r w:rsidRPr="005514B3">
        <w:rPr>
          <w:rFonts w:ascii="Verdana" w:hAnsi="Verdana"/>
          <w:b/>
          <w:sz w:val="24"/>
          <w:szCs w:val="24"/>
          <w:lang w:val="es-ES_tradnl"/>
        </w:rPr>
        <w:t xml:space="preserve"> el Mediterráneo, Las Antillas y el Caribe</w:t>
      </w:r>
    </w:p>
    <w:p w14:paraId="78A4736B" w14:textId="77777777" w:rsidR="001138D9" w:rsidRPr="005514B3" w:rsidRDefault="001138D9" w:rsidP="00945B33">
      <w:pPr>
        <w:spacing w:line="360" w:lineRule="auto"/>
        <w:jc w:val="center"/>
        <w:rPr>
          <w:rFonts w:ascii="Verdana" w:hAnsi="Verdana"/>
          <w:b/>
          <w:sz w:val="24"/>
          <w:szCs w:val="24"/>
          <w:lang w:val="es-ES_tradnl"/>
        </w:rPr>
      </w:pPr>
    </w:p>
    <w:p w14:paraId="7FE15A35" w14:textId="21B6AD55" w:rsidR="00CE4D83" w:rsidRPr="005514B3" w:rsidRDefault="00945B33" w:rsidP="00945B33">
      <w:pPr>
        <w:spacing w:line="360" w:lineRule="auto"/>
        <w:jc w:val="center"/>
        <w:rPr>
          <w:rFonts w:ascii="Verdana" w:hAnsi="Verdana"/>
          <w:i/>
          <w:lang w:val="es-ES_tradnl"/>
        </w:rPr>
      </w:pPr>
      <w:r>
        <w:rPr>
          <w:rFonts w:ascii="Verdana" w:hAnsi="Verdana"/>
          <w:i/>
          <w:lang w:val="es-ES_tradnl"/>
        </w:rPr>
        <w:t>Será</w:t>
      </w:r>
      <w:r w:rsidR="00FB33F6" w:rsidRPr="005514B3">
        <w:rPr>
          <w:rFonts w:ascii="Verdana" w:hAnsi="Verdana"/>
          <w:i/>
          <w:lang w:val="es-ES_tradnl"/>
        </w:rPr>
        <w:t xml:space="preserve"> la primera compañía de cruceros global </w:t>
      </w:r>
      <w:r w:rsidR="00FC0F23">
        <w:rPr>
          <w:rFonts w:ascii="Verdana" w:hAnsi="Verdana"/>
          <w:i/>
          <w:lang w:val="es-ES_tradnl"/>
        </w:rPr>
        <w:t xml:space="preserve">en </w:t>
      </w:r>
      <w:r w:rsidR="005574B5">
        <w:rPr>
          <w:rFonts w:ascii="Verdana" w:hAnsi="Verdana"/>
          <w:i/>
          <w:lang w:val="es-ES_tradnl"/>
        </w:rPr>
        <w:t>recalar</w:t>
      </w:r>
      <w:r w:rsidR="00FC0F23">
        <w:rPr>
          <w:rFonts w:ascii="Verdana" w:hAnsi="Verdana"/>
          <w:i/>
          <w:lang w:val="es-ES_tradnl"/>
        </w:rPr>
        <w:t xml:space="preserve"> en Saranda, Albania,</w:t>
      </w:r>
      <w:r w:rsidR="00FB33F6" w:rsidRPr="005514B3">
        <w:rPr>
          <w:rFonts w:ascii="Verdana" w:hAnsi="Verdana"/>
          <w:i/>
          <w:lang w:val="es-ES_tradnl"/>
        </w:rPr>
        <w:t xml:space="preserve"> </w:t>
      </w:r>
      <w:r w:rsidR="004670D8">
        <w:rPr>
          <w:rFonts w:ascii="Verdana" w:hAnsi="Verdana"/>
          <w:i/>
          <w:lang w:val="es-ES_tradnl"/>
        </w:rPr>
        <w:t>un</w:t>
      </w:r>
      <w:r w:rsidR="00FB33F6" w:rsidRPr="005514B3">
        <w:rPr>
          <w:rFonts w:ascii="Verdana" w:hAnsi="Verdana"/>
          <w:i/>
          <w:lang w:val="es-ES_tradnl"/>
        </w:rPr>
        <w:t xml:space="preserve"> </w:t>
      </w:r>
      <w:r w:rsidR="004670D8">
        <w:rPr>
          <w:rFonts w:ascii="Verdana" w:hAnsi="Verdana"/>
          <w:i/>
          <w:lang w:val="es-ES_tradnl"/>
        </w:rPr>
        <w:t xml:space="preserve">puerto </w:t>
      </w:r>
      <w:r w:rsidR="00FB33F6" w:rsidRPr="005514B3">
        <w:rPr>
          <w:rFonts w:ascii="Verdana" w:hAnsi="Verdana"/>
          <w:i/>
          <w:lang w:val="es-ES_tradnl"/>
        </w:rPr>
        <w:t>protegido por la UNESCO</w:t>
      </w:r>
    </w:p>
    <w:p w14:paraId="43A2768C" w14:textId="77777777" w:rsidR="007C3704" w:rsidRPr="00515CF6" w:rsidRDefault="007C3704" w:rsidP="004670D8">
      <w:pPr>
        <w:spacing w:line="360" w:lineRule="auto"/>
        <w:jc w:val="both"/>
        <w:rPr>
          <w:rFonts w:ascii="Verdana" w:hAnsi="Verdana"/>
          <w:b/>
          <w:lang w:val="es-ES_tradnl"/>
        </w:rPr>
      </w:pPr>
    </w:p>
    <w:p w14:paraId="7926AD16" w14:textId="2EF6CD20" w:rsidR="00FB33F6" w:rsidRPr="00515CF6" w:rsidRDefault="0096209F" w:rsidP="004670D8">
      <w:pPr>
        <w:spacing w:line="360" w:lineRule="auto"/>
        <w:jc w:val="both"/>
        <w:rPr>
          <w:rFonts w:ascii="Verdana" w:hAnsi="Verdana"/>
          <w:lang w:val="es-ES_tradnl"/>
        </w:rPr>
      </w:pPr>
      <w:r w:rsidRPr="00515CF6">
        <w:rPr>
          <w:rFonts w:ascii="Verdana" w:hAnsi="Verdana"/>
          <w:b/>
          <w:lang w:val="es-ES_tradnl"/>
        </w:rPr>
        <w:t>Madrid</w:t>
      </w:r>
      <w:r w:rsidR="00DB57C8" w:rsidRPr="00515CF6">
        <w:rPr>
          <w:rFonts w:ascii="Verdana" w:hAnsi="Verdana"/>
          <w:b/>
          <w:lang w:val="es-ES_tradnl"/>
        </w:rPr>
        <w:t xml:space="preserve">, </w:t>
      </w:r>
      <w:r w:rsidR="00726374" w:rsidRPr="005B38B6">
        <w:rPr>
          <w:rFonts w:ascii="Verdana" w:hAnsi="Verdana"/>
          <w:b/>
          <w:lang w:val="es-ES_tradnl"/>
        </w:rPr>
        <w:t>1</w:t>
      </w:r>
      <w:r w:rsidRPr="005B38B6">
        <w:rPr>
          <w:rFonts w:ascii="Verdana" w:hAnsi="Verdana"/>
          <w:b/>
          <w:lang w:val="es-ES_tradnl"/>
        </w:rPr>
        <w:t>3</w:t>
      </w:r>
      <w:r w:rsidR="005514B3" w:rsidRPr="005B38B6">
        <w:rPr>
          <w:rFonts w:ascii="Verdana" w:hAnsi="Verdana"/>
          <w:b/>
          <w:lang w:val="es-ES_tradnl"/>
        </w:rPr>
        <w:t xml:space="preserve"> de o</w:t>
      </w:r>
      <w:r w:rsidR="00FC4C3C" w:rsidRPr="005B38B6">
        <w:rPr>
          <w:rFonts w:ascii="Verdana" w:hAnsi="Verdana"/>
          <w:b/>
          <w:lang w:val="es-ES_tradnl"/>
        </w:rPr>
        <w:t>ct</w:t>
      </w:r>
      <w:r w:rsidR="005514B3" w:rsidRPr="005B38B6">
        <w:rPr>
          <w:rFonts w:ascii="Verdana" w:hAnsi="Verdana"/>
          <w:b/>
          <w:lang w:val="es-ES_tradnl"/>
        </w:rPr>
        <w:t>ub</w:t>
      </w:r>
      <w:r w:rsidR="00FC4C3C" w:rsidRPr="005B38B6">
        <w:rPr>
          <w:rFonts w:ascii="Verdana" w:hAnsi="Verdana"/>
          <w:b/>
          <w:lang w:val="es-ES_tradnl"/>
        </w:rPr>
        <w:t>r</w:t>
      </w:r>
      <w:r w:rsidR="005514B3" w:rsidRPr="005B38B6">
        <w:rPr>
          <w:rFonts w:ascii="Verdana" w:hAnsi="Verdana"/>
          <w:b/>
          <w:lang w:val="es-ES_tradnl"/>
        </w:rPr>
        <w:t>e</w:t>
      </w:r>
      <w:r w:rsidR="005514B3" w:rsidRPr="00515CF6">
        <w:rPr>
          <w:rFonts w:ascii="Verdana" w:hAnsi="Verdana"/>
          <w:b/>
          <w:lang w:val="es-ES_tradnl"/>
        </w:rPr>
        <w:t xml:space="preserve"> de</w:t>
      </w:r>
      <w:r w:rsidR="00FC4C3C" w:rsidRPr="00515CF6">
        <w:rPr>
          <w:rFonts w:ascii="Verdana" w:hAnsi="Verdana"/>
          <w:b/>
          <w:lang w:val="es-ES_tradnl"/>
        </w:rPr>
        <w:t xml:space="preserve"> 2016 </w:t>
      </w:r>
      <w:r w:rsidR="00DB57C8" w:rsidRPr="00515CF6">
        <w:rPr>
          <w:rFonts w:ascii="Verdana" w:hAnsi="Verdana"/>
          <w:b/>
          <w:lang w:val="es-ES_tradnl"/>
        </w:rPr>
        <w:t>–</w:t>
      </w:r>
      <w:r w:rsidR="00DB57C8" w:rsidRPr="00515CF6">
        <w:rPr>
          <w:rFonts w:ascii="Verdana" w:hAnsi="Verdana"/>
          <w:lang w:val="es-ES_tradnl"/>
        </w:rPr>
        <w:t xml:space="preserve"> </w:t>
      </w:r>
      <w:r w:rsidR="00FB33F6" w:rsidRPr="00515CF6">
        <w:rPr>
          <w:rFonts w:ascii="Verdana" w:eastAsia="Times New Roman" w:hAnsi="Verdana" w:cs="Times New Roman"/>
          <w:lang w:val="es-ES_tradnl"/>
        </w:rPr>
        <w:t>MSC Cruceros, la mayor línea de cruceros de propiedad privada del mundo</w:t>
      </w:r>
      <w:r w:rsidR="00E11CCE" w:rsidRPr="00515CF6">
        <w:rPr>
          <w:rFonts w:ascii="Verdana" w:eastAsia="Times New Roman" w:hAnsi="Verdana" w:cs="Times New Roman"/>
          <w:lang w:val="es-ES_tradnl"/>
        </w:rPr>
        <w:t xml:space="preserve"> con sede en Suiza</w:t>
      </w:r>
      <w:r w:rsidR="00FB33F6" w:rsidRPr="00515CF6">
        <w:rPr>
          <w:rFonts w:ascii="Verdana" w:eastAsia="Times New Roman" w:hAnsi="Verdana" w:cs="Times New Roman"/>
          <w:lang w:val="es-ES_tradnl"/>
        </w:rPr>
        <w:t xml:space="preserve"> y líder en el mercado de </w:t>
      </w:r>
      <w:r w:rsidR="00551A59" w:rsidRPr="00515CF6">
        <w:rPr>
          <w:rFonts w:ascii="Verdana" w:eastAsia="Times New Roman" w:hAnsi="Verdana" w:cs="Times New Roman"/>
          <w:lang w:val="es-ES_tradnl"/>
        </w:rPr>
        <w:t xml:space="preserve">Europa, Suramérica y Sudáfrica, </w:t>
      </w:r>
      <w:r w:rsidR="00FB33F6" w:rsidRPr="00515CF6">
        <w:rPr>
          <w:rFonts w:ascii="Verdana" w:eastAsia="Times New Roman" w:hAnsi="Verdana" w:cs="Times New Roman"/>
          <w:lang w:val="es-ES_tradnl"/>
        </w:rPr>
        <w:t xml:space="preserve">ha </w:t>
      </w:r>
      <w:r w:rsidR="005514B3" w:rsidRPr="00515CF6">
        <w:rPr>
          <w:rFonts w:ascii="Verdana" w:eastAsia="Times New Roman" w:hAnsi="Verdana" w:cs="Times New Roman"/>
          <w:lang w:val="es-ES_tradnl"/>
        </w:rPr>
        <w:t xml:space="preserve">anunciado </w:t>
      </w:r>
      <w:r w:rsidR="00FB33F6" w:rsidRPr="00515CF6">
        <w:rPr>
          <w:rFonts w:ascii="Verdana" w:eastAsia="Times New Roman" w:hAnsi="Verdana" w:cs="Times New Roman"/>
          <w:lang w:val="es-ES_tradnl"/>
        </w:rPr>
        <w:t>hoy los detalles de los nuevos itinerarios por el Medi</w:t>
      </w:r>
      <w:r w:rsidR="005514B3" w:rsidRPr="00515CF6">
        <w:rPr>
          <w:rFonts w:ascii="Verdana" w:eastAsia="Times New Roman" w:hAnsi="Verdana" w:cs="Times New Roman"/>
          <w:lang w:val="es-ES_tradnl"/>
        </w:rPr>
        <w:t>terráneo para el verano de 2017</w:t>
      </w:r>
      <w:r w:rsidR="004D48E4" w:rsidRPr="00515CF6">
        <w:rPr>
          <w:rFonts w:ascii="Verdana" w:eastAsia="Times New Roman" w:hAnsi="Verdana" w:cs="Times New Roman"/>
          <w:lang w:val="es-ES_tradnl"/>
        </w:rPr>
        <w:t xml:space="preserve">, </w:t>
      </w:r>
      <w:r w:rsidR="00FB33F6" w:rsidRPr="00515CF6">
        <w:rPr>
          <w:rFonts w:ascii="Verdana" w:eastAsia="Times New Roman" w:hAnsi="Verdana" w:cs="Times New Roman"/>
          <w:lang w:val="es-ES_tradnl"/>
        </w:rPr>
        <w:t xml:space="preserve">los de las </w:t>
      </w:r>
      <w:r w:rsidR="005514B3" w:rsidRPr="00515CF6">
        <w:rPr>
          <w:rFonts w:ascii="Verdana" w:eastAsia="Times New Roman" w:hAnsi="Verdana" w:cs="Times New Roman"/>
          <w:lang w:val="es-ES_tradnl"/>
        </w:rPr>
        <w:t xml:space="preserve">Antillas para el invierno </w:t>
      </w:r>
      <w:r w:rsidR="004670D8" w:rsidRPr="00515CF6">
        <w:rPr>
          <w:rFonts w:ascii="Verdana" w:eastAsia="Times New Roman" w:hAnsi="Verdana" w:cs="Times New Roman"/>
          <w:lang w:val="es-ES_tradnl"/>
        </w:rPr>
        <w:t xml:space="preserve">de </w:t>
      </w:r>
      <w:r w:rsidR="005514B3" w:rsidRPr="00515CF6">
        <w:rPr>
          <w:rFonts w:ascii="Verdana" w:eastAsia="Times New Roman" w:hAnsi="Verdana" w:cs="Times New Roman"/>
          <w:lang w:val="es-ES_tradnl"/>
        </w:rPr>
        <w:t>2017-</w:t>
      </w:r>
      <w:r w:rsidR="00FB33F6" w:rsidRPr="00515CF6">
        <w:rPr>
          <w:rFonts w:ascii="Verdana" w:eastAsia="Times New Roman" w:hAnsi="Verdana" w:cs="Times New Roman"/>
          <w:lang w:val="es-ES_tradnl"/>
        </w:rPr>
        <w:t xml:space="preserve">2018 y </w:t>
      </w:r>
      <w:r w:rsidR="004D48E4" w:rsidRPr="00515CF6">
        <w:rPr>
          <w:rFonts w:ascii="Verdana" w:eastAsia="Times New Roman" w:hAnsi="Verdana" w:cs="Times New Roman"/>
          <w:lang w:val="es-ES_tradnl"/>
        </w:rPr>
        <w:t>los d</w:t>
      </w:r>
      <w:r w:rsidR="00FB33F6" w:rsidRPr="00515CF6">
        <w:rPr>
          <w:rFonts w:ascii="Verdana" w:eastAsia="Times New Roman" w:hAnsi="Verdana" w:cs="Times New Roman"/>
          <w:lang w:val="es-ES_tradnl"/>
        </w:rPr>
        <w:t xml:space="preserve">el Caribe entre diciembre </w:t>
      </w:r>
      <w:r w:rsidR="005514B3" w:rsidRPr="00515CF6">
        <w:rPr>
          <w:rFonts w:ascii="Verdana" w:eastAsia="Times New Roman" w:hAnsi="Verdana" w:cs="Times New Roman"/>
          <w:lang w:val="es-ES_tradnl"/>
        </w:rPr>
        <w:t xml:space="preserve">de </w:t>
      </w:r>
      <w:r w:rsidR="00FB33F6" w:rsidRPr="00515CF6">
        <w:rPr>
          <w:rFonts w:ascii="Verdana" w:eastAsia="Times New Roman" w:hAnsi="Verdana" w:cs="Times New Roman"/>
          <w:lang w:val="es-ES_tradnl"/>
        </w:rPr>
        <w:t xml:space="preserve">2017 y </w:t>
      </w:r>
      <w:r w:rsidR="005514B3" w:rsidRPr="00515CF6">
        <w:rPr>
          <w:rFonts w:ascii="Verdana" w:eastAsia="Times New Roman" w:hAnsi="Verdana" w:cs="Times New Roman"/>
          <w:lang w:val="es-ES_tradnl"/>
        </w:rPr>
        <w:t>m</w:t>
      </w:r>
      <w:r w:rsidR="00FB33F6" w:rsidRPr="00515CF6">
        <w:rPr>
          <w:rFonts w:ascii="Verdana" w:eastAsia="Times New Roman" w:hAnsi="Verdana" w:cs="Times New Roman"/>
          <w:lang w:val="es-ES_tradnl"/>
        </w:rPr>
        <w:t xml:space="preserve">ayo </w:t>
      </w:r>
      <w:r w:rsidR="005514B3" w:rsidRPr="00515CF6">
        <w:rPr>
          <w:rFonts w:ascii="Verdana" w:eastAsia="Times New Roman" w:hAnsi="Verdana" w:cs="Times New Roman"/>
          <w:lang w:val="es-ES_tradnl"/>
        </w:rPr>
        <w:t xml:space="preserve">de </w:t>
      </w:r>
      <w:r w:rsidR="00FB33F6" w:rsidRPr="00515CF6">
        <w:rPr>
          <w:rFonts w:ascii="Verdana" w:eastAsia="Times New Roman" w:hAnsi="Verdana" w:cs="Times New Roman"/>
          <w:lang w:val="es-ES_tradnl"/>
        </w:rPr>
        <w:t>2018.</w:t>
      </w:r>
    </w:p>
    <w:p w14:paraId="0E118736" w14:textId="517CCA54" w:rsidR="004670D8" w:rsidRPr="00515CF6" w:rsidRDefault="00FB33F6" w:rsidP="004670D8">
      <w:pPr>
        <w:spacing w:after="0" w:line="360" w:lineRule="auto"/>
        <w:jc w:val="both"/>
        <w:rPr>
          <w:rFonts w:ascii="Verdana" w:hAnsi="Verdana"/>
          <w:b/>
          <w:lang w:val="es-ES_tradnl"/>
        </w:rPr>
      </w:pPr>
      <w:r w:rsidRPr="00515CF6">
        <w:rPr>
          <w:rFonts w:ascii="Verdana" w:hAnsi="Verdana"/>
          <w:b/>
          <w:lang w:val="es-ES_tradnl"/>
        </w:rPr>
        <w:t>Itin</w:t>
      </w:r>
      <w:r w:rsidR="005514B3" w:rsidRPr="00515CF6">
        <w:rPr>
          <w:rFonts w:ascii="Verdana" w:hAnsi="Verdana"/>
          <w:b/>
          <w:lang w:val="es-ES_tradnl"/>
        </w:rPr>
        <w:t>er</w:t>
      </w:r>
      <w:r w:rsidRPr="00515CF6">
        <w:rPr>
          <w:rFonts w:ascii="Verdana" w:hAnsi="Verdana"/>
          <w:b/>
          <w:lang w:val="es-ES_tradnl"/>
        </w:rPr>
        <w:t xml:space="preserve">arios por el </w:t>
      </w:r>
      <w:r w:rsidR="005514B3" w:rsidRPr="00515CF6">
        <w:rPr>
          <w:rFonts w:ascii="Verdana" w:hAnsi="Verdana"/>
          <w:b/>
          <w:lang w:val="es-ES_tradnl"/>
        </w:rPr>
        <w:t>M</w:t>
      </w:r>
      <w:r w:rsidRPr="00515CF6">
        <w:rPr>
          <w:rFonts w:ascii="Verdana" w:hAnsi="Verdana"/>
          <w:b/>
          <w:lang w:val="es-ES_tradnl"/>
        </w:rPr>
        <w:t>editerráneo</w:t>
      </w:r>
    </w:p>
    <w:p w14:paraId="3B6ADCB2" w14:textId="77777777" w:rsidR="004670D8" w:rsidRPr="00515CF6" w:rsidRDefault="004670D8" w:rsidP="004670D8">
      <w:pPr>
        <w:spacing w:after="0" w:line="240" w:lineRule="auto"/>
        <w:jc w:val="both"/>
        <w:rPr>
          <w:rFonts w:ascii="Verdana" w:hAnsi="Verdana"/>
          <w:b/>
          <w:lang w:val="es-ES_tradnl"/>
        </w:rPr>
      </w:pPr>
    </w:p>
    <w:p w14:paraId="370F507C" w14:textId="362BE368" w:rsidR="00FB33F6" w:rsidRPr="00515CF6" w:rsidRDefault="00FB33F6" w:rsidP="004670D8">
      <w:pPr>
        <w:spacing w:after="0" w:line="360" w:lineRule="auto"/>
        <w:jc w:val="both"/>
        <w:rPr>
          <w:rFonts w:ascii="Verdana" w:hAnsi="Verdana"/>
          <w:lang w:val="es-ES_tradnl"/>
        </w:rPr>
      </w:pPr>
      <w:r w:rsidRPr="00515CF6">
        <w:rPr>
          <w:rFonts w:ascii="Verdana" w:hAnsi="Verdana"/>
          <w:lang w:val="es-ES_tradnl"/>
        </w:rPr>
        <w:t>A partir de abril de 201</w:t>
      </w:r>
      <w:r w:rsidR="00E36A61" w:rsidRPr="00515CF6">
        <w:rPr>
          <w:rFonts w:ascii="Verdana" w:hAnsi="Verdana"/>
          <w:lang w:val="es-ES_tradnl"/>
        </w:rPr>
        <w:t>7, MSC Cruceros añadirá un fascinante</w:t>
      </w:r>
      <w:r w:rsidRPr="00515CF6">
        <w:rPr>
          <w:rFonts w:ascii="Verdana" w:hAnsi="Verdana"/>
          <w:lang w:val="es-ES_tradnl"/>
        </w:rPr>
        <w:t xml:space="preserve"> destino </w:t>
      </w:r>
      <w:r w:rsidR="00E837D3" w:rsidRPr="00515CF6">
        <w:rPr>
          <w:rFonts w:ascii="Verdana" w:hAnsi="Verdana"/>
          <w:lang w:val="es-ES_tradnl"/>
        </w:rPr>
        <w:t xml:space="preserve">a </w:t>
      </w:r>
      <w:r w:rsidRPr="00515CF6">
        <w:rPr>
          <w:rFonts w:ascii="Verdana" w:hAnsi="Verdana"/>
          <w:lang w:val="es-ES_tradnl"/>
        </w:rPr>
        <w:t xml:space="preserve">sus itinerarios por el Mediterráneo </w:t>
      </w:r>
      <w:r w:rsidR="00551A59" w:rsidRPr="00515CF6">
        <w:rPr>
          <w:rFonts w:ascii="Verdana" w:hAnsi="Verdana"/>
          <w:lang w:val="es-ES_tradnl"/>
        </w:rPr>
        <w:t>O</w:t>
      </w:r>
      <w:r w:rsidR="00E36A61" w:rsidRPr="00515CF6">
        <w:rPr>
          <w:rFonts w:ascii="Verdana" w:hAnsi="Verdana"/>
          <w:lang w:val="es-ES_tradnl"/>
        </w:rPr>
        <w:t>riental, siendo</w:t>
      </w:r>
      <w:r w:rsidRPr="00515CF6">
        <w:rPr>
          <w:rFonts w:ascii="Verdana" w:hAnsi="Verdana"/>
          <w:lang w:val="es-ES_tradnl"/>
        </w:rPr>
        <w:t xml:space="preserve"> la primera línea de cruceros </w:t>
      </w:r>
      <w:r w:rsidR="00551A59" w:rsidRPr="00515CF6">
        <w:rPr>
          <w:rFonts w:ascii="Verdana" w:hAnsi="Verdana"/>
          <w:lang w:val="es-ES_tradnl"/>
        </w:rPr>
        <w:t>del mundo</w:t>
      </w:r>
      <w:r w:rsidRPr="00515CF6">
        <w:rPr>
          <w:rFonts w:ascii="Verdana" w:hAnsi="Verdana"/>
          <w:lang w:val="es-ES_tradnl"/>
        </w:rPr>
        <w:t xml:space="preserve"> e</w:t>
      </w:r>
      <w:r w:rsidR="00E36A61" w:rsidRPr="00515CF6">
        <w:rPr>
          <w:rFonts w:ascii="Verdana" w:hAnsi="Verdana"/>
          <w:lang w:val="es-ES_tradnl"/>
        </w:rPr>
        <w:t>n hacer escala</w:t>
      </w:r>
      <w:r w:rsidR="00551A59" w:rsidRPr="00515CF6">
        <w:rPr>
          <w:rFonts w:ascii="Verdana" w:hAnsi="Verdana"/>
          <w:lang w:val="es-ES_tradnl"/>
        </w:rPr>
        <w:t xml:space="preserve"> semanalmente en el p</w:t>
      </w:r>
      <w:r w:rsidRPr="00515CF6">
        <w:rPr>
          <w:rFonts w:ascii="Verdana" w:hAnsi="Verdana"/>
          <w:lang w:val="es-ES_tradnl"/>
        </w:rPr>
        <w:t xml:space="preserve">uerto de </w:t>
      </w:r>
      <w:r w:rsidR="00E36A61" w:rsidRPr="00515CF6">
        <w:rPr>
          <w:rFonts w:ascii="Verdana" w:hAnsi="Verdana"/>
          <w:lang w:val="es-ES_tradnl"/>
        </w:rPr>
        <w:t xml:space="preserve">Saranda, </w:t>
      </w:r>
      <w:r w:rsidR="004D48E4" w:rsidRPr="00515CF6">
        <w:rPr>
          <w:rFonts w:ascii="Verdana" w:hAnsi="Verdana"/>
          <w:lang w:val="es-ES_tradnl"/>
        </w:rPr>
        <w:t>Albania</w:t>
      </w:r>
      <w:r w:rsidR="00E36A61" w:rsidRPr="00515CF6">
        <w:rPr>
          <w:rFonts w:ascii="Verdana" w:hAnsi="Verdana"/>
          <w:lang w:val="es-ES_tradnl"/>
        </w:rPr>
        <w:t>,</w:t>
      </w:r>
      <w:r w:rsidR="004D48E4" w:rsidRPr="00515CF6">
        <w:rPr>
          <w:rFonts w:ascii="Verdana" w:hAnsi="Verdana"/>
          <w:lang w:val="es-ES_tradnl"/>
        </w:rPr>
        <w:t xml:space="preserve"> </w:t>
      </w:r>
      <w:r w:rsidRPr="00515CF6">
        <w:rPr>
          <w:rFonts w:ascii="Verdana" w:hAnsi="Verdana"/>
          <w:lang w:val="es-ES_tradnl"/>
        </w:rPr>
        <w:t xml:space="preserve">con </w:t>
      </w:r>
      <w:hyperlink r:id="rId9" w:history="1">
        <w:r w:rsidRPr="00515CF6">
          <w:rPr>
            <w:rStyle w:val="Hipervnculo"/>
            <w:rFonts w:ascii="Verdana" w:hAnsi="Verdana"/>
            <w:b/>
          </w:rPr>
          <w:t>MSC Poesia.</w:t>
        </w:r>
      </w:hyperlink>
      <w:r w:rsidRPr="00515CF6">
        <w:rPr>
          <w:rFonts w:ascii="Verdana" w:hAnsi="Verdana"/>
          <w:lang w:val="es-ES_tradnl"/>
        </w:rPr>
        <w:t xml:space="preserve"> Los viajeros qu</w:t>
      </w:r>
      <w:r w:rsidR="00551A59" w:rsidRPr="00515CF6">
        <w:rPr>
          <w:rFonts w:ascii="Verdana" w:hAnsi="Verdana"/>
          <w:lang w:val="es-ES_tradnl"/>
        </w:rPr>
        <w:t xml:space="preserve">e </w:t>
      </w:r>
      <w:r w:rsidR="00134D12" w:rsidRPr="00515CF6">
        <w:rPr>
          <w:rFonts w:ascii="Verdana" w:hAnsi="Verdana"/>
          <w:lang w:val="es-ES_tradnl"/>
        </w:rPr>
        <w:t>embarquen</w:t>
      </w:r>
      <w:r w:rsidR="00551A59" w:rsidRPr="00515CF6">
        <w:rPr>
          <w:rFonts w:ascii="Verdana" w:hAnsi="Verdana"/>
          <w:lang w:val="es-ES_tradnl"/>
        </w:rPr>
        <w:t xml:space="preserve"> </w:t>
      </w:r>
      <w:r w:rsidR="00726374" w:rsidRPr="00515CF6">
        <w:rPr>
          <w:rFonts w:ascii="Verdana" w:hAnsi="Verdana"/>
          <w:lang w:val="es-ES_tradnl"/>
        </w:rPr>
        <w:t>en</w:t>
      </w:r>
      <w:r w:rsidR="00551A59" w:rsidRPr="00515CF6">
        <w:rPr>
          <w:rFonts w:ascii="Verdana" w:hAnsi="Verdana"/>
          <w:lang w:val="es-ES_tradnl"/>
        </w:rPr>
        <w:t xml:space="preserve"> Venecia tendrán </w:t>
      </w:r>
      <w:r w:rsidRPr="00515CF6">
        <w:rPr>
          <w:rFonts w:ascii="Verdana" w:hAnsi="Verdana"/>
          <w:lang w:val="es-ES_tradnl"/>
        </w:rPr>
        <w:t xml:space="preserve">la oportunidad de </w:t>
      </w:r>
      <w:r w:rsidR="007C3704" w:rsidRPr="00515CF6">
        <w:rPr>
          <w:rFonts w:ascii="Verdana" w:hAnsi="Verdana"/>
          <w:lang w:val="es-ES_tradnl"/>
        </w:rPr>
        <w:t xml:space="preserve">descubrir esta bella ciudad gracias a la </w:t>
      </w:r>
      <w:r w:rsidR="00023FCA" w:rsidRPr="00515CF6">
        <w:rPr>
          <w:rFonts w:ascii="Verdana" w:hAnsi="Verdana"/>
          <w:lang w:val="es-ES_tradnl"/>
        </w:rPr>
        <w:t>adaptación</w:t>
      </w:r>
      <w:r w:rsidR="007C3704" w:rsidRPr="00515CF6">
        <w:rPr>
          <w:rFonts w:ascii="Verdana" w:hAnsi="Verdana"/>
          <w:lang w:val="es-ES_tradnl"/>
        </w:rPr>
        <w:t xml:space="preserve"> del itinerario, </w:t>
      </w:r>
      <w:r w:rsidRPr="00515CF6">
        <w:rPr>
          <w:rFonts w:ascii="Verdana" w:hAnsi="Verdana"/>
          <w:lang w:val="es-ES_tradnl"/>
        </w:rPr>
        <w:t>ahora con 7 destinos en 7 d</w:t>
      </w:r>
      <w:r w:rsidR="00A77242" w:rsidRPr="00515CF6">
        <w:rPr>
          <w:rFonts w:ascii="Verdana" w:hAnsi="Verdana"/>
          <w:lang w:val="es-ES_tradnl"/>
        </w:rPr>
        <w:t>ías</w:t>
      </w:r>
      <w:r w:rsidR="007C3704" w:rsidRPr="00515CF6">
        <w:rPr>
          <w:rFonts w:ascii="Verdana" w:hAnsi="Verdana"/>
          <w:lang w:val="es-ES_tradnl"/>
        </w:rPr>
        <w:t xml:space="preserve"> y </w:t>
      </w:r>
      <w:r w:rsidRPr="00515CF6">
        <w:rPr>
          <w:rFonts w:ascii="Verdana" w:hAnsi="Verdana"/>
          <w:lang w:val="es-ES_tradnl"/>
        </w:rPr>
        <w:t>escalas en Bar</w:t>
      </w:r>
      <w:r w:rsidR="007C3704" w:rsidRPr="00515CF6">
        <w:rPr>
          <w:rFonts w:ascii="Verdana" w:hAnsi="Verdana"/>
          <w:lang w:val="es-ES_tradnl"/>
        </w:rPr>
        <w:t xml:space="preserve">i </w:t>
      </w:r>
      <w:r w:rsidR="00134D12" w:rsidRPr="00515CF6">
        <w:rPr>
          <w:rFonts w:ascii="Verdana" w:hAnsi="Verdana"/>
          <w:lang w:val="es-ES_tradnl"/>
        </w:rPr>
        <w:t>(</w:t>
      </w:r>
      <w:r w:rsidR="007C3704" w:rsidRPr="00515CF6">
        <w:rPr>
          <w:rFonts w:ascii="Verdana" w:hAnsi="Verdana"/>
          <w:lang w:val="es-ES_tradnl"/>
        </w:rPr>
        <w:t>Italia</w:t>
      </w:r>
      <w:r w:rsidR="00134D12" w:rsidRPr="00515CF6">
        <w:rPr>
          <w:rFonts w:ascii="Verdana" w:hAnsi="Verdana"/>
          <w:lang w:val="es-ES_tradnl"/>
        </w:rPr>
        <w:t xml:space="preserve">), Katakolón, </w:t>
      </w:r>
      <w:r w:rsidR="00CE7562" w:rsidRPr="00515CF6">
        <w:rPr>
          <w:rFonts w:ascii="Verdana" w:hAnsi="Verdana"/>
          <w:lang w:val="es-ES_tradnl"/>
        </w:rPr>
        <w:t>Ol</w:t>
      </w:r>
      <w:r w:rsidR="007C3704" w:rsidRPr="00515CF6">
        <w:rPr>
          <w:rFonts w:ascii="Verdana" w:hAnsi="Verdana"/>
          <w:lang w:val="es-ES_tradnl"/>
        </w:rPr>
        <w:t>i</w:t>
      </w:r>
      <w:r w:rsidR="00CE7562" w:rsidRPr="00515CF6">
        <w:rPr>
          <w:rFonts w:ascii="Verdana" w:hAnsi="Verdana"/>
          <w:lang w:val="es-ES_tradnl"/>
        </w:rPr>
        <w:t>mpia</w:t>
      </w:r>
      <w:r w:rsidR="00134D12" w:rsidRPr="00515CF6">
        <w:rPr>
          <w:rFonts w:ascii="Verdana" w:hAnsi="Verdana"/>
          <w:lang w:val="es-ES_tradnl"/>
        </w:rPr>
        <w:t>, Atenas, Myk</w:t>
      </w:r>
      <w:r w:rsidR="007C3704" w:rsidRPr="00515CF6">
        <w:rPr>
          <w:rFonts w:ascii="Verdana" w:hAnsi="Verdana"/>
          <w:lang w:val="es-ES_tradnl"/>
        </w:rPr>
        <w:t>onos -</w:t>
      </w:r>
      <w:r w:rsidR="00CE7562" w:rsidRPr="00515CF6">
        <w:rPr>
          <w:rFonts w:ascii="Verdana" w:hAnsi="Verdana"/>
          <w:lang w:val="es-ES_tradnl"/>
        </w:rPr>
        <w:t>la j</w:t>
      </w:r>
      <w:r w:rsidR="007C3704" w:rsidRPr="00515CF6">
        <w:rPr>
          <w:rFonts w:ascii="Verdana" w:hAnsi="Verdana"/>
          <w:lang w:val="es-ES_tradnl"/>
        </w:rPr>
        <w:t>o</w:t>
      </w:r>
      <w:r w:rsidR="00134D12" w:rsidRPr="00515CF6">
        <w:rPr>
          <w:rFonts w:ascii="Verdana" w:hAnsi="Verdana"/>
          <w:lang w:val="es-ES_tradnl"/>
        </w:rPr>
        <w:t>ya de las Cícladas- y Dubrovnik</w:t>
      </w:r>
      <w:r w:rsidR="007C3704" w:rsidRPr="00515CF6">
        <w:rPr>
          <w:rFonts w:ascii="Verdana" w:hAnsi="Verdana"/>
          <w:lang w:val="es-ES_tradnl"/>
        </w:rPr>
        <w:t xml:space="preserve"> </w:t>
      </w:r>
      <w:r w:rsidR="00134D12" w:rsidRPr="00515CF6">
        <w:rPr>
          <w:rFonts w:ascii="Verdana" w:hAnsi="Verdana"/>
          <w:lang w:val="es-ES_tradnl"/>
        </w:rPr>
        <w:t>(</w:t>
      </w:r>
      <w:r w:rsidR="00CE7562" w:rsidRPr="00515CF6">
        <w:rPr>
          <w:rFonts w:ascii="Verdana" w:hAnsi="Verdana"/>
          <w:lang w:val="es-ES_tradnl"/>
        </w:rPr>
        <w:t>Croacia</w:t>
      </w:r>
      <w:r w:rsidR="00134D12" w:rsidRPr="00515CF6">
        <w:rPr>
          <w:rFonts w:ascii="Verdana" w:hAnsi="Verdana"/>
          <w:lang w:val="es-ES_tradnl"/>
        </w:rPr>
        <w:t>)</w:t>
      </w:r>
      <w:r w:rsidR="00CE7562" w:rsidRPr="00515CF6">
        <w:rPr>
          <w:rFonts w:ascii="Verdana" w:hAnsi="Verdana"/>
          <w:lang w:val="es-ES_tradnl"/>
        </w:rPr>
        <w:t>.</w:t>
      </w:r>
    </w:p>
    <w:p w14:paraId="392C16B9" w14:textId="77777777" w:rsidR="00FB33F6" w:rsidRPr="00515CF6" w:rsidRDefault="00FB33F6" w:rsidP="004670D8">
      <w:pPr>
        <w:spacing w:after="0" w:line="360" w:lineRule="auto"/>
        <w:jc w:val="both"/>
        <w:rPr>
          <w:rFonts w:ascii="Verdana" w:hAnsi="Verdana"/>
          <w:b/>
          <w:lang w:val="es-ES_tradnl"/>
        </w:rPr>
      </w:pPr>
    </w:p>
    <w:p w14:paraId="78F4035B" w14:textId="4762C685" w:rsidR="00A77242" w:rsidRPr="00515CF6" w:rsidRDefault="007F3CC9" w:rsidP="004670D8">
      <w:pPr>
        <w:spacing w:line="360" w:lineRule="auto"/>
        <w:jc w:val="both"/>
        <w:rPr>
          <w:rFonts w:ascii="Verdana" w:eastAsia="Batang" w:hAnsi="Verdana" w:cs="Calibri"/>
          <w:lang w:val="es-ES_tradnl" w:eastAsia="ko-KR"/>
        </w:rPr>
      </w:pPr>
      <w:r w:rsidRPr="00515CF6">
        <w:rPr>
          <w:rFonts w:ascii="Verdana" w:eastAsia="Batang" w:hAnsi="Verdana" w:cs="Calibri"/>
          <w:lang w:val="es-ES_tradnl" w:eastAsia="ko-KR"/>
        </w:rPr>
        <w:t>Llena</w:t>
      </w:r>
      <w:r w:rsidR="00A77242" w:rsidRPr="00515CF6">
        <w:rPr>
          <w:rFonts w:ascii="Verdana" w:eastAsia="Batang" w:hAnsi="Verdana" w:cs="Calibri"/>
          <w:lang w:val="es-ES_tradnl" w:eastAsia="ko-KR"/>
        </w:rPr>
        <w:t xml:space="preserve"> de historia, Sarand</w:t>
      </w:r>
      <w:r w:rsidR="007C3704" w:rsidRPr="00515CF6">
        <w:rPr>
          <w:rFonts w:ascii="Verdana" w:eastAsia="Batang" w:hAnsi="Verdana" w:cs="Calibri"/>
          <w:lang w:val="es-ES_tradnl" w:eastAsia="ko-KR"/>
        </w:rPr>
        <w:t>a fue fundada en el siglo VI a</w:t>
      </w:r>
      <w:r w:rsidR="004D48E4" w:rsidRPr="00515CF6">
        <w:rPr>
          <w:rFonts w:ascii="Verdana" w:eastAsia="Batang" w:hAnsi="Verdana" w:cs="Calibri"/>
          <w:lang w:val="es-ES_tradnl" w:eastAsia="ko-KR"/>
        </w:rPr>
        <w:t>.</w:t>
      </w:r>
      <w:r w:rsidR="007C3704" w:rsidRPr="00515CF6">
        <w:rPr>
          <w:rFonts w:ascii="Verdana" w:eastAsia="Batang" w:hAnsi="Verdana" w:cs="Calibri"/>
          <w:lang w:val="es-ES_tradnl" w:eastAsia="ko-KR"/>
        </w:rPr>
        <w:t xml:space="preserve">C., así que </w:t>
      </w:r>
      <w:r w:rsidR="00A77242" w:rsidRPr="00515CF6">
        <w:rPr>
          <w:rFonts w:ascii="Verdana" w:eastAsia="Batang" w:hAnsi="Verdana" w:cs="Calibri"/>
          <w:lang w:val="es-ES_tradnl" w:eastAsia="ko-KR"/>
        </w:rPr>
        <w:t xml:space="preserve">los </w:t>
      </w:r>
      <w:r w:rsidR="007C3704" w:rsidRPr="00515CF6">
        <w:rPr>
          <w:rFonts w:ascii="Verdana" w:eastAsia="Batang" w:hAnsi="Verdana" w:cs="Calibri"/>
          <w:lang w:val="es-ES_tradnl" w:eastAsia="ko-KR"/>
        </w:rPr>
        <w:t>pasajeros</w:t>
      </w:r>
      <w:r w:rsidR="00A77242" w:rsidRPr="00515CF6">
        <w:rPr>
          <w:rFonts w:ascii="Verdana" w:eastAsia="Batang" w:hAnsi="Verdana" w:cs="Calibri"/>
          <w:lang w:val="es-ES_tradnl" w:eastAsia="ko-KR"/>
        </w:rPr>
        <w:t xml:space="preserve"> podrán </w:t>
      </w:r>
      <w:r w:rsidR="00726374" w:rsidRPr="00515CF6">
        <w:rPr>
          <w:rFonts w:ascii="Verdana" w:eastAsia="Batang" w:hAnsi="Verdana" w:cs="Calibri"/>
          <w:lang w:val="es-ES_tradnl" w:eastAsia="ko-KR"/>
        </w:rPr>
        <w:t>conocer</w:t>
      </w:r>
      <w:r w:rsidR="00367DD1" w:rsidRPr="00515CF6">
        <w:rPr>
          <w:rFonts w:ascii="Verdana" w:eastAsia="Batang" w:hAnsi="Verdana" w:cs="Calibri"/>
          <w:lang w:val="es-ES_tradnl" w:eastAsia="ko-KR"/>
        </w:rPr>
        <w:t xml:space="preserve"> el</w:t>
      </w:r>
      <w:r w:rsidR="00A77242" w:rsidRPr="00515CF6">
        <w:rPr>
          <w:rFonts w:ascii="Verdana" w:eastAsia="Batang" w:hAnsi="Verdana" w:cs="Calibri"/>
          <w:lang w:val="es-ES_tradnl" w:eastAsia="ko-KR"/>
        </w:rPr>
        <w:t xml:space="preserve"> pasado de la </w:t>
      </w:r>
      <w:r w:rsidR="007C3704" w:rsidRPr="00515CF6">
        <w:rPr>
          <w:rFonts w:ascii="Verdana" w:eastAsia="Batang" w:hAnsi="Verdana" w:cs="Calibri"/>
          <w:lang w:val="es-ES_tradnl" w:eastAsia="ko-KR"/>
        </w:rPr>
        <w:t>región</w:t>
      </w:r>
      <w:r w:rsidR="00A77242" w:rsidRPr="00515CF6">
        <w:rPr>
          <w:rFonts w:ascii="Verdana" w:eastAsia="Batang" w:hAnsi="Verdana" w:cs="Calibri"/>
          <w:lang w:val="es-ES_tradnl" w:eastAsia="ko-KR"/>
        </w:rPr>
        <w:t xml:space="preserve"> o visitar las cataratas </w:t>
      </w:r>
      <w:r w:rsidR="00960024" w:rsidRPr="00515CF6">
        <w:rPr>
          <w:rFonts w:ascii="Verdana" w:eastAsia="Batang" w:hAnsi="Verdana" w:cs="Calibri"/>
          <w:lang w:val="es-ES_tradnl" w:eastAsia="ko-KR"/>
        </w:rPr>
        <w:t>“</w:t>
      </w:r>
      <w:r w:rsidR="00A77242" w:rsidRPr="00515CF6">
        <w:rPr>
          <w:rFonts w:ascii="Verdana" w:eastAsia="Batang" w:hAnsi="Verdana" w:cs="Calibri"/>
          <w:lang w:val="es-ES_tradnl" w:eastAsia="ko-KR"/>
        </w:rPr>
        <w:t>Blue Eye</w:t>
      </w:r>
      <w:r w:rsidR="00960024" w:rsidRPr="00515CF6">
        <w:rPr>
          <w:rFonts w:ascii="Verdana" w:eastAsia="Batang" w:hAnsi="Verdana" w:cs="Calibri"/>
          <w:lang w:val="es-ES_tradnl" w:eastAsia="ko-KR"/>
        </w:rPr>
        <w:t>”</w:t>
      </w:r>
      <w:r w:rsidR="00A77242" w:rsidRPr="00515CF6">
        <w:rPr>
          <w:rFonts w:ascii="Verdana" w:eastAsia="Batang" w:hAnsi="Verdana" w:cs="Calibri"/>
          <w:lang w:val="es-ES_tradnl" w:eastAsia="ko-KR"/>
        </w:rPr>
        <w:t xml:space="preserve"> y disfrutar de la belleza de este parque natural. Esta </w:t>
      </w:r>
      <w:r w:rsidR="00483E3E" w:rsidRPr="00515CF6">
        <w:rPr>
          <w:rFonts w:ascii="Verdana" w:eastAsia="Batang" w:hAnsi="Verdana" w:cs="Calibri"/>
          <w:lang w:val="es-ES_tradnl" w:eastAsia="ko-KR"/>
        </w:rPr>
        <w:t>cautivadora</w:t>
      </w:r>
      <w:r w:rsidR="00A77242" w:rsidRPr="00515CF6">
        <w:rPr>
          <w:rFonts w:ascii="Verdana" w:eastAsia="Batang" w:hAnsi="Verdana" w:cs="Calibri"/>
          <w:lang w:val="es-ES_tradnl" w:eastAsia="ko-KR"/>
        </w:rPr>
        <w:t xml:space="preserve"> ciudad es una joya es</w:t>
      </w:r>
      <w:r w:rsidR="00483E3E" w:rsidRPr="00515CF6">
        <w:rPr>
          <w:rFonts w:ascii="Verdana" w:eastAsia="Batang" w:hAnsi="Verdana" w:cs="Calibri"/>
          <w:lang w:val="es-ES_tradnl" w:eastAsia="ko-KR"/>
        </w:rPr>
        <w:t xml:space="preserve">condida en la Riviera albanesa, </w:t>
      </w:r>
      <w:r w:rsidR="00A77242" w:rsidRPr="00515CF6">
        <w:rPr>
          <w:rFonts w:ascii="Verdana" w:eastAsia="Batang" w:hAnsi="Verdana" w:cs="Calibri"/>
          <w:lang w:val="es-ES_tradnl" w:eastAsia="ko-KR"/>
        </w:rPr>
        <w:t xml:space="preserve">con gran cantidad de tesoros </w:t>
      </w:r>
      <w:r w:rsidR="00A77242" w:rsidRPr="00515CF6">
        <w:rPr>
          <w:rFonts w:ascii="Verdana" w:eastAsia="Batang" w:hAnsi="Verdana" w:cs="Calibri"/>
          <w:lang w:val="es-ES_tradnl" w:eastAsia="ko-KR"/>
        </w:rPr>
        <w:lastRenderedPageBreak/>
        <w:t xml:space="preserve">arqueológicos protegidos por la </w:t>
      </w:r>
      <w:r w:rsidR="006951C9" w:rsidRPr="00515CF6">
        <w:rPr>
          <w:rFonts w:ascii="Verdana" w:eastAsia="Batang" w:hAnsi="Verdana" w:cs="Calibri"/>
          <w:lang w:val="es-ES_tradnl" w:eastAsia="ko-KR"/>
        </w:rPr>
        <w:t>UNESCO</w:t>
      </w:r>
      <w:r w:rsidR="00A77242" w:rsidRPr="00515CF6">
        <w:rPr>
          <w:rFonts w:ascii="Verdana" w:eastAsia="Batang" w:hAnsi="Verdana" w:cs="Calibri"/>
          <w:lang w:val="es-ES_tradnl" w:eastAsia="ko-KR"/>
        </w:rPr>
        <w:t xml:space="preserve">, </w:t>
      </w:r>
      <w:r w:rsidR="00483E3E" w:rsidRPr="00515CF6">
        <w:rPr>
          <w:rFonts w:ascii="Verdana" w:eastAsia="Batang" w:hAnsi="Verdana" w:cs="Calibri"/>
          <w:lang w:val="es-ES_tradnl" w:eastAsia="ko-KR"/>
        </w:rPr>
        <w:t xml:space="preserve">entre </w:t>
      </w:r>
      <w:r w:rsidR="00A77242" w:rsidRPr="00515CF6">
        <w:rPr>
          <w:rFonts w:ascii="Verdana" w:eastAsia="Batang" w:hAnsi="Verdana" w:cs="Calibri"/>
          <w:lang w:val="es-ES_tradnl" w:eastAsia="ko-KR"/>
        </w:rPr>
        <w:t xml:space="preserve">otras atracciones. </w:t>
      </w:r>
      <w:r w:rsidR="00483E3E" w:rsidRPr="00515CF6">
        <w:rPr>
          <w:rFonts w:ascii="Verdana" w:eastAsia="Batang" w:hAnsi="Verdana" w:cs="Calibri"/>
          <w:lang w:val="es-ES_tradnl" w:eastAsia="ko-KR"/>
        </w:rPr>
        <w:t>Uno</w:t>
      </w:r>
      <w:r w:rsidR="00A77242" w:rsidRPr="00515CF6">
        <w:rPr>
          <w:rFonts w:ascii="Verdana" w:eastAsia="Batang" w:hAnsi="Verdana" w:cs="Calibri"/>
          <w:lang w:val="es-ES_tradnl" w:eastAsia="ko-KR"/>
        </w:rPr>
        <w:t xml:space="preserve"> de los mayores atractivos turísticos </w:t>
      </w:r>
      <w:r w:rsidR="00483E3E" w:rsidRPr="00515CF6">
        <w:rPr>
          <w:rFonts w:ascii="Verdana" w:eastAsia="Batang" w:hAnsi="Verdana" w:cs="Calibri"/>
          <w:lang w:val="es-ES_tradnl" w:eastAsia="ko-KR"/>
        </w:rPr>
        <w:t>es el</w:t>
      </w:r>
      <w:r w:rsidR="00175926" w:rsidRPr="00515CF6">
        <w:rPr>
          <w:rFonts w:ascii="Verdana" w:eastAsia="Batang" w:hAnsi="Verdana" w:cs="Calibri"/>
          <w:lang w:val="es-ES_tradnl" w:eastAsia="ko-KR"/>
        </w:rPr>
        <w:t xml:space="preserve"> toque cosmopolita </w:t>
      </w:r>
      <w:r w:rsidR="00960024" w:rsidRPr="00515CF6">
        <w:rPr>
          <w:rFonts w:ascii="Verdana" w:eastAsia="Batang" w:hAnsi="Verdana" w:cs="Calibri"/>
          <w:lang w:val="es-ES_tradnl" w:eastAsia="ko-KR"/>
        </w:rPr>
        <w:t>de</w:t>
      </w:r>
      <w:r w:rsidR="00175926" w:rsidRPr="00515CF6">
        <w:rPr>
          <w:rFonts w:ascii="Verdana" w:eastAsia="Batang" w:hAnsi="Verdana" w:cs="Calibri"/>
          <w:lang w:val="es-ES_tradnl" w:eastAsia="ko-KR"/>
        </w:rPr>
        <w:t xml:space="preserve"> los </w:t>
      </w:r>
      <w:r w:rsidR="00960024" w:rsidRPr="00515CF6">
        <w:rPr>
          <w:rFonts w:ascii="Verdana" w:eastAsia="Batang" w:hAnsi="Verdana" w:cs="Calibri"/>
          <w:lang w:val="es-ES_tradnl" w:eastAsia="ko-KR"/>
        </w:rPr>
        <w:t>numerosos</w:t>
      </w:r>
      <w:r w:rsidR="00175926" w:rsidRPr="00515CF6">
        <w:rPr>
          <w:rFonts w:ascii="Verdana" w:eastAsia="Batang" w:hAnsi="Verdana" w:cs="Calibri"/>
          <w:lang w:val="es-ES_tradnl" w:eastAsia="ko-KR"/>
        </w:rPr>
        <w:t xml:space="preserve"> bares</w:t>
      </w:r>
      <w:r w:rsidR="00960024" w:rsidRPr="00515CF6">
        <w:rPr>
          <w:rFonts w:ascii="Verdana" w:eastAsia="Batang" w:hAnsi="Verdana" w:cs="Calibri"/>
          <w:lang w:val="es-ES_tradnl" w:eastAsia="ko-KR"/>
        </w:rPr>
        <w:t xml:space="preserve"> y restaurantes a pie de playa</w:t>
      </w:r>
      <w:r w:rsidR="004D48E4" w:rsidRPr="00515CF6">
        <w:rPr>
          <w:rFonts w:ascii="Verdana" w:eastAsia="Batang" w:hAnsi="Verdana" w:cs="Calibri"/>
          <w:lang w:val="es-ES_tradnl" w:eastAsia="ko-KR"/>
        </w:rPr>
        <w:t xml:space="preserve">, </w:t>
      </w:r>
      <w:r w:rsidR="00960024" w:rsidRPr="00515CF6">
        <w:rPr>
          <w:rFonts w:ascii="Verdana" w:eastAsia="Batang" w:hAnsi="Verdana" w:cs="Calibri"/>
          <w:lang w:val="es-ES_tradnl" w:eastAsia="ko-KR"/>
        </w:rPr>
        <w:t>donde</w:t>
      </w:r>
      <w:r w:rsidR="006951C9" w:rsidRPr="00515CF6">
        <w:rPr>
          <w:rFonts w:ascii="Verdana" w:eastAsia="Batang" w:hAnsi="Verdana" w:cs="Calibri"/>
          <w:lang w:val="es-ES_tradnl" w:eastAsia="ko-KR"/>
        </w:rPr>
        <w:t xml:space="preserve"> se pueden consumir </w:t>
      </w:r>
      <w:r w:rsidR="004D48E4" w:rsidRPr="00515CF6">
        <w:rPr>
          <w:rFonts w:ascii="Verdana" w:eastAsia="Batang" w:hAnsi="Verdana" w:cs="Calibri"/>
          <w:lang w:val="es-ES_tradnl" w:eastAsia="ko-KR"/>
        </w:rPr>
        <w:t>productos locale</w:t>
      </w:r>
      <w:r w:rsidR="00052740" w:rsidRPr="00515CF6">
        <w:rPr>
          <w:rFonts w:ascii="Verdana" w:eastAsia="Batang" w:hAnsi="Verdana" w:cs="Calibri"/>
          <w:lang w:val="es-ES_tradnl" w:eastAsia="ko-KR"/>
        </w:rPr>
        <w:t>s y marisco</w:t>
      </w:r>
      <w:r w:rsidR="00CB33E9" w:rsidRPr="00515CF6">
        <w:rPr>
          <w:rFonts w:ascii="Verdana" w:eastAsia="Batang" w:hAnsi="Verdana" w:cs="Calibri"/>
          <w:lang w:val="es-ES_tradnl" w:eastAsia="ko-KR"/>
        </w:rPr>
        <w:t xml:space="preserve">. </w:t>
      </w:r>
      <w:r w:rsidR="00052740" w:rsidRPr="00515CF6">
        <w:rPr>
          <w:rFonts w:ascii="Verdana" w:eastAsia="Batang" w:hAnsi="Verdana" w:cs="Calibri"/>
          <w:lang w:val="es-ES_tradnl" w:eastAsia="ko-KR"/>
        </w:rPr>
        <w:t xml:space="preserve"> </w:t>
      </w:r>
    </w:p>
    <w:p w14:paraId="1163F8CA" w14:textId="77777777" w:rsidR="005C0811" w:rsidRPr="00515CF6" w:rsidRDefault="005C0811" w:rsidP="005C0811">
      <w:pPr>
        <w:spacing w:line="360" w:lineRule="auto"/>
        <w:jc w:val="both"/>
        <w:rPr>
          <w:rFonts w:ascii="Verdana" w:hAnsi="Verdana"/>
          <w:lang w:val="es-ES_tradnl"/>
        </w:rPr>
      </w:pPr>
      <w:r w:rsidRPr="00515CF6">
        <w:rPr>
          <w:rFonts w:ascii="Verdana" w:hAnsi="Verdana"/>
          <w:lang w:val="es-ES_tradnl"/>
        </w:rPr>
        <w:t>En cambio, los pasajeros de MSC Orchestra podrán experimentar las maravillas del Mediterráneo al más puro estilo de MSC Cruceros. Además de Génova, Marsella, Barcelona y Civitavecchia, podrán navegar por atractivos destinos incluyendo Valencia, Málaga, las Islas Canarias, Madeira, Malta, Las Islas Griegas de Corfú y Creta o Messina y Livorno, Italia. Todo ello sumado a la amplia gama de actividades para “sumergirse” en cada cultura.</w:t>
      </w:r>
    </w:p>
    <w:p w14:paraId="6AA21872" w14:textId="6790BB55" w:rsidR="004670D8" w:rsidRPr="00515CF6" w:rsidRDefault="00052740" w:rsidP="004670D8">
      <w:pPr>
        <w:spacing w:after="0" w:line="240" w:lineRule="auto"/>
        <w:jc w:val="both"/>
        <w:rPr>
          <w:rFonts w:ascii="Verdana" w:hAnsi="Verdana"/>
          <w:b/>
          <w:lang w:val="es-ES_tradnl"/>
        </w:rPr>
      </w:pPr>
      <w:r w:rsidRPr="00515CF6">
        <w:rPr>
          <w:rFonts w:ascii="Verdana" w:hAnsi="Verdana"/>
          <w:b/>
          <w:lang w:val="es-ES_tradnl"/>
        </w:rPr>
        <w:t>Itinerarios por las Antillas</w:t>
      </w:r>
    </w:p>
    <w:p w14:paraId="7356931B" w14:textId="77777777" w:rsidR="004670D8" w:rsidRPr="00515CF6" w:rsidRDefault="004670D8" w:rsidP="004670D8">
      <w:pPr>
        <w:spacing w:after="0" w:line="240" w:lineRule="auto"/>
        <w:jc w:val="both"/>
        <w:rPr>
          <w:rFonts w:ascii="Verdana" w:hAnsi="Verdana"/>
          <w:b/>
          <w:lang w:val="es-ES_tradnl"/>
        </w:rPr>
      </w:pPr>
    </w:p>
    <w:p w14:paraId="1819DA21" w14:textId="184CD478" w:rsidR="00052740" w:rsidRPr="00515CF6" w:rsidRDefault="00937D6E" w:rsidP="004670D8">
      <w:pPr>
        <w:spacing w:after="0" w:line="360" w:lineRule="auto"/>
        <w:jc w:val="both"/>
        <w:rPr>
          <w:rFonts w:ascii="Verdana" w:hAnsi="Verdana"/>
          <w:lang w:val="es-ES_tradnl"/>
        </w:rPr>
      </w:pPr>
      <w:r w:rsidRPr="00515CF6">
        <w:rPr>
          <w:rFonts w:ascii="Verdana" w:hAnsi="Verdana"/>
          <w:lang w:val="es-ES_tradnl"/>
        </w:rPr>
        <w:t>Por otra parte, a</w:t>
      </w:r>
      <w:r w:rsidR="00052740" w:rsidRPr="00515CF6">
        <w:rPr>
          <w:rFonts w:ascii="Verdana" w:hAnsi="Verdana"/>
          <w:lang w:val="es-ES_tradnl"/>
        </w:rPr>
        <w:t xml:space="preserve"> partir de noviembre </w:t>
      </w:r>
      <w:r w:rsidR="00960024" w:rsidRPr="00515CF6">
        <w:rPr>
          <w:rFonts w:ascii="Verdana" w:hAnsi="Verdana"/>
          <w:lang w:val="es-ES_tradnl"/>
        </w:rPr>
        <w:t xml:space="preserve">de 2017, </w:t>
      </w:r>
      <w:r w:rsidR="009637BB" w:rsidRPr="00515CF6">
        <w:rPr>
          <w:rFonts w:ascii="Verdana" w:hAnsi="Verdana"/>
          <w:lang w:val="es-ES_tradnl"/>
        </w:rPr>
        <w:t xml:space="preserve">como </w:t>
      </w:r>
      <w:r w:rsidR="00052740" w:rsidRPr="00515CF6">
        <w:rPr>
          <w:rFonts w:ascii="Verdana" w:hAnsi="Verdana"/>
          <w:lang w:val="es-ES_tradnl"/>
        </w:rPr>
        <w:t>respuesta</w:t>
      </w:r>
      <w:r w:rsidR="00960024" w:rsidRPr="00515CF6">
        <w:rPr>
          <w:rFonts w:ascii="Verdana" w:hAnsi="Verdana"/>
          <w:lang w:val="es-ES_tradnl"/>
        </w:rPr>
        <w:t xml:space="preserve"> a la gran </w:t>
      </w:r>
      <w:r w:rsidR="00052740" w:rsidRPr="00515CF6">
        <w:rPr>
          <w:rFonts w:ascii="Verdana" w:hAnsi="Verdana"/>
          <w:lang w:val="es-ES_tradnl"/>
        </w:rPr>
        <w:t>demanda</w:t>
      </w:r>
      <w:r w:rsidR="00960024" w:rsidRPr="00515CF6">
        <w:rPr>
          <w:rFonts w:ascii="Verdana" w:hAnsi="Verdana"/>
          <w:lang w:val="es-ES_tradnl"/>
        </w:rPr>
        <w:t xml:space="preserve">, </w:t>
      </w:r>
      <w:r w:rsidR="00052740" w:rsidRPr="00515CF6">
        <w:rPr>
          <w:rFonts w:ascii="Verdana" w:hAnsi="Verdana"/>
          <w:lang w:val="es-ES_tradnl"/>
        </w:rPr>
        <w:t>MSC Fantasia</w:t>
      </w:r>
      <w:r w:rsidR="00960024" w:rsidRPr="00515CF6">
        <w:rPr>
          <w:rFonts w:ascii="Verdana" w:hAnsi="Verdana"/>
          <w:lang w:val="es-ES_tradnl"/>
        </w:rPr>
        <w:t xml:space="preserve">  </w:t>
      </w:r>
      <w:r w:rsidRPr="00515CF6">
        <w:rPr>
          <w:rFonts w:ascii="Verdana" w:hAnsi="Verdana"/>
          <w:lang w:val="es-ES_tradnl"/>
        </w:rPr>
        <w:t>sustituirá</w:t>
      </w:r>
      <w:r w:rsidR="00960024" w:rsidRPr="00515CF6">
        <w:rPr>
          <w:rFonts w:ascii="Verdana" w:hAnsi="Verdana"/>
          <w:lang w:val="es-ES_tradnl"/>
        </w:rPr>
        <w:t xml:space="preserve"> a </w:t>
      </w:r>
      <w:r w:rsidR="00052740" w:rsidRPr="00515CF6">
        <w:rPr>
          <w:rFonts w:ascii="Verdana" w:hAnsi="Verdana"/>
          <w:lang w:val="es-ES_tradnl"/>
        </w:rPr>
        <w:t xml:space="preserve">MSC Orchestra en las Antillas y </w:t>
      </w:r>
      <w:r w:rsidRPr="00515CF6">
        <w:rPr>
          <w:rFonts w:ascii="Verdana" w:hAnsi="Verdana"/>
          <w:lang w:val="es-ES_tradnl"/>
        </w:rPr>
        <w:t>la zona sur del Caribe</w:t>
      </w:r>
      <w:r w:rsidR="00052740" w:rsidRPr="00515CF6">
        <w:rPr>
          <w:rFonts w:ascii="Verdana" w:hAnsi="Verdana"/>
          <w:lang w:val="es-ES_tradnl"/>
        </w:rPr>
        <w:t>.</w:t>
      </w:r>
      <w:r w:rsidR="000B5470" w:rsidRPr="00515CF6">
        <w:rPr>
          <w:rFonts w:ascii="Verdana" w:hAnsi="Verdana"/>
          <w:lang w:val="es-ES_tradnl"/>
        </w:rPr>
        <w:t xml:space="preserve"> </w:t>
      </w:r>
      <w:r w:rsidR="00052740" w:rsidRPr="00515CF6">
        <w:rPr>
          <w:rFonts w:ascii="Verdana" w:hAnsi="Verdana"/>
          <w:lang w:val="es-ES_tradnl"/>
        </w:rPr>
        <w:t xml:space="preserve">MSC Fantasia </w:t>
      </w:r>
      <w:r w:rsidR="00E837D3" w:rsidRPr="00515CF6">
        <w:rPr>
          <w:rFonts w:ascii="Verdana" w:hAnsi="Verdana"/>
          <w:lang w:val="es-ES_tradnl"/>
        </w:rPr>
        <w:t>zarpará</w:t>
      </w:r>
      <w:r w:rsidR="00052740" w:rsidRPr="00515CF6">
        <w:rPr>
          <w:rFonts w:ascii="Verdana" w:hAnsi="Verdana"/>
          <w:lang w:val="es-ES_tradnl"/>
        </w:rPr>
        <w:t xml:space="preserve"> de</w:t>
      </w:r>
      <w:r w:rsidRPr="00515CF6">
        <w:rPr>
          <w:rFonts w:ascii="Verdana" w:hAnsi="Verdana"/>
          <w:lang w:val="es-ES_tradnl"/>
        </w:rPr>
        <w:t>sde Martinica y Guadalupe</w:t>
      </w:r>
      <w:r w:rsidR="00052740" w:rsidRPr="00515CF6">
        <w:rPr>
          <w:rFonts w:ascii="Verdana" w:hAnsi="Verdana"/>
          <w:lang w:val="es-ES_tradnl"/>
        </w:rPr>
        <w:t xml:space="preserve"> con dos </w:t>
      </w:r>
      <w:r w:rsidR="00960024" w:rsidRPr="00515CF6">
        <w:rPr>
          <w:rFonts w:ascii="Verdana" w:hAnsi="Verdana"/>
          <w:lang w:val="es-ES_tradnl"/>
        </w:rPr>
        <w:t xml:space="preserve">itinerarios distintos </w:t>
      </w:r>
      <w:r w:rsidR="00052740" w:rsidRPr="00515CF6">
        <w:rPr>
          <w:rFonts w:ascii="Verdana" w:hAnsi="Verdana"/>
          <w:lang w:val="es-ES_tradnl"/>
        </w:rPr>
        <w:t xml:space="preserve">que podrán combinarse: uno explorando las </w:t>
      </w:r>
      <w:r w:rsidR="00960024" w:rsidRPr="00515CF6">
        <w:rPr>
          <w:rFonts w:ascii="Verdana" w:hAnsi="Verdana"/>
          <w:lang w:val="es-ES_tradnl"/>
        </w:rPr>
        <w:t>Antillas</w:t>
      </w:r>
      <w:r w:rsidR="00052740" w:rsidRPr="00515CF6">
        <w:rPr>
          <w:rFonts w:ascii="Verdana" w:hAnsi="Verdana"/>
          <w:lang w:val="es-ES_tradnl"/>
        </w:rPr>
        <w:t xml:space="preserve"> con escalas en </w:t>
      </w:r>
      <w:r w:rsidR="00960024" w:rsidRPr="00515CF6">
        <w:rPr>
          <w:rFonts w:ascii="Verdana" w:hAnsi="Verdana"/>
          <w:lang w:val="es-ES_tradnl"/>
        </w:rPr>
        <w:t>San Martín</w:t>
      </w:r>
      <w:r w:rsidR="00052740" w:rsidRPr="00515CF6">
        <w:rPr>
          <w:rFonts w:ascii="Verdana" w:hAnsi="Verdana"/>
          <w:lang w:val="es-ES_tradnl"/>
        </w:rPr>
        <w:t xml:space="preserve">, </w:t>
      </w:r>
      <w:r w:rsidR="00960024" w:rsidRPr="00515CF6">
        <w:rPr>
          <w:rFonts w:ascii="Verdana" w:hAnsi="Verdana"/>
          <w:lang w:val="es-ES_tradnl"/>
        </w:rPr>
        <w:t>Tortola</w:t>
      </w:r>
      <w:r w:rsidR="00621020" w:rsidRPr="00515CF6">
        <w:rPr>
          <w:rFonts w:ascii="Verdana" w:hAnsi="Verdana"/>
          <w:lang w:val="es-ES_tradnl"/>
        </w:rPr>
        <w:t>, el nuevo p</w:t>
      </w:r>
      <w:r w:rsidR="00052740" w:rsidRPr="00515CF6">
        <w:rPr>
          <w:rFonts w:ascii="Verdana" w:hAnsi="Verdana"/>
          <w:lang w:val="es-ES_tradnl"/>
        </w:rPr>
        <w:t>uerto de Kingstown (Sa</w:t>
      </w:r>
      <w:r w:rsidR="00960024" w:rsidRPr="00515CF6">
        <w:rPr>
          <w:rFonts w:ascii="Verdana" w:hAnsi="Verdana"/>
          <w:lang w:val="es-ES_tradnl"/>
        </w:rPr>
        <w:t xml:space="preserve">n Vicente </w:t>
      </w:r>
      <w:r w:rsidR="00052740" w:rsidRPr="00515CF6">
        <w:rPr>
          <w:rFonts w:ascii="Verdana" w:hAnsi="Verdana"/>
          <w:lang w:val="es-ES_tradnl"/>
        </w:rPr>
        <w:t xml:space="preserve">y Las Granadinas) </w:t>
      </w:r>
      <w:r w:rsidR="00960024" w:rsidRPr="00515CF6">
        <w:rPr>
          <w:rFonts w:ascii="Verdana" w:hAnsi="Verdana"/>
          <w:lang w:val="es-ES_tradnl"/>
        </w:rPr>
        <w:t xml:space="preserve">-sustituyendo a </w:t>
      </w:r>
      <w:r w:rsidR="00052740" w:rsidRPr="00515CF6">
        <w:rPr>
          <w:rFonts w:ascii="Verdana" w:hAnsi="Verdana"/>
          <w:lang w:val="es-ES_tradnl"/>
        </w:rPr>
        <w:t>La Romana</w:t>
      </w:r>
      <w:r w:rsidR="00960024" w:rsidRPr="00515CF6">
        <w:rPr>
          <w:rFonts w:ascii="Verdana" w:hAnsi="Verdana"/>
          <w:lang w:val="es-ES_tradnl"/>
        </w:rPr>
        <w:t>-</w:t>
      </w:r>
      <w:r w:rsidR="00621020" w:rsidRPr="00515CF6">
        <w:rPr>
          <w:rFonts w:ascii="Verdana" w:hAnsi="Verdana"/>
          <w:lang w:val="es-ES_tradnl"/>
        </w:rPr>
        <w:t>,</w:t>
      </w:r>
      <w:r w:rsidR="00052740" w:rsidRPr="00515CF6">
        <w:rPr>
          <w:rFonts w:ascii="Verdana" w:hAnsi="Verdana"/>
          <w:lang w:val="es-ES_tradnl"/>
        </w:rPr>
        <w:t xml:space="preserve"> </w:t>
      </w:r>
      <w:r w:rsidR="00960024" w:rsidRPr="00515CF6">
        <w:rPr>
          <w:rFonts w:ascii="Verdana" w:hAnsi="Verdana"/>
          <w:lang w:val="es-ES_tradnl"/>
        </w:rPr>
        <w:t xml:space="preserve">La Isla de San Cristóbal y </w:t>
      </w:r>
      <w:r w:rsidR="00052740" w:rsidRPr="00515CF6">
        <w:rPr>
          <w:rFonts w:ascii="Verdana" w:hAnsi="Verdana"/>
          <w:lang w:val="es-ES_tradnl"/>
        </w:rPr>
        <w:t>N</w:t>
      </w:r>
      <w:r w:rsidR="00960024" w:rsidRPr="00515CF6">
        <w:rPr>
          <w:rFonts w:ascii="Verdana" w:hAnsi="Verdana"/>
          <w:lang w:val="es-ES_tradnl"/>
        </w:rPr>
        <w:t>ieves</w:t>
      </w:r>
      <w:r w:rsidR="00052740" w:rsidRPr="00515CF6">
        <w:rPr>
          <w:rFonts w:ascii="Verdana" w:hAnsi="Verdana"/>
          <w:lang w:val="es-ES_tradnl"/>
        </w:rPr>
        <w:t xml:space="preserve">, </w:t>
      </w:r>
      <w:r w:rsidR="00960024" w:rsidRPr="00515CF6">
        <w:rPr>
          <w:rFonts w:ascii="Verdana" w:hAnsi="Verdana"/>
          <w:lang w:val="es-ES_tradnl"/>
        </w:rPr>
        <w:t xml:space="preserve">y, finalmente, </w:t>
      </w:r>
      <w:r w:rsidR="00052740" w:rsidRPr="00515CF6">
        <w:rPr>
          <w:rFonts w:ascii="Verdana" w:hAnsi="Verdana"/>
          <w:lang w:val="es-ES_tradnl"/>
        </w:rPr>
        <w:t>Antigua y Barbuda</w:t>
      </w:r>
      <w:r w:rsidR="00621020" w:rsidRPr="00515CF6">
        <w:rPr>
          <w:rFonts w:ascii="Verdana" w:hAnsi="Verdana"/>
          <w:lang w:val="es-ES_tradnl"/>
        </w:rPr>
        <w:t>. E</w:t>
      </w:r>
      <w:r w:rsidR="00052740" w:rsidRPr="00515CF6">
        <w:rPr>
          <w:rFonts w:ascii="Verdana" w:hAnsi="Verdana"/>
          <w:lang w:val="es-ES_tradnl"/>
        </w:rPr>
        <w:t>l segundo</w:t>
      </w:r>
      <w:r w:rsidR="000B5470" w:rsidRPr="00515CF6">
        <w:rPr>
          <w:rFonts w:ascii="Verdana" w:hAnsi="Verdana"/>
          <w:lang w:val="es-ES_tradnl"/>
        </w:rPr>
        <w:t xml:space="preserve"> recorrerá las per</w:t>
      </w:r>
      <w:r w:rsidR="00052740" w:rsidRPr="00515CF6">
        <w:rPr>
          <w:rFonts w:ascii="Verdana" w:hAnsi="Verdana"/>
          <w:lang w:val="es-ES_tradnl"/>
        </w:rPr>
        <w:t>las del Sur del Caribe, incluyendo Santa Luc</w:t>
      </w:r>
      <w:r w:rsidR="009637BB" w:rsidRPr="00515CF6">
        <w:rPr>
          <w:rFonts w:ascii="Verdana" w:hAnsi="Verdana"/>
          <w:lang w:val="es-ES_tradnl"/>
        </w:rPr>
        <w:t>í</w:t>
      </w:r>
      <w:r w:rsidR="00052740" w:rsidRPr="00515CF6">
        <w:rPr>
          <w:rFonts w:ascii="Verdana" w:hAnsi="Verdana"/>
          <w:lang w:val="es-ES_tradnl"/>
        </w:rPr>
        <w:t>a, Barbados,</w:t>
      </w:r>
      <w:r w:rsidR="009637BB" w:rsidRPr="00515CF6">
        <w:rPr>
          <w:rFonts w:ascii="Verdana" w:hAnsi="Verdana"/>
          <w:lang w:val="es-ES_tradnl"/>
        </w:rPr>
        <w:t xml:space="preserve"> Trinidad y Tobago,</w:t>
      </w:r>
      <w:r w:rsidR="00052740" w:rsidRPr="00515CF6">
        <w:rPr>
          <w:rFonts w:ascii="Verdana" w:hAnsi="Verdana"/>
          <w:lang w:val="es-ES_tradnl"/>
        </w:rPr>
        <w:t xml:space="preserve"> , </w:t>
      </w:r>
      <w:r w:rsidR="00621020" w:rsidRPr="00515CF6">
        <w:rPr>
          <w:rFonts w:ascii="Verdana" w:hAnsi="Verdana"/>
          <w:lang w:val="es-ES_tradnl"/>
        </w:rPr>
        <w:t>Granada</w:t>
      </w:r>
      <w:r w:rsidR="00052740" w:rsidRPr="00515CF6">
        <w:rPr>
          <w:rFonts w:ascii="Verdana" w:hAnsi="Verdana"/>
          <w:lang w:val="es-ES_tradnl"/>
        </w:rPr>
        <w:t xml:space="preserve"> y Dominica.</w:t>
      </w:r>
    </w:p>
    <w:p w14:paraId="7C7B5D9B" w14:textId="77777777" w:rsidR="00052740" w:rsidRPr="00515CF6" w:rsidRDefault="00052740" w:rsidP="004670D8">
      <w:pPr>
        <w:spacing w:after="0" w:line="360" w:lineRule="auto"/>
        <w:jc w:val="both"/>
        <w:rPr>
          <w:rFonts w:ascii="Verdana" w:hAnsi="Verdana"/>
          <w:lang w:val="es-ES_tradnl"/>
        </w:rPr>
      </w:pPr>
    </w:p>
    <w:p w14:paraId="3D1898A9" w14:textId="567FC653" w:rsidR="004B50D2" w:rsidRPr="00515CF6" w:rsidRDefault="00960024" w:rsidP="004670D8">
      <w:pPr>
        <w:spacing w:line="360" w:lineRule="auto"/>
        <w:jc w:val="both"/>
        <w:rPr>
          <w:rFonts w:ascii="Verdana" w:hAnsi="Verdana"/>
          <w:lang w:val="es-ES_tradnl"/>
        </w:rPr>
      </w:pPr>
      <w:r w:rsidRPr="00515CF6">
        <w:rPr>
          <w:rFonts w:ascii="Verdana" w:hAnsi="Verdana"/>
          <w:lang w:val="es-ES_tradnl"/>
        </w:rPr>
        <w:t>MSC Fantasi</w:t>
      </w:r>
      <w:r w:rsidR="004B50D2" w:rsidRPr="00515CF6">
        <w:rPr>
          <w:rFonts w:ascii="Verdana" w:hAnsi="Verdana"/>
          <w:lang w:val="es-ES_tradnl"/>
        </w:rPr>
        <w:t>a es uno de los barcos más grandes y modernos de la compa</w:t>
      </w:r>
      <w:r w:rsidR="000B5470" w:rsidRPr="00515CF6">
        <w:rPr>
          <w:rFonts w:ascii="Verdana" w:hAnsi="Verdana"/>
          <w:lang w:val="es-ES_tradnl"/>
        </w:rPr>
        <w:t>ñí</w:t>
      </w:r>
      <w:r w:rsidR="004B50D2" w:rsidRPr="00515CF6">
        <w:rPr>
          <w:rFonts w:ascii="Verdana" w:hAnsi="Verdana"/>
          <w:lang w:val="es-ES_tradnl"/>
        </w:rPr>
        <w:t>a, con 1.637 cabinas</w:t>
      </w:r>
      <w:r w:rsidRPr="00515CF6">
        <w:rPr>
          <w:rFonts w:ascii="Verdana" w:hAnsi="Verdana"/>
          <w:lang w:val="es-ES_tradnl"/>
        </w:rPr>
        <w:t>, de las cuales el 72</w:t>
      </w:r>
      <w:r w:rsidR="004B50D2" w:rsidRPr="00515CF6">
        <w:rPr>
          <w:rFonts w:ascii="Verdana" w:hAnsi="Verdana"/>
          <w:lang w:val="es-ES_tradnl"/>
        </w:rPr>
        <w:t xml:space="preserve">% </w:t>
      </w:r>
      <w:r w:rsidRPr="00515CF6">
        <w:rPr>
          <w:rFonts w:ascii="Verdana" w:hAnsi="Verdana"/>
          <w:lang w:val="es-ES_tradnl"/>
        </w:rPr>
        <w:t xml:space="preserve">tienen balcón </w:t>
      </w:r>
      <w:r w:rsidR="00E837D3" w:rsidRPr="00515CF6">
        <w:rPr>
          <w:rFonts w:ascii="Verdana" w:hAnsi="Verdana"/>
          <w:lang w:val="es-ES_tradnl"/>
        </w:rPr>
        <w:t>que ofrecen</w:t>
      </w:r>
      <w:r w:rsidRPr="00515CF6">
        <w:rPr>
          <w:rFonts w:ascii="Verdana" w:hAnsi="Verdana"/>
          <w:lang w:val="es-ES_tradnl"/>
        </w:rPr>
        <w:t xml:space="preserve"> unas </w:t>
      </w:r>
      <w:r w:rsidR="00C9179E" w:rsidRPr="00515CF6">
        <w:rPr>
          <w:rFonts w:ascii="Verdana" w:hAnsi="Verdana"/>
          <w:lang w:val="es-ES_tradnl"/>
        </w:rPr>
        <w:t>increíbles</w:t>
      </w:r>
      <w:r w:rsidRPr="00515CF6">
        <w:rPr>
          <w:rFonts w:ascii="Verdana" w:hAnsi="Verdana"/>
          <w:lang w:val="es-ES_tradnl"/>
        </w:rPr>
        <w:t xml:space="preserve"> </w:t>
      </w:r>
      <w:r w:rsidR="004B50D2" w:rsidRPr="00515CF6">
        <w:rPr>
          <w:rFonts w:ascii="Verdana" w:hAnsi="Verdana"/>
          <w:lang w:val="es-ES_tradnl"/>
        </w:rPr>
        <w:t>vistas panorámicas</w:t>
      </w:r>
      <w:r w:rsidR="00C9179E" w:rsidRPr="00515CF6">
        <w:rPr>
          <w:rFonts w:ascii="Verdana" w:hAnsi="Verdana"/>
          <w:lang w:val="es-ES_tradnl"/>
        </w:rPr>
        <w:t xml:space="preserve"> </w:t>
      </w:r>
      <w:r w:rsidR="009637BB" w:rsidRPr="00515CF6">
        <w:rPr>
          <w:rFonts w:ascii="Verdana" w:hAnsi="Verdana"/>
          <w:lang w:val="es-ES_tradnl"/>
        </w:rPr>
        <w:t xml:space="preserve">al </w:t>
      </w:r>
      <w:r w:rsidR="00C9179E" w:rsidRPr="00515CF6">
        <w:rPr>
          <w:rFonts w:ascii="Verdana" w:hAnsi="Verdana"/>
          <w:lang w:val="es-ES_tradnl"/>
        </w:rPr>
        <w:t>océano</w:t>
      </w:r>
      <w:r w:rsidR="004B50D2" w:rsidRPr="00515CF6">
        <w:rPr>
          <w:rFonts w:ascii="Verdana" w:hAnsi="Verdana"/>
          <w:lang w:val="es-ES_tradnl"/>
        </w:rPr>
        <w:t xml:space="preserve">. </w:t>
      </w:r>
      <w:r w:rsidR="00C9179E" w:rsidRPr="00515CF6">
        <w:rPr>
          <w:rFonts w:ascii="Verdana" w:hAnsi="Verdana"/>
          <w:lang w:val="es-ES_tradnl"/>
        </w:rPr>
        <w:t>Las modernas instalaciones i</w:t>
      </w:r>
      <w:r w:rsidR="004B50D2" w:rsidRPr="00515CF6">
        <w:rPr>
          <w:rFonts w:ascii="Verdana" w:hAnsi="Verdana"/>
          <w:lang w:val="es-ES_tradnl"/>
        </w:rPr>
        <w:t>ncluye</w:t>
      </w:r>
      <w:r w:rsidR="00C9179E" w:rsidRPr="00515CF6">
        <w:rPr>
          <w:rFonts w:ascii="Verdana" w:hAnsi="Verdana"/>
          <w:lang w:val="es-ES_tradnl"/>
        </w:rPr>
        <w:t>n</w:t>
      </w:r>
      <w:r w:rsidR="004B50D2" w:rsidRPr="00515CF6">
        <w:rPr>
          <w:rFonts w:ascii="Verdana" w:hAnsi="Verdana"/>
          <w:lang w:val="es-ES_tradnl"/>
        </w:rPr>
        <w:t xml:space="preserve"> </w:t>
      </w:r>
      <w:r w:rsidR="00E837D3" w:rsidRPr="00515CF6">
        <w:rPr>
          <w:rFonts w:ascii="Verdana" w:hAnsi="Verdana"/>
          <w:lang w:val="es-ES_tradnl"/>
        </w:rPr>
        <w:t>MSC</w:t>
      </w:r>
      <w:r w:rsidR="004B50D2" w:rsidRPr="00515CF6">
        <w:rPr>
          <w:rFonts w:ascii="Verdana" w:hAnsi="Verdana"/>
          <w:lang w:val="es-ES_tradnl"/>
        </w:rPr>
        <w:t xml:space="preserve"> Yacht Club, una zona exclusiva y privada</w:t>
      </w:r>
      <w:r w:rsidR="000B5470" w:rsidRPr="00515CF6">
        <w:rPr>
          <w:rFonts w:ascii="Verdana" w:hAnsi="Verdana"/>
          <w:lang w:val="es-ES_tradnl"/>
        </w:rPr>
        <w:t xml:space="preserve"> con servicios personalizados, </w:t>
      </w:r>
      <w:r w:rsidR="00C30C41" w:rsidRPr="00515CF6">
        <w:rPr>
          <w:rFonts w:ascii="Verdana" w:hAnsi="Verdana"/>
          <w:lang w:val="es-ES_tradnl"/>
        </w:rPr>
        <w:t xml:space="preserve">cinco restaurantes en los que se sirve exquisita cocina internacional, </w:t>
      </w:r>
      <w:r w:rsidR="000B5470" w:rsidRPr="00515CF6">
        <w:rPr>
          <w:rFonts w:ascii="Verdana" w:hAnsi="Verdana"/>
          <w:lang w:val="es-ES_tradnl"/>
        </w:rPr>
        <w:t>u</w:t>
      </w:r>
      <w:r w:rsidR="004B50D2" w:rsidRPr="00515CF6">
        <w:rPr>
          <w:rFonts w:ascii="Verdana" w:hAnsi="Verdana"/>
          <w:lang w:val="es-ES_tradnl"/>
        </w:rPr>
        <w:t xml:space="preserve">n auténtico spa </w:t>
      </w:r>
      <w:r w:rsidR="00C9179E" w:rsidRPr="00515CF6">
        <w:rPr>
          <w:rFonts w:ascii="Verdana" w:hAnsi="Verdana"/>
          <w:lang w:val="es-ES_tradnl"/>
        </w:rPr>
        <w:t>Baliné</w:t>
      </w:r>
      <w:r w:rsidR="004B50D2" w:rsidRPr="00515CF6">
        <w:rPr>
          <w:rFonts w:ascii="Verdana" w:hAnsi="Verdana"/>
          <w:lang w:val="es-ES_tradnl"/>
        </w:rPr>
        <w:t>s, un galardonado serv</w:t>
      </w:r>
      <w:r w:rsidR="00003091" w:rsidRPr="00515CF6">
        <w:rPr>
          <w:rFonts w:ascii="Verdana" w:hAnsi="Verdana"/>
          <w:lang w:val="es-ES_tradnl"/>
        </w:rPr>
        <w:t>icio de entretenimiento a bordo</w:t>
      </w:r>
      <w:r w:rsidR="004B50D2" w:rsidRPr="00515CF6">
        <w:rPr>
          <w:rFonts w:ascii="Verdana" w:hAnsi="Verdana"/>
          <w:lang w:val="es-ES_tradnl"/>
        </w:rPr>
        <w:t xml:space="preserve"> </w:t>
      </w:r>
      <w:r w:rsidR="00C9179E" w:rsidRPr="00515CF6">
        <w:rPr>
          <w:rFonts w:ascii="Verdana" w:hAnsi="Verdana"/>
          <w:lang w:val="es-ES_tradnl"/>
        </w:rPr>
        <w:t>y un</w:t>
      </w:r>
      <w:r w:rsidR="004B50D2" w:rsidRPr="00515CF6">
        <w:rPr>
          <w:rFonts w:ascii="Verdana" w:hAnsi="Verdana"/>
          <w:lang w:val="es-ES_tradnl"/>
        </w:rPr>
        <w:t xml:space="preserve"> impresionante teatro con capacidad para 1.603 </w:t>
      </w:r>
      <w:r w:rsidR="000B5470" w:rsidRPr="00515CF6">
        <w:rPr>
          <w:rFonts w:ascii="Verdana" w:hAnsi="Verdana"/>
          <w:lang w:val="es-ES_tradnl"/>
        </w:rPr>
        <w:t>personas.</w:t>
      </w:r>
    </w:p>
    <w:p w14:paraId="42DF498D" w14:textId="37FC3487" w:rsidR="004B50D2" w:rsidRDefault="004B50D2" w:rsidP="004670D8">
      <w:pPr>
        <w:spacing w:line="360" w:lineRule="auto"/>
        <w:jc w:val="both"/>
        <w:rPr>
          <w:rFonts w:ascii="Verdana" w:hAnsi="Verdana"/>
          <w:lang w:val="es-ES_tradnl"/>
        </w:rPr>
      </w:pPr>
      <w:r w:rsidRPr="00515CF6">
        <w:rPr>
          <w:rFonts w:ascii="Verdana" w:hAnsi="Verdana"/>
          <w:lang w:val="es-ES_tradnl"/>
        </w:rPr>
        <w:t>Para aquellos client</w:t>
      </w:r>
      <w:r w:rsidR="000B5470" w:rsidRPr="00515CF6">
        <w:rPr>
          <w:rFonts w:ascii="Verdana" w:hAnsi="Verdana"/>
          <w:lang w:val="es-ES_tradnl"/>
        </w:rPr>
        <w:t>e</w:t>
      </w:r>
      <w:r w:rsidR="00C9179E" w:rsidRPr="00515CF6">
        <w:rPr>
          <w:rFonts w:ascii="Verdana" w:hAnsi="Verdana"/>
          <w:lang w:val="es-ES_tradnl"/>
        </w:rPr>
        <w:t xml:space="preserve">s que busquen un toque de lujo, </w:t>
      </w:r>
      <w:r w:rsidRPr="00515CF6">
        <w:rPr>
          <w:rFonts w:ascii="Verdana" w:hAnsi="Verdana"/>
          <w:lang w:val="es-ES_tradnl"/>
        </w:rPr>
        <w:t>MSC Fantasia dispone d</w:t>
      </w:r>
      <w:r w:rsidR="00C9179E" w:rsidRPr="00515CF6">
        <w:rPr>
          <w:rFonts w:ascii="Verdana" w:hAnsi="Verdana"/>
          <w:lang w:val="es-ES_tradnl"/>
        </w:rPr>
        <w:t>e</w:t>
      </w:r>
      <w:r w:rsidR="00E837D3" w:rsidRPr="00515CF6">
        <w:rPr>
          <w:rFonts w:ascii="Verdana" w:hAnsi="Verdana"/>
          <w:lang w:val="es-ES_tradnl"/>
        </w:rPr>
        <w:t xml:space="preserve"> </w:t>
      </w:r>
      <w:r w:rsidR="00C9179E" w:rsidRPr="00515CF6">
        <w:rPr>
          <w:rFonts w:ascii="Verdana" w:hAnsi="Verdana"/>
          <w:lang w:val="es-ES_tradnl"/>
        </w:rPr>
        <w:t>MSC Yac</w:t>
      </w:r>
      <w:r w:rsidRPr="00515CF6">
        <w:rPr>
          <w:rFonts w:ascii="Verdana" w:hAnsi="Verdana"/>
          <w:lang w:val="es-ES_tradnl"/>
        </w:rPr>
        <w:t>h</w:t>
      </w:r>
      <w:r w:rsidR="00C9179E" w:rsidRPr="00515CF6">
        <w:rPr>
          <w:rFonts w:ascii="Verdana" w:hAnsi="Verdana"/>
          <w:lang w:val="es-ES_tradnl"/>
        </w:rPr>
        <w:t>t</w:t>
      </w:r>
      <w:r w:rsidRPr="00515CF6">
        <w:rPr>
          <w:rFonts w:ascii="Verdana" w:hAnsi="Verdana"/>
          <w:lang w:val="es-ES_tradnl"/>
        </w:rPr>
        <w:t xml:space="preserve"> Club, </w:t>
      </w:r>
      <w:r w:rsidR="00C9179E" w:rsidRPr="00515CF6">
        <w:rPr>
          <w:rFonts w:ascii="Verdana" w:hAnsi="Verdana"/>
          <w:lang w:val="es-ES_tradnl"/>
        </w:rPr>
        <w:t>con</w:t>
      </w:r>
      <w:r w:rsidRPr="00515CF6">
        <w:rPr>
          <w:rFonts w:ascii="Verdana" w:hAnsi="Verdana"/>
          <w:lang w:val="es-ES_tradnl"/>
        </w:rPr>
        <w:t xml:space="preserve"> 71 suites </w:t>
      </w:r>
      <w:r w:rsidR="00C9179E" w:rsidRPr="00515CF6">
        <w:rPr>
          <w:rFonts w:ascii="Verdana" w:hAnsi="Verdana"/>
          <w:lang w:val="es-ES_tradnl"/>
        </w:rPr>
        <w:t xml:space="preserve">y </w:t>
      </w:r>
      <w:r w:rsidRPr="00515CF6">
        <w:rPr>
          <w:rFonts w:ascii="Verdana" w:hAnsi="Verdana"/>
          <w:lang w:val="es-ES_tradnl"/>
        </w:rPr>
        <w:t xml:space="preserve">mayordomo privado, </w:t>
      </w:r>
      <w:r w:rsidR="00C9179E" w:rsidRPr="00515CF6">
        <w:rPr>
          <w:rFonts w:ascii="Verdana" w:hAnsi="Verdana"/>
          <w:lang w:val="es-ES_tradnl"/>
        </w:rPr>
        <w:t>ofreciendo</w:t>
      </w:r>
      <w:r w:rsidRPr="00515CF6">
        <w:rPr>
          <w:rFonts w:ascii="Verdana" w:hAnsi="Verdana"/>
          <w:lang w:val="es-ES_tradnl"/>
        </w:rPr>
        <w:t xml:space="preserve"> una gran privacidad y exclusividad. MSC Fantasia es el único </w:t>
      </w:r>
      <w:r w:rsidR="00E837D3" w:rsidRPr="00515CF6">
        <w:rPr>
          <w:rFonts w:ascii="Verdana" w:hAnsi="Verdana"/>
          <w:lang w:val="es-ES_tradnl"/>
        </w:rPr>
        <w:t>barco</w:t>
      </w:r>
      <w:r w:rsidR="00FE1232" w:rsidRPr="00515CF6">
        <w:rPr>
          <w:rFonts w:ascii="Verdana" w:hAnsi="Verdana"/>
          <w:lang w:val="es-ES_tradnl"/>
        </w:rPr>
        <w:t xml:space="preserve"> en la región</w:t>
      </w:r>
      <w:r w:rsidR="00C9179E" w:rsidRPr="00515CF6">
        <w:rPr>
          <w:rFonts w:ascii="Verdana" w:hAnsi="Verdana"/>
          <w:lang w:val="es-ES_tradnl"/>
        </w:rPr>
        <w:t xml:space="preserve"> con </w:t>
      </w:r>
      <w:r w:rsidR="00FE1232" w:rsidRPr="00515CF6">
        <w:rPr>
          <w:rFonts w:ascii="Verdana" w:hAnsi="Verdana"/>
          <w:lang w:val="es-ES_tradnl"/>
        </w:rPr>
        <w:t>un</w:t>
      </w:r>
      <w:r w:rsidRPr="00515CF6">
        <w:rPr>
          <w:rFonts w:ascii="Verdana" w:hAnsi="Verdana"/>
          <w:lang w:val="es-ES_tradnl"/>
        </w:rPr>
        <w:t xml:space="preserve"> servicio</w:t>
      </w:r>
      <w:r w:rsidR="00FE1232" w:rsidRPr="00515CF6">
        <w:rPr>
          <w:rFonts w:ascii="Verdana" w:hAnsi="Verdana"/>
          <w:lang w:val="es-ES_tradnl"/>
        </w:rPr>
        <w:t xml:space="preserve"> de estas características</w:t>
      </w:r>
      <w:r w:rsidRPr="00515CF6">
        <w:rPr>
          <w:rFonts w:ascii="Verdana" w:hAnsi="Verdana"/>
          <w:lang w:val="es-ES_tradnl"/>
        </w:rPr>
        <w:t xml:space="preserve"> a bordo.</w:t>
      </w:r>
    </w:p>
    <w:p w14:paraId="57ECDB29" w14:textId="77777777" w:rsidR="001138D9" w:rsidRPr="00515CF6" w:rsidRDefault="001138D9" w:rsidP="004670D8">
      <w:pPr>
        <w:spacing w:line="360" w:lineRule="auto"/>
        <w:jc w:val="both"/>
        <w:rPr>
          <w:rFonts w:ascii="Verdana" w:hAnsi="Verdana"/>
          <w:lang w:val="es-ES_tradnl"/>
        </w:rPr>
      </w:pPr>
    </w:p>
    <w:p w14:paraId="6B7E86E5" w14:textId="2FC901CC" w:rsidR="006D1BF1" w:rsidRPr="00515CF6" w:rsidRDefault="00B76374" w:rsidP="00306E4F">
      <w:pPr>
        <w:spacing w:after="0" w:line="240" w:lineRule="auto"/>
        <w:jc w:val="both"/>
        <w:rPr>
          <w:rFonts w:ascii="Verdana" w:hAnsi="Verdana"/>
          <w:b/>
          <w:lang w:val="es-ES_tradnl"/>
        </w:rPr>
      </w:pPr>
      <w:r w:rsidRPr="00515CF6">
        <w:rPr>
          <w:rFonts w:ascii="Verdana" w:hAnsi="Verdana"/>
          <w:b/>
          <w:lang w:val="es-ES_tradnl"/>
        </w:rPr>
        <w:lastRenderedPageBreak/>
        <w:t>Itine</w:t>
      </w:r>
      <w:r w:rsidR="0062464C" w:rsidRPr="00515CF6">
        <w:rPr>
          <w:rFonts w:ascii="Verdana" w:hAnsi="Verdana"/>
          <w:b/>
          <w:lang w:val="es-ES_tradnl"/>
        </w:rPr>
        <w:t>r</w:t>
      </w:r>
      <w:r w:rsidRPr="00515CF6">
        <w:rPr>
          <w:rFonts w:ascii="Verdana" w:hAnsi="Verdana"/>
          <w:b/>
          <w:lang w:val="es-ES_tradnl"/>
        </w:rPr>
        <w:t>arios por el Caribe</w:t>
      </w:r>
    </w:p>
    <w:p w14:paraId="1230564F" w14:textId="77777777" w:rsidR="00306E4F" w:rsidRPr="00515CF6" w:rsidRDefault="00306E4F" w:rsidP="00306E4F">
      <w:pPr>
        <w:spacing w:after="0" w:line="240" w:lineRule="auto"/>
        <w:jc w:val="both"/>
        <w:rPr>
          <w:rFonts w:ascii="Verdana" w:hAnsi="Verdana"/>
          <w:b/>
          <w:lang w:val="es-ES_tradnl"/>
        </w:rPr>
      </w:pPr>
    </w:p>
    <w:p w14:paraId="12B41A69" w14:textId="6E89F177" w:rsidR="006D1BF1" w:rsidRPr="00515CF6" w:rsidRDefault="00080220" w:rsidP="004670D8">
      <w:pPr>
        <w:spacing w:line="360" w:lineRule="auto"/>
        <w:jc w:val="both"/>
        <w:rPr>
          <w:rFonts w:ascii="Verdana" w:hAnsi="Verdana"/>
          <w:lang w:val="es-ES_tradnl"/>
        </w:rPr>
      </w:pPr>
      <w:r w:rsidRPr="00515CF6">
        <w:rPr>
          <w:rFonts w:ascii="Verdana" w:hAnsi="Verdana"/>
          <w:lang w:val="es-ES_tradnl"/>
        </w:rPr>
        <w:t>E</w:t>
      </w:r>
      <w:r w:rsidR="006D1BF1" w:rsidRPr="00515CF6">
        <w:rPr>
          <w:rFonts w:ascii="Verdana" w:hAnsi="Verdana"/>
          <w:lang w:val="es-ES_tradnl"/>
        </w:rPr>
        <w:t xml:space="preserve">n el Caribe, </w:t>
      </w:r>
      <w:r w:rsidRPr="00515CF6">
        <w:rPr>
          <w:rFonts w:ascii="Verdana" w:hAnsi="Verdana"/>
          <w:lang w:val="es-ES_tradnl"/>
        </w:rPr>
        <w:t>debido</w:t>
      </w:r>
      <w:r w:rsidR="006D1BF1" w:rsidRPr="00515CF6">
        <w:rPr>
          <w:rFonts w:ascii="Verdana" w:hAnsi="Verdana"/>
          <w:lang w:val="es-ES_tradnl"/>
        </w:rPr>
        <w:t xml:space="preserve"> </w:t>
      </w:r>
      <w:r w:rsidR="005D55C8" w:rsidRPr="00515CF6">
        <w:rPr>
          <w:rFonts w:ascii="Verdana" w:hAnsi="Verdana"/>
          <w:lang w:val="es-ES_tradnl"/>
        </w:rPr>
        <w:t>a</w:t>
      </w:r>
      <w:r w:rsidR="006D1BF1" w:rsidRPr="00515CF6">
        <w:rPr>
          <w:rFonts w:ascii="Verdana" w:hAnsi="Verdana"/>
          <w:lang w:val="es-ES_tradnl"/>
        </w:rPr>
        <w:t xml:space="preserve"> las mejoras adicionales </w:t>
      </w:r>
      <w:r w:rsidR="005D55C8" w:rsidRPr="00515CF6">
        <w:rPr>
          <w:rFonts w:ascii="Verdana" w:hAnsi="Verdana"/>
          <w:lang w:val="es-ES_tradnl"/>
        </w:rPr>
        <w:t xml:space="preserve">previas a la inauguración de </w:t>
      </w:r>
      <w:r w:rsidR="006D1BF1" w:rsidRPr="00515CF6">
        <w:rPr>
          <w:rFonts w:ascii="Verdana" w:hAnsi="Verdana"/>
          <w:lang w:val="es-ES_tradnl"/>
        </w:rPr>
        <w:t xml:space="preserve">la exclusiva </w:t>
      </w:r>
      <w:r w:rsidR="005D55C8" w:rsidRPr="00515CF6">
        <w:rPr>
          <w:rFonts w:ascii="Verdana" w:hAnsi="Verdana"/>
          <w:lang w:val="es-ES_tradnl"/>
        </w:rPr>
        <w:t>reserva m</w:t>
      </w:r>
      <w:r w:rsidR="006D1BF1" w:rsidRPr="00515CF6">
        <w:rPr>
          <w:rFonts w:ascii="Verdana" w:hAnsi="Verdana"/>
          <w:lang w:val="es-ES_tradnl"/>
        </w:rPr>
        <w:t>arina</w:t>
      </w:r>
      <w:r w:rsidR="005D55C8" w:rsidRPr="00515CF6">
        <w:rPr>
          <w:rFonts w:ascii="Verdana" w:hAnsi="Verdana"/>
          <w:lang w:val="es-ES_tradnl"/>
        </w:rPr>
        <w:t xml:space="preserve"> </w:t>
      </w:r>
      <w:hyperlink r:id="rId10" w:history="1">
        <w:r w:rsidR="005D55C8" w:rsidRPr="00515CF6">
          <w:rPr>
            <w:rStyle w:val="Hipervnculo"/>
            <w:rFonts w:ascii="Verdana" w:hAnsi="Verdana"/>
            <w:lang w:val="es-ES_tradnl"/>
          </w:rPr>
          <w:t>“Ocean Cay”</w:t>
        </w:r>
      </w:hyperlink>
      <w:r w:rsidR="00600B3F" w:rsidRPr="00515CF6">
        <w:rPr>
          <w:rFonts w:ascii="Verdana" w:hAnsi="Verdana"/>
          <w:lang w:val="es-ES_tradnl"/>
        </w:rPr>
        <w:t xml:space="preserve"> en Bahamas</w:t>
      </w:r>
      <w:r w:rsidRPr="00515CF6">
        <w:rPr>
          <w:rFonts w:ascii="Verdana" w:hAnsi="Verdana"/>
          <w:lang w:val="es-ES_tradnl"/>
        </w:rPr>
        <w:t xml:space="preserve">, </w:t>
      </w:r>
      <w:r w:rsidR="006D1BF1" w:rsidRPr="00515CF6">
        <w:rPr>
          <w:rFonts w:ascii="Verdana" w:hAnsi="Verdana"/>
          <w:lang w:val="es-ES_tradnl"/>
        </w:rPr>
        <w:t xml:space="preserve">prevista para </w:t>
      </w:r>
      <w:r w:rsidR="005D55C8" w:rsidRPr="00515CF6">
        <w:rPr>
          <w:rFonts w:ascii="Verdana" w:hAnsi="Verdana"/>
          <w:lang w:val="es-ES_tradnl"/>
        </w:rPr>
        <w:t>o</w:t>
      </w:r>
      <w:r w:rsidR="006D1BF1" w:rsidRPr="00515CF6">
        <w:rPr>
          <w:rFonts w:ascii="Verdana" w:hAnsi="Verdana"/>
          <w:lang w:val="es-ES_tradnl"/>
        </w:rPr>
        <w:t xml:space="preserve">ctubre </w:t>
      </w:r>
      <w:r w:rsidRPr="00515CF6">
        <w:rPr>
          <w:rFonts w:ascii="Verdana" w:hAnsi="Verdana"/>
          <w:lang w:val="es-ES_tradnl"/>
        </w:rPr>
        <w:t xml:space="preserve">de 2018, </w:t>
      </w:r>
      <w:r w:rsidR="00600B3F" w:rsidRPr="00515CF6">
        <w:rPr>
          <w:rFonts w:ascii="Verdana" w:hAnsi="Verdana"/>
          <w:lang w:val="es-ES_tradnl"/>
        </w:rPr>
        <w:t xml:space="preserve">los barcos modificarán ligeramente sus itinerarios y </w:t>
      </w:r>
      <w:r w:rsidR="00410DDE" w:rsidRPr="00515CF6">
        <w:rPr>
          <w:rFonts w:ascii="Verdana" w:hAnsi="Verdana"/>
          <w:lang w:val="es-ES_tradnl"/>
        </w:rPr>
        <w:t>recalará</w:t>
      </w:r>
      <w:r w:rsidR="00600B3F" w:rsidRPr="00515CF6">
        <w:rPr>
          <w:rFonts w:ascii="Verdana" w:hAnsi="Verdana"/>
          <w:lang w:val="es-ES_tradnl"/>
        </w:rPr>
        <w:t>n</w:t>
      </w:r>
      <w:r w:rsidR="006D1BF1" w:rsidRPr="00515CF6">
        <w:rPr>
          <w:rFonts w:ascii="Verdana" w:hAnsi="Verdana"/>
          <w:lang w:val="es-ES_tradnl"/>
        </w:rPr>
        <w:t xml:space="preserve"> en atractivos destinos</w:t>
      </w:r>
      <w:r w:rsidR="000B5470" w:rsidRPr="00515CF6">
        <w:rPr>
          <w:rFonts w:ascii="Verdana" w:hAnsi="Verdana"/>
          <w:lang w:val="es-ES_tradnl"/>
        </w:rPr>
        <w:t xml:space="preserve"> </w:t>
      </w:r>
      <w:r w:rsidR="005D55C8" w:rsidRPr="00515CF6">
        <w:rPr>
          <w:rFonts w:ascii="Verdana" w:hAnsi="Verdana"/>
          <w:lang w:val="es-ES_tradnl"/>
        </w:rPr>
        <w:t xml:space="preserve">por todo </w:t>
      </w:r>
      <w:r w:rsidR="006D1BF1" w:rsidRPr="00515CF6">
        <w:rPr>
          <w:rFonts w:ascii="Verdana" w:hAnsi="Verdana"/>
          <w:lang w:val="es-ES_tradnl"/>
        </w:rPr>
        <w:t>el Caribe</w:t>
      </w:r>
      <w:r w:rsidR="005D55C8" w:rsidRPr="00515CF6">
        <w:rPr>
          <w:rFonts w:ascii="Verdana" w:hAnsi="Verdana"/>
          <w:lang w:val="es-ES_tradnl"/>
        </w:rPr>
        <w:t>.</w:t>
      </w:r>
      <w:r w:rsidR="006D1BF1" w:rsidRPr="00515CF6">
        <w:rPr>
          <w:rFonts w:ascii="Verdana" w:hAnsi="Verdana"/>
          <w:lang w:val="es-ES_tradnl"/>
        </w:rPr>
        <w:t xml:space="preserve"> </w:t>
      </w:r>
      <w:r w:rsidRPr="00515CF6">
        <w:rPr>
          <w:rFonts w:ascii="Verdana" w:hAnsi="Verdana"/>
          <w:lang w:val="es-ES_tradnl"/>
        </w:rPr>
        <w:t xml:space="preserve">Como resultado: </w:t>
      </w:r>
    </w:p>
    <w:p w14:paraId="6D241B57" w14:textId="77777777" w:rsidR="00600B3F" w:rsidRPr="00515CF6" w:rsidRDefault="00600B3F" w:rsidP="004670D8">
      <w:pPr>
        <w:spacing w:line="360" w:lineRule="auto"/>
        <w:jc w:val="both"/>
        <w:rPr>
          <w:rFonts w:ascii="Verdana" w:hAnsi="Verdana"/>
          <w:lang w:val="es-ES_tradnl"/>
        </w:rPr>
      </w:pPr>
    </w:p>
    <w:p w14:paraId="31D5F9D3" w14:textId="4FCBCEED" w:rsidR="00774E78" w:rsidRPr="00515CF6" w:rsidRDefault="006D1BF1" w:rsidP="005D55C8">
      <w:pPr>
        <w:pStyle w:val="Prrafodelista"/>
        <w:numPr>
          <w:ilvl w:val="0"/>
          <w:numId w:val="2"/>
        </w:numPr>
        <w:spacing w:line="360" w:lineRule="auto"/>
        <w:ind w:left="360"/>
        <w:jc w:val="both"/>
        <w:rPr>
          <w:rFonts w:ascii="Verdana" w:hAnsi="Verdana"/>
          <w:lang w:val="es-ES_tradnl"/>
        </w:rPr>
      </w:pPr>
      <w:r w:rsidRPr="00515CF6">
        <w:rPr>
          <w:rFonts w:ascii="Verdana" w:hAnsi="Verdana"/>
          <w:u w:val="single"/>
          <w:lang w:val="es-ES_tradnl"/>
        </w:rPr>
        <w:t>Caribe</w:t>
      </w:r>
      <w:r w:rsidR="006046C2" w:rsidRPr="00515CF6">
        <w:rPr>
          <w:rFonts w:ascii="Verdana" w:hAnsi="Verdana"/>
          <w:u w:val="single"/>
          <w:lang w:val="es-ES_tradnl"/>
        </w:rPr>
        <w:t xml:space="preserve"> Oriental</w:t>
      </w:r>
      <w:r w:rsidRPr="00515CF6">
        <w:rPr>
          <w:rFonts w:ascii="Verdana" w:hAnsi="Verdana"/>
          <w:lang w:val="es-ES_tradnl"/>
        </w:rPr>
        <w:t xml:space="preserve">: </w:t>
      </w:r>
      <w:r w:rsidR="005D55C8" w:rsidRPr="00515CF6">
        <w:rPr>
          <w:rFonts w:ascii="Verdana" w:hAnsi="Verdana"/>
          <w:lang w:val="es-ES_tradnl"/>
        </w:rPr>
        <w:t xml:space="preserve">con </w:t>
      </w:r>
      <w:r w:rsidRPr="00515CF6">
        <w:rPr>
          <w:rFonts w:ascii="Verdana" w:hAnsi="Verdana"/>
          <w:lang w:val="es-ES_tradnl"/>
        </w:rPr>
        <w:t xml:space="preserve">7 noches de </w:t>
      </w:r>
      <w:r w:rsidR="005D55C8" w:rsidRPr="00515CF6">
        <w:rPr>
          <w:rFonts w:ascii="Verdana" w:hAnsi="Verdana"/>
          <w:lang w:val="es-ES_tradnl"/>
        </w:rPr>
        <w:t>itinerario</w:t>
      </w:r>
      <w:r w:rsidRPr="00515CF6">
        <w:rPr>
          <w:rFonts w:ascii="Verdana" w:hAnsi="Verdana"/>
          <w:lang w:val="es-ES_tradnl"/>
        </w:rPr>
        <w:t xml:space="preserve">, </w:t>
      </w:r>
      <w:hyperlink r:id="rId11" w:history="1">
        <w:r w:rsidR="00600B3F" w:rsidRPr="00515CF6">
          <w:rPr>
            <w:rStyle w:val="Hipervnculo"/>
            <w:rFonts w:ascii="Verdana" w:hAnsi="Verdana"/>
            <w:b/>
          </w:rPr>
          <w:t>MSC Seaside</w:t>
        </w:r>
      </w:hyperlink>
      <w:r w:rsidR="00600B3F" w:rsidRPr="00515CF6">
        <w:rPr>
          <w:rFonts w:ascii="Verdana" w:hAnsi="Verdana"/>
          <w:lang w:val="es-ES_tradnl"/>
        </w:rPr>
        <w:t xml:space="preserve">, uno de los nuevos barcos de última generación que entrará en servicio en </w:t>
      </w:r>
      <w:r w:rsidR="00173435" w:rsidRPr="00515CF6">
        <w:rPr>
          <w:rFonts w:ascii="Verdana" w:hAnsi="Verdana"/>
          <w:lang w:val="es-ES_tradnl"/>
        </w:rPr>
        <w:t>diciembre de 2017,</w:t>
      </w:r>
      <w:r w:rsidRPr="00515CF6">
        <w:rPr>
          <w:rFonts w:ascii="Verdana" w:hAnsi="Verdana"/>
          <w:lang w:val="es-ES_tradnl"/>
        </w:rPr>
        <w:t xml:space="preserve"> atracará en Philipsburg (</w:t>
      </w:r>
      <w:r w:rsidR="005D55C8" w:rsidRPr="00515CF6">
        <w:rPr>
          <w:rFonts w:ascii="Verdana" w:hAnsi="Verdana"/>
          <w:lang w:val="es-ES_tradnl"/>
        </w:rPr>
        <w:t>Isla de San Martín</w:t>
      </w:r>
      <w:r w:rsidRPr="00515CF6">
        <w:rPr>
          <w:rFonts w:ascii="Verdana" w:hAnsi="Verdana"/>
          <w:lang w:val="es-ES_tradnl"/>
        </w:rPr>
        <w:t>)</w:t>
      </w:r>
      <w:r w:rsidR="005D55C8" w:rsidRPr="00515CF6">
        <w:rPr>
          <w:rFonts w:ascii="Verdana" w:hAnsi="Verdana"/>
          <w:lang w:val="es-ES_tradnl"/>
        </w:rPr>
        <w:t xml:space="preserve">, San Juan (Puerto Rico) y Nassau (Bahamas) </w:t>
      </w:r>
      <w:r w:rsidRPr="00515CF6">
        <w:rPr>
          <w:rFonts w:ascii="Verdana" w:hAnsi="Verdana"/>
          <w:lang w:val="es-ES_tradnl"/>
        </w:rPr>
        <w:t>en vez de en</w:t>
      </w:r>
      <w:r w:rsidR="005D55C8" w:rsidRPr="00515CF6">
        <w:rPr>
          <w:rFonts w:ascii="Verdana" w:hAnsi="Verdana"/>
          <w:lang w:val="es-ES_tradnl"/>
        </w:rPr>
        <w:t xml:space="preserve"> Charlotte Amalie (St. Thomas), Nassau y</w:t>
      </w:r>
      <w:r w:rsidR="005D55C8" w:rsidRPr="00515CF6">
        <w:rPr>
          <w:rFonts w:ascii="Verdana" w:hAnsi="Verdana"/>
          <w:i/>
          <w:lang w:val="es-ES_tradnl"/>
        </w:rPr>
        <w:t xml:space="preserve"> </w:t>
      </w:r>
      <w:r w:rsidR="005D55C8" w:rsidRPr="00515CF6">
        <w:rPr>
          <w:rFonts w:ascii="Verdana" w:hAnsi="Verdana"/>
          <w:lang w:val="es-ES_tradnl"/>
        </w:rPr>
        <w:t>Ocean Cay MSC Reserva Marina.</w:t>
      </w:r>
    </w:p>
    <w:p w14:paraId="6A6CC192" w14:textId="77777777" w:rsidR="005D55C8" w:rsidRPr="00515CF6" w:rsidRDefault="005D55C8" w:rsidP="005D55C8">
      <w:pPr>
        <w:pStyle w:val="Prrafodelista"/>
        <w:spacing w:line="360" w:lineRule="auto"/>
        <w:ind w:left="360"/>
        <w:jc w:val="both"/>
        <w:rPr>
          <w:rFonts w:ascii="Verdana" w:hAnsi="Verdana"/>
          <w:lang w:val="es-ES_tradnl"/>
        </w:rPr>
      </w:pPr>
    </w:p>
    <w:p w14:paraId="0C2D5B01" w14:textId="24877465" w:rsidR="001D5EF3" w:rsidRPr="00515CF6" w:rsidRDefault="006D1BF1" w:rsidP="001D5EF3">
      <w:pPr>
        <w:pStyle w:val="Prrafodelista"/>
        <w:numPr>
          <w:ilvl w:val="0"/>
          <w:numId w:val="2"/>
        </w:numPr>
        <w:spacing w:line="360" w:lineRule="auto"/>
        <w:ind w:left="360"/>
        <w:jc w:val="both"/>
        <w:rPr>
          <w:rFonts w:ascii="Verdana" w:hAnsi="Verdana"/>
          <w:lang w:val="es-ES_tradnl"/>
        </w:rPr>
      </w:pPr>
      <w:r w:rsidRPr="00515CF6">
        <w:rPr>
          <w:rFonts w:ascii="Verdana" w:hAnsi="Verdana"/>
          <w:u w:val="single"/>
          <w:lang w:val="es-ES_tradnl"/>
        </w:rPr>
        <w:t>Caribe</w:t>
      </w:r>
      <w:r w:rsidR="006046C2" w:rsidRPr="00515CF6">
        <w:rPr>
          <w:rFonts w:ascii="Verdana" w:hAnsi="Verdana"/>
          <w:u w:val="single"/>
          <w:lang w:val="es-ES_tradnl"/>
        </w:rPr>
        <w:t xml:space="preserve"> Occidental</w:t>
      </w:r>
      <w:r w:rsidRPr="00515CF6">
        <w:rPr>
          <w:rFonts w:ascii="Verdana" w:hAnsi="Verdana"/>
          <w:lang w:val="es-ES_tradnl"/>
        </w:rPr>
        <w:t xml:space="preserve">: </w:t>
      </w:r>
      <w:r w:rsidR="005D55C8" w:rsidRPr="00515CF6">
        <w:rPr>
          <w:rFonts w:ascii="Verdana" w:hAnsi="Verdana"/>
          <w:lang w:val="es-ES_tradnl"/>
        </w:rPr>
        <w:t xml:space="preserve">con </w:t>
      </w:r>
      <w:r w:rsidRPr="00515CF6">
        <w:rPr>
          <w:rFonts w:ascii="Verdana" w:hAnsi="Verdana"/>
          <w:lang w:val="es-ES_tradnl"/>
        </w:rPr>
        <w:t xml:space="preserve">7 noches de </w:t>
      </w:r>
      <w:r w:rsidR="005D55C8" w:rsidRPr="00515CF6">
        <w:rPr>
          <w:rFonts w:ascii="Verdana" w:hAnsi="Verdana"/>
          <w:lang w:val="es-ES_tradnl"/>
        </w:rPr>
        <w:t>itinerario</w:t>
      </w:r>
      <w:r w:rsidRPr="00515CF6">
        <w:rPr>
          <w:rFonts w:ascii="Verdana" w:hAnsi="Verdana"/>
          <w:lang w:val="es-ES_tradnl"/>
        </w:rPr>
        <w:t xml:space="preserve"> </w:t>
      </w:r>
      <w:r w:rsidR="005D55C8" w:rsidRPr="00515CF6">
        <w:rPr>
          <w:rFonts w:ascii="Verdana" w:hAnsi="Verdana"/>
          <w:lang w:val="es-ES_tradnl"/>
        </w:rPr>
        <w:t>por Las</w:t>
      </w:r>
      <w:r w:rsidRPr="00515CF6">
        <w:rPr>
          <w:rFonts w:ascii="Verdana" w:hAnsi="Verdana"/>
          <w:lang w:val="es-ES_tradnl"/>
        </w:rPr>
        <w:t xml:space="preserve"> </w:t>
      </w:r>
      <w:r w:rsidR="005D55C8" w:rsidRPr="00515CF6">
        <w:rPr>
          <w:rFonts w:ascii="Verdana" w:hAnsi="Verdana"/>
          <w:lang w:val="es-ES_tradnl"/>
        </w:rPr>
        <w:t>I</w:t>
      </w:r>
      <w:r w:rsidRPr="00515CF6">
        <w:rPr>
          <w:rFonts w:ascii="Verdana" w:hAnsi="Verdana"/>
          <w:lang w:val="es-ES_tradnl"/>
        </w:rPr>
        <w:t xml:space="preserve">slas </w:t>
      </w:r>
      <w:r w:rsidR="005D55C8" w:rsidRPr="00515CF6">
        <w:rPr>
          <w:rFonts w:ascii="Verdana" w:hAnsi="Verdana"/>
          <w:lang w:val="es-ES_tradnl"/>
        </w:rPr>
        <w:t>Caimán, Jamaica y Méx</w:t>
      </w:r>
      <w:r w:rsidR="006046C2" w:rsidRPr="00515CF6">
        <w:rPr>
          <w:rFonts w:ascii="Verdana" w:hAnsi="Verdana"/>
          <w:lang w:val="es-ES_tradnl"/>
        </w:rPr>
        <w:t>ico,</w:t>
      </w:r>
      <w:r w:rsidR="00515CF6" w:rsidRPr="00515CF6">
        <w:rPr>
          <w:rFonts w:ascii="Verdana" w:hAnsi="Verdana"/>
          <w:lang w:val="es-ES_tradnl"/>
        </w:rPr>
        <w:t xml:space="preserve"> MSC Seaside</w:t>
      </w:r>
      <w:r w:rsidR="00600B3F" w:rsidRPr="00515CF6">
        <w:rPr>
          <w:rFonts w:ascii="Verdana" w:hAnsi="Verdana"/>
          <w:lang w:val="es-ES_tradnl"/>
        </w:rPr>
        <w:t>, el barco que sigue al sol,</w:t>
      </w:r>
      <w:r w:rsidR="006046C2" w:rsidRPr="00515CF6">
        <w:rPr>
          <w:rFonts w:ascii="Verdana" w:hAnsi="Verdana"/>
          <w:lang w:val="es-ES_tradnl"/>
        </w:rPr>
        <w:t xml:space="preserve"> </w:t>
      </w:r>
      <w:r w:rsidRPr="00515CF6">
        <w:rPr>
          <w:rFonts w:ascii="Verdana" w:hAnsi="Verdana"/>
          <w:lang w:val="es-ES_tradnl"/>
        </w:rPr>
        <w:t>hará e</w:t>
      </w:r>
      <w:r w:rsidR="000B5470" w:rsidRPr="00515CF6">
        <w:rPr>
          <w:rFonts w:ascii="Verdana" w:hAnsi="Verdana"/>
          <w:lang w:val="es-ES_tradnl"/>
        </w:rPr>
        <w:t>scala en Nassau (Bahamas) en vez</w:t>
      </w:r>
      <w:r w:rsidRPr="00515CF6">
        <w:rPr>
          <w:rFonts w:ascii="Verdana" w:hAnsi="Verdana"/>
          <w:lang w:val="es-ES_tradnl"/>
        </w:rPr>
        <w:t xml:space="preserve"> de en Ocean Cay MSC Reserva Marina</w:t>
      </w:r>
      <w:r w:rsidR="005D55C8" w:rsidRPr="00515CF6">
        <w:rPr>
          <w:rFonts w:ascii="Verdana" w:hAnsi="Verdana"/>
          <w:lang w:val="es-ES_tradnl"/>
        </w:rPr>
        <w:t>.</w:t>
      </w:r>
    </w:p>
    <w:p w14:paraId="49C4DBAA" w14:textId="77777777" w:rsidR="001D5EF3" w:rsidRPr="00515CF6" w:rsidRDefault="001D5EF3" w:rsidP="001D5EF3">
      <w:pPr>
        <w:spacing w:line="360" w:lineRule="auto"/>
        <w:jc w:val="both"/>
        <w:rPr>
          <w:rFonts w:ascii="Verdana" w:hAnsi="Verdana"/>
          <w:lang w:val="es-ES_tradnl"/>
        </w:rPr>
      </w:pPr>
    </w:p>
    <w:p w14:paraId="08B28111" w14:textId="4C5D24B9" w:rsidR="001D5EF3" w:rsidRPr="00515CF6" w:rsidRDefault="001D5EF3" w:rsidP="001D5EF3">
      <w:pPr>
        <w:pStyle w:val="Prrafodelista"/>
        <w:numPr>
          <w:ilvl w:val="0"/>
          <w:numId w:val="2"/>
        </w:numPr>
        <w:spacing w:line="360" w:lineRule="auto"/>
        <w:ind w:left="360"/>
        <w:jc w:val="both"/>
        <w:rPr>
          <w:rFonts w:ascii="Verdana" w:hAnsi="Verdana"/>
          <w:lang w:val="es-ES_tradnl"/>
        </w:rPr>
      </w:pPr>
      <w:r w:rsidRPr="00515CF6">
        <w:rPr>
          <w:rFonts w:ascii="Verdana" w:hAnsi="Verdana"/>
          <w:lang w:val="es-ES_tradnl"/>
        </w:rPr>
        <w:t xml:space="preserve">Cabe destacar que </w:t>
      </w:r>
      <w:hyperlink r:id="rId12" w:history="1">
        <w:r w:rsidRPr="00515CF6">
          <w:rPr>
            <w:rStyle w:val="Hipervnculo"/>
            <w:rFonts w:ascii="Verdana" w:hAnsi="Verdana"/>
            <w:b/>
          </w:rPr>
          <w:t>MSC Divina</w:t>
        </w:r>
      </w:hyperlink>
      <w:r w:rsidRPr="00515CF6">
        <w:rPr>
          <w:rFonts w:ascii="Verdana" w:hAnsi="Verdana"/>
          <w:lang w:val="es-ES_tradnl"/>
        </w:rPr>
        <w:t>, en sus 10-11 noches por Panamá o Las Antillas, ahora atracará en Nassau o Freeport (Bahamas), Fort de France (Martinica) y San Juan (Puerto Rico) en vez de en Ocean Cay MSC Reserva Marina.</w:t>
      </w:r>
    </w:p>
    <w:p w14:paraId="6FC59BEA" w14:textId="77777777" w:rsidR="001D5EF3" w:rsidRPr="00515CF6" w:rsidRDefault="001D5EF3" w:rsidP="001D5EF3">
      <w:pPr>
        <w:spacing w:line="360" w:lineRule="auto"/>
        <w:jc w:val="both"/>
        <w:rPr>
          <w:rFonts w:ascii="Verdana" w:hAnsi="Verdana"/>
          <w:lang w:val="es-ES_tradnl"/>
        </w:rPr>
      </w:pPr>
    </w:p>
    <w:p w14:paraId="5F1F43BC" w14:textId="7BD8067F" w:rsidR="001D5EF3" w:rsidRPr="00515CF6" w:rsidRDefault="005D55C8" w:rsidP="005D55C8">
      <w:pPr>
        <w:pStyle w:val="Prrafodelista"/>
        <w:numPr>
          <w:ilvl w:val="0"/>
          <w:numId w:val="3"/>
        </w:numPr>
        <w:spacing w:line="360" w:lineRule="auto"/>
        <w:ind w:left="360"/>
        <w:jc w:val="both"/>
        <w:rPr>
          <w:rFonts w:ascii="Verdana" w:hAnsi="Verdana"/>
          <w:lang w:val="es-ES_tradnl"/>
        </w:rPr>
      </w:pPr>
      <w:r w:rsidRPr="00515CF6">
        <w:rPr>
          <w:rFonts w:ascii="Verdana" w:hAnsi="Verdana"/>
          <w:lang w:val="es-ES_tradnl"/>
        </w:rPr>
        <w:t>Norte del Caribe:</w:t>
      </w:r>
      <w:r w:rsidR="006D1BF1" w:rsidRPr="00515CF6">
        <w:rPr>
          <w:rFonts w:ascii="Verdana" w:hAnsi="Verdana"/>
          <w:lang w:val="es-ES_tradnl"/>
        </w:rPr>
        <w:t xml:space="preserve"> </w:t>
      </w:r>
      <w:hyperlink r:id="rId13" w:history="1">
        <w:r w:rsidR="006D1BF1" w:rsidRPr="00515CF6">
          <w:rPr>
            <w:rStyle w:val="Hipervnculo"/>
            <w:rFonts w:ascii="Verdana" w:hAnsi="Verdana"/>
            <w:b/>
          </w:rPr>
          <w:t>MSC Opera</w:t>
        </w:r>
      </w:hyperlink>
      <w:r w:rsidR="006D1BF1" w:rsidRPr="00515CF6">
        <w:rPr>
          <w:rFonts w:ascii="Verdana" w:hAnsi="Verdana"/>
          <w:lang w:val="es-ES_tradnl"/>
        </w:rPr>
        <w:t xml:space="preserve">, después de dos días </w:t>
      </w:r>
      <w:r w:rsidR="0096209F" w:rsidRPr="00515CF6">
        <w:rPr>
          <w:rFonts w:ascii="Verdana" w:hAnsi="Verdana"/>
          <w:lang w:val="es-ES_tradnl"/>
        </w:rPr>
        <w:t xml:space="preserve">y medio </w:t>
      </w:r>
      <w:r w:rsidR="006D1BF1" w:rsidRPr="00515CF6">
        <w:rPr>
          <w:rFonts w:ascii="Verdana" w:hAnsi="Verdana"/>
          <w:lang w:val="es-ES_tradnl"/>
        </w:rPr>
        <w:t xml:space="preserve">en la </w:t>
      </w:r>
      <w:r w:rsidRPr="00515CF6">
        <w:rPr>
          <w:rFonts w:ascii="Verdana" w:hAnsi="Verdana"/>
          <w:lang w:val="es-ES_tradnl"/>
        </w:rPr>
        <w:t>Habana</w:t>
      </w:r>
      <w:r w:rsidR="006D1BF1" w:rsidRPr="00515CF6">
        <w:rPr>
          <w:rFonts w:ascii="Verdana" w:hAnsi="Verdana"/>
          <w:lang w:val="es-ES_tradnl"/>
        </w:rPr>
        <w:t xml:space="preserve">, incluirá una </w:t>
      </w:r>
      <w:r w:rsidR="000B5470" w:rsidRPr="00515CF6">
        <w:rPr>
          <w:rFonts w:ascii="Verdana" w:hAnsi="Verdana"/>
          <w:lang w:val="es-ES_tradnl"/>
        </w:rPr>
        <w:t>exclusiva</w:t>
      </w:r>
      <w:r w:rsidR="006D1BF1" w:rsidRPr="00515CF6">
        <w:rPr>
          <w:rFonts w:ascii="Verdana" w:hAnsi="Verdana"/>
          <w:lang w:val="es-ES_tradnl"/>
        </w:rPr>
        <w:t xml:space="preserve"> experiencia caribeña </w:t>
      </w:r>
      <w:r w:rsidR="004D48E4" w:rsidRPr="00515CF6">
        <w:rPr>
          <w:rFonts w:ascii="Verdana" w:hAnsi="Verdana"/>
          <w:lang w:val="es-ES_tradnl"/>
        </w:rPr>
        <w:t xml:space="preserve">en la Isla de la Juventud (Cuba), y navegará hacia Montego Bay (Jamaica), Georgetown (Islas </w:t>
      </w:r>
      <w:r w:rsidR="001D5EF3" w:rsidRPr="00515CF6">
        <w:rPr>
          <w:rFonts w:ascii="Verdana" w:hAnsi="Verdana"/>
          <w:lang w:val="es-ES_tradnl"/>
        </w:rPr>
        <w:t>Caimán</w:t>
      </w:r>
      <w:r w:rsidR="004D48E4" w:rsidRPr="00515CF6">
        <w:rPr>
          <w:rFonts w:ascii="Verdana" w:hAnsi="Verdana"/>
          <w:lang w:val="es-ES_tradnl"/>
        </w:rPr>
        <w:t>) antes de regresar a la</w:t>
      </w:r>
      <w:r w:rsidR="000B5470" w:rsidRPr="00515CF6">
        <w:rPr>
          <w:rFonts w:ascii="Verdana" w:hAnsi="Verdana"/>
          <w:lang w:val="es-ES_tradnl"/>
        </w:rPr>
        <w:t xml:space="preserve"> capital cub</w:t>
      </w:r>
      <w:r w:rsidR="004D48E4" w:rsidRPr="00515CF6">
        <w:rPr>
          <w:rFonts w:ascii="Verdana" w:hAnsi="Verdana"/>
          <w:lang w:val="es-ES_tradnl"/>
        </w:rPr>
        <w:t>ana.</w:t>
      </w:r>
    </w:p>
    <w:p w14:paraId="53D6B73E" w14:textId="77777777" w:rsidR="001D5EF3" w:rsidRPr="00515CF6" w:rsidRDefault="001D5EF3" w:rsidP="001D5EF3">
      <w:pPr>
        <w:pStyle w:val="Prrafodelista"/>
        <w:spacing w:line="360" w:lineRule="auto"/>
        <w:ind w:left="360"/>
        <w:jc w:val="both"/>
        <w:rPr>
          <w:rFonts w:ascii="Verdana" w:hAnsi="Verdana"/>
          <w:lang w:val="es-ES_tradnl"/>
        </w:rPr>
      </w:pPr>
    </w:p>
    <w:p w14:paraId="0589CB75" w14:textId="77777777" w:rsidR="006D1BF1" w:rsidRPr="00515CF6" w:rsidRDefault="006D1BF1" w:rsidP="006D1BF1">
      <w:pPr>
        <w:rPr>
          <w:rFonts w:ascii="Verdana" w:hAnsi="Verdana"/>
          <w:lang w:val="es-ES"/>
        </w:rPr>
      </w:pPr>
    </w:p>
    <w:p w14:paraId="25C91386" w14:textId="191750ED" w:rsidR="001D5EF3" w:rsidRPr="00515CF6" w:rsidRDefault="001D5EF3" w:rsidP="006D1BF1">
      <w:pPr>
        <w:rPr>
          <w:rFonts w:ascii="Verdana" w:hAnsi="Verdana"/>
          <w:lang w:val="es-ES_tradnl"/>
        </w:rPr>
      </w:pPr>
      <w:r w:rsidRPr="00515CF6">
        <w:rPr>
          <w:rFonts w:ascii="Verdana" w:hAnsi="Verdana"/>
          <w:lang w:val="es-ES_tradnl"/>
        </w:rPr>
        <w:t xml:space="preserve">Para más información acerca de los itinerarios, visitar: </w:t>
      </w:r>
      <w:hyperlink r:id="rId14" w:history="1">
        <w:r w:rsidRPr="00515CF6">
          <w:rPr>
            <w:rStyle w:val="Hipervnculo"/>
            <w:rFonts w:ascii="Verdana" w:hAnsi="Verdana"/>
            <w:lang w:val="es-ES_tradnl"/>
          </w:rPr>
          <w:t>www.msccruceros.es</w:t>
        </w:r>
      </w:hyperlink>
      <w:r w:rsidRPr="00515CF6">
        <w:rPr>
          <w:rFonts w:ascii="Verdana" w:hAnsi="Verdana"/>
          <w:lang w:val="es-ES_tradnl"/>
        </w:rPr>
        <w:t xml:space="preserve"> </w:t>
      </w:r>
    </w:p>
    <w:p w14:paraId="05A4FEA1" w14:textId="77777777" w:rsidR="001D5EF3" w:rsidRPr="003600B1" w:rsidRDefault="001D5EF3" w:rsidP="006D1BF1">
      <w:pPr>
        <w:rPr>
          <w:lang w:val="es-ES"/>
        </w:rPr>
      </w:pPr>
    </w:p>
    <w:p w14:paraId="72133DDA" w14:textId="77777777" w:rsidR="001D5EF3" w:rsidRDefault="001D5EF3" w:rsidP="005514B3">
      <w:pPr>
        <w:spacing w:line="360" w:lineRule="auto"/>
        <w:jc w:val="both"/>
        <w:rPr>
          <w:rFonts w:ascii="Verdana" w:hAnsi="Verdana"/>
          <w:b/>
          <w:i/>
          <w:iCs/>
          <w:sz w:val="16"/>
          <w:szCs w:val="16"/>
          <w:lang w:val="es-ES_tradnl" w:eastAsia="es-ES"/>
        </w:rPr>
      </w:pPr>
    </w:p>
    <w:p w14:paraId="6738B66D" w14:textId="77777777" w:rsidR="001D5EF3" w:rsidRDefault="001D5EF3" w:rsidP="005514B3">
      <w:pPr>
        <w:spacing w:line="360" w:lineRule="auto"/>
        <w:jc w:val="both"/>
        <w:rPr>
          <w:rFonts w:ascii="Verdana" w:hAnsi="Verdana"/>
          <w:b/>
          <w:i/>
          <w:iCs/>
          <w:sz w:val="16"/>
          <w:szCs w:val="16"/>
          <w:lang w:val="es-ES_tradnl" w:eastAsia="es-ES"/>
        </w:rPr>
      </w:pPr>
    </w:p>
    <w:p w14:paraId="05BB5289" w14:textId="77777777" w:rsidR="001D5EF3" w:rsidRDefault="001D5EF3" w:rsidP="005514B3">
      <w:pPr>
        <w:spacing w:line="360" w:lineRule="auto"/>
        <w:jc w:val="both"/>
        <w:rPr>
          <w:rFonts w:ascii="Verdana" w:hAnsi="Verdana"/>
          <w:b/>
          <w:i/>
          <w:iCs/>
          <w:sz w:val="16"/>
          <w:szCs w:val="16"/>
          <w:lang w:val="es-ES_tradnl" w:eastAsia="es-ES"/>
        </w:rPr>
      </w:pPr>
    </w:p>
    <w:p w14:paraId="09BB7C83" w14:textId="77777777" w:rsidR="001138D9" w:rsidRDefault="001138D9" w:rsidP="005514B3">
      <w:pPr>
        <w:spacing w:line="360" w:lineRule="auto"/>
        <w:jc w:val="both"/>
        <w:rPr>
          <w:rFonts w:ascii="Verdana" w:hAnsi="Verdana"/>
          <w:b/>
          <w:i/>
          <w:iCs/>
          <w:sz w:val="16"/>
          <w:szCs w:val="16"/>
          <w:lang w:val="es-ES_tradnl" w:eastAsia="es-ES"/>
        </w:rPr>
      </w:pPr>
    </w:p>
    <w:p w14:paraId="1A07F2E4" w14:textId="77777777" w:rsidR="001D5EF3" w:rsidRDefault="001D5EF3" w:rsidP="005514B3">
      <w:pPr>
        <w:spacing w:line="360" w:lineRule="auto"/>
        <w:jc w:val="both"/>
        <w:rPr>
          <w:rFonts w:ascii="Verdana" w:hAnsi="Verdana"/>
          <w:b/>
          <w:i/>
          <w:iCs/>
          <w:sz w:val="16"/>
          <w:szCs w:val="16"/>
          <w:lang w:val="es-ES_tradnl" w:eastAsia="es-ES"/>
        </w:rPr>
      </w:pPr>
    </w:p>
    <w:p w14:paraId="663C7ACD" w14:textId="77777777" w:rsidR="005514B3" w:rsidRPr="00BA0E20" w:rsidRDefault="005514B3" w:rsidP="005514B3">
      <w:pPr>
        <w:spacing w:line="360" w:lineRule="auto"/>
        <w:jc w:val="both"/>
        <w:rPr>
          <w:rFonts w:ascii="Verdana" w:hAnsi="Verdana"/>
          <w:sz w:val="16"/>
          <w:szCs w:val="16"/>
          <w:lang w:val="es-ES_tradnl"/>
        </w:rPr>
      </w:pPr>
      <w:r w:rsidRPr="00BA0E20">
        <w:rPr>
          <w:rFonts w:ascii="Verdana" w:hAnsi="Verdana"/>
          <w:b/>
          <w:i/>
          <w:iCs/>
          <w:sz w:val="16"/>
          <w:szCs w:val="16"/>
          <w:lang w:val="es-ES_tradnl" w:eastAsia="es-ES"/>
        </w:rPr>
        <w:t>Acerca de MSC Cruceros:</w:t>
      </w:r>
    </w:p>
    <w:p w14:paraId="6856A6FC" w14:textId="394FE65A" w:rsidR="005514B3" w:rsidRPr="00BA0E20" w:rsidRDefault="00E800D4" w:rsidP="005514B3">
      <w:pPr>
        <w:spacing w:line="360" w:lineRule="auto"/>
        <w:jc w:val="both"/>
        <w:rPr>
          <w:rFonts w:ascii="Verdana" w:hAnsi="Verdana"/>
          <w:i/>
          <w:iCs/>
          <w:sz w:val="16"/>
          <w:szCs w:val="16"/>
          <w:lang w:val="es-ES_tradnl" w:eastAsia="es-ES"/>
        </w:rPr>
      </w:pPr>
      <w:hyperlink r:id="rId15" w:history="1">
        <w:r w:rsidR="005514B3" w:rsidRPr="00BA0E20">
          <w:rPr>
            <w:rFonts w:ascii="Verdana" w:hAnsi="Verdana"/>
            <w:b/>
            <w:bCs/>
            <w:color w:val="0000FF"/>
            <w:sz w:val="16"/>
            <w:szCs w:val="16"/>
            <w:u w:val="single"/>
            <w:lang w:val="es-ES_tradnl" w:eastAsia="es-ES"/>
          </w:rPr>
          <w:t>MSC Cruceros</w:t>
        </w:r>
      </w:hyperlink>
      <w:r w:rsidR="005514B3" w:rsidRPr="00BA0E20">
        <w:rPr>
          <w:rFonts w:ascii="Verdana" w:hAnsi="Verdana"/>
          <w:i/>
          <w:iCs/>
          <w:sz w:val="16"/>
          <w:szCs w:val="16"/>
          <w:lang w:val="es-ES_tradnl" w:eastAsia="es-ES"/>
        </w:rPr>
        <w:t xml:space="preserve"> del grupo MSC, es líder del mercado en Europa, incluyendo el Mediterráneo, América del Sur y Suráfrica y navega durante todo el por el Mediterráneo y el Caribe. Sus itinerarios estacionales cubren el norte de Europa, el Océano Atlántico, las Antillas Francesas, América del Sur, Suráfrica y Abu Dhabi, Dubái y Sir Bani Yas. MSC Cruceros nació en el Mediterráneo, y se inspira en esta herencia para crear una experiencia única para los turistas de todo el mundo. Su flota cuenta con 12 modernos buques: MSC Preziosa; MSC Divina; MSC Splendida; MSC Fantasia; MSC Magnifica; MSC Poesia; MSC Orchestra; MSC Musica; MSC Sinfonia; MSC Armonia; MSC Opera y MSC Lirica. En 2014, MSC Cruceros lanzó un plan de inversión para apoyar la segunda fase de su crecimiento a través del pedido de dos barcos de la generación Meraviglia y dos más de la generación Seaside (con opción para un tercero) y, en febrero de 2016, confirmó la existencia de opciones para construir dos barcos más Meraviglia Plus con capacidad aún mayor. En abril de 2016, el plan se elevó a 9 mil millones de euros con el anuncio de la firma de la carta de intención para construir otros cuatro barcos, cada uno con tecnología de última generación, de propulsión LNG. En consecuencia, entre 2017 y 2026, un total de 11 nuevos barcos entrarán en servicio. MSC Cruceros es la primera línea de cruceros global en desarrollar un plan de inversión de esta longitud y magnitud, que abarca un horizonte de más de 10 años, desde 2014 hasta 2026. MSC Cruceros siente una profunda responsabilidad con los entornos en los que opera, y ha sido la primera compañía en recibir las “7 Perlas de Oro” de Bureau Veritas, en reconocimiento a su alto nivel de control de calidad y conservación del medio ambiente. En 2009, MSC Cruceros forjó su alianza a largo plazo con UNICEF para apoyar diversos programas de asistencia a niños de todo el mundo. Hasta el momento, más de 5 millones de euros se han recaudado a partir de donaciones voluntarias de los viajeros de MSC Cruceros. </w:t>
      </w:r>
    </w:p>
    <w:p w14:paraId="5F50F92C" w14:textId="77777777" w:rsidR="005514B3" w:rsidRPr="00BA0E20" w:rsidRDefault="005514B3" w:rsidP="005514B3">
      <w:pPr>
        <w:spacing w:line="360" w:lineRule="auto"/>
        <w:jc w:val="both"/>
        <w:rPr>
          <w:rFonts w:ascii="Verdana" w:hAnsi="Verdana"/>
          <w:i/>
          <w:iCs/>
          <w:sz w:val="16"/>
          <w:szCs w:val="16"/>
          <w:lang w:val="es-ES_tradnl" w:eastAsia="es-ES"/>
        </w:rPr>
      </w:pPr>
      <w:r w:rsidRPr="00BA0E20">
        <w:rPr>
          <w:rFonts w:ascii="Verdana" w:hAnsi="Verdana"/>
          <w:i/>
          <w:iCs/>
          <w:sz w:val="16"/>
          <w:szCs w:val="16"/>
          <w:lang w:val="es-ES_tradnl" w:eastAsia="es-ES"/>
        </w:rPr>
        <w:t>@MSCCruises_PR #Medwayoflife</w:t>
      </w:r>
    </w:p>
    <w:tbl>
      <w:tblPr>
        <w:tblpPr w:leftFromText="141" w:rightFromText="141" w:vertAnchor="text" w:horzAnchor="page" w:tblpX="1549" w:tblpY="700"/>
        <w:tblOverlap w:val="never"/>
        <w:tblW w:w="8659" w:type="dxa"/>
        <w:tblLook w:val="01E0" w:firstRow="1" w:lastRow="1" w:firstColumn="1" w:lastColumn="1" w:noHBand="0" w:noVBand="0"/>
      </w:tblPr>
      <w:tblGrid>
        <w:gridCol w:w="4440"/>
        <w:gridCol w:w="4219"/>
      </w:tblGrid>
      <w:tr w:rsidR="005514B3" w:rsidRPr="00BA0E20" w14:paraId="1241BD46" w14:textId="77777777" w:rsidTr="004670D8">
        <w:trPr>
          <w:trHeight w:val="2080"/>
        </w:trPr>
        <w:tc>
          <w:tcPr>
            <w:tcW w:w="4440" w:type="dxa"/>
          </w:tcPr>
          <w:p w14:paraId="4073EED7" w14:textId="77777777" w:rsidR="005514B3" w:rsidRPr="00BA0E20" w:rsidRDefault="005514B3" w:rsidP="004670D8">
            <w:pPr>
              <w:spacing w:line="360" w:lineRule="auto"/>
              <w:rPr>
                <w:rFonts w:ascii="Verdana" w:hAnsi="Verdana"/>
                <w:b/>
                <w:i/>
                <w:iCs/>
                <w:sz w:val="16"/>
                <w:szCs w:val="16"/>
                <w:lang w:val="es-ES_tradnl" w:eastAsia="es-ES"/>
              </w:rPr>
            </w:pPr>
            <w:r w:rsidRPr="00BA0E20">
              <w:rPr>
                <w:rFonts w:ascii="Verdana" w:hAnsi="Verdana"/>
                <w:b/>
                <w:i/>
                <w:iCs/>
                <w:sz w:val="16"/>
                <w:szCs w:val="16"/>
                <w:lang w:val="es-ES_tradnl" w:eastAsia="es-ES"/>
              </w:rPr>
              <w:t>MSC Cruceros</w:t>
            </w:r>
            <w:r w:rsidRPr="00BA0E20">
              <w:rPr>
                <w:rFonts w:ascii="Verdana" w:hAnsi="Verdana"/>
                <w:b/>
                <w:i/>
                <w:iCs/>
                <w:color w:val="595959"/>
                <w:sz w:val="16"/>
                <w:szCs w:val="16"/>
                <w:lang w:val="es-ES_tradnl" w:eastAsia="es-ES"/>
              </w:rPr>
              <w:br/>
              <w:t>Ana Betancur</w:t>
            </w:r>
            <w:r w:rsidRPr="00BA0E20">
              <w:rPr>
                <w:rFonts w:ascii="Verdana" w:hAnsi="Verdana"/>
                <w:b/>
                <w:i/>
                <w:iCs/>
                <w:sz w:val="16"/>
                <w:szCs w:val="16"/>
                <w:lang w:val="es-ES_tradnl" w:eastAsia="es-ES"/>
              </w:rPr>
              <w:br/>
              <w:t>________________________________</w:t>
            </w:r>
            <w:r w:rsidRPr="00BA0E20">
              <w:rPr>
                <w:rFonts w:ascii="Verdana" w:hAnsi="Verdana"/>
                <w:b/>
                <w:i/>
                <w:iCs/>
                <w:sz w:val="16"/>
                <w:szCs w:val="16"/>
                <w:lang w:val="es-ES_tradnl" w:eastAsia="es-ES"/>
              </w:rPr>
              <w:br/>
            </w:r>
          </w:p>
          <w:p w14:paraId="3A9E907D" w14:textId="77777777" w:rsidR="005514B3" w:rsidRPr="00BA0E20" w:rsidRDefault="005514B3" w:rsidP="004670D8">
            <w:pPr>
              <w:spacing w:line="360" w:lineRule="auto"/>
              <w:rPr>
                <w:rFonts w:ascii="Verdana" w:hAnsi="Verdana"/>
                <w:i/>
                <w:iCs/>
                <w:sz w:val="16"/>
                <w:szCs w:val="16"/>
                <w:lang w:val="es-ES_tradnl" w:eastAsia="es-ES"/>
              </w:rPr>
            </w:pPr>
            <w:r w:rsidRPr="00BA0E20">
              <w:rPr>
                <w:rFonts w:ascii="Verdana" w:hAnsi="Verdana"/>
                <w:i/>
                <w:iCs/>
                <w:sz w:val="16"/>
                <w:szCs w:val="16"/>
                <w:lang w:val="es-ES_tradnl" w:eastAsia="es-ES"/>
              </w:rPr>
              <w:t>Tel:</w:t>
            </w:r>
            <w:r w:rsidRPr="00BA0E20">
              <w:rPr>
                <w:rFonts w:ascii="Verdana" w:hAnsi="Verdana"/>
                <w:b/>
                <w:i/>
                <w:iCs/>
                <w:sz w:val="16"/>
                <w:szCs w:val="16"/>
                <w:lang w:val="es-ES_tradnl" w:eastAsia="es-ES"/>
              </w:rPr>
              <w:t xml:space="preserve"> </w:t>
            </w:r>
            <w:r w:rsidRPr="00BA0E20">
              <w:rPr>
                <w:rFonts w:ascii="Verdana" w:hAnsi="Verdana"/>
                <w:i/>
                <w:iCs/>
                <w:sz w:val="16"/>
                <w:szCs w:val="16"/>
                <w:lang w:val="es-ES_tradnl" w:eastAsia="es-ES"/>
              </w:rPr>
              <w:t xml:space="preserve">91 38 21 660  </w:t>
            </w:r>
          </w:p>
          <w:p w14:paraId="7019D1D7" w14:textId="77777777" w:rsidR="005514B3" w:rsidRPr="00BA0E20" w:rsidRDefault="00E800D4" w:rsidP="004670D8">
            <w:pPr>
              <w:spacing w:line="360" w:lineRule="auto"/>
              <w:rPr>
                <w:rFonts w:ascii="Verdana" w:hAnsi="Verdana"/>
                <w:sz w:val="16"/>
                <w:szCs w:val="16"/>
                <w:lang w:val="es-ES_tradnl"/>
              </w:rPr>
            </w:pPr>
            <w:hyperlink r:id="rId16" w:history="1">
              <w:r w:rsidR="005514B3" w:rsidRPr="00BA0E20">
                <w:rPr>
                  <w:rFonts w:ascii="Verdana" w:hAnsi="Verdana"/>
                  <w:i/>
                  <w:iCs/>
                  <w:color w:val="0000FF"/>
                  <w:sz w:val="16"/>
                  <w:szCs w:val="16"/>
                  <w:u w:val="single"/>
                  <w:lang w:val="es-ES_tradnl" w:eastAsia="es-ES"/>
                </w:rPr>
                <w:t>ana.betancur@msccruceros.es</w:t>
              </w:r>
            </w:hyperlink>
          </w:p>
        </w:tc>
        <w:tc>
          <w:tcPr>
            <w:tcW w:w="4219" w:type="dxa"/>
          </w:tcPr>
          <w:p w14:paraId="29941B6B" w14:textId="77777777" w:rsidR="005514B3" w:rsidRPr="00BA0E20" w:rsidRDefault="005514B3" w:rsidP="004670D8">
            <w:pPr>
              <w:spacing w:line="360" w:lineRule="auto"/>
              <w:jc w:val="right"/>
              <w:rPr>
                <w:rFonts w:ascii="Verdana" w:hAnsi="Verdana"/>
                <w:i/>
                <w:iCs/>
                <w:color w:val="000000"/>
                <w:sz w:val="16"/>
                <w:szCs w:val="16"/>
                <w:lang w:val="es-ES_tradnl" w:eastAsia="es-ES"/>
              </w:rPr>
            </w:pPr>
            <w:r w:rsidRPr="00BA0E20">
              <w:rPr>
                <w:rFonts w:ascii="Verdana" w:hAnsi="Verdana"/>
                <w:b/>
                <w:i/>
                <w:iCs/>
                <w:color w:val="000000"/>
                <w:sz w:val="16"/>
                <w:szCs w:val="16"/>
                <w:lang w:val="es-ES_tradnl" w:eastAsia="es-ES"/>
              </w:rPr>
              <w:t xml:space="preserve">SERGAT </w:t>
            </w:r>
            <w:r w:rsidRPr="00BA0E20">
              <w:rPr>
                <w:rFonts w:ascii="Verdana" w:hAnsi="Verdana"/>
                <w:i/>
                <w:iCs/>
                <w:color w:val="000000"/>
                <w:sz w:val="16"/>
                <w:szCs w:val="16"/>
                <w:lang w:val="es-ES_tradnl" w:eastAsia="es-ES"/>
              </w:rPr>
              <w:t>- Agencia de Comunicación</w:t>
            </w:r>
            <w:r w:rsidRPr="00BA0E20">
              <w:rPr>
                <w:rFonts w:ascii="Verdana" w:hAnsi="Verdana"/>
                <w:i/>
                <w:iCs/>
                <w:color w:val="000000"/>
                <w:sz w:val="16"/>
                <w:szCs w:val="16"/>
                <w:lang w:val="es-ES_tradnl" w:eastAsia="es-ES"/>
              </w:rPr>
              <w:br/>
            </w:r>
            <w:r w:rsidRPr="00BA0E20">
              <w:rPr>
                <w:rFonts w:ascii="Verdana" w:hAnsi="Verdana"/>
                <w:b/>
                <w:i/>
                <w:iCs/>
                <w:color w:val="595959"/>
                <w:sz w:val="16"/>
                <w:szCs w:val="16"/>
                <w:lang w:val="es-ES_tradnl" w:eastAsia="es-ES"/>
              </w:rPr>
              <w:t>Raquel Meister</w:t>
            </w:r>
            <w:r w:rsidRPr="00BA0E20">
              <w:rPr>
                <w:rFonts w:ascii="Verdana" w:hAnsi="Verdana"/>
                <w:b/>
                <w:i/>
                <w:iCs/>
                <w:sz w:val="16"/>
                <w:szCs w:val="16"/>
                <w:lang w:val="es-ES_tradnl" w:eastAsia="es-ES"/>
              </w:rPr>
              <w:br/>
              <w:t>____________________________</w:t>
            </w:r>
            <w:r w:rsidRPr="00BA0E20">
              <w:rPr>
                <w:rFonts w:ascii="Verdana" w:hAnsi="Verdana"/>
                <w:b/>
                <w:i/>
                <w:iCs/>
                <w:sz w:val="16"/>
                <w:szCs w:val="16"/>
                <w:lang w:val="es-ES_tradnl" w:eastAsia="es-ES"/>
              </w:rPr>
              <w:br/>
            </w:r>
          </w:p>
          <w:p w14:paraId="31ECAA85" w14:textId="77777777" w:rsidR="005514B3" w:rsidRPr="00BA0E20" w:rsidRDefault="005514B3" w:rsidP="004670D8">
            <w:pPr>
              <w:spacing w:line="360" w:lineRule="auto"/>
              <w:jc w:val="right"/>
              <w:rPr>
                <w:rFonts w:ascii="Verdana" w:hAnsi="Verdana"/>
                <w:i/>
                <w:iCs/>
                <w:sz w:val="16"/>
                <w:szCs w:val="16"/>
                <w:lang w:val="es-ES_tradnl" w:eastAsia="es-ES"/>
              </w:rPr>
            </w:pPr>
            <w:r w:rsidRPr="00BA0E20">
              <w:rPr>
                <w:rFonts w:ascii="Verdana" w:hAnsi="Verdana"/>
                <w:i/>
                <w:iCs/>
                <w:sz w:val="16"/>
                <w:szCs w:val="16"/>
                <w:lang w:val="es-ES_tradnl" w:eastAsia="es-ES"/>
              </w:rPr>
              <w:t>Tel: 93 414 0210</w:t>
            </w:r>
          </w:p>
          <w:p w14:paraId="5F567134" w14:textId="77777777" w:rsidR="005514B3" w:rsidRPr="00BA0E20" w:rsidRDefault="00E800D4" w:rsidP="004670D8">
            <w:pPr>
              <w:spacing w:line="360" w:lineRule="auto"/>
              <w:jc w:val="right"/>
              <w:rPr>
                <w:rFonts w:ascii="Verdana" w:hAnsi="Verdana"/>
                <w:i/>
                <w:iCs/>
                <w:color w:val="0000FF"/>
                <w:sz w:val="16"/>
                <w:szCs w:val="16"/>
                <w:u w:val="single"/>
                <w:lang w:val="es-ES_tradnl" w:eastAsia="es-ES"/>
              </w:rPr>
            </w:pPr>
            <w:hyperlink r:id="rId17" w:history="1">
              <w:r w:rsidR="005514B3" w:rsidRPr="00BA0E20">
                <w:rPr>
                  <w:rFonts w:ascii="Verdana" w:hAnsi="Verdana"/>
                  <w:i/>
                  <w:iCs/>
                  <w:color w:val="0000FF"/>
                  <w:sz w:val="16"/>
                  <w:szCs w:val="16"/>
                  <w:u w:val="single"/>
                  <w:lang w:val="es-ES_tradnl" w:eastAsia="es-ES"/>
                </w:rPr>
                <w:t>raquel@sergat.com</w:t>
              </w:r>
            </w:hyperlink>
          </w:p>
        </w:tc>
      </w:tr>
    </w:tbl>
    <w:p w14:paraId="46977C9C" w14:textId="365C179B" w:rsidR="005514B3" w:rsidRDefault="005514B3" w:rsidP="005514B3">
      <w:pPr>
        <w:spacing w:line="360" w:lineRule="auto"/>
        <w:rPr>
          <w:rFonts w:ascii="Verdana" w:hAnsi="Verdana"/>
          <w:i/>
          <w:iCs/>
          <w:sz w:val="16"/>
          <w:szCs w:val="16"/>
          <w:lang w:val="es-ES_tradnl" w:eastAsia="es-ES"/>
        </w:rPr>
      </w:pPr>
      <w:r>
        <w:rPr>
          <w:rFonts w:ascii="Verdana" w:hAnsi="Verdana"/>
          <w:i/>
          <w:iCs/>
          <w:sz w:val="16"/>
          <w:szCs w:val="16"/>
          <w:lang w:val="es-ES_tradnl" w:eastAsia="es-ES"/>
        </w:rPr>
        <w:t>Para más información:</w:t>
      </w:r>
    </w:p>
    <w:p w14:paraId="68BD0455" w14:textId="77777777" w:rsidR="005514B3" w:rsidRPr="005514B3" w:rsidRDefault="005514B3" w:rsidP="005514B3">
      <w:pPr>
        <w:spacing w:line="360" w:lineRule="auto"/>
        <w:rPr>
          <w:rFonts w:ascii="Verdana" w:hAnsi="Verdana"/>
          <w:i/>
          <w:iCs/>
          <w:sz w:val="16"/>
          <w:szCs w:val="16"/>
          <w:lang w:val="es-ES_tradnl" w:eastAsia="es-ES"/>
        </w:rPr>
      </w:pPr>
    </w:p>
    <w:p w14:paraId="3C943B7F" w14:textId="77777777" w:rsidR="005514B3" w:rsidRPr="00BA0E20" w:rsidRDefault="005514B3" w:rsidP="005514B3">
      <w:pPr>
        <w:spacing w:before="100" w:beforeAutospacing="1" w:after="120" w:line="360" w:lineRule="auto"/>
        <w:contextualSpacing/>
        <w:rPr>
          <w:rFonts w:ascii="Verdana" w:hAnsi="Verdana"/>
          <w:i/>
          <w:iCs/>
          <w:sz w:val="12"/>
          <w:szCs w:val="12"/>
          <w:lang w:val="es-ES_tradnl"/>
        </w:rPr>
      </w:pPr>
      <w:r w:rsidRPr="00BA0E20">
        <w:rPr>
          <w:rFonts w:ascii="Verdana" w:hAnsi="Verdana"/>
          <w:i/>
          <w:iCs/>
          <w:sz w:val="12"/>
          <w:szCs w:val="12"/>
          <w:lang w:val="es-ES_tradnl"/>
        </w:rPr>
        <w:t>Aviso legal</w:t>
      </w:r>
    </w:p>
    <w:p w14:paraId="1DBB5446" w14:textId="77777777" w:rsidR="005514B3" w:rsidRPr="00BA0E20" w:rsidRDefault="005514B3" w:rsidP="005514B3">
      <w:pPr>
        <w:spacing w:before="100" w:beforeAutospacing="1" w:after="120" w:line="360" w:lineRule="auto"/>
        <w:contextualSpacing/>
        <w:jc w:val="both"/>
        <w:rPr>
          <w:rFonts w:ascii="Verdana" w:hAnsi="Verdana"/>
          <w:sz w:val="12"/>
          <w:szCs w:val="12"/>
          <w:lang w:val="es-ES_tradnl"/>
        </w:rPr>
      </w:pPr>
      <w:r w:rsidRPr="00BA0E20">
        <w:rPr>
          <w:rFonts w:ascii="Verdana" w:hAnsi="Verdana"/>
          <w:sz w:val="12"/>
          <w:szCs w:val="12"/>
          <w:lang w:val="es-ES_tradnl"/>
        </w:rPr>
        <w:t>En cumplimiento de la Ley Orgánica 15/1999 de Protección de Datos de Carácter Personal, SERGAT ESPAÑA S.L., sita en Avda. Pau Casals 4, Barcelona, le informa de que los datos de carácter personal que posee de Vd. los ha obtenido de la publicación que realiza de los mismos en el medio donde trabaja. Así mismo, le informa de que, salvo que nos manifieste lo contrario, dichos datos serán utilizados para remitirle información relativa a las empresas que han contratado nuestros servicios. Puede ejercer sus derechos de acceso, rectificación, cancelación y oposición poniéndose en contacto con la dirección arriba indicada, adjuntando fotocopia de su DNI.</w:t>
      </w:r>
    </w:p>
    <w:p w14:paraId="369CD2CD" w14:textId="77777777" w:rsidR="005514B3" w:rsidRPr="00C51C85" w:rsidRDefault="005514B3" w:rsidP="005514B3">
      <w:pPr>
        <w:rPr>
          <w:rFonts w:ascii="Verdana" w:hAnsi="Verdana" w:cs="Courier"/>
          <w:lang w:val="es-ES"/>
        </w:rPr>
      </w:pPr>
    </w:p>
    <w:p w14:paraId="792F2E13" w14:textId="77777777" w:rsidR="00774E78" w:rsidRPr="003600B1" w:rsidRDefault="00774E78" w:rsidP="00774E78">
      <w:pPr>
        <w:rPr>
          <w:lang w:val="es-ES"/>
        </w:rPr>
      </w:pPr>
    </w:p>
    <w:sectPr w:rsidR="00774E78" w:rsidRPr="003600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AB0C5" w14:textId="77777777" w:rsidR="00CB33E9" w:rsidRDefault="00CB33E9" w:rsidP="00726374">
      <w:pPr>
        <w:spacing w:after="0" w:line="240" w:lineRule="auto"/>
      </w:pPr>
      <w:r>
        <w:separator/>
      </w:r>
    </w:p>
  </w:endnote>
  <w:endnote w:type="continuationSeparator" w:id="0">
    <w:p w14:paraId="0F3AED3A" w14:textId="77777777" w:rsidR="00CB33E9" w:rsidRDefault="00CB33E9" w:rsidP="00726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820E3" w14:textId="77777777" w:rsidR="00CB33E9" w:rsidRDefault="00CB33E9" w:rsidP="00726374">
      <w:pPr>
        <w:spacing w:after="0" w:line="240" w:lineRule="auto"/>
      </w:pPr>
      <w:r>
        <w:separator/>
      </w:r>
    </w:p>
  </w:footnote>
  <w:footnote w:type="continuationSeparator" w:id="0">
    <w:p w14:paraId="59D5C434" w14:textId="77777777" w:rsidR="00CB33E9" w:rsidRDefault="00CB33E9" w:rsidP="007263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51E5"/>
    <w:multiLevelType w:val="hybridMultilevel"/>
    <w:tmpl w:val="5EAE9794"/>
    <w:lvl w:ilvl="0" w:tplc="10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B62E1F"/>
    <w:multiLevelType w:val="hybridMultilevel"/>
    <w:tmpl w:val="F838371A"/>
    <w:lvl w:ilvl="0" w:tplc="DB4A4302">
      <w:numFmt w:val="bullet"/>
      <w:lvlText w:val="-"/>
      <w:lvlJc w:val="left"/>
      <w:pPr>
        <w:ind w:left="1080" w:hanging="360"/>
      </w:pPr>
      <w:rPr>
        <w:rFonts w:ascii="Calibri" w:eastAsiaTheme="minorHAnsi" w:hAnsi="Calibri"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7E77C5B"/>
    <w:multiLevelType w:val="hybridMultilevel"/>
    <w:tmpl w:val="53A0AB16"/>
    <w:lvl w:ilvl="0" w:tplc="2E7A5E40">
      <w:start w:val="5"/>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9277BEE"/>
    <w:multiLevelType w:val="hybridMultilevel"/>
    <w:tmpl w:val="D1ECE570"/>
    <w:lvl w:ilvl="0" w:tplc="EACE74E4">
      <w:numFmt w:val="bullet"/>
      <w:lvlText w:val="-"/>
      <w:lvlJc w:val="left"/>
      <w:pPr>
        <w:ind w:left="720" w:hanging="360"/>
      </w:pPr>
      <w:rPr>
        <w:rFonts w:ascii="Calibri" w:eastAsiaTheme="minorHAns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120CDF"/>
    <w:multiLevelType w:val="hybridMultilevel"/>
    <w:tmpl w:val="E88A769A"/>
    <w:lvl w:ilvl="0" w:tplc="10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C8"/>
    <w:rsid w:val="00003091"/>
    <w:rsid w:val="000030C9"/>
    <w:rsid w:val="00023FCA"/>
    <w:rsid w:val="00026441"/>
    <w:rsid w:val="00027E26"/>
    <w:rsid w:val="00052740"/>
    <w:rsid w:val="000608A4"/>
    <w:rsid w:val="00080220"/>
    <w:rsid w:val="00080501"/>
    <w:rsid w:val="00080856"/>
    <w:rsid w:val="0009384F"/>
    <w:rsid w:val="000A1294"/>
    <w:rsid w:val="000A35D3"/>
    <w:rsid w:val="000A5B5B"/>
    <w:rsid w:val="000B5470"/>
    <w:rsid w:val="000C6080"/>
    <w:rsid w:val="000D256A"/>
    <w:rsid w:val="000F48F2"/>
    <w:rsid w:val="0010449F"/>
    <w:rsid w:val="001138D9"/>
    <w:rsid w:val="00117E25"/>
    <w:rsid w:val="001301E0"/>
    <w:rsid w:val="00134D12"/>
    <w:rsid w:val="00143673"/>
    <w:rsid w:val="00173435"/>
    <w:rsid w:val="00175926"/>
    <w:rsid w:val="001849D7"/>
    <w:rsid w:val="0018500A"/>
    <w:rsid w:val="00187FF1"/>
    <w:rsid w:val="001D5EF3"/>
    <w:rsid w:val="001E11F4"/>
    <w:rsid w:val="00261F19"/>
    <w:rsid w:val="00271348"/>
    <w:rsid w:val="00274E2A"/>
    <w:rsid w:val="002D2090"/>
    <w:rsid w:val="002E54B8"/>
    <w:rsid w:val="002F4D86"/>
    <w:rsid w:val="00300FFD"/>
    <w:rsid w:val="00306E4F"/>
    <w:rsid w:val="00310104"/>
    <w:rsid w:val="00345CD8"/>
    <w:rsid w:val="003600B1"/>
    <w:rsid w:val="00367DD1"/>
    <w:rsid w:val="00367F3A"/>
    <w:rsid w:val="0038109A"/>
    <w:rsid w:val="00384B22"/>
    <w:rsid w:val="003A4441"/>
    <w:rsid w:val="003C35D6"/>
    <w:rsid w:val="003C405F"/>
    <w:rsid w:val="003D6795"/>
    <w:rsid w:val="003F5F67"/>
    <w:rsid w:val="00400434"/>
    <w:rsid w:val="00410DDE"/>
    <w:rsid w:val="0044302A"/>
    <w:rsid w:val="00446C75"/>
    <w:rsid w:val="00446D59"/>
    <w:rsid w:val="004517F4"/>
    <w:rsid w:val="004670D8"/>
    <w:rsid w:val="00483177"/>
    <w:rsid w:val="00483E3E"/>
    <w:rsid w:val="004A03A6"/>
    <w:rsid w:val="004B50D2"/>
    <w:rsid w:val="004D2AC8"/>
    <w:rsid w:val="004D48E4"/>
    <w:rsid w:val="00515CF6"/>
    <w:rsid w:val="00520EB2"/>
    <w:rsid w:val="005514B3"/>
    <w:rsid w:val="00551A59"/>
    <w:rsid w:val="005574B5"/>
    <w:rsid w:val="00562FD6"/>
    <w:rsid w:val="00563414"/>
    <w:rsid w:val="00565526"/>
    <w:rsid w:val="00587FEA"/>
    <w:rsid w:val="005B38B6"/>
    <w:rsid w:val="005C0811"/>
    <w:rsid w:val="005D413E"/>
    <w:rsid w:val="005D55C8"/>
    <w:rsid w:val="005D792E"/>
    <w:rsid w:val="00600B3F"/>
    <w:rsid w:val="006046C2"/>
    <w:rsid w:val="00621020"/>
    <w:rsid w:val="00624238"/>
    <w:rsid w:val="0062464C"/>
    <w:rsid w:val="006333C4"/>
    <w:rsid w:val="00634044"/>
    <w:rsid w:val="00640C68"/>
    <w:rsid w:val="00652900"/>
    <w:rsid w:val="006627EF"/>
    <w:rsid w:val="00662EC1"/>
    <w:rsid w:val="006813AC"/>
    <w:rsid w:val="006872E0"/>
    <w:rsid w:val="0069494E"/>
    <w:rsid w:val="006951C9"/>
    <w:rsid w:val="006C096A"/>
    <w:rsid w:val="006D119D"/>
    <w:rsid w:val="006D1BF1"/>
    <w:rsid w:val="006E5AC1"/>
    <w:rsid w:val="006E6B17"/>
    <w:rsid w:val="006F0FCA"/>
    <w:rsid w:val="00706C26"/>
    <w:rsid w:val="00726374"/>
    <w:rsid w:val="00774E78"/>
    <w:rsid w:val="007C3704"/>
    <w:rsid w:val="007F3CC9"/>
    <w:rsid w:val="008212DA"/>
    <w:rsid w:val="00837969"/>
    <w:rsid w:val="008415DA"/>
    <w:rsid w:val="008F4D8E"/>
    <w:rsid w:val="00937D6E"/>
    <w:rsid w:val="00945B33"/>
    <w:rsid w:val="00960024"/>
    <w:rsid w:val="0096209F"/>
    <w:rsid w:val="009637BB"/>
    <w:rsid w:val="0097363C"/>
    <w:rsid w:val="009A3D8E"/>
    <w:rsid w:val="00A00D5C"/>
    <w:rsid w:val="00A54B8E"/>
    <w:rsid w:val="00A66E3D"/>
    <w:rsid w:val="00A77242"/>
    <w:rsid w:val="00A95A72"/>
    <w:rsid w:val="00AB3CD9"/>
    <w:rsid w:val="00AB77E8"/>
    <w:rsid w:val="00B048EF"/>
    <w:rsid w:val="00B26C71"/>
    <w:rsid w:val="00B472C8"/>
    <w:rsid w:val="00B76374"/>
    <w:rsid w:val="00BA01F8"/>
    <w:rsid w:val="00BA6061"/>
    <w:rsid w:val="00BA778D"/>
    <w:rsid w:val="00BA7BB6"/>
    <w:rsid w:val="00BE633E"/>
    <w:rsid w:val="00BF3E36"/>
    <w:rsid w:val="00C06B6A"/>
    <w:rsid w:val="00C16B68"/>
    <w:rsid w:val="00C30C41"/>
    <w:rsid w:val="00C329D8"/>
    <w:rsid w:val="00C55D7E"/>
    <w:rsid w:val="00C630AE"/>
    <w:rsid w:val="00C83387"/>
    <w:rsid w:val="00C9179E"/>
    <w:rsid w:val="00C94BF3"/>
    <w:rsid w:val="00CA0EEE"/>
    <w:rsid w:val="00CB33E9"/>
    <w:rsid w:val="00CE15EA"/>
    <w:rsid w:val="00CE4D83"/>
    <w:rsid w:val="00CE7562"/>
    <w:rsid w:val="00D00D28"/>
    <w:rsid w:val="00D14076"/>
    <w:rsid w:val="00D31C95"/>
    <w:rsid w:val="00D51431"/>
    <w:rsid w:val="00D608A7"/>
    <w:rsid w:val="00D95631"/>
    <w:rsid w:val="00D97470"/>
    <w:rsid w:val="00DA4399"/>
    <w:rsid w:val="00DB57C8"/>
    <w:rsid w:val="00DC61C5"/>
    <w:rsid w:val="00DD66D4"/>
    <w:rsid w:val="00DE00DB"/>
    <w:rsid w:val="00E11CCE"/>
    <w:rsid w:val="00E34536"/>
    <w:rsid w:val="00E36A61"/>
    <w:rsid w:val="00E7469C"/>
    <w:rsid w:val="00E800D4"/>
    <w:rsid w:val="00E837D3"/>
    <w:rsid w:val="00EC7E10"/>
    <w:rsid w:val="00EF5437"/>
    <w:rsid w:val="00F604F1"/>
    <w:rsid w:val="00F65D78"/>
    <w:rsid w:val="00F768AA"/>
    <w:rsid w:val="00F9174C"/>
    <w:rsid w:val="00FB33F6"/>
    <w:rsid w:val="00FB698A"/>
    <w:rsid w:val="00FC0F23"/>
    <w:rsid w:val="00FC4C3C"/>
    <w:rsid w:val="00FE1232"/>
    <w:rsid w:val="00FE6D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52AB76"/>
  <w15:docId w15:val="{6982E515-13BD-41D2-9F5F-6AF783CD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7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57C8"/>
    <w:rPr>
      <w:rFonts w:ascii="Tahoma" w:hAnsi="Tahoma" w:cs="Tahoma"/>
      <w:sz w:val="16"/>
      <w:szCs w:val="16"/>
    </w:rPr>
  </w:style>
  <w:style w:type="character" w:styleId="Hipervnculo">
    <w:name w:val="Hyperlink"/>
    <w:basedOn w:val="Fuentedeprrafopredeter"/>
    <w:uiPriority w:val="99"/>
    <w:unhideWhenUsed/>
    <w:rsid w:val="00DD66D4"/>
    <w:rPr>
      <w:color w:val="0000FF"/>
      <w:u w:val="single"/>
    </w:rPr>
  </w:style>
  <w:style w:type="character" w:styleId="Refdecomentario">
    <w:name w:val="annotation reference"/>
    <w:basedOn w:val="Fuentedeprrafopredeter"/>
    <w:uiPriority w:val="99"/>
    <w:semiHidden/>
    <w:unhideWhenUsed/>
    <w:rsid w:val="003C35D6"/>
    <w:rPr>
      <w:sz w:val="16"/>
      <w:szCs w:val="16"/>
    </w:rPr>
  </w:style>
  <w:style w:type="paragraph" w:styleId="Textocomentario">
    <w:name w:val="annotation text"/>
    <w:basedOn w:val="Normal"/>
    <w:link w:val="TextocomentarioCar"/>
    <w:uiPriority w:val="99"/>
    <w:semiHidden/>
    <w:unhideWhenUsed/>
    <w:rsid w:val="003C35D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35D6"/>
    <w:rPr>
      <w:sz w:val="20"/>
      <w:szCs w:val="20"/>
    </w:rPr>
  </w:style>
  <w:style w:type="paragraph" w:styleId="Asuntodelcomentario">
    <w:name w:val="annotation subject"/>
    <w:basedOn w:val="Textocomentario"/>
    <w:next w:val="Textocomentario"/>
    <w:link w:val="AsuntodelcomentarioCar"/>
    <w:uiPriority w:val="99"/>
    <w:semiHidden/>
    <w:unhideWhenUsed/>
    <w:rsid w:val="003C35D6"/>
    <w:rPr>
      <w:b/>
      <w:bCs/>
    </w:rPr>
  </w:style>
  <w:style w:type="character" w:customStyle="1" w:styleId="AsuntodelcomentarioCar">
    <w:name w:val="Asunto del comentario Car"/>
    <w:basedOn w:val="TextocomentarioCar"/>
    <w:link w:val="Asuntodelcomentario"/>
    <w:uiPriority w:val="99"/>
    <w:semiHidden/>
    <w:rsid w:val="003C35D6"/>
    <w:rPr>
      <w:b/>
      <w:bCs/>
      <w:sz w:val="20"/>
      <w:szCs w:val="20"/>
    </w:rPr>
  </w:style>
  <w:style w:type="paragraph" w:styleId="Prrafodelista">
    <w:name w:val="List Paragraph"/>
    <w:basedOn w:val="Normal"/>
    <w:uiPriority w:val="34"/>
    <w:qFormat/>
    <w:rsid w:val="000030C9"/>
    <w:pPr>
      <w:spacing w:after="0" w:line="240" w:lineRule="auto"/>
      <w:ind w:left="720"/>
    </w:pPr>
    <w:rPr>
      <w:rFonts w:ascii="Calibri" w:hAnsi="Calibri" w:cs="Times New Roman"/>
      <w:lang w:eastAsia="en-GB"/>
    </w:rPr>
  </w:style>
  <w:style w:type="character" w:customStyle="1" w:styleId="apple-style-span">
    <w:name w:val="apple-style-span"/>
    <w:basedOn w:val="Fuentedeprrafopredeter"/>
    <w:rsid w:val="000608A4"/>
  </w:style>
  <w:style w:type="paragraph" w:styleId="Revisin">
    <w:name w:val="Revision"/>
    <w:hidden/>
    <w:uiPriority w:val="99"/>
    <w:semiHidden/>
    <w:rsid w:val="000F48F2"/>
    <w:pPr>
      <w:spacing w:after="0" w:line="240" w:lineRule="auto"/>
    </w:pPr>
  </w:style>
  <w:style w:type="character" w:styleId="Hipervnculovisitado">
    <w:name w:val="FollowedHyperlink"/>
    <w:basedOn w:val="Fuentedeprrafopredeter"/>
    <w:uiPriority w:val="99"/>
    <w:semiHidden/>
    <w:unhideWhenUsed/>
    <w:rsid w:val="002D2090"/>
    <w:rPr>
      <w:color w:val="800080" w:themeColor="followedHyperlink"/>
      <w:u w:val="single"/>
    </w:rPr>
  </w:style>
  <w:style w:type="table" w:styleId="Tablaconcuadrcula">
    <w:name w:val="Table Grid"/>
    <w:basedOn w:val="Tablanormal"/>
    <w:uiPriority w:val="59"/>
    <w:rsid w:val="002F4D86"/>
    <w:pPr>
      <w:spacing w:after="0" w:line="240" w:lineRule="auto"/>
    </w:pPr>
    <w:rPr>
      <w:rFonts w:eastAsiaTheme="minorEastAsia"/>
      <w:sz w:val="20"/>
      <w:szCs w:val="20"/>
      <w:lang w:val="es-ES_tradnl"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263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6374"/>
  </w:style>
  <w:style w:type="paragraph" w:styleId="Piedepgina">
    <w:name w:val="footer"/>
    <w:basedOn w:val="Normal"/>
    <w:link w:val="PiedepginaCar"/>
    <w:uiPriority w:val="99"/>
    <w:unhideWhenUsed/>
    <w:rsid w:val="007263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6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8914">
      <w:bodyDiv w:val="1"/>
      <w:marLeft w:val="0"/>
      <w:marRight w:val="0"/>
      <w:marTop w:val="0"/>
      <w:marBottom w:val="0"/>
      <w:divBdr>
        <w:top w:val="none" w:sz="0" w:space="0" w:color="auto"/>
        <w:left w:val="none" w:sz="0" w:space="0" w:color="auto"/>
        <w:bottom w:val="none" w:sz="0" w:space="0" w:color="auto"/>
        <w:right w:val="none" w:sz="0" w:space="0" w:color="auto"/>
      </w:divBdr>
    </w:div>
    <w:div w:id="290794288">
      <w:bodyDiv w:val="1"/>
      <w:marLeft w:val="0"/>
      <w:marRight w:val="0"/>
      <w:marTop w:val="0"/>
      <w:marBottom w:val="0"/>
      <w:divBdr>
        <w:top w:val="none" w:sz="0" w:space="0" w:color="auto"/>
        <w:left w:val="none" w:sz="0" w:space="0" w:color="auto"/>
        <w:bottom w:val="none" w:sz="0" w:space="0" w:color="auto"/>
        <w:right w:val="none" w:sz="0" w:space="0" w:color="auto"/>
      </w:divBdr>
    </w:div>
    <w:div w:id="722368368">
      <w:bodyDiv w:val="1"/>
      <w:marLeft w:val="0"/>
      <w:marRight w:val="0"/>
      <w:marTop w:val="0"/>
      <w:marBottom w:val="0"/>
      <w:divBdr>
        <w:top w:val="none" w:sz="0" w:space="0" w:color="auto"/>
        <w:left w:val="none" w:sz="0" w:space="0" w:color="auto"/>
        <w:bottom w:val="none" w:sz="0" w:space="0" w:color="auto"/>
        <w:right w:val="none" w:sz="0" w:space="0" w:color="auto"/>
      </w:divBdr>
    </w:div>
    <w:div w:id="908153885">
      <w:bodyDiv w:val="1"/>
      <w:marLeft w:val="0"/>
      <w:marRight w:val="0"/>
      <w:marTop w:val="0"/>
      <w:marBottom w:val="0"/>
      <w:divBdr>
        <w:top w:val="none" w:sz="0" w:space="0" w:color="auto"/>
        <w:left w:val="none" w:sz="0" w:space="0" w:color="auto"/>
        <w:bottom w:val="none" w:sz="0" w:space="0" w:color="auto"/>
        <w:right w:val="none" w:sz="0" w:space="0" w:color="auto"/>
      </w:divBdr>
    </w:div>
    <w:div w:id="1705786921">
      <w:bodyDiv w:val="1"/>
      <w:marLeft w:val="0"/>
      <w:marRight w:val="0"/>
      <w:marTop w:val="0"/>
      <w:marBottom w:val="0"/>
      <w:divBdr>
        <w:top w:val="none" w:sz="0" w:space="0" w:color="auto"/>
        <w:left w:val="none" w:sz="0" w:space="0" w:color="auto"/>
        <w:bottom w:val="none" w:sz="0" w:space="0" w:color="auto"/>
        <w:right w:val="none" w:sz="0" w:space="0" w:color="auto"/>
      </w:divBdr>
    </w:div>
    <w:div w:id="1766726596">
      <w:bodyDiv w:val="1"/>
      <w:marLeft w:val="0"/>
      <w:marRight w:val="0"/>
      <w:marTop w:val="0"/>
      <w:marBottom w:val="0"/>
      <w:divBdr>
        <w:top w:val="none" w:sz="0" w:space="0" w:color="auto"/>
        <w:left w:val="none" w:sz="0" w:space="0" w:color="auto"/>
        <w:bottom w:val="none" w:sz="0" w:space="0" w:color="auto"/>
        <w:right w:val="none" w:sz="0" w:space="0" w:color="auto"/>
      </w:divBdr>
    </w:div>
    <w:div w:id="214114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sccruceros.es/es-es/Barcos-De-Crucero/MSC-Opera.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sccruceros.es/es-es/Barcos-De-Crucero/MSC-Divina.aspx" TargetMode="External"/><Relationship Id="rId17" Type="http://schemas.openxmlformats.org/officeDocument/2006/relationships/hyperlink" Target="mailto:fina@sergat.com" TargetMode="External"/><Relationship Id="rId2" Type="http://schemas.openxmlformats.org/officeDocument/2006/relationships/numbering" Target="numbering.xml"/><Relationship Id="rId16" Type="http://schemas.openxmlformats.org/officeDocument/2006/relationships/hyperlink" Target="mailto:ana.betancur@msccrucero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ccruceros.es/es-es/Barcos-De-Crucero/MSC-Seaside.aspx" TargetMode="External"/><Relationship Id="rId5" Type="http://schemas.openxmlformats.org/officeDocument/2006/relationships/webSettings" Target="webSettings.xml"/><Relationship Id="rId15" Type="http://schemas.openxmlformats.org/officeDocument/2006/relationships/hyperlink" Target="http://www.msccruceros.es/es_es/inicio.aspx" TargetMode="External"/><Relationship Id="rId10" Type="http://schemas.openxmlformats.org/officeDocument/2006/relationships/hyperlink" Target="https://www.msccruceros.es/es-es/Destinos-Crucero/Caribe-Cuba-Antillas/Bahamas/Ocean-Cay-MSC-Reserva-Marina.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sccruceros.es/es-es/Barcos-De-Crucero/MSC-Poesia.aspx" TargetMode="External"/><Relationship Id="rId14" Type="http://schemas.openxmlformats.org/officeDocument/2006/relationships/hyperlink" Target="http://www.msccrucero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48C07-042D-4FA6-AC08-88C91756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7301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Manager/>
  <Company>Sergat</Company>
  <LinksUpToDate>false</LinksUpToDate>
  <CharactersWithSpaces>8611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Sergat</dc:creator>
  <cp:keywords/>
  <dc:description/>
  <cp:lastModifiedBy>Betancur Ana</cp:lastModifiedBy>
  <cp:revision>2</cp:revision>
  <cp:lastPrinted>2016-09-27T10:28:00Z</cp:lastPrinted>
  <dcterms:created xsi:type="dcterms:W3CDTF">2016-12-29T11:27:00Z</dcterms:created>
  <dcterms:modified xsi:type="dcterms:W3CDTF">2016-12-29T11:27:00Z</dcterms:modified>
  <cp:category/>
</cp:coreProperties>
</file>