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74B" w:rsidRDefault="00A177B0" w:rsidP="003B2E06">
      <w:pPr>
        <w:jc w:val="center"/>
        <w:rPr>
          <w:rFonts w:ascii="Verdana" w:hAnsi="Verdana"/>
          <w:b/>
          <w:sz w:val="28"/>
          <w:szCs w:val="28"/>
        </w:rPr>
      </w:pPr>
      <w:bookmarkStart w:id="0" w:name="_GoBack"/>
      <w:bookmarkEnd w:id="0"/>
      <w:r>
        <w:rPr>
          <w:noProof/>
          <w:lang w:eastAsia="it-IT"/>
        </w:rPr>
        <w:drawing>
          <wp:anchor distT="0" distB="0" distL="114300" distR="114300" simplePos="0" relativeHeight="251660288" behindDoc="0" locked="0" layoutInCell="1" allowOverlap="1" wp14:anchorId="4A342756" wp14:editId="4DD5F03F">
            <wp:simplePos x="0" y="0"/>
            <wp:positionH relativeFrom="column">
              <wp:posOffset>1937385</wp:posOffset>
            </wp:positionH>
            <wp:positionV relativeFrom="paragraph">
              <wp:posOffset>-909320</wp:posOffset>
            </wp:positionV>
            <wp:extent cx="2096770" cy="933450"/>
            <wp:effectExtent l="0" t="0" r="0" b="0"/>
            <wp:wrapTopAndBottom/>
            <wp:docPr id="2050" name="Picture 12" descr="C:\Users\vmusella\Desktop\Logo MSC hd\MSCCrocier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2" descr="C:\Users\vmusella\Desktop\Logo MSC hd\MSCCrociere_P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6770"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E41D2" w:rsidRPr="00A177B0">
        <w:rPr>
          <w:rFonts w:ascii="Verdana" w:hAnsi="Verdana"/>
          <w:b/>
          <w:sz w:val="28"/>
          <w:szCs w:val="28"/>
        </w:rPr>
        <w:t xml:space="preserve">MSC CROCIERE </w:t>
      </w:r>
      <w:r w:rsidR="004830E9">
        <w:rPr>
          <w:rFonts w:ascii="Verdana" w:hAnsi="Verdana"/>
          <w:b/>
          <w:sz w:val="28"/>
          <w:szCs w:val="28"/>
        </w:rPr>
        <w:t>OSPITA A BORDO</w:t>
      </w:r>
    </w:p>
    <w:p w:rsidR="00F300EB" w:rsidRDefault="004830E9" w:rsidP="003B2E06">
      <w:pPr>
        <w:spacing w:after="0" w:line="240" w:lineRule="auto"/>
        <w:jc w:val="center"/>
        <w:rPr>
          <w:rFonts w:ascii="Verdana" w:hAnsi="Verdana"/>
          <w:b/>
          <w:sz w:val="28"/>
          <w:szCs w:val="28"/>
        </w:rPr>
      </w:pPr>
      <w:r>
        <w:rPr>
          <w:rFonts w:ascii="Verdana" w:hAnsi="Verdana"/>
          <w:b/>
          <w:sz w:val="28"/>
          <w:szCs w:val="28"/>
        </w:rPr>
        <w:t xml:space="preserve">I </w:t>
      </w:r>
      <w:r w:rsidR="00EE41D2" w:rsidRPr="00A177B0">
        <w:rPr>
          <w:rFonts w:ascii="Verdana" w:hAnsi="Verdana"/>
          <w:b/>
          <w:sz w:val="28"/>
          <w:szCs w:val="28"/>
        </w:rPr>
        <w:t>GIORNALISTI DI DOMANI</w:t>
      </w:r>
    </w:p>
    <w:p w:rsidR="003B2E06" w:rsidRDefault="003B2E06" w:rsidP="003B2E06">
      <w:pPr>
        <w:spacing w:after="0" w:line="240" w:lineRule="auto"/>
        <w:jc w:val="center"/>
        <w:rPr>
          <w:rFonts w:ascii="Verdana" w:hAnsi="Verdana"/>
          <w:b/>
          <w:sz w:val="28"/>
          <w:szCs w:val="28"/>
        </w:rPr>
      </w:pPr>
    </w:p>
    <w:p w:rsidR="00F300EB" w:rsidRDefault="00D2274B" w:rsidP="003B2E06">
      <w:pPr>
        <w:jc w:val="center"/>
        <w:rPr>
          <w:rFonts w:ascii="Verdana" w:hAnsi="Verdana"/>
          <w:sz w:val="18"/>
          <w:szCs w:val="18"/>
        </w:rPr>
      </w:pPr>
      <w:proofErr w:type="gramStart"/>
      <w:r>
        <w:rPr>
          <w:rFonts w:ascii="Verdana" w:hAnsi="Verdana"/>
          <w:b/>
        </w:rPr>
        <w:t>Su</w:t>
      </w:r>
      <w:r w:rsidR="004830E9">
        <w:rPr>
          <w:rFonts w:ascii="Verdana" w:hAnsi="Verdana"/>
          <w:b/>
        </w:rPr>
        <w:t xml:space="preserve"> MSC Splendida l’epilogo del 6°</w:t>
      </w:r>
      <w:r w:rsidR="00EE41D2" w:rsidRPr="00A177B0">
        <w:rPr>
          <w:rFonts w:ascii="Verdana" w:hAnsi="Verdana"/>
          <w:b/>
        </w:rPr>
        <w:t>P</w:t>
      </w:r>
      <w:r w:rsidR="005B29BA">
        <w:rPr>
          <w:rFonts w:ascii="Verdana" w:hAnsi="Verdana"/>
          <w:b/>
        </w:rPr>
        <w:t xml:space="preserve">remio </w:t>
      </w:r>
      <w:r w:rsidR="00A177B0">
        <w:rPr>
          <w:rFonts w:ascii="Verdana" w:hAnsi="Verdana"/>
          <w:b/>
        </w:rPr>
        <w:t>“Don Giustino Russolillo”</w:t>
      </w:r>
      <w:r w:rsidR="004830E9">
        <w:rPr>
          <w:rFonts w:ascii="Verdana" w:hAnsi="Verdana"/>
          <w:b/>
        </w:rPr>
        <w:t>,</w:t>
      </w:r>
      <w:r w:rsidR="00A177B0">
        <w:rPr>
          <w:rFonts w:ascii="Verdana" w:hAnsi="Verdana"/>
          <w:b/>
        </w:rPr>
        <w:t xml:space="preserve"> </w:t>
      </w:r>
      <w:r w:rsidR="004830E9">
        <w:rPr>
          <w:rFonts w:ascii="Verdana" w:hAnsi="Verdana"/>
          <w:b/>
        </w:rPr>
        <w:t xml:space="preserve">concorso fotografico </w:t>
      </w:r>
      <w:r w:rsidR="003A39B4">
        <w:rPr>
          <w:rFonts w:ascii="Verdana" w:hAnsi="Verdana"/>
          <w:b/>
        </w:rPr>
        <w:t>scolastico 2014</w:t>
      </w:r>
      <w:proofErr w:type="gramEnd"/>
    </w:p>
    <w:p w:rsidR="003B2E06" w:rsidRPr="003B2E06" w:rsidRDefault="003B2E06" w:rsidP="003B2E06">
      <w:pPr>
        <w:spacing w:after="0" w:line="276" w:lineRule="auto"/>
        <w:jc w:val="both"/>
        <w:rPr>
          <w:rFonts w:ascii="Verdana" w:hAnsi="Verdana"/>
          <w:i/>
          <w:sz w:val="6"/>
          <w:szCs w:val="6"/>
        </w:rPr>
      </w:pPr>
    </w:p>
    <w:p w:rsidR="00D85CCE" w:rsidRDefault="007772EA" w:rsidP="003B2E06">
      <w:pPr>
        <w:spacing w:after="0" w:line="276" w:lineRule="auto"/>
        <w:jc w:val="both"/>
        <w:rPr>
          <w:rFonts w:ascii="Verdana" w:hAnsi="Verdana"/>
          <w:bCs/>
          <w:sz w:val="18"/>
          <w:szCs w:val="18"/>
        </w:rPr>
      </w:pPr>
      <w:r w:rsidRPr="00D85CCE">
        <w:rPr>
          <w:rFonts w:ascii="Verdana" w:hAnsi="Verdana"/>
          <w:i/>
          <w:sz w:val="18"/>
          <w:szCs w:val="18"/>
        </w:rPr>
        <w:t>Napoli 26 maggio</w:t>
      </w:r>
      <w:r w:rsidRPr="00D85CCE">
        <w:rPr>
          <w:rFonts w:ascii="Verdana" w:hAnsi="Verdana"/>
          <w:sz w:val="18"/>
          <w:szCs w:val="18"/>
        </w:rPr>
        <w:t xml:space="preserve"> - </w:t>
      </w:r>
      <w:r w:rsidR="00A44E79" w:rsidRPr="00D85CCE">
        <w:rPr>
          <w:rFonts w:ascii="Verdana" w:hAnsi="Verdana"/>
          <w:sz w:val="18"/>
          <w:szCs w:val="18"/>
        </w:rPr>
        <w:t>È stat</w:t>
      </w:r>
      <w:r w:rsidR="00F300EB" w:rsidRPr="00D85CCE">
        <w:rPr>
          <w:rFonts w:ascii="Verdana" w:hAnsi="Verdana"/>
          <w:sz w:val="18"/>
          <w:szCs w:val="18"/>
        </w:rPr>
        <w:t>o consegnato oggi a bordo d</w:t>
      </w:r>
      <w:r w:rsidR="00C21B1D" w:rsidRPr="00D85CCE">
        <w:rPr>
          <w:rFonts w:ascii="Verdana" w:hAnsi="Verdana"/>
          <w:sz w:val="18"/>
          <w:szCs w:val="18"/>
        </w:rPr>
        <w:t xml:space="preserve">ella </w:t>
      </w:r>
      <w:r w:rsidR="00C21B1D" w:rsidRPr="00CC211F">
        <w:rPr>
          <w:rFonts w:ascii="Verdana" w:hAnsi="Verdana"/>
          <w:i/>
          <w:sz w:val="18"/>
          <w:szCs w:val="18"/>
        </w:rPr>
        <w:t>MSC Splendida</w:t>
      </w:r>
      <w:r w:rsidR="00C21B1D" w:rsidRPr="00D85CCE">
        <w:rPr>
          <w:rFonts w:ascii="Verdana" w:hAnsi="Verdana"/>
          <w:sz w:val="18"/>
          <w:szCs w:val="18"/>
        </w:rPr>
        <w:t xml:space="preserve"> </w:t>
      </w:r>
      <w:r w:rsidR="00FF4785">
        <w:rPr>
          <w:rFonts w:ascii="Verdana" w:hAnsi="Verdana"/>
          <w:sz w:val="18"/>
          <w:szCs w:val="18"/>
        </w:rPr>
        <w:t xml:space="preserve">ormeggiata al porto di Napoli </w:t>
      </w:r>
      <w:r w:rsidR="00C21B1D" w:rsidRPr="00D85CCE">
        <w:rPr>
          <w:rFonts w:ascii="Verdana" w:hAnsi="Verdana"/>
          <w:sz w:val="18"/>
          <w:szCs w:val="18"/>
        </w:rPr>
        <w:t xml:space="preserve">il </w:t>
      </w:r>
      <w:r w:rsidR="00D85CCE">
        <w:rPr>
          <w:rFonts w:ascii="Verdana" w:hAnsi="Verdana"/>
          <w:sz w:val="18"/>
          <w:szCs w:val="18"/>
        </w:rPr>
        <w:t>premio giornalistico-fotografico</w:t>
      </w:r>
      <w:r w:rsidR="00FB658B">
        <w:rPr>
          <w:rFonts w:ascii="Verdana" w:hAnsi="Verdana"/>
          <w:sz w:val="18"/>
          <w:szCs w:val="18"/>
        </w:rPr>
        <w:t xml:space="preserve"> “</w:t>
      </w:r>
      <w:r w:rsidR="00EE41D2" w:rsidRPr="00D85CCE">
        <w:rPr>
          <w:rFonts w:ascii="Verdana" w:hAnsi="Verdana"/>
          <w:i/>
          <w:sz w:val="18"/>
          <w:szCs w:val="18"/>
        </w:rPr>
        <w:t>Don</w:t>
      </w:r>
      <w:r w:rsidR="004830E9" w:rsidRPr="00D85CCE">
        <w:rPr>
          <w:rFonts w:ascii="Verdana" w:hAnsi="Verdana"/>
          <w:i/>
          <w:sz w:val="18"/>
          <w:szCs w:val="18"/>
        </w:rPr>
        <w:t xml:space="preserve"> Giustino e la nostra terra”</w:t>
      </w:r>
      <w:r w:rsidR="00FB658B">
        <w:rPr>
          <w:rFonts w:ascii="Verdana" w:hAnsi="Verdana"/>
          <w:sz w:val="18"/>
          <w:szCs w:val="18"/>
        </w:rPr>
        <w:t xml:space="preserve">, </w:t>
      </w:r>
      <w:r w:rsidR="004830E9" w:rsidRPr="00D85CCE">
        <w:rPr>
          <w:rFonts w:ascii="Verdana" w:hAnsi="Verdana"/>
          <w:sz w:val="18"/>
          <w:szCs w:val="18"/>
        </w:rPr>
        <w:t>ded</w:t>
      </w:r>
      <w:r w:rsidR="00FB658B">
        <w:rPr>
          <w:rFonts w:ascii="Verdana" w:hAnsi="Verdana"/>
          <w:sz w:val="18"/>
          <w:szCs w:val="18"/>
        </w:rPr>
        <w:t xml:space="preserve">icato alla memoria di </w:t>
      </w:r>
      <w:r w:rsidR="00FB658B" w:rsidRPr="00CC211F">
        <w:rPr>
          <w:rFonts w:ascii="Verdana" w:hAnsi="Verdana"/>
          <w:b/>
          <w:sz w:val="18"/>
          <w:szCs w:val="18"/>
        </w:rPr>
        <w:t>Don</w:t>
      </w:r>
      <w:r w:rsidR="004830E9" w:rsidRPr="00CC211F">
        <w:rPr>
          <w:rFonts w:ascii="Verdana" w:hAnsi="Verdana"/>
          <w:b/>
          <w:sz w:val="18"/>
          <w:szCs w:val="18"/>
        </w:rPr>
        <w:t xml:space="preserve"> Giustino Russolillo,</w:t>
      </w:r>
      <w:r w:rsidR="00CC211F">
        <w:rPr>
          <w:rFonts w:ascii="Verdana" w:hAnsi="Verdana"/>
          <w:sz w:val="18"/>
          <w:szCs w:val="18"/>
        </w:rPr>
        <w:t xml:space="preserve"> il beato nato</w:t>
      </w:r>
      <w:r w:rsidR="00735A88" w:rsidRPr="00D85CCE">
        <w:rPr>
          <w:rFonts w:ascii="Verdana" w:hAnsi="Verdana"/>
          <w:sz w:val="18"/>
          <w:szCs w:val="18"/>
        </w:rPr>
        <w:t xml:space="preserve"> </w:t>
      </w:r>
      <w:r w:rsidR="00CC211F">
        <w:rPr>
          <w:rFonts w:ascii="Verdana" w:hAnsi="Verdana"/>
          <w:sz w:val="18"/>
          <w:szCs w:val="18"/>
        </w:rPr>
        <w:t xml:space="preserve">nel </w:t>
      </w:r>
      <w:r w:rsidR="00735A88" w:rsidRPr="00D85CCE">
        <w:rPr>
          <w:rFonts w:ascii="Verdana" w:hAnsi="Verdana"/>
          <w:sz w:val="18"/>
          <w:szCs w:val="18"/>
        </w:rPr>
        <w:t xml:space="preserve">1891 </w:t>
      </w:r>
      <w:r w:rsidR="00FB658B">
        <w:rPr>
          <w:rFonts w:ascii="Verdana" w:hAnsi="Verdana"/>
          <w:sz w:val="18"/>
          <w:szCs w:val="18"/>
        </w:rPr>
        <w:t>n</w:t>
      </w:r>
      <w:r w:rsidR="00735A88" w:rsidRPr="00D85CCE">
        <w:rPr>
          <w:rFonts w:ascii="Verdana" w:hAnsi="Verdana"/>
          <w:sz w:val="18"/>
          <w:szCs w:val="18"/>
        </w:rPr>
        <w:t>ell’allo</w:t>
      </w:r>
      <w:r w:rsidR="00FB658B">
        <w:rPr>
          <w:rFonts w:ascii="Verdana" w:hAnsi="Verdana"/>
          <w:sz w:val="18"/>
          <w:szCs w:val="18"/>
        </w:rPr>
        <w:t>ra comune di Pianura e creatore</w:t>
      </w:r>
      <w:r w:rsidR="00735A88" w:rsidRPr="00D85CCE">
        <w:rPr>
          <w:rFonts w:ascii="Verdana" w:hAnsi="Verdana"/>
          <w:sz w:val="18"/>
          <w:szCs w:val="18"/>
        </w:rPr>
        <w:t xml:space="preserve"> della </w:t>
      </w:r>
      <w:r w:rsidR="00CC211F">
        <w:rPr>
          <w:rFonts w:ascii="Verdana" w:hAnsi="Verdana"/>
          <w:sz w:val="18"/>
          <w:szCs w:val="18"/>
        </w:rPr>
        <w:t>“</w:t>
      </w:r>
      <w:r w:rsidR="00887A44">
        <w:rPr>
          <w:rFonts w:ascii="Verdana" w:hAnsi="Verdana"/>
          <w:bCs/>
          <w:i/>
          <w:sz w:val="18"/>
          <w:szCs w:val="18"/>
        </w:rPr>
        <w:t>Società delle D</w:t>
      </w:r>
      <w:r w:rsidR="00735A88" w:rsidRPr="00CC211F">
        <w:rPr>
          <w:rFonts w:ascii="Verdana" w:hAnsi="Verdana"/>
          <w:bCs/>
          <w:i/>
          <w:sz w:val="18"/>
          <w:szCs w:val="18"/>
        </w:rPr>
        <w:t xml:space="preserve">ivine </w:t>
      </w:r>
      <w:r w:rsidR="00887A44">
        <w:rPr>
          <w:rFonts w:ascii="Verdana" w:hAnsi="Verdana"/>
          <w:bCs/>
          <w:i/>
          <w:sz w:val="18"/>
          <w:szCs w:val="18"/>
        </w:rPr>
        <w:t>V</w:t>
      </w:r>
      <w:r w:rsidR="006C4E2B" w:rsidRPr="00CC211F">
        <w:rPr>
          <w:rFonts w:ascii="Verdana" w:hAnsi="Verdana"/>
          <w:bCs/>
          <w:i/>
          <w:sz w:val="18"/>
          <w:szCs w:val="18"/>
        </w:rPr>
        <w:t>ocazioni</w:t>
      </w:r>
      <w:r w:rsidR="00CC211F">
        <w:rPr>
          <w:rFonts w:ascii="Verdana" w:hAnsi="Verdana"/>
          <w:bCs/>
          <w:i/>
          <w:sz w:val="18"/>
          <w:szCs w:val="18"/>
        </w:rPr>
        <w:t>”</w:t>
      </w:r>
      <w:r w:rsidR="006C4E2B" w:rsidRPr="00CC211F">
        <w:rPr>
          <w:rFonts w:ascii="Verdana" w:hAnsi="Verdana"/>
          <w:bCs/>
          <w:i/>
          <w:sz w:val="18"/>
          <w:szCs w:val="18"/>
        </w:rPr>
        <w:t>,</w:t>
      </w:r>
      <w:r w:rsidR="006C4E2B" w:rsidRPr="00D85CCE">
        <w:rPr>
          <w:rFonts w:ascii="Verdana" w:hAnsi="Verdana"/>
          <w:bCs/>
          <w:sz w:val="18"/>
          <w:szCs w:val="18"/>
        </w:rPr>
        <w:t xml:space="preserve"> di cui ricorre quest’anno il </w:t>
      </w:r>
      <w:r w:rsidR="006C4E2B" w:rsidRPr="00D85CCE">
        <w:rPr>
          <w:rFonts w:ascii="Verdana" w:hAnsi="Verdana"/>
          <w:b/>
          <w:bCs/>
          <w:sz w:val="18"/>
          <w:szCs w:val="18"/>
        </w:rPr>
        <w:t>centenario</w:t>
      </w:r>
      <w:r w:rsidR="00FB658B">
        <w:rPr>
          <w:rFonts w:ascii="Verdana" w:hAnsi="Verdana"/>
          <w:b/>
          <w:bCs/>
          <w:sz w:val="18"/>
          <w:szCs w:val="18"/>
        </w:rPr>
        <w:t xml:space="preserve"> dalla fondazione</w:t>
      </w:r>
      <w:r w:rsidR="00FF4785">
        <w:rPr>
          <w:rFonts w:ascii="Verdana" w:hAnsi="Verdana"/>
          <w:b/>
          <w:bCs/>
          <w:sz w:val="18"/>
          <w:szCs w:val="18"/>
        </w:rPr>
        <w:t>.</w:t>
      </w:r>
    </w:p>
    <w:p w:rsidR="003B2E06" w:rsidRPr="003B2E06" w:rsidRDefault="003B2E06" w:rsidP="003B2E06">
      <w:pPr>
        <w:spacing w:after="0" w:line="276" w:lineRule="auto"/>
        <w:jc w:val="both"/>
        <w:rPr>
          <w:rFonts w:ascii="Verdana" w:hAnsi="Verdana"/>
          <w:bCs/>
          <w:sz w:val="6"/>
          <w:szCs w:val="6"/>
        </w:rPr>
      </w:pPr>
    </w:p>
    <w:p w:rsidR="00062741" w:rsidRDefault="006C4E2B" w:rsidP="003B2E06">
      <w:pPr>
        <w:spacing w:after="0" w:line="276" w:lineRule="auto"/>
        <w:jc w:val="both"/>
        <w:rPr>
          <w:rFonts w:ascii="Verdana" w:eastAsia="Times New Roman" w:hAnsi="Verdana" w:cs="Times New Roman"/>
          <w:sz w:val="18"/>
          <w:szCs w:val="18"/>
          <w:lang w:eastAsia="it-IT"/>
        </w:rPr>
      </w:pPr>
      <w:r w:rsidRPr="00D85CCE">
        <w:rPr>
          <w:rFonts w:ascii="Verdana" w:eastAsia="Times New Roman" w:hAnsi="Verdana" w:cs="Times New Roman"/>
          <w:sz w:val="18"/>
          <w:szCs w:val="18"/>
          <w:lang w:eastAsia="it-IT"/>
        </w:rPr>
        <w:t>Durante il</w:t>
      </w:r>
      <w:r w:rsidR="00FB658B">
        <w:rPr>
          <w:rFonts w:ascii="Verdana" w:eastAsia="Times New Roman" w:hAnsi="Verdana" w:cs="Times New Roman"/>
          <w:sz w:val="18"/>
          <w:szCs w:val="18"/>
          <w:lang w:eastAsia="it-IT"/>
        </w:rPr>
        <w:t xml:space="preserve"> concorso </w:t>
      </w:r>
      <w:r w:rsidRPr="00D85CCE">
        <w:rPr>
          <w:rFonts w:ascii="Verdana" w:eastAsia="Times New Roman" w:hAnsi="Verdana" w:cs="Times New Roman"/>
          <w:sz w:val="18"/>
          <w:szCs w:val="18"/>
          <w:lang w:eastAsia="it-IT"/>
        </w:rPr>
        <w:t xml:space="preserve">rivolto agli alunni </w:t>
      </w:r>
      <w:r w:rsidR="00F87C8D">
        <w:rPr>
          <w:rFonts w:ascii="Verdana" w:eastAsia="Times New Roman" w:hAnsi="Verdana" w:cs="Times New Roman"/>
          <w:sz w:val="18"/>
          <w:szCs w:val="18"/>
          <w:lang w:eastAsia="it-IT"/>
        </w:rPr>
        <w:t>delle scuole di Napoli</w:t>
      </w:r>
      <w:r w:rsidRPr="00D85CCE">
        <w:rPr>
          <w:rFonts w:ascii="Verdana" w:hAnsi="Verdana"/>
          <w:b/>
          <w:sz w:val="18"/>
          <w:szCs w:val="18"/>
        </w:rPr>
        <w:t xml:space="preserve"> </w:t>
      </w:r>
      <w:r w:rsidR="00CC211F" w:rsidRPr="00CC211F">
        <w:rPr>
          <w:rFonts w:ascii="Verdana" w:hAnsi="Verdana"/>
          <w:sz w:val="18"/>
          <w:szCs w:val="18"/>
        </w:rPr>
        <w:t>e</w:t>
      </w:r>
      <w:r w:rsidR="00CC211F">
        <w:rPr>
          <w:rFonts w:ascii="Verdana" w:hAnsi="Verdana"/>
          <w:b/>
          <w:sz w:val="18"/>
          <w:szCs w:val="18"/>
        </w:rPr>
        <w:t xml:space="preserve"> </w:t>
      </w:r>
      <w:r w:rsidR="00CC211F" w:rsidRPr="00D85CCE">
        <w:rPr>
          <w:rFonts w:ascii="Verdana" w:eastAsia="Times New Roman" w:hAnsi="Verdana" w:cs="Times New Roman"/>
          <w:sz w:val="18"/>
          <w:szCs w:val="18"/>
          <w:lang w:eastAsia="it-IT"/>
        </w:rPr>
        <w:t xml:space="preserve">giunto quest’anno </w:t>
      </w:r>
      <w:r w:rsidR="00CC211F">
        <w:rPr>
          <w:rFonts w:ascii="Verdana" w:eastAsia="Times New Roman" w:hAnsi="Verdana" w:cs="Times New Roman"/>
          <w:sz w:val="18"/>
          <w:szCs w:val="18"/>
          <w:lang w:eastAsia="it-IT"/>
        </w:rPr>
        <w:t xml:space="preserve">alla sua </w:t>
      </w:r>
      <w:r w:rsidR="00CC211F" w:rsidRPr="00CC211F">
        <w:rPr>
          <w:rFonts w:ascii="Verdana" w:eastAsia="Times New Roman" w:hAnsi="Verdana" w:cs="Times New Roman"/>
          <w:b/>
          <w:sz w:val="18"/>
          <w:szCs w:val="18"/>
          <w:lang w:eastAsia="it-IT"/>
        </w:rPr>
        <w:t>sesta edizione</w:t>
      </w:r>
      <w:r w:rsidR="00CC211F">
        <w:rPr>
          <w:rFonts w:ascii="Verdana" w:eastAsia="Times New Roman" w:hAnsi="Verdana" w:cs="Times New Roman"/>
          <w:sz w:val="18"/>
          <w:szCs w:val="18"/>
          <w:lang w:eastAsia="it-IT"/>
        </w:rPr>
        <w:t xml:space="preserve">, </w:t>
      </w:r>
      <w:r w:rsidR="00FB658B">
        <w:rPr>
          <w:rFonts w:ascii="Verdana" w:eastAsia="Times New Roman" w:hAnsi="Verdana" w:cs="Times New Roman"/>
          <w:sz w:val="18"/>
          <w:szCs w:val="18"/>
          <w:lang w:eastAsia="it-IT"/>
        </w:rPr>
        <w:t>gli studenti</w:t>
      </w:r>
      <w:r w:rsidR="004830E9" w:rsidRPr="004830E9">
        <w:rPr>
          <w:rFonts w:ascii="Verdana" w:eastAsia="Times New Roman" w:hAnsi="Verdana" w:cs="Times New Roman"/>
          <w:sz w:val="18"/>
          <w:szCs w:val="18"/>
          <w:lang w:eastAsia="it-IT"/>
        </w:rPr>
        <w:t xml:space="preserve"> </w:t>
      </w:r>
      <w:proofErr w:type="gramStart"/>
      <w:r w:rsidRPr="00D85CCE">
        <w:rPr>
          <w:rFonts w:ascii="Verdana" w:eastAsia="Times New Roman" w:hAnsi="Verdana" w:cs="Times New Roman"/>
          <w:sz w:val="18"/>
          <w:szCs w:val="18"/>
          <w:lang w:eastAsia="it-IT"/>
        </w:rPr>
        <w:t>venivano</w:t>
      </w:r>
      <w:proofErr w:type="gramEnd"/>
      <w:r w:rsidR="004830E9" w:rsidRPr="004830E9">
        <w:rPr>
          <w:rFonts w:ascii="Verdana" w:eastAsia="Times New Roman" w:hAnsi="Verdana" w:cs="Times New Roman"/>
          <w:sz w:val="18"/>
          <w:szCs w:val="18"/>
          <w:lang w:eastAsia="it-IT"/>
        </w:rPr>
        <w:t xml:space="preserve"> chiamati a fotografare</w:t>
      </w:r>
      <w:r w:rsidR="004830E9" w:rsidRPr="004830E9">
        <w:rPr>
          <w:rFonts w:ascii="Verdana" w:eastAsia="Times New Roman" w:hAnsi="Verdana" w:cs="Times New Roman"/>
          <w:b/>
          <w:sz w:val="18"/>
          <w:szCs w:val="18"/>
          <w:lang w:eastAsia="it-IT"/>
        </w:rPr>
        <w:t xml:space="preserve"> i luoghi simbolo </w:t>
      </w:r>
      <w:r w:rsidR="004830E9" w:rsidRPr="004830E9">
        <w:rPr>
          <w:rFonts w:ascii="Verdana" w:eastAsia="Times New Roman" w:hAnsi="Verdana" w:cs="Times New Roman"/>
          <w:sz w:val="18"/>
          <w:szCs w:val="18"/>
          <w:lang w:eastAsia="it-IT"/>
        </w:rPr>
        <w:t xml:space="preserve">dove il Beato ha operato e </w:t>
      </w:r>
      <w:r w:rsidR="00FB658B">
        <w:rPr>
          <w:rFonts w:ascii="Verdana" w:eastAsia="Times New Roman" w:hAnsi="Verdana" w:cs="Times New Roman"/>
          <w:sz w:val="18"/>
          <w:szCs w:val="18"/>
          <w:lang w:eastAsia="it-IT"/>
        </w:rPr>
        <w:t>dove sono ancora evidenti le</w:t>
      </w:r>
      <w:r w:rsidR="004830E9" w:rsidRPr="004830E9">
        <w:rPr>
          <w:rFonts w:ascii="Verdana" w:eastAsia="Times New Roman" w:hAnsi="Verdana" w:cs="Times New Roman"/>
          <w:sz w:val="18"/>
          <w:szCs w:val="18"/>
          <w:lang w:eastAsia="it-IT"/>
        </w:rPr>
        <w:t xml:space="preserve"> </w:t>
      </w:r>
      <w:r w:rsidR="00FB658B">
        <w:rPr>
          <w:rFonts w:ascii="Verdana" w:eastAsia="Times New Roman" w:hAnsi="Verdana" w:cs="Times New Roman"/>
          <w:sz w:val="18"/>
          <w:szCs w:val="18"/>
          <w:lang w:eastAsia="it-IT"/>
        </w:rPr>
        <w:t xml:space="preserve">sue </w:t>
      </w:r>
      <w:r w:rsidR="004830E9" w:rsidRPr="004830E9">
        <w:rPr>
          <w:rFonts w:ascii="Verdana" w:eastAsia="Times New Roman" w:hAnsi="Verdana" w:cs="Times New Roman"/>
          <w:sz w:val="18"/>
          <w:szCs w:val="18"/>
          <w:lang w:eastAsia="it-IT"/>
        </w:rPr>
        <w:t>tracce. Unit</w:t>
      </w:r>
      <w:r w:rsidR="00CC211F">
        <w:rPr>
          <w:rFonts w:ascii="Verdana" w:eastAsia="Times New Roman" w:hAnsi="Verdana" w:cs="Times New Roman"/>
          <w:sz w:val="18"/>
          <w:szCs w:val="18"/>
          <w:lang w:eastAsia="it-IT"/>
        </w:rPr>
        <w:t xml:space="preserve">amente alla </w:t>
      </w:r>
      <w:r w:rsidR="004830E9" w:rsidRPr="004830E9">
        <w:rPr>
          <w:rFonts w:ascii="Verdana" w:eastAsia="Times New Roman" w:hAnsi="Verdana" w:cs="Times New Roman"/>
          <w:sz w:val="18"/>
          <w:szCs w:val="18"/>
          <w:lang w:eastAsia="it-IT"/>
        </w:rPr>
        <w:t>figur</w:t>
      </w:r>
      <w:r w:rsidR="00CC211F">
        <w:rPr>
          <w:rFonts w:ascii="Verdana" w:eastAsia="Times New Roman" w:hAnsi="Verdana" w:cs="Times New Roman"/>
          <w:sz w:val="18"/>
          <w:szCs w:val="18"/>
          <w:lang w:eastAsia="it-IT"/>
        </w:rPr>
        <w:t>a di Don Giustino</w:t>
      </w:r>
      <w:r w:rsidR="00D2274B">
        <w:rPr>
          <w:rFonts w:ascii="Verdana" w:eastAsia="Times New Roman" w:hAnsi="Verdana" w:cs="Times New Roman"/>
          <w:sz w:val="18"/>
          <w:szCs w:val="18"/>
          <w:lang w:eastAsia="it-IT"/>
        </w:rPr>
        <w:t xml:space="preserve">, gli alunni </w:t>
      </w:r>
      <w:r w:rsidR="004830E9" w:rsidRPr="004830E9">
        <w:rPr>
          <w:rFonts w:ascii="Verdana" w:eastAsia="Times New Roman" w:hAnsi="Verdana" w:cs="Times New Roman"/>
          <w:sz w:val="18"/>
          <w:szCs w:val="18"/>
          <w:lang w:eastAsia="it-IT"/>
        </w:rPr>
        <w:t xml:space="preserve">sono stati invitati a ritrarre foto che </w:t>
      </w:r>
      <w:proofErr w:type="gramStart"/>
      <w:r w:rsidR="004830E9" w:rsidRPr="004830E9">
        <w:rPr>
          <w:rFonts w:ascii="Verdana" w:eastAsia="Times New Roman" w:hAnsi="Verdana" w:cs="Times New Roman"/>
          <w:sz w:val="18"/>
          <w:szCs w:val="18"/>
          <w:lang w:eastAsia="it-IT"/>
        </w:rPr>
        <w:t>avessero</w:t>
      </w:r>
      <w:proofErr w:type="gramEnd"/>
      <w:r w:rsidR="004830E9" w:rsidRPr="004830E9">
        <w:rPr>
          <w:rFonts w:ascii="Verdana" w:eastAsia="Times New Roman" w:hAnsi="Verdana" w:cs="Times New Roman"/>
          <w:sz w:val="18"/>
          <w:szCs w:val="18"/>
          <w:lang w:eastAsia="it-IT"/>
        </w:rPr>
        <w:t xml:space="preserve"> un </w:t>
      </w:r>
      <w:r w:rsidR="00DC502B">
        <w:rPr>
          <w:rFonts w:ascii="Verdana" w:eastAsia="Times New Roman" w:hAnsi="Verdana" w:cs="Times New Roman"/>
          <w:b/>
          <w:sz w:val="18"/>
          <w:szCs w:val="18"/>
          <w:lang w:eastAsia="it-IT"/>
        </w:rPr>
        <w:t xml:space="preserve">profilo </w:t>
      </w:r>
      <w:r w:rsidR="004830E9" w:rsidRPr="004830E9">
        <w:rPr>
          <w:rFonts w:ascii="Verdana" w:eastAsia="Times New Roman" w:hAnsi="Verdana" w:cs="Times New Roman"/>
          <w:b/>
          <w:sz w:val="18"/>
          <w:szCs w:val="18"/>
          <w:lang w:eastAsia="it-IT"/>
        </w:rPr>
        <w:t>sociale</w:t>
      </w:r>
      <w:r w:rsidR="004830E9" w:rsidRPr="004830E9">
        <w:rPr>
          <w:rFonts w:ascii="Verdana" w:eastAsia="Times New Roman" w:hAnsi="Verdana" w:cs="Times New Roman"/>
          <w:sz w:val="18"/>
          <w:szCs w:val="18"/>
          <w:lang w:eastAsia="it-IT"/>
        </w:rPr>
        <w:t xml:space="preserve"> oltre ad un </w:t>
      </w:r>
      <w:r w:rsidR="004830E9" w:rsidRPr="004830E9">
        <w:rPr>
          <w:rFonts w:ascii="Verdana" w:eastAsia="Times New Roman" w:hAnsi="Verdana" w:cs="Times New Roman"/>
          <w:b/>
          <w:sz w:val="18"/>
          <w:szCs w:val="18"/>
          <w:lang w:eastAsia="it-IT"/>
        </w:rPr>
        <w:t>nesso relazionale col sacerdote</w:t>
      </w:r>
      <w:r w:rsidR="004830E9" w:rsidRPr="004830E9">
        <w:rPr>
          <w:rFonts w:ascii="Verdana" w:eastAsia="Times New Roman" w:hAnsi="Verdana" w:cs="Times New Roman"/>
          <w:sz w:val="18"/>
          <w:szCs w:val="18"/>
          <w:lang w:eastAsia="it-IT"/>
        </w:rPr>
        <w:t xml:space="preserve">. </w:t>
      </w:r>
      <w:r w:rsidR="00062741">
        <w:rPr>
          <w:rFonts w:ascii="Verdana" w:eastAsia="Times New Roman" w:hAnsi="Verdana" w:cs="Times New Roman"/>
          <w:sz w:val="18"/>
          <w:szCs w:val="18"/>
          <w:lang w:eastAsia="it-IT"/>
        </w:rPr>
        <w:t xml:space="preserve"> </w:t>
      </w:r>
    </w:p>
    <w:p w:rsidR="003B2E06" w:rsidRPr="003B2E06" w:rsidRDefault="003B2E06" w:rsidP="003B2E06">
      <w:pPr>
        <w:spacing w:after="0" w:line="276" w:lineRule="auto"/>
        <w:jc w:val="both"/>
        <w:rPr>
          <w:rFonts w:ascii="Verdana" w:eastAsia="Times New Roman" w:hAnsi="Verdana" w:cs="Times New Roman"/>
          <w:sz w:val="10"/>
          <w:szCs w:val="10"/>
          <w:lang w:eastAsia="it-IT"/>
        </w:rPr>
      </w:pPr>
    </w:p>
    <w:p w:rsidR="00887A44" w:rsidRDefault="006C4E2B" w:rsidP="003B2E06">
      <w:pPr>
        <w:spacing w:after="0" w:line="276" w:lineRule="auto"/>
        <w:jc w:val="both"/>
        <w:rPr>
          <w:rFonts w:ascii="Verdana" w:hAnsi="Verdana"/>
          <w:sz w:val="18"/>
          <w:szCs w:val="18"/>
        </w:rPr>
      </w:pPr>
      <w:r w:rsidRPr="00D85CCE">
        <w:rPr>
          <w:rFonts w:ascii="Verdana" w:eastAsia="Times New Roman" w:hAnsi="Verdana" w:cs="Times New Roman"/>
          <w:sz w:val="18"/>
          <w:szCs w:val="18"/>
          <w:lang w:eastAsia="it-IT"/>
        </w:rPr>
        <w:t>Oggi la proclamazi</w:t>
      </w:r>
      <w:r w:rsidR="00DC502B">
        <w:rPr>
          <w:rFonts w:ascii="Verdana" w:eastAsia="Times New Roman" w:hAnsi="Verdana" w:cs="Times New Roman"/>
          <w:sz w:val="18"/>
          <w:szCs w:val="18"/>
          <w:lang w:eastAsia="it-IT"/>
        </w:rPr>
        <w:t xml:space="preserve">one del vincitore, incoronato </w:t>
      </w:r>
      <w:r w:rsidR="0054338F" w:rsidRPr="00D85CCE">
        <w:rPr>
          <w:rFonts w:ascii="Verdana" w:hAnsi="Verdana"/>
          <w:sz w:val="18"/>
          <w:szCs w:val="18"/>
        </w:rPr>
        <w:t>in seguito al</w:t>
      </w:r>
      <w:r w:rsidR="00A177B0" w:rsidRPr="00D85CCE">
        <w:rPr>
          <w:rFonts w:ascii="Verdana" w:hAnsi="Verdana"/>
          <w:sz w:val="18"/>
          <w:szCs w:val="18"/>
        </w:rPr>
        <w:t xml:space="preserve">la </w:t>
      </w:r>
      <w:r w:rsidR="0054338F" w:rsidRPr="00D85CCE">
        <w:rPr>
          <w:rFonts w:ascii="Verdana" w:hAnsi="Verdana"/>
          <w:sz w:val="18"/>
          <w:szCs w:val="18"/>
        </w:rPr>
        <w:t xml:space="preserve">proiezione di un </w:t>
      </w:r>
      <w:r w:rsidR="00D2274B">
        <w:rPr>
          <w:rFonts w:ascii="Verdana" w:hAnsi="Verdana"/>
          <w:b/>
          <w:sz w:val="18"/>
          <w:szCs w:val="18"/>
        </w:rPr>
        <w:t>t</w:t>
      </w:r>
      <w:r w:rsidR="0054338F" w:rsidRPr="00887A44">
        <w:rPr>
          <w:rFonts w:ascii="Verdana" w:hAnsi="Verdana"/>
          <w:b/>
          <w:sz w:val="18"/>
          <w:szCs w:val="18"/>
        </w:rPr>
        <w:t xml:space="preserve">elegiornale </w:t>
      </w:r>
      <w:r w:rsidR="00F87C8D">
        <w:rPr>
          <w:rFonts w:ascii="Verdana" w:hAnsi="Verdana"/>
          <w:b/>
          <w:sz w:val="18"/>
          <w:szCs w:val="18"/>
        </w:rPr>
        <w:t>scolastico</w:t>
      </w:r>
      <w:r w:rsidR="0054338F" w:rsidRPr="00D85CCE">
        <w:rPr>
          <w:rFonts w:ascii="Verdana" w:hAnsi="Verdana"/>
          <w:sz w:val="18"/>
          <w:szCs w:val="18"/>
        </w:rPr>
        <w:t xml:space="preserve"> </w:t>
      </w:r>
      <w:r w:rsidR="00A177B0" w:rsidRPr="00D85CCE">
        <w:rPr>
          <w:rFonts w:ascii="Verdana" w:hAnsi="Verdana"/>
          <w:sz w:val="18"/>
          <w:szCs w:val="18"/>
        </w:rPr>
        <w:t xml:space="preserve">realizzato </w:t>
      </w:r>
      <w:r w:rsidR="00BF6D3D">
        <w:rPr>
          <w:rFonts w:ascii="Verdana" w:hAnsi="Verdana"/>
          <w:sz w:val="18"/>
          <w:szCs w:val="18"/>
        </w:rPr>
        <w:t xml:space="preserve">dalla redazione del “TG Russo </w:t>
      </w:r>
      <w:proofErr w:type="gramStart"/>
      <w:r w:rsidR="00BF6D3D">
        <w:rPr>
          <w:rFonts w:ascii="Verdana" w:hAnsi="Verdana"/>
          <w:sz w:val="18"/>
          <w:szCs w:val="18"/>
        </w:rPr>
        <w:t>News</w:t>
      </w:r>
      <w:proofErr w:type="gramEnd"/>
      <w:r w:rsidR="00BF6D3D">
        <w:rPr>
          <w:rFonts w:ascii="Verdana" w:hAnsi="Verdana"/>
          <w:sz w:val="18"/>
          <w:szCs w:val="18"/>
        </w:rPr>
        <w:t xml:space="preserve">” </w:t>
      </w:r>
      <w:r w:rsidR="00F87C8D">
        <w:rPr>
          <w:rFonts w:ascii="Verdana" w:hAnsi="Verdana"/>
          <w:sz w:val="18"/>
          <w:szCs w:val="18"/>
        </w:rPr>
        <w:t>dell’</w:t>
      </w:r>
      <w:r w:rsidR="00F87C8D" w:rsidRPr="00F87C8D">
        <w:rPr>
          <w:rFonts w:ascii="Verdana" w:hAnsi="Verdana"/>
          <w:b/>
          <w:sz w:val="18"/>
          <w:szCs w:val="18"/>
        </w:rPr>
        <w:t>I.C. “Ferdinando RUSSO”</w:t>
      </w:r>
      <w:r w:rsidR="00A177B0" w:rsidRPr="00F87C8D">
        <w:rPr>
          <w:rFonts w:ascii="Verdana" w:hAnsi="Verdana"/>
          <w:b/>
          <w:sz w:val="18"/>
          <w:szCs w:val="18"/>
        </w:rPr>
        <w:t xml:space="preserve"> </w:t>
      </w:r>
      <w:r w:rsidR="00A177B0" w:rsidRPr="00D85CCE">
        <w:rPr>
          <w:rFonts w:ascii="Verdana" w:hAnsi="Verdana"/>
          <w:sz w:val="18"/>
          <w:szCs w:val="18"/>
        </w:rPr>
        <w:t xml:space="preserve">e </w:t>
      </w:r>
      <w:r w:rsidR="0054338F" w:rsidRPr="00D85CCE">
        <w:rPr>
          <w:rFonts w:ascii="Verdana" w:hAnsi="Verdana"/>
          <w:sz w:val="18"/>
          <w:szCs w:val="18"/>
        </w:rPr>
        <w:t xml:space="preserve">alla </w:t>
      </w:r>
      <w:r w:rsidR="00887A44">
        <w:rPr>
          <w:rFonts w:ascii="Verdana" w:hAnsi="Verdana"/>
          <w:b/>
          <w:sz w:val="18"/>
          <w:szCs w:val="18"/>
        </w:rPr>
        <w:t>proiezione</w:t>
      </w:r>
      <w:r w:rsidR="0054338F" w:rsidRPr="00887A44">
        <w:rPr>
          <w:rFonts w:ascii="Verdana" w:hAnsi="Verdana"/>
          <w:b/>
          <w:sz w:val="18"/>
          <w:szCs w:val="18"/>
        </w:rPr>
        <w:t xml:space="preserve"> del reportage fotografico</w:t>
      </w:r>
      <w:r w:rsidR="0054338F" w:rsidRPr="00D85CCE">
        <w:rPr>
          <w:rFonts w:ascii="Verdana" w:hAnsi="Verdana"/>
          <w:sz w:val="18"/>
          <w:szCs w:val="18"/>
        </w:rPr>
        <w:t>.</w:t>
      </w:r>
      <w:r w:rsidR="00887A44">
        <w:rPr>
          <w:rFonts w:ascii="Verdana" w:hAnsi="Verdana"/>
          <w:sz w:val="18"/>
          <w:szCs w:val="18"/>
        </w:rPr>
        <w:t xml:space="preserve"> </w:t>
      </w:r>
      <w:proofErr w:type="gramStart"/>
      <w:r w:rsidR="00887A44">
        <w:rPr>
          <w:rFonts w:ascii="Verdana" w:hAnsi="Verdana"/>
          <w:sz w:val="18"/>
          <w:szCs w:val="18"/>
        </w:rPr>
        <w:t xml:space="preserve">Una giornata di festa trascorsa su una delle navi più belle al mondo, un’unità </w:t>
      </w:r>
      <w:r w:rsidR="00887A44" w:rsidRPr="00D85CCE">
        <w:rPr>
          <w:rFonts w:ascii="Verdana" w:hAnsi="Verdana"/>
          <w:sz w:val="18"/>
          <w:szCs w:val="18"/>
        </w:rPr>
        <w:t>appartenente alla Classe ammiraglia della Compagnia di naviga</w:t>
      </w:r>
      <w:proofErr w:type="gramEnd"/>
      <w:r w:rsidR="00887A44" w:rsidRPr="00D85CCE">
        <w:rPr>
          <w:rFonts w:ascii="Verdana" w:hAnsi="Verdana"/>
          <w:sz w:val="18"/>
          <w:szCs w:val="18"/>
        </w:rPr>
        <w:t xml:space="preserve">zione </w:t>
      </w:r>
      <w:r w:rsidR="00887A44">
        <w:rPr>
          <w:rFonts w:ascii="Verdana" w:hAnsi="Verdana"/>
          <w:sz w:val="18"/>
          <w:szCs w:val="18"/>
        </w:rPr>
        <w:t xml:space="preserve">radicata nel territorio partenopeo, sia nelle origini dell’armatore sorrentino Gianluigi </w:t>
      </w:r>
      <w:proofErr w:type="spellStart"/>
      <w:r w:rsidR="00887A44">
        <w:rPr>
          <w:rFonts w:ascii="Verdana" w:hAnsi="Verdana"/>
          <w:sz w:val="18"/>
          <w:szCs w:val="18"/>
        </w:rPr>
        <w:t>Aponte</w:t>
      </w:r>
      <w:proofErr w:type="spellEnd"/>
      <w:r w:rsidR="00DC502B">
        <w:rPr>
          <w:rFonts w:ascii="Verdana" w:hAnsi="Verdana"/>
          <w:sz w:val="18"/>
          <w:szCs w:val="18"/>
        </w:rPr>
        <w:t xml:space="preserve">, </w:t>
      </w:r>
      <w:r w:rsidR="00887A44">
        <w:rPr>
          <w:rFonts w:ascii="Verdana" w:hAnsi="Verdana"/>
          <w:sz w:val="18"/>
          <w:szCs w:val="18"/>
        </w:rPr>
        <w:t xml:space="preserve">sia nella residenza di due delle sue sedi dislocate in tutto il mondo, una </w:t>
      </w:r>
      <w:r w:rsidR="00D2274B">
        <w:rPr>
          <w:rFonts w:ascii="Verdana" w:hAnsi="Verdana"/>
          <w:sz w:val="18"/>
          <w:szCs w:val="18"/>
        </w:rPr>
        <w:t xml:space="preserve">a </w:t>
      </w:r>
      <w:r w:rsidR="00887A44">
        <w:rPr>
          <w:rFonts w:ascii="Verdana" w:hAnsi="Verdana"/>
          <w:sz w:val="18"/>
          <w:szCs w:val="18"/>
        </w:rPr>
        <w:t>Napoli</w:t>
      </w:r>
      <w:r w:rsidR="00D2274B">
        <w:rPr>
          <w:rFonts w:ascii="Verdana" w:hAnsi="Verdana"/>
          <w:sz w:val="18"/>
          <w:szCs w:val="18"/>
        </w:rPr>
        <w:t>,</w:t>
      </w:r>
      <w:r w:rsidR="00887A44">
        <w:rPr>
          <w:rFonts w:ascii="Verdana" w:hAnsi="Verdana"/>
          <w:sz w:val="18"/>
          <w:szCs w:val="18"/>
        </w:rPr>
        <w:t xml:space="preserve"> l’</w:t>
      </w:r>
      <w:r w:rsidR="00D2274B">
        <w:rPr>
          <w:rFonts w:ascii="Verdana" w:hAnsi="Verdana"/>
          <w:sz w:val="18"/>
          <w:szCs w:val="18"/>
        </w:rPr>
        <w:t>altra a P</w:t>
      </w:r>
      <w:r w:rsidR="00887A44">
        <w:rPr>
          <w:rFonts w:ascii="Verdana" w:hAnsi="Verdana"/>
          <w:sz w:val="18"/>
          <w:szCs w:val="18"/>
        </w:rPr>
        <w:t>i</w:t>
      </w:r>
      <w:r w:rsidR="00D2274B">
        <w:rPr>
          <w:rFonts w:ascii="Verdana" w:hAnsi="Verdana"/>
          <w:sz w:val="18"/>
          <w:szCs w:val="18"/>
        </w:rPr>
        <w:t>a</w:t>
      </w:r>
      <w:r w:rsidR="00887A44">
        <w:rPr>
          <w:rFonts w:ascii="Verdana" w:hAnsi="Verdana"/>
          <w:sz w:val="18"/>
          <w:szCs w:val="18"/>
        </w:rPr>
        <w:t>no di Sorrento.</w:t>
      </w:r>
    </w:p>
    <w:p w:rsidR="003B2E06" w:rsidRPr="003B2E06" w:rsidRDefault="003B2E06" w:rsidP="003B2E06">
      <w:pPr>
        <w:spacing w:after="0" w:line="276" w:lineRule="auto"/>
        <w:jc w:val="both"/>
        <w:rPr>
          <w:rFonts w:ascii="Verdana" w:hAnsi="Verdana"/>
          <w:sz w:val="6"/>
          <w:szCs w:val="6"/>
        </w:rPr>
      </w:pPr>
    </w:p>
    <w:p w:rsidR="0054338F" w:rsidRDefault="0054338F" w:rsidP="003B2E06">
      <w:pPr>
        <w:spacing w:after="0" w:line="276" w:lineRule="auto"/>
        <w:jc w:val="both"/>
        <w:rPr>
          <w:rFonts w:ascii="Verdana" w:hAnsi="Verdana"/>
          <w:sz w:val="18"/>
          <w:szCs w:val="18"/>
        </w:rPr>
      </w:pPr>
      <w:proofErr w:type="gramStart"/>
      <w:r w:rsidRPr="00D85CCE">
        <w:rPr>
          <w:rFonts w:ascii="Verdana" w:hAnsi="Verdana"/>
          <w:sz w:val="18"/>
          <w:szCs w:val="18"/>
        </w:rPr>
        <w:t xml:space="preserve">A far gli onori di casa il </w:t>
      </w:r>
      <w:r w:rsidRPr="00887A44">
        <w:rPr>
          <w:rFonts w:ascii="Verdana" w:hAnsi="Verdana"/>
          <w:b/>
          <w:sz w:val="18"/>
          <w:szCs w:val="18"/>
        </w:rPr>
        <w:t xml:space="preserve">Direttore delle Relazioni Esterne </w:t>
      </w:r>
      <w:r w:rsidR="00887A44">
        <w:rPr>
          <w:rFonts w:ascii="Verdana" w:hAnsi="Verdana"/>
          <w:b/>
          <w:sz w:val="18"/>
          <w:szCs w:val="18"/>
        </w:rPr>
        <w:t xml:space="preserve">della MSC Crociere, </w:t>
      </w:r>
      <w:r w:rsidRPr="00887A44">
        <w:rPr>
          <w:rFonts w:ascii="Verdana" w:hAnsi="Verdana"/>
          <w:b/>
          <w:sz w:val="18"/>
          <w:szCs w:val="18"/>
        </w:rPr>
        <w:t>Maurizio Salvi</w:t>
      </w:r>
      <w:r w:rsidRPr="00D85CCE">
        <w:rPr>
          <w:rFonts w:ascii="Verdana" w:hAnsi="Verdana"/>
          <w:sz w:val="18"/>
          <w:szCs w:val="18"/>
        </w:rPr>
        <w:t xml:space="preserve">, </w:t>
      </w:r>
      <w:r w:rsidR="00887A44">
        <w:rPr>
          <w:rFonts w:ascii="Verdana" w:hAnsi="Verdana"/>
          <w:sz w:val="18"/>
          <w:szCs w:val="18"/>
        </w:rPr>
        <w:t>premiato anch’egli nel corso dell’evento co</w:t>
      </w:r>
      <w:proofErr w:type="gramEnd"/>
      <w:r w:rsidR="00887A44">
        <w:rPr>
          <w:rFonts w:ascii="Verdana" w:hAnsi="Verdana"/>
          <w:sz w:val="18"/>
          <w:szCs w:val="18"/>
        </w:rPr>
        <w:t>n</w:t>
      </w:r>
      <w:r w:rsidRPr="00D85CCE">
        <w:rPr>
          <w:rFonts w:ascii="Verdana" w:hAnsi="Verdana"/>
          <w:sz w:val="18"/>
          <w:szCs w:val="18"/>
        </w:rPr>
        <w:t xml:space="preserve"> una </w:t>
      </w:r>
      <w:r w:rsidRPr="00887A44">
        <w:rPr>
          <w:rFonts w:ascii="Verdana" w:hAnsi="Verdana"/>
          <w:b/>
          <w:sz w:val="18"/>
          <w:szCs w:val="18"/>
        </w:rPr>
        <w:t>medaglia da parte dell’Ordine dei Giornalisti</w:t>
      </w:r>
      <w:r w:rsidR="00887A44">
        <w:rPr>
          <w:rFonts w:ascii="Verdana" w:hAnsi="Verdana"/>
          <w:sz w:val="18"/>
          <w:szCs w:val="18"/>
        </w:rPr>
        <w:t>. U</w:t>
      </w:r>
      <w:r w:rsidRPr="00D85CCE">
        <w:rPr>
          <w:rFonts w:ascii="Verdana" w:hAnsi="Verdana"/>
          <w:sz w:val="18"/>
          <w:szCs w:val="18"/>
        </w:rPr>
        <w:t xml:space="preserve">n riconoscimento </w:t>
      </w:r>
      <w:r w:rsidR="00613403">
        <w:rPr>
          <w:rFonts w:ascii="Verdana" w:hAnsi="Verdana"/>
          <w:sz w:val="18"/>
          <w:szCs w:val="18"/>
        </w:rPr>
        <w:t xml:space="preserve">simbolico e </w:t>
      </w:r>
      <w:r w:rsidRPr="00D85CCE">
        <w:rPr>
          <w:rFonts w:ascii="Verdana" w:hAnsi="Verdana"/>
          <w:sz w:val="18"/>
          <w:szCs w:val="18"/>
        </w:rPr>
        <w:t xml:space="preserve">importante </w:t>
      </w:r>
      <w:r w:rsidR="00887A44">
        <w:rPr>
          <w:rFonts w:ascii="Verdana" w:hAnsi="Verdana"/>
          <w:sz w:val="18"/>
          <w:szCs w:val="18"/>
        </w:rPr>
        <w:t>dovuto al</w:t>
      </w:r>
      <w:r w:rsidRPr="00D85CCE">
        <w:rPr>
          <w:rFonts w:ascii="Verdana" w:hAnsi="Verdana"/>
          <w:sz w:val="18"/>
          <w:szCs w:val="18"/>
        </w:rPr>
        <w:t xml:space="preserve"> rilievo del ruolo ricoperto </w:t>
      </w:r>
      <w:proofErr w:type="gramStart"/>
      <w:r w:rsidRPr="00D85CCE">
        <w:rPr>
          <w:rFonts w:ascii="Verdana" w:hAnsi="Verdana"/>
          <w:sz w:val="18"/>
          <w:szCs w:val="18"/>
        </w:rPr>
        <w:t>attualmente</w:t>
      </w:r>
      <w:proofErr w:type="gramEnd"/>
      <w:r w:rsidRPr="00D85CCE">
        <w:rPr>
          <w:rFonts w:ascii="Verdana" w:hAnsi="Verdana"/>
          <w:sz w:val="18"/>
          <w:szCs w:val="18"/>
        </w:rPr>
        <w:t xml:space="preserve"> </w:t>
      </w:r>
      <w:r w:rsidR="00887A44">
        <w:rPr>
          <w:rFonts w:ascii="Verdana" w:hAnsi="Verdana"/>
          <w:sz w:val="18"/>
          <w:szCs w:val="18"/>
        </w:rPr>
        <w:t xml:space="preserve">da Salvi nel </w:t>
      </w:r>
      <w:r w:rsidR="00613403">
        <w:rPr>
          <w:rFonts w:ascii="Verdana" w:hAnsi="Verdana"/>
          <w:sz w:val="18"/>
          <w:szCs w:val="18"/>
        </w:rPr>
        <w:t>corso</w:t>
      </w:r>
      <w:r w:rsidR="00887A44">
        <w:rPr>
          <w:rFonts w:ascii="Verdana" w:hAnsi="Verdana"/>
          <w:sz w:val="18"/>
          <w:szCs w:val="18"/>
        </w:rPr>
        <w:t xml:space="preserve"> </w:t>
      </w:r>
      <w:proofErr w:type="gramStart"/>
      <w:r w:rsidR="00887A44">
        <w:rPr>
          <w:rFonts w:ascii="Verdana" w:hAnsi="Verdana"/>
          <w:sz w:val="18"/>
          <w:szCs w:val="18"/>
        </w:rPr>
        <w:t>di</w:t>
      </w:r>
      <w:proofErr w:type="gramEnd"/>
      <w:r w:rsidR="00887A44">
        <w:rPr>
          <w:rFonts w:ascii="Verdana" w:hAnsi="Verdana"/>
          <w:sz w:val="18"/>
          <w:szCs w:val="18"/>
        </w:rPr>
        <w:t xml:space="preserve"> una carri</w:t>
      </w:r>
      <w:r w:rsidR="00FF4785">
        <w:rPr>
          <w:rFonts w:ascii="Verdana" w:hAnsi="Verdana"/>
          <w:sz w:val="18"/>
          <w:szCs w:val="18"/>
        </w:rPr>
        <w:t>era costellata di</w:t>
      </w:r>
      <w:r w:rsidR="00887A44">
        <w:rPr>
          <w:rFonts w:ascii="Verdana" w:hAnsi="Verdana"/>
          <w:sz w:val="18"/>
          <w:szCs w:val="18"/>
        </w:rPr>
        <w:t xml:space="preserve"> </w:t>
      </w:r>
      <w:r w:rsidR="00FF4785">
        <w:rPr>
          <w:rFonts w:ascii="Verdana" w:hAnsi="Verdana"/>
          <w:sz w:val="18"/>
          <w:szCs w:val="18"/>
        </w:rPr>
        <w:t xml:space="preserve">diversi momenti </w:t>
      </w:r>
      <w:r w:rsidR="00DC502B">
        <w:rPr>
          <w:rFonts w:ascii="Verdana" w:hAnsi="Verdana"/>
          <w:sz w:val="18"/>
          <w:szCs w:val="18"/>
        </w:rPr>
        <w:t xml:space="preserve">professionalmente </w:t>
      </w:r>
      <w:r w:rsidR="00FF4785">
        <w:rPr>
          <w:rFonts w:ascii="Verdana" w:hAnsi="Verdana"/>
          <w:sz w:val="18"/>
          <w:szCs w:val="18"/>
        </w:rPr>
        <w:t>esaltanti,</w:t>
      </w:r>
      <w:r w:rsidR="00887A44">
        <w:rPr>
          <w:rFonts w:ascii="Verdana" w:hAnsi="Verdana"/>
          <w:sz w:val="18"/>
          <w:szCs w:val="18"/>
        </w:rPr>
        <w:t xml:space="preserve"> </w:t>
      </w:r>
      <w:r w:rsidR="00FF4785">
        <w:rPr>
          <w:rFonts w:ascii="Verdana" w:hAnsi="Verdana"/>
          <w:sz w:val="18"/>
          <w:szCs w:val="18"/>
        </w:rPr>
        <w:t xml:space="preserve">fra le più recenti </w:t>
      </w:r>
      <w:r w:rsidR="00887A44">
        <w:rPr>
          <w:rFonts w:ascii="Verdana" w:hAnsi="Verdana"/>
          <w:sz w:val="18"/>
          <w:szCs w:val="18"/>
        </w:rPr>
        <w:t>la conquista</w:t>
      </w:r>
      <w:r w:rsidRPr="00D85CCE">
        <w:rPr>
          <w:rFonts w:ascii="Verdana" w:hAnsi="Verdana"/>
          <w:sz w:val="18"/>
          <w:szCs w:val="18"/>
        </w:rPr>
        <w:t xml:space="preserve"> </w:t>
      </w:r>
      <w:r w:rsidR="00887A44">
        <w:rPr>
          <w:rFonts w:ascii="Verdana" w:hAnsi="Verdana"/>
          <w:sz w:val="18"/>
          <w:szCs w:val="18"/>
        </w:rPr>
        <w:t>del prestigioso</w:t>
      </w:r>
      <w:r w:rsidRPr="00D85CCE">
        <w:rPr>
          <w:rFonts w:ascii="Verdana" w:hAnsi="Verdana"/>
          <w:sz w:val="18"/>
          <w:szCs w:val="18"/>
        </w:rPr>
        <w:t xml:space="preserve"> </w:t>
      </w:r>
      <w:r w:rsidRPr="00887A44">
        <w:rPr>
          <w:rFonts w:ascii="Verdana" w:hAnsi="Verdana"/>
          <w:b/>
          <w:i/>
          <w:sz w:val="18"/>
          <w:szCs w:val="18"/>
        </w:rPr>
        <w:t>Premio Ischia</w:t>
      </w:r>
      <w:r w:rsidR="00887A44" w:rsidRPr="00887A44">
        <w:rPr>
          <w:rFonts w:ascii="Verdana" w:hAnsi="Verdana"/>
          <w:b/>
          <w:i/>
          <w:sz w:val="18"/>
          <w:szCs w:val="18"/>
        </w:rPr>
        <w:t xml:space="preserve"> 2013</w:t>
      </w:r>
      <w:r w:rsidRPr="00D85CCE">
        <w:rPr>
          <w:rFonts w:ascii="Verdana" w:hAnsi="Verdana"/>
          <w:sz w:val="18"/>
          <w:szCs w:val="18"/>
        </w:rPr>
        <w:t xml:space="preserve"> quale </w:t>
      </w:r>
      <w:r w:rsidRPr="00887A44">
        <w:rPr>
          <w:rFonts w:ascii="Verdana" w:hAnsi="Verdana"/>
          <w:b/>
          <w:sz w:val="18"/>
          <w:szCs w:val="18"/>
        </w:rPr>
        <w:t>Miglior Comunicatore dell’anno</w:t>
      </w:r>
      <w:r w:rsidR="00887A44">
        <w:rPr>
          <w:rFonts w:ascii="Verdana" w:hAnsi="Verdana"/>
          <w:sz w:val="18"/>
          <w:szCs w:val="18"/>
        </w:rPr>
        <w:t xml:space="preserve">, manifestazione alla quale </w:t>
      </w:r>
      <w:r w:rsidR="00DC502B">
        <w:rPr>
          <w:rFonts w:ascii="Verdana" w:hAnsi="Verdana"/>
          <w:sz w:val="18"/>
          <w:szCs w:val="18"/>
        </w:rPr>
        <w:t>nel 2014</w:t>
      </w:r>
      <w:r w:rsidR="00887A44">
        <w:rPr>
          <w:rFonts w:ascii="Verdana" w:hAnsi="Verdana"/>
          <w:sz w:val="18"/>
          <w:szCs w:val="18"/>
        </w:rPr>
        <w:t xml:space="preserve"> tornerà in qualità di giurato. </w:t>
      </w:r>
    </w:p>
    <w:p w:rsidR="00567597" w:rsidRPr="003B2E06" w:rsidRDefault="00567597" w:rsidP="003B2E06">
      <w:pPr>
        <w:spacing w:after="0" w:line="276" w:lineRule="auto"/>
        <w:jc w:val="both"/>
        <w:rPr>
          <w:rFonts w:ascii="Verdana" w:hAnsi="Verdana"/>
          <w:sz w:val="6"/>
          <w:szCs w:val="6"/>
        </w:rPr>
      </w:pPr>
    </w:p>
    <w:p w:rsidR="00613403" w:rsidRPr="00567597" w:rsidRDefault="00567597" w:rsidP="003B2E06">
      <w:pPr>
        <w:spacing w:line="276" w:lineRule="auto"/>
        <w:jc w:val="both"/>
        <w:rPr>
          <w:rFonts w:ascii="Verdana" w:hAnsi="Verdana"/>
          <w:i/>
          <w:iCs/>
          <w:color w:val="000000" w:themeColor="text1"/>
          <w:sz w:val="18"/>
          <w:szCs w:val="18"/>
        </w:rPr>
      </w:pPr>
      <w:r w:rsidRPr="00567597">
        <w:rPr>
          <w:rFonts w:ascii="Verdana" w:hAnsi="Verdana"/>
          <w:i/>
          <w:iCs/>
          <w:color w:val="000000" w:themeColor="text1"/>
          <w:sz w:val="18"/>
          <w:szCs w:val="18"/>
        </w:rPr>
        <w:t xml:space="preserve">“A voi che potreste rappresentare il futuro del giornalismo e della comunicazione </w:t>
      </w:r>
      <w:proofErr w:type="gramStart"/>
      <w:r w:rsidRPr="00567597">
        <w:rPr>
          <w:rFonts w:ascii="Verdana" w:hAnsi="Verdana"/>
          <w:i/>
          <w:iCs/>
          <w:color w:val="000000" w:themeColor="text1"/>
          <w:sz w:val="18"/>
          <w:szCs w:val="18"/>
        </w:rPr>
        <w:t>italiana</w:t>
      </w:r>
      <w:proofErr w:type="gramEnd"/>
      <w:r w:rsidRPr="00567597">
        <w:rPr>
          <w:rFonts w:ascii="Verdana" w:hAnsi="Verdana"/>
          <w:i/>
          <w:iCs/>
          <w:color w:val="000000" w:themeColor="text1"/>
          <w:sz w:val="18"/>
          <w:szCs w:val="18"/>
        </w:rPr>
        <w:t xml:space="preserve"> rivolgo un grosso in bocca al lupo e auguro una carriera brillante e piena di soddisfazioni. </w:t>
      </w:r>
      <w:proofErr w:type="gramStart"/>
      <w:r w:rsidRPr="00567597">
        <w:rPr>
          <w:rFonts w:ascii="Verdana" w:hAnsi="Verdana"/>
          <w:i/>
          <w:iCs/>
          <w:color w:val="000000" w:themeColor="text1"/>
          <w:sz w:val="18"/>
          <w:szCs w:val="18"/>
        </w:rPr>
        <w:t xml:space="preserve">Questa è una professione avvincente, ma che richiede una grande determinazione” </w:t>
      </w:r>
      <w:r w:rsidRPr="00567597">
        <w:rPr>
          <w:rFonts w:ascii="Verdana" w:hAnsi="Verdana"/>
          <w:color w:val="000000" w:themeColor="text1"/>
          <w:sz w:val="18"/>
          <w:szCs w:val="18"/>
        </w:rPr>
        <w:t xml:space="preserve">ha dichiarato </w:t>
      </w:r>
      <w:r w:rsidRPr="00567597">
        <w:rPr>
          <w:rFonts w:ascii="Verdana" w:hAnsi="Verdana"/>
          <w:b/>
          <w:bCs/>
          <w:color w:val="000000" w:themeColor="text1"/>
          <w:sz w:val="18"/>
          <w:szCs w:val="18"/>
        </w:rPr>
        <w:t>Maurizio Salvi,</w:t>
      </w:r>
      <w:r w:rsidRPr="00567597">
        <w:rPr>
          <w:rFonts w:ascii="Verdana" w:hAnsi="Verdana"/>
          <w:color w:val="000000" w:themeColor="text1"/>
          <w:sz w:val="18"/>
          <w:szCs w:val="18"/>
        </w:rPr>
        <w:t xml:space="preserve"> direttore delle Relazioni Esterne di </w:t>
      </w:r>
      <w:r w:rsidRPr="00567597">
        <w:rPr>
          <w:rFonts w:ascii="Verdana" w:hAnsi="Verdana"/>
          <w:b/>
          <w:bCs/>
          <w:color w:val="000000" w:themeColor="text1"/>
          <w:sz w:val="18"/>
          <w:szCs w:val="18"/>
        </w:rPr>
        <w:t>MSC Crociere</w:t>
      </w:r>
      <w:proofErr w:type="gramEnd"/>
      <w:r w:rsidRPr="00567597">
        <w:rPr>
          <w:rFonts w:ascii="Verdana" w:hAnsi="Verdana"/>
          <w:b/>
          <w:bCs/>
          <w:color w:val="000000" w:themeColor="text1"/>
          <w:sz w:val="18"/>
          <w:szCs w:val="18"/>
        </w:rPr>
        <w:t xml:space="preserve">. </w:t>
      </w:r>
      <w:r w:rsidRPr="00567597">
        <w:rPr>
          <w:rFonts w:ascii="Verdana" w:hAnsi="Verdana"/>
          <w:color w:val="000000" w:themeColor="text1"/>
          <w:sz w:val="18"/>
          <w:szCs w:val="18"/>
        </w:rPr>
        <w:t>“</w:t>
      </w:r>
      <w:r w:rsidRPr="00567597">
        <w:rPr>
          <w:rFonts w:ascii="Verdana" w:hAnsi="Verdana"/>
          <w:i/>
          <w:iCs/>
          <w:color w:val="000000" w:themeColor="text1"/>
          <w:sz w:val="18"/>
          <w:szCs w:val="18"/>
        </w:rPr>
        <w:t xml:space="preserve">Complimenti quindi ai vincitori che con i loro lavori hanno trasmesso messaggi chiari e coinvolgenti, seguendo i principi essenziali di una comunicazione d’impatto”. </w:t>
      </w:r>
    </w:p>
    <w:p w:rsidR="00567597" w:rsidRDefault="0054338F" w:rsidP="003B2E06">
      <w:pPr>
        <w:spacing w:after="0" w:line="276" w:lineRule="auto"/>
        <w:jc w:val="both"/>
        <w:rPr>
          <w:rFonts w:ascii="Verdana" w:hAnsi="Verdana"/>
          <w:sz w:val="18"/>
          <w:szCs w:val="18"/>
        </w:rPr>
      </w:pPr>
      <w:r w:rsidRPr="00D85CCE">
        <w:rPr>
          <w:rFonts w:ascii="Verdana" w:hAnsi="Verdana"/>
          <w:sz w:val="18"/>
          <w:szCs w:val="18"/>
        </w:rPr>
        <w:t>Presenti all’evento anche il</w:t>
      </w:r>
      <w:r w:rsidR="00C21B1D" w:rsidRPr="00D85CCE">
        <w:rPr>
          <w:rFonts w:ascii="Verdana" w:hAnsi="Verdana"/>
          <w:sz w:val="18"/>
          <w:szCs w:val="18"/>
        </w:rPr>
        <w:t xml:space="preserve"> Preside dell</w:t>
      </w:r>
      <w:r w:rsidR="00C21B1D" w:rsidRPr="00613403">
        <w:rPr>
          <w:rFonts w:ascii="Verdana" w:hAnsi="Verdana"/>
          <w:sz w:val="18"/>
          <w:szCs w:val="18"/>
        </w:rPr>
        <w:t>’Istituto</w:t>
      </w:r>
      <w:r w:rsidRPr="00613403">
        <w:rPr>
          <w:rFonts w:ascii="Verdana" w:hAnsi="Verdana"/>
          <w:sz w:val="18"/>
          <w:szCs w:val="18"/>
        </w:rPr>
        <w:t xml:space="preserve"> Comprensivo Ferdinando Russo di Napoli</w:t>
      </w:r>
      <w:r w:rsidR="00A177B0" w:rsidRPr="00613403">
        <w:rPr>
          <w:rFonts w:ascii="Verdana" w:hAnsi="Verdana"/>
          <w:sz w:val="18"/>
          <w:szCs w:val="18"/>
        </w:rPr>
        <w:t>,</w:t>
      </w:r>
      <w:r w:rsidRPr="00613403">
        <w:rPr>
          <w:rFonts w:ascii="Verdana" w:hAnsi="Verdana"/>
          <w:sz w:val="18"/>
          <w:szCs w:val="18"/>
        </w:rPr>
        <w:t xml:space="preserve"> </w:t>
      </w:r>
      <w:r w:rsidRPr="00613403">
        <w:rPr>
          <w:rFonts w:ascii="Verdana" w:hAnsi="Verdana"/>
          <w:b/>
          <w:sz w:val="18"/>
          <w:szCs w:val="18"/>
        </w:rPr>
        <w:t>Carmine Amelio</w:t>
      </w:r>
      <w:r w:rsidRPr="00D85CCE">
        <w:rPr>
          <w:rFonts w:ascii="Verdana" w:hAnsi="Verdana"/>
          <w:sz w:val="18"/>
          <w:szCs w:val="18"/>
        </w:rPr>
        <w:t xml:space="preserve">, oltre a </w:t>
      </w:r>
      <w:r w:rsidR="00C21B1D" w:rsidRPr="00613403">
        <w:rPr>
          <w:rFonts w:ascii="Verdana" w:hAnsi="Verdana"/>
          <w:b/>
          <w:sz w:val="18"/>
          <w:szCs w:val="18"/>
        </w:rPr>
        <w:t>Claudio Ciotola</w:t>
      </w:r>
      <w:r w:rsidR="00C21B1D" w:rsidRPr="00D85CCE">
        <w:rPr>
          <w:rFonts w:ascii="Verdana" w:hAnsi="Verdana"/>
          <w:sz w:val="18"/>
          <w:szCs w:val="18"/>
        </w:rPr>
        <w:t xml:space="preserve"> del Comitato Esecutivo dell’Ordine Nazionale dei </w:t>
      </w:r>
      <w:r w:rsidRPr="00D85CCE">
        <w:rPr>
          <w:rFonts w:ascii="Verdana" w:hAnsi="Verdana"/>
          <w:sz w:val="18"/>
          <w:szCs w:val="18"/>
        </w:rPr>
        <w:t>Giornalisti</w:t>
      </w:r>
      <w:r w:rsidR="00F87C8D">
        <w:rPr>
          <w:rFonts w:ascii="Verdana" w:hAnsi="Verdana"/>
          <w:sz w:val="18"/>
          <w:szCs w:val="18"/>
        </w:rPr>
        <w:t xml:space="preserve"> e il padre generale dei Vocazionisti Don </w:t>
      </w:r>
      <w:r w:rsidR="00F87C8D" w:rsidRPr="00F87C8D">
        <w:rPr>
          <w:rFonts w:ascii="Verdana" w:hAnsi="Verdana"/>
          <w:b/>
          <w:sz w:val="18"/>
          <w:szCs w:val="18"/>
        </w:rPr>
        <w:t>Antonio Rafael Do Nascimento</w:t>
      </w:r>
      <w:r w:rsidR="00567597">
        <w:rPr>
          <w:rFonts w:ascii="Verdana" w:hAnsi="Verdana"/>
          <w:sz w:val="18"/>
          <w:szCs w:val="18"/>
        </w:rPr>
        <w:t>,</w:t>
      </w:r>
      <w:r w:rsidRPr="00D85CCE">
        <w:rPr>
          <w:rFonts w:ascii="Verdana" w:hAnsi="Verdana"/>
          <w:sz w:val="18"/>
          <w:szCs w:val="18"/>
        </w:rPr>
        <w:t xml:space="preserve"> </w:t>
      </w:r>
      <w:r w:rsidR="00C21B1D" w:rsidRPr="00D85CCE">
        <w:rPr>
          <w:rFonts w:ascii="Verdana" w:hAnsi="Verdana"/>
          <w:sz w:val="18"/>
          <w:szCs w:val="18"/>
        </w:rPr>
        <w:t xml:space="preserve">moderati dal Professor </w:t>
      </w:r>
      <w:r w:rsidR="00C21B1D" w:rsidRPr="00613403">
        <w:rPr>
          <w:rFonts w:ascii="Verdana" w:hAnsi="Verdana"/>
          <w:b/>
          <w:sz w:val="18"/>
          <w:szCs w:val="18"/>
        </w:rPr>
        <w:t xml:space="preserve">Giovanni </w:t>
      </w:r>
      <w:proofErr w:type="spellStart"/>
      <w:proofErr w:type="gramStart"/>
      <w:r w:rsidR="00C21B1D" w:rsidRPr="00613403">
        <w:rPr>
          <w:rFonts w:ascii="Verdana" w:hAnsi="Verdana"/>
          <w:b/>
          <w:sz w:val="18"/>
          <w:szCs w:val="18"/>
        </w:rPr>
        <w:t>Palmers</w:t>
      </w:r>
      <w:proofErr w:type="spellEnd"/>
      <w:r w:rsidR="00C21B1D" w:rsidRPr="00D85CCE">
        <w:rPr>
          <w:rFonts w:ascii="Verdana" w:hAnsi="Verdana"/>
          <w:sz w:val="18"/>
          <w:szCs w:val="18"/>
        </w:rPr>
        <w:t>,</w:t>
      </w:r>
      <w:proofErr w:type="gramEnd"/>
      <w:r w:rsidR="00C21B1D" w:rsidRPr="00D85CCE">
        <w:rPr>
          <w:rFonts w:ascii="Verdana" w:hAnsi="Verdana"/>
          <w:sz w:val="18"/>
          <w:szCs w:val="18"/>
        </w:rPr>
        <w:t xml:space="preserve"> de</w:t>
      </w:r>
      <w:r w:rsidR="00EE41D2" w:rsidRPr="00D85CCE">
        <w:rPr>
          <w:rFonts w:ascii="Verdana" w:hAnsi="Verdana"/>
          <w:sz w:val="18"/>
          <w:szCs w:val="18"/>
        </w:rPr>
        <w:t>l Centro Studi Vocazionisti</w:t>
      </w:r>
      <w:r w:rsidR="00A177B0" w:rsidRPr="00D85CCE">
        <w:rPr>
          <w:rFonts w:ascii="Verdana" w:hAnsi="Verdana"/>
          <w:sz w:val="18"/>
          <w:szCs w:val="18"/>
        </w:rPr>
        <w:t>.</w:t>
      </w:r>
    </w:p>
    <w:p w:rsidR="003B2E06" w:rsidRPr="003B2E06" w:rsidRDefault="003B2E06" w:rsidP="003B2E06">
      <w:pPr>
        <w:spacing w:after="0" w:line="276" w:lineRule="auto"/>
        <w:jc w:val="both"/>
        <w:rPr>
          <w:rFonts w:ascii="Verdana" w:hAnsi="Verdana"/>
          <w:sz w:val="6"/>
          <w:szCs w:val="6"/>
        </w:rPr>
      </w:pPr>
    </w:p>
    <w:p w:rsidR="003B2E06" w:rsidRDefault="003B2E06" w:rsidP="003B2E06">
      <w:pPr>
        <w:spacing w:line="276" w:lineRule="auto"/>
        <w:jc w:val="both"/>
        <w:rPr>
          <w:rFonts w:ascii="Verdana" w:hAnsi="Verdana"/>
          <w:i/>
          <w:iCs/>
          <w:color w:val="000000" w:themeColor="text1"/>
          <w:sz w:val="18"/>
          <w:szCs w:val="18"/>
        </w:rPr>
      </w:pPr>
      <w:proofErr w:type="gramStart"/>
      <w:r>
        <w:rPr>
          <w:rFonts w:ascii="Verdana" w:hAnsi="Verdana"/>
          <w:i/>
          <w:iCs/>
          <w:color w:val="000000" w:themeColor="text1"/>
          <w:sz w:val="18"/>
          <w:szCs w:val="18"/>
        </w:rPr>
        <w:t>“</w:t>
      </w:r>
      <w:proofErr w:type="spellStart"/>
      <w:r w:rsidRPr="003B2E06">
        <w:rPr>
          <w:rFonts w:ascii="Verdana" w:hAnsi="Verdana"/>
          <w:i/>
          <w:iCs/>
          <w:color w:val="000000" w:themeColor="text1"/>
          <w:sz w:val="18"/>
          <w:szCs w:val="18"/>
        </w:rPr>
        <w:t>ll</w:t>
      </w:r>
      <w:proofErr w:type="spellEnd"/>
      <w:r w:rsidRPr="003B2E06">
        <w:rPr>
          <w:rFonts w:ascii="Verdana" w:hAnsi="Verdana"/>
          <w:i/>
          <w:iCs/>
          <w:color w:val="000000" w:themeColor="text1"/>
          <w:sz w:val="18"/>
          <w:szCs w:val="18"/>
        </w:rPr>
        <w:t xml:space="preserve"> concorso fotografico nelle scuole del territorio è un percorso didattico che concilia la curiosità adolescenziale con la voglia di raccontare attraverso le nuove tecnologie</w:t>
      </w:r>
      <w:proofErr w:type="gramEnd"/>
      <w:r w:rsidRPr="003B2E06">
        <w:rPr>
          <w:rFonts w:ascii="Verdana" w:hAnsi="Verdana"/>
          <w:i/>
          <w:iCs/>
          <w:color w:val="000000" w:themeColor="text1"/>
          <w:sz w:val="18"/>
          <w:szCs w:val="18"/>
        </w:rPr>
        <w:t xml:space="preserve">. I ragazzi sono stati egregi investigatori con le personali indagini per scoprire i luoghi del Beato e ciò che della sua opera ancora resiste nel </w:t>
      </w:r>
      <w:proofErr w:type="gramStart"/>
      <w:r w:rsidRPr="003B2E06">
        <w:rPr>
          <w:rFonts w:ascii="Verdana" w:hAnsi="Verdana"/>
          <w:i/>
          <w:iCs/>
          <w:color w:val="000000" w:themeColor="text1"/>
          <w:sz w:val="18"/>
          <w:szCs w:val="18"/>
        </w:rPr>
        <w:t>tessuto</w:t>
      </w:r>
      <w:proofErr w:type="gramEnd"/>
      <w:r w:rsidRPr="003B2E06">
        <w:rPr>
          <w:rFonts w:ascii="Verdana" w:hAnsi="Verdana"/>
          <w:i/>
          <w:iCs/>
          <w:color w:val="000000" w:themeColor="text1"/>
          <w:sz w:val="18"/>
          <w:szCs w:val="18"/>
        </w:rPr>
        <w:t xml:space="preserve"> sociale. </w:t>
      </w:r>
      <w:proofErr w:type="gramStart"/>
      <w:r w:rsidRPr="003B2E06">
        <w:rPr>
          <w:rFonts w:ascii="Verdana" w:hAnsi="Verdana"/>
          <w:i/>
          <w:iCs/>
          <w:color w:val="000000" w:themeColor="text1"/>
          <w:sz w:val="18"/>
          <w:szCs w:val="18"/>
        </w:rPr>
        <w:t xml:space="preserve">Ringrazio i genitori, la scuola e i suoi operatori, dai docenti al personale </w:t>
      </w:r>
      <w:proofErr w:type="spellStart"/>
      <w:r w:rsidRPr="003B2E06">
        <w:rPr>
          <w:rFonts w:ascii="Verdana" w:hAnsi="Verdana"/>
          <w:i/>
          <w:iCs/>
          <w:color w:val="000000" w:themeColor="text1"/>
          <w:sz w:val="18"/>
          <w:szCs w:val="18"/>
        </w:rPr>
        <w:t>ata</w:t>
      </w:r>
      <w:proofErr w:type="spellEnd"/>
      <w:r w:rsidRPr="003B2E06">
        <w:rPr>
          <w:rFonts w:ascii="Verdana" w:hAnsi="Verdana"/>
          <w:i/>
          <w:iCs/>
          <w:color w:val="000000" w:themeColor="text1"/>
          <w:sz w:val="18"/>
          <w:szCs w:val="18"/>
        </w:rPr>
        <w:t>, per il lavoro quotidiano a favore della</w:t>
      </w:r>
      <w:r>
        <w:rPr>
          <w:rFonts w:ascii="Verdana" w:hAnsi="Verdana"/>
          <w:i/>
          <w:iCs/>
          <w:color w:val="000000" w:themeColor="text1"/>
          <w:sz w:val="18"/>
          <w:szCs w:val="18"/>
        </w:rPr>
        <w:t xml:space="preserve"> formazione dei nuovi cittadini”, </w:t>
      </w:r>
      <w:r>
        <w:rPr>
          <w:rFonts w:ascii="Verdana" w:hAnsi="Verdana"/>
          <w:iCs/>
          <w:color w:val="000000" w:themeColor="text1"/>
          <w:sz w:val="18"/>
          <w:szCs w:val="18"/>
        </w:rPr>
        <w:t xml:space="preserve">ha </w:t>
      </w:r>
      <w:r w:rsidRPr="003B2E06">
        <w:rPr>
          <w:rFonts w:ascii="Verdana" w:hAnsi="Verdana"/>
          <w:iCs/>
          <w:color w:val="000000" w:themeColor="text1"/>
          <w:sz w:val="18"/>
          <w:szCs w:val="18"/>
        </w:rPr>
        <w:t>affermato</w:t>
      </w:r>
      <w:r>
        <w:rPr>
          <w:rFonts w:ascii="Verdana" w:hAnsi="Verdana"/>
          <w:i/>
          <w:iCs/>
          <w:color w:val="000000" w:themeColor="text1"/>
          <w:sz w:val="18"/>
          <w:szCs w:val="18"/>
        </w:rPr>
        <w:t xml:space="preserve"> </w:t>
      </w:r>
      <w:r w:rsidRPr="003B2E06">
        <w:rPr>
          <w:rFonts w:ascii="Verdana" w:hAnsi="Verdana"/>
          <w:b/>
          <w:iCs/>
          <w:color w:val="000000" w:themeColor="text1"/>
          <w:sz w:val="18"/>
          <w:szCs w:val="18"/>
        </w:rPr>
        <w:t xml:space="preserve">Giovanni </w:t>
      </w:r>
      <w:proofErr w:type="spellStart"/>
      <w:r w:rsidRPr="003B2E06">
        <w:rPr>
          <w:rFonts w:ascii="Verdana" w:hAnsi="Verdana"/>
          <w:b/>
          <w:iCs/>
          <w:color w:val="000000" w:themeColor="text1"/>
          <w:sz w:val="18"/>
          <w:szCs w:val="18"/>
        </w:rPr>
        <w:t>Palmers</w:t>
      </w:r>
      <w:proofErr w:type="spellEnd"/>
      <w:proofErr w:type="gramEnd"/>
      <w:r w:rsidRPr="003B2E06">
        <w:rPr>
          <w:rFonts w:ascii="Verdana" w:hAnsi="Verdana"/>
          <w:b/>
          <w:iCs/>
          <w:color w:val="000000" w:themeColor="text1"/>
          <w:sz w:val="18"/>
          <w:szCs w:val="18"/>
        </w:rPr>
        <w:t>.</w:t>
      </w:r>
      <w:r>
        <w:rPr>
          <w:rFonts w:ascii="Verdana" w:hAnsi="Verdana"/>
          <w:i/>
          <w:iCs/>
          <w:color w:val="000000" w:themeColor="text1"/>
          <w:sz w:val="18"/>
          <w:szCs w:val="18"/>
        </w:rPr>
        <w:t xml:space="preserve"> </w:t>
      </w:r>
      <w:r w:rsidRPr="003B2E06">
        <w:rPr>
          <w:rFonts w:ascii="Verdana" w:hAnsi="Verdana"/>
          <w:i/>
          <w:iCs/>
          <w:color w:val="000000" w:themeColor="text1"/>
          <w:sz w:val="18"/>
          <w:szCs w:val="18"/>
        </w:rPr>
        <w:t xml:space="preserve"> </w:t>
      </w:r>
      <w:proofErr w:type="gramStart"/>
      <w:r>
        <w:rPr>
          <w:rFonts w:ascii="Verdana" w:hAnsi="Verdana"/>
          <w:i/>
          <w:iCs/>
          <w:color w:val="000000" w:themeColor="text1"/>
          <w:sz w:val="18"/>
          <w:szCs w:val="18"/>
        </w:rPr>
        <w:t>“</w:t>
      </w:r>
      <w:r w:rsidRPr="003B2E06">
        <w:rPr>
          <w:rFonts w:ascii="Verdana" w:hAnsi="Verdana"/>
          <w:i/>
          <w:iCs/>
          <w:color w:val="000000" w:themeColor="text1"/>
          <w:sz w:val="18"/>
          <w:szCs w:val="18"/>
        </w:rPr>
        <w:t>Un lavoro silenzioso ma efficace che apre le menti e accoglie tutti gli alunni come Persona senza alcuna preclusione</w:t>
      </w:r>
      <w:proofErr w:type="gramEnd"/>
      <w:r w:rsidRPr="003B2E06">
        <w:rPr>
          <w:rFonts w:ascii="Verdana" w:hAnsi="Verdana"/>
          <w:i/>
          <w:iCs/>
          <w:color w:val="000000" w:themeColor="text1"/>
          <w:sz w:val="18"/>
          <w:szCs w:val="18"/>
        </w:rPr>
        <w:t xml:space="preserve">. </w:t>
      </w:r>
      <w:proofErr w:type="gramStart"/>
      <w:r w:rsidRPr="003B2E06">
        <w:rPr>
          <w:rFonts w:ascii="Verdana" w:hAnsi="Verdana"/>
          <w:i/>
          <w:iCs/>
          <w:color w:val="000000" w:themeColor="text1"/>
          <w:sz w:val="18"/>
          <w:szCs w:val="18"/>
        </w:rPr>
        <w:t xml:space="preserve">Ancora una volta la parte buona della città non ha lesinato la propria collaborazione con la scuola in un lavoro di affiancamento formidabile per garantire una crescita culturale ad ampio raggio verso i confini che i </w:t>
      </w:r>
      <w:r>
        <w:rPr>
          <w:rFonts w:ascii="Verdana" w:hAnsi="Verdana"/>
          <w:i/>
          <w:iCs/>
          <w:color w:val="000000" w:themeColor="text1"/>
          <w:sz w:val="18"/>
          <w:szCs w:val="18"/>
        </w:rPr>
        <w:t xml:space="preserve">giovani devono ancora scoprire.” </w:t>
      </w:r>
      <w:r w:rsidRPr="003B2E06">
        <w:rPr>
          <w:rFonts w:ascii="Verdana" w:hAnsi="Verdana"/>
          <w:iCs/>
          <w:color w:val="000000" w:themeColor="text1"/>
          <w:sz w:val="18"/>
          <w:szCs w:val="18"/>
        </w:rPr>
        <w:t>ha continuato</w:t>
      </w:r>
      <w:r w:rsidRPr="003B2E06">
        <w:rPr>
          <w:rFonts w:ascii="Verdana" w:hAnsi="Verdana"/>
          <w:b/>
          <w:iCs/>
          <w:color w:val="000000" w:themeColor="text1"/>
          <w:sz w:val="18"/>
          <w:szCs w:val="18"/>
        </w:rPr>
        <w:t xml:space="preserve"> </w:t>
      </w:r>
      <w:proofErr w:type="spellStart"/>
      <w:r w:rsidRPr="003B2E06">
        <w:rPr>
          <w:rFonts w:ascii="Verdana" w:hAnsi="Verdana"/>
          <w:b/>
          <w:iCs/>
          <w:color w:val="000000" w:themeColor="text1"/>
          <w:sz w:val="18"/>
          <w:szCs w:val="18"/>
        </w:rPr>
        <w:t>Palmers</w:t>
      </w:r>
      <w:proofErr w:type="spellEnd"/>
      <w:proofErr w:type="gramEnd"/>
      <w:r>
        <w:rPr>
          <w:rFonts w:ascii="Verdana" w:hAnsi="Verdana"/>
          <w:i/>
          <w:iCs/>
          <w:color w:val="000000" w:themeColor="text1"/>
          <w:sz w:val="18"/>
          <w:szCs w:val="18"/>
        </w:rPr>
        <w:t>. “</w:t>
      </w:r>
      <w:r w:rsidRPr="003B2E06">
        <w:rPr>
          <w:rFonts w:ascii="Verdana" w:hAnsi="Verdana"/>
          <w:i/>
          <w:iCs/>
          <w:color w:val="000000" w:themeColor="text1"/>
          <w:sz w:val="18"/>
          <w:szCs w:val="18"/>
        </w:rPr>
        <w:t xml:space="preserve">Un particolare grazie alla MSC Crociere che ha offerto l'opportunità al </w:t>
      </w:r>
      <w:r w:rsidRPr="003B2E06">
        <w:rPr>
          <w:rFonts w:ascii="Verdana" w:hAnsi="Verdana"/>
          <w:b/>
          <w:i/>
          <w:iCs/>
          <w:color w:val="000000" w:themeColor="text1"/>
          <w:sz w:val="18"/>
          <w:szCs w:val="18"/>
        </w:rPr>
        <w:t>nostro</w:t>
      </w:r>
      <w:r w:rsidRPr="003B2E06">
        <w:rPr>
          <w:rFonts w:ascii="Verdana" w:hAnsi="Verdana"/>
          <w:b/>
          <w:iCs/>
          <w:color w:val="000000" w:themeColor="text1"/>
          <w:sz w:val="18"/>
          <w:szCs w:val="18"/>
        </w:rPr>
        <w:t> </w:t>
      </w:r>
      <w:r w:rsidRPr="003B2E06">
        <w:rPr>
          <w:rFonts w:ascii="Verdana" w:hAnsi="Verdana"/>
          <w:b/>
          <w:i/>
          <w:iCs/>
          <w:color w:val="000000" w:themeColor="text1"/>
          <w:sz w:val="18"/>
          <w:szCs w:val="18"/>
        </w:rPr>
        <w:t>comune patrimonio generazionale</w:t>
      </w:r>
      <w:r w:rsidRPr="003B2E06">
        <w:rPr>
          <w:rFonts w:ascii="Verdana" w:hAnsi="Verdana"/>
          <w:b/>
          <w:iCs/>
          <w:color w:val="000000" w:themeColor="text1"/>
          <w:sz w:val="18"/>
          <w:szCs w:val="18"/>
        </w:rPr>
        <w:t> </w:t>
      </w:r>
      <w:r w:rsidRPr="003B2E06">
        <w:rPr>
          <w:rFonts w:ascii="Verdana" w:hAnsi="Verdana"/>
          <w:i/>
          <w:iCs/>
          <w:color w:val="000000" w:themeColor="text1"/>
          <w:sz w:val="18"/>
          <w:szCs w:val="18"/>
        </w:rPr>
        <w:t xml:space="preserve">e civico proiettandoli in un simbolico varo che, dalla Napoli della Cultura, </w:t>
      </w:r>
      <w:proofErr w:type="gramStart"/>
      <w:r w:rsidRPr="003B2E06">
        <w:rPr>
          <w:rFonts w:ascii="Verdana" w:hAnsi="Verdana"/>
          <w:i/>
          <w:iCs/>
          <w:color w:val="000000" w:themeColor="text1"/>
          <w:sz w:val="18"/>
          <w:szCs w:val="18"/>
        </w:rPr>
        <w:t xml:space="preserve">si </w:t>
      </w:r>
      <w:proofErr w:type="gramEnd"/>
      <w:r w:rsidRPr="003B2E06">
        <w:rPr>
          <w:rFonts w:ascii="Verdana" w:hAnsi="Verdana"/>
          <w:i/>
          <w:iCs/>
          <w:color w:val="000000" w:themeColor="text1"/>
          <w:sz w:val="18"/>
          <w:szCs w:val="18"/>
        </w:rPr>
        <w:t>inserisce nel vero mondo globalizzato della promozione umana in tutte le sue sfaccettature. Di grande rilievo è stato l’apporto culturale della grande famiglia Vocazionista che continua nel percorso segnato dal fondatore beato Don Giustino inserendosi nella vita quotidiana dei cittadini degli anni 2000. A loro un grande plauso per la costanza e l’abnegazione con cui aderiscono e promuovono progetti di grande rilevanza formativa sulla base dei valori autenti</w:t>
      </w:r>
      <w:r>
        <w:rPr>
          <w:rFonts w:ascii="Verdana" w:hAnsi="Verdana"/>
          <w:i/>
          <w:iCs/>
          <w:color w:val="000000" w:themeColor="text1"/>
          <w:sz w:val="18"/>
          <w:szCs w:val="18"/>
        </w:rPr>
        <w:t xml:space="preserve">ci propagati dal loro fondatore”, </w:t>
      </w:r>
      <w:proofErr w:type="gramStart"/>
      <w:r>
        <w:rPr>
          <w:rFonts w:ascii="Verdana" w:hAnsi="Verdana"/>
          <w:i/>
          <w:iCs/>
          <w:color w:val="000000" w:themeColor="text1"/>
          <w:sz w:val="18"/>
          <w:szCs w:val="18"/>
        </w:rPr>
        <w:t>ha</w:t>
      </w:r>
      <w:proofErr w:type="gramEnd"/>
      <w:r>
        <w:rPr>
          <w:rFonts w:ascii="Verdana" w:hAnsi="Verdana"/>
          <w:i/>
          <w:iCs/>
          <w:color w:val="000000" w:themeColor="text1"/>
          <w:sz w:val="18"/>
          <w:szCs w:val="18"/>
        </w:rPr>
        <w:t xml:space="preserve"> concluso </w:t>
      </w:r>
      <w:proofErr w:type="spellStart"/>
      <w:r>
        <w:rPr>
          <w:rFonts w:ascii="Verdana" w:hAnsi="Verdana"/>
          <w:i/>
          <w:iCs/>
          <w:color w:val="000000" w:themeColor="text1"/>
          <w:sz w:val="18"/>
          <w:szCs w:val="18"/>
        </w:rPr>
        <w:t>Palmers</w:t>
      </w:r>
      <w:proofErr w:type="spellEnd"/>
      <w:r>
        <w:rPr>
          <w:rFonts w:ascii="Verdana" w:hAnsi="Verdana"/>
          <w:i/>
          <w:iCs/>
          <w:color w:val="000000" w:themeColor="text1"/>
          <w:sz w:val="18"/>
          <w:szCs w:val="18"/>
        </w:rPr>
        <w:t xml:space="preserve">. </w:t>
      </w:r>
    </w:p>
    <w:p w:rsidR="003B2E06" w:rsidRPr="003B2E06" w:rsidRDefault="003B2E06" w:rsidP="003B2E06">
      <w:pPr>
        <w:spacing w:line="276" w:lineRule="auto"/>
        <w:jc w:val="both"/>
        <w:rPr>
          <w:rFonts w:ascii="Verdana" w:hAnsi="Verdana"/>
          <w:i/>
          <w:iCs/>
          <w:color w:val="000000" w:themeColor="text1"/>
          <w:sz w:val="18"/>
          <w:szCs w:val="18"/>
        </w:rPr>
      </w:pPr>
      <w:r w:rsidRPr="003B2E06">
        <w:rPr>
          <w:rFonts w:ascii="Verdana" w:hAnsi="Verdana"/>
          <w:i/>
          <w:iCs/>
          <w:color w:val="000000" w:themeColor="text1"/>
          <w:sz w:val="18"/>
          <w:szCs w:val="18"/>
        </w:rPr>
        <w:lastRenderedPageBreak/>
        <w:t> "Ragazzi </w:t>
      </w:r>
      <w:proofErr w:type="gramStart"/>
      <w:r w:rsidRPr="003B2E06">
        <w:rPr>
          <w:rFonts w:ascii="Verdana" w:hAnsi="Verdana"/>
          <w:i/>
          <w:iCs/>
          <w:color w:val="000000" w:themeColor="text1"/>
          <w:sz w:val="18"/>
          <w:szCs w:val="18"/>
        </w:rPr>
        <w:t>direi</w:t>
      </w:r>
      <w:proofErr w:type="gramEnd"/>
      <w:r w:rsidRPr="003B2E06">
        <w:rPr>
          <w:rFonts w:ascii="Verdana" w:hAnsi="Verdana"/>
          <w:i/>
          <w:iCs/>
          <w:color w:val="000000" w:themeColor="text1"/>
          <w:sz w:val="18"/>
          <w:szCs w:val="18"/>
        </w:rPr>
        <w:t xml:space="preserve"> futuri colleghi giornalisti, oggi sono cambiati i tempi del giornalismo, con l'avvento delle nuove tecnologie la notizia è immediata e nel contempo fruibile da tutti. </w:t>
      </w:r>
      <w:proofErr w:type="gramStart"/>
      <w:r w:rsidRPr="003B2E06">
        <w:rPr>
          <w:rFonts w:ascii="Verdana" w:hAnsi="Verdana"/>
          <w:i/>
          <w:iCs/>
          <w:color w:val="000000" w:themeColor="text1"/>
          <w:sz w:val="18"/>
          <w:szCs w:val="18"/>
        </w:rPr>
        <w:t>Ma fate attenzione che questa immediatezza alcune volte non è del tut</w:t>
      </w:r>
      <w:r>
        <w:rPr>
          <w:rFonts w:ascii="Verdana" w:hAnsi="Verdana"/>
          <w:i/>
          <w:iCs/>
          <w:color w:val="000000" w:themeColor="text1"/>
          <w:sz w:val="18"/>
          <w:szCs w:val="18"/>
        </w:rPr>
        <w:t xml:space="preserve">to positiva", </w:t>
      </w:r>
      <w:r w:rsidRPr="003B2E06">
        <w:rPr>
          <w:rFonts w:ascii="Verdana" w:hAnsi="Verdana"/>
          <w:iCs/>
          <w:color w:val="000000" w:themeColor="text1"/>
          <w:sz w:val="18"/>
          <w:szCs w:val="18"/>
        </w:rPr>
        <w:t xml:space="preserve">ha affermato </w:t>
      </w:r>
      <w:r w:rsidRPr="003B2E06">
        <w:rPr>
          <w:rFonts w:ascii="Verdana" w:hAnsi="Verdana"/>
          <w:b/>
          <w:iCs/>
          <w:color w:val="000000" w:themeColor="text1"/>
          <w:sz w:val="18"/>
          <w:szCs w:val="18"/>
        </w:rPr>
        <w:t>Claudio Ciotola</w:t>
      </w:r>
      <w:proofErr w:type="gramEnd"/>
      <w:r w:rsidRPr="003B2E06">
        <w:rPr>
          <w:rFonts w:ascii="Verdana" w:hAnsi="Verdana"/>
          <w:b/>
          <w:iCs/>
          <w:color w:val="000000" w:themeColor="text1"/>
          <w:sz w:val="18"/>
          <w:szCs w:val="18"/>
        </w:rPr>
        <w:t>.</w:t>
      </w:r>
      <w:r>
        <w:rPr>
          <w:rFonts w:ascii="Verdana" w:hAnsi="Verdana"/>
          <w:i/>
          <w:iCs/>
          <w:color w:val="000000" w:themeColor="text1"/>
          <w:sz w:val="18"/>
          <w:szCs w:val="18"/>
        </w:rPr>
        <w:t xml:space="preserve"> </w:t>
      </w:r>
    </w:p>
    <w:p w:rsidR="003B2E06" w:rsidRPr="00567597" w:rsidRDefault="003B2E06" w:rsidP="00D0739C">
      <w:pPr>
        <w:jc w:val="both"/>
        <w:rPr>
          <w:rFonts w:ascii="Verdana" w:hAnsi="Verdana"/>
          <w:i/>
          <w:iCs/>
          <w:color w:val="000000" w:themeColor="text1"/>
          <w:sz w:val="18"/>
          <w:szCs w:val="18"/>
        </w:rPr>
      </w:pPr>
    </w:p>
    <w:p w:rsidR="001A7A2B" w:rsidRPr="00D85CCE" w:rsidRDefault="001A7A2B" w:rsidP="00D2274B">
      <w:pPr>
        <w:spacing w:after="0" w:line="240" w:lineRule="auto"/>
        <w:jc w:val="both"/>
        <w:rPr>
          <w:rFonts w:ascii="Verdana" w:hAnsi="Verdana"/>
          <w:sz w:val="18"/>
          <w:szCs w:val="18"/>
        </w:rPr>
      </w:pPr>
    </w:p>
    <w:p w:rsidR="00FF4785" w:rsidRDefault="00FF4785" w:rsidP="00FF4785">
      <w:pPr>
        <w:autoSpaceDE w:val="0"/>
        <w:autoSpaceDN w:val="0"/>
        <w:adjustRightInd w:val="0"/>
        <w:spacing w:after="0" w:line="240" w:lineRule="auto"/>
        <w:jc w:val="both"/>
        <w:rPr>
          <w:rFonts w:ascii="Verdana" w:hAnsi="Verdana" w:cs="Verdana"/>
          <w:i/>
          <w:iCs/>
          <w:color w:val="000000"/>
          <w:sz w:val="16"/>
          <w:szCs w:val="16"/>
        </w:rPr>
      </w:pPr>
      <w:r w:rsidRPr="00CE14D8">
        <w:rPr>
          <w:rFonts w:ascii="Verdana" w:hAnsi="Verdana" w:cs="Verdana"/>
          <w:b/>
          <w:bCs/>
          <w:i/>
          <w:iCs/>
          <w:color w:val="000000"/>
          <w:sz w:val="16"/>
          <w:szCs w:val="16"/>
        </w:rPr>
        <w:t>MSC Crociere</w:t>
      </w:r>
      <w:r w:rsidRPr="00CE14D8">
        <w:rPr>
          <w:rFonts w:ascii="Verdana" w:hAnsi="Verdana" w:cs="Verdana"/>
          <w:i/>
          <w:iCs/>
          <w:color w:val="000000"/>
          <w:sz w:val="16"/>
          <w:szCs w:val="16"/>
        </w:rPr>
        <w:t xml:space="preserve"> - Compagnia leader nel Mediterraneo, in </w:t>
      </w:r>
      <w:proofErr w:type="gramStart"/>
      <w:r w:rsidRPr="00CE14D8">
        <w:rPr>
          <w:rFonts w:ascii="Verdana" w:hAnsi="Verdana" w:cs="Verdana"/>
          <w:i/>
          <w:iCs/>
          <w:color w:val="000000"/>
          <w:sz w:val="16"/>
          <w:szCs w:val="16"/>
        </w:rPr>
        <w:t>Sud Africa</w:t>
      </w:r>
      <w:proofErr w:type="gramEnd"/>
      <w:r w:rsidRPr="00CE14D8">
        <w:rPr>
          <w:rFonts w:ascii="Verdana" w:hAnsi="Verdana" w:cs="Verdana"/>
          <w:i/>
          <w:iCs/>
          <w:color w:val="000000"/>
          <w:sz w:val="16"/>
          <w:szCs w:val="16"/>
        </w:rPr>
        <w:t xml:space="preserve"> e in Brasile possiede una flotta moderna composta da dodici navi che solcano i mari di tutto il mondo. Le sue unità navigano tutto l’anno nel Mediterraneo e offrono un’ampia gamma </w:t>
      </w:r>
      <w:proofErr w:type="gramStart"/>
      <w:r w:rsidRPr="00CE14D8">
        <w:rPr>
          <w:rFonts w:ascii="Verdana" w:hAnsi="Verdana" w:cs="Verdana"/>
          <w:i/>
          <w:iCs/>
          <w:color w:val="000000"/>
          <w:sz w:val="16"/>
          <w:szCs w:val="16"/>
        </w:rPr>
        <w:t xml:space="preserve">di </w:t>
      </w:r>
      <w:proofErr w:type="gramEnd"/>
      <w:r w:rsidRPr="00CE14D8">
        <w:rPr>
          <w:rFonts w:ascii="Verdana" w:hAnsi="Verdana" w:cs="Verdana"/>
          <w:i/>
          <w:iCs/>
          <w:color w:val="000000"/>
          <w:sz w:val="16"/>
          <w:szCs w:val="16"/>
        </w:rPr>
        <w:t xml:space="preserve">itinerari stagionali nel Nord Europa, nell’Oceano Atlantico, nei Caraibi, nelle Antille Francesi, nel Nord e Sud America, nell’Africa del Sud, in quella Occidentale, nelle Canarie e negli Emirati Arabi Uniti. La flotta è composta </w:t>
      </w:r>
      <w:proofErr w:type="gramStart"/>
      <w:r w:rsidRPr="00CE14D8">
        <w:rPr>
          <w:rFonts w:ascii="Verdana" w:hAnsi="Verdana" w:cs="Verdana"/>
          <w:i/>
          <w:iCs/>
          <w:color w:val="000000"/>
          <w:sz w:val="16"/>
          <w:szCs w:val="16"/>
        </w:rPr>
        <w:t>da</w:t>
      </w:r>
      <w:proofErr w:type="gramEnd"/>
      <w:r w:rsidRPr="00CE14D8">
        <w:rPr>
          <w:rFonts w:ascii="Verdana" w:hAnsi="Verdana" w:cs="Verdana"/>
          <w:i/>
          <w:iCs/>
          <w:color w:val="000000"/>
          <w:sz w:val="16"/>
          <w:szCs w:val="16"/>
        </w:rPr>
        <w:t xml:space="preserve">: le ammiraglie MSC Preziosa, MSC Divina, MSC Splendida e MSC Fantasia appartenenti alla classe “Fantasia”; nella classe “Musica” figurano MSC Magnifica, MSC Poesia, MSC Orchestra e MSC Musica; infine MSC Sinfonia, MSC Armonia, MSC Opera, MSC Lirica, le navi della classe “Lirica”. MSC Crociere è l'unica Compagnia ad aver ricevuto le “7 Golden </w:t>
      </w:r>
      <w:proofErr w:type="spellStart"/>
      <w:r w:rsidRPr="00CE14D8">
        <w:rPr>
          <w:rFonts w:ascii="Verdana" w:hAnsi="Verdana" w:cs="Verdana"/>
          <w:i/>
          <w:iCs/>
          <w:color w:val="000000"/>
          <w:sz w:val="16"/>
          <w:szCs w:val="16"/>
        </w:rPr>
        <w:t>Pearls</w:t>
      </w:r>
      <w:proofErr w:type="spellEnd"/>
      <w:r w:rsidRPr="00CE14D8">
        <w:rPr>
          <w:rFonts w:ascii="Verdana" w:hAnsi="Verdana" w:cs="Verdana"/>
          <w:i/>
          <w:iCs/>
          <w:color w:val="000000"/>
          <w:sz w:val="16"/>
          <w:szCs w:val="16"/>
        </w:rPr>
        <w:t xml:space="preserve">” dal Bureau Veritas quale riconoscimento del suo alto livello di gestione della qualità e della tutela ambientale ed ha ottenuto la doppia certificazione ISO 9001 e ISO 22000 per i sistemi di gestione per la qualità e la sicurezza alimentare su tutti gli aspetti </w:t>
      </w:r>
      <w:proofErr w:type="gramStart"/>
      <w:r w:rsidRPr="00CE14D8">
        <w:rPr>
          <w:rFonts w:ascii="Verdana" w:hAnsi="Verdana" w:cs="Verdana"/>
          <w:i/>
          <w:iCs/>
          <w:color w:val="000000"/>
          <w:sz w:val="16"/>
          <w:szCs w:val="16"/>
        </w:rPr>
        <w:t>relativi al</w:t>
      </w:r>
      <w:proofErr w:type="gramEnd"/>
      <w:r w:rsidRPr="00CE14D8">
        <w:rPr>
          <w:rFonts w:ascii="Verdana" w:hAnsi="Verdana" w:cs="Verdana"/>
          <w:i/>
          <w:iCs/>
          <w:color w:val="000000"/>
          <w:sz w:val="16"/>
          <w:szCs w:val="16"/>
        </w:rPr>
        <w:t xml:space="preserve"> catering, sia a terra che a bordo. MSC Crociere ritiene che essere leader mondiale comporti anche una maggiore responsabilità sia verso l’ambiente che verso le persone in cui opera. Per questa ragione la Compagnia ha stretto una partnership con l’UNICEF nel 2009 per sostenere programmi educativi per i bambini in Brasile. Grazie a questo progetto sono stati raccolti quasi 3 milioni di euro.  </w:t>
      </w:r>
      <w:proofErr w:type="gramStart"/>
      <w:r w:rsidRPr="00CE14D8">
        <w:rPr>
          <w:rFonts w:ascii="Verdana" w:hAnsi="Verdana" w:cs="Verdana"/>
          <w:i/>
          <w:iCs/>
          <w:color w:val="000000"/>
          <w:sz w:val="16"/>
          <w:szCs w:val="16"/>
        </w:rPr>
        <w:t>A partire da</w:t>
      </w:r>
      <w:proofErr w:type="gramEnd"/>
      <w:r w:rsidRPr="00CE14D8">
        <w:rPr>
          <w:rFonts w:ascii="Verdana" w:hAnsi="Verdana" w:cs="Verdana"/>
          <w:i/>
          <w:iCs/>
          <w:color w:val="000000"/>
          <w:sz w:val="16"/>
          <w:szCs w:val="16"/>
        </w:rPr>
        <w:t xml:space="preserve"> gennaio 2014 la partnership è stata rinnovata per sostenere gli sforzi che UNICEF sta compiendo per combattere la fame e la malnutrizione dei bambini nei Paesi in via di sviluppo e in situazioni di emergenza.</w:t>
      </w:r>
    </w:p>
    <w:p w:rsidR="00FF4785" w:rsidRDefault="00FF4785" w:rsidP="00FF4785">
      <w:pPr>
        <w:autoSpaceDE w:val="0"/>
        <w:autoSpaceDN w:val="0"/>
        <w:adjustRightInd w:val="0"/>
        <w:spacing w:after="0" w:line="240" w:lineRule="auto"/>
        <w:jc w:val="both"/>
        <w:rPr>
          <w:rFonts w:ascii="Verdana" w:hAnsi="Verdana" w:cs="Verdana"/>
          <w:b/>
          <w:bCs/>
          <w:i/>
          <w:iCs/>
          <w:color w:val="000000"/>
          <w:sz w:val="16"/>
          <w:szCs w:val="16"/>
        </w:rPr>
      </w:pPr>
    </w:p>
    <w:p w:rsidR="00FF4785" w:rsidRPr="00CE14D8" w:rsidRDefault="00FF4785" w:rsidP="00FF4785">
      <w:pPr>
        <w:spacing w:after="0" w:line="240" w:lineRule="auto"/>
        <w:jc w:val="both"/>
        <w:rPr>
          <w:rFonts w:ascii="Verdana" w:hAnsi="Verdana" w:cs="Verdana"/>
          <w:i/>
          <w:iCs/>
          <w:sz w:val="16"/>
          <w:szCs w:val="16"/>
        </w:rPr>
      </w:pPr>
      <w:r>
        <w:rPr>
          <w:noProof/>
          <w:lang w:eastAsia="it-IT"/>
        </w:rPr>
        <mc:AlternateContent>
          <mc:Choice Requires="wps">
            <w:drawing>
              <wp:anchor distT="0" distB="0" distL="114300" distR="114300" simplePos="0" relativeHeight="251659264" behindDoc="0" locked="0" layoutInCell="1" allowOverlap="1" wp14:anchorId="66861EC2" wp14:editId="4256E952">
                <wp:simplePos x="0" y="0"/>
                <wp:positionH relativeFrom="column">
                  <wp:posOffset>-15240</wp:posOffset>
                </wp:positionH>
                <wp:positionV relativeFrom="paragraph">
                  <wp:posOffset>26035</wp:posOffset>
                </wp:positionV>
                <wp:extent cx="6162675" cy="926465"/>
                <wp:effectExtent l="13335" t="6985" r="5715" b="9525"/>
                <wp:wrapNone/>
                <wp:docPr id="2"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926465"/>
                        </a:xfrm>
                        <a:prstGeom prst="rect">
                          <a:avLst/>
                        </a:prstGeom>
                        <a:solidFill>
                          <a:srgbClr val="FFFFFF"/>
                        </a:solidFill>
                        <a:ln w="9525">
                          <a:solidFill>
                            <a:srgbClr val="000000"/>
                          </a:solidFill>
                          <a:miter lim="800000"/>
                          <a:headEnd/>
                          <a:tailEnd/>
                        </a:ln>
                      </wps:spPr>
                      <wps:txbx>
                        <w:txbxContent>
                          <w:p w:rsidR="00FF4785" w:rsidRDefault="00FF4785" w:rsidP="00FF4785">
                            <w:pPr>
                              <w:spacing w:after="0" w:line="240" w:lineRule="auto"/>
                              <w:jc w:val="center"/>
                              <w:rPr>
                                <w:rFonts w:ascii="Verdana" w:hAnsi="Verdana" w:cs="Verdana"/>
                                <w:b/>
                                <w:bCs/>
                                <w:sz w:val="16"/>
                                <w:szCs w:val="16"/>
                              </w:rPr>
                            </w:pPr>
                            <w:r>
                              <w:rPr>
                                <w:rFonts w:ascii="Verdana" w:hAnsi="Verdana" w:cs="Verdana"/>
                                <w:b/>
                                <w:bCs/>
                                <w:sz w:val="16"/>
                                <w:szCs w:val="16"/>
                              </w:rPr>
                              <w:t>MSC CROCIERE</w:t>
                            </w:r>
                          </w:p>
                          <w:p w:rsidR="00FF4785" w:rsidRDefault="00FF4785" w:rsidP="00FF4785">
                            <w:pPr>
                              <w:spacing w:after="0" w:line="240" w:lineRule="auto"/>
                              <w:jc w:val="center"/>
                              <w:rPr>
                                <w:rFonts w:ascii="Verdana" w:hAnsi="Verdana" w:cs="Verdana"/>
                                <w:sz w:val="16"/>
                                <w:szCs w:val="16"/>
                              </w:rPr>
                            </w:pPr>
                            <w:r>
                              <w:rPr>
                                <w:rFonts w:ascii="Verdana" w:hAnsi="Verdana" w:cs="Verdana"/>
                                <w:sz w:val="16"/>
                                <w:szCs w:val="16"/>
                              </w:rPr>
                              <w:t>Direttore Relazioni Esterne</w:t>
                            </w:r>
                          </w:p>
                          <w:p w:rsidR="00FF4785" w:rsidRDefault="00FF4785" w:rsidP="00FF4785">
                            <w:pPr>
                              <w:spacing w:after="0" w:line="240" w:lineRule="auto"/>
                              <w:jc w:val="center"/>
                              <w:rPr>
                                <w:rFonts w:ascii="Verdana" w:hAnsi="Verdana" w:cs="Verdana"/>
                                <w:sz w:val="16"/>
                                <w:szCs w:val="16"/>
                              </w:rPr>
                            </w:pPr>
                            <w:r>
                              <w:rPr>
                                <w:rFonts w:ascii="Verdana" w:hAnsi="Verdana" w:cs="Verdana"/>
                                <w:sz w:val="16"/>
                                <w:szCs w:val="16"/>
                              </w:rPr>
                              <w:t xml:space="preserve">Maurizio Salvi - Tel. 081/7942262 </w:t>
                            </w:r>
                          </w:p>
                          <w:p w:rsidR="00FF4785" w:rsidRDefault="00FF4785" w:rsidP="00FF4785">
                            <w:pPr>
                              <w:spacing w:after="0" w:line="240" w:lineRule="auto"/>
                              <w:jc w:val="center"/>
                              <w:rPr>
                                <w:rFonts w:ascii="Verdana" w:hAnsi="Verdana" w:cs="Verdana"/>
                                <w:sz w:val="16"/>
                                <w:szCs w:val="16"/>
                              </w:rPr>
                            </w:pPr>
                            <w:r>
                              <w:rPr>
                                <w:rFonts w:ascii="Verdana" w:hAnsi="Verdana" w:cs="Verdana"/>
                                <w:sz w:val="16"/>
                                <w:szCs w:val="16"/>
                              </w:rPr>
                              <w:t>Ufficio Stampa - Tel. 081/7942 - 600 – 601 – 602 - 603</w:t>
                            </w:r>
                          </w:p>
                          <w:p w:rsidR="00FF4785" w:rsidRDefault="00A33FFD" w:rsidP="00FF4785">
                            <w:pPr>
                              <w:spacing w:after="0" w:line="240" w:lineRule="auto"/>
                              <w:jc w:val="center"/>
                              <w:rPr>
                                <w:rFonts w:ascii="Verdana" w:hAnsi="Verdana" w:cs="Verdana"/>
                                <w:sz w:val="16"/>
                                <w:szCs w:val="16"/>
                              </w:rPr>
                            </w:pPr>
                            <w:hyperlink r:id="rId9" w:history="1">
                              <w:r w:rsidR="00FF4785">
                                <w:rPr>
                                  <w:rFonts w:ascii="Verdana" w:hAnsi="Verdana" w:cs="Verdana"/>
                                  <w:sz w:val="16"/>
                                  <w:szCs w:val="16"/>
                                </w:rPr>
                                <w:t>publicrelations@msccrociere.it</w:t>
                              </w:r>
                            </w:hyperlink>
                          </w:p>
                          <w:p w:rsidR="00FF4785" w:rsidRDefault="00A33FFD" w:rsidP="00FF4785">
                            <w:pPr>
                              <w:spacing w:after="0" w:line="240" w:lineRule="auto"/>
                              <w:jc w:val="center"/>
                              <w:rPr>
                                <w:rFonts w:ascii="Verdana" w:hAnsi="Verdana" w:cs="Verdana"/>
                                <w:color w:val="0000CC"/>
                                <w:sz w:val="16"/>
                                <w:szCs w:val="16"/>
                                <w:u w:val="single"/>
                              </w:rPr>
                            </w:pPr>
                            <w:hyperlink r:id="rId10" w:history="1">
                              <w:r w:rsidR="00FF4785">
                                <w:rPr>
                                  <w:rFonts w:ascii="Verdana" w:hAnsi="Verdana" w:cs="Verdana"/>
                                  <w:sz w:val="16"/>
                                  <w:szCs w:val="16"/>
                                </w:rPr>
                                <w:t>www.mscpressarea.it</w:t>
                              </w:r>
                            </w:hyperlink>
                            <w:r w:rsidR="00FF4785">
                              <w:rPr>
                                <w:rFonts w:ascii="Verdana" w:hAnsi="Verdana" w:cs="Verdana"/>
                                <w:color w:val="0000CC"/>
                                <w:sz w:val="16"/>
                                <w:szCs w:val="16"/>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861EC2" id="_x0000_t202" coordsize="21600,21600" o:spt="202" path="m,l,21600r21600,l21600,xe">
                <v:stroke joinstyle="miter"/>
                <v:path gradientshapeok="t" o:connecttype="rect"/>
              </v:shapetype>
              <v:shape id="Casella di testo 3" o:spid="_x0000_s1026" type="#_x0000_t202" style="position:absolute;left:0;text-align:left;margin-left:-1.2pt;margin-top:2.05pt;width:485.25pt;height:7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">
                <v:textbox>
                  <w:txbxContent>
                    <w:p w:rsidR="00FF4785" w:rsidRDefault="00FF4785" w:rsidP="00FF4785">
                      <w:pPr>
                        <w:spacing w:after="0" w:line="240" w:lineRule="auto"/>
                        <w:jc w:val="center"/>
                        <w:rPr>
                          <w:rFonts w:ascii="Verdana" w:hAnsi="Verdana" w:cs="Verdana"/>
                          <w:b/>
                          <w:bCs/>
                          <w:sz w:val="16"/>
                          <w:szCs w:val="16"/>
                        </w:rPr>
                      </w:pPr>
                      <w:r>
                        <w:rPr>
                          <w:rFonts w:ascii="Verdana" w:hAnsi="Verdana" w:cs="Verdana"/>
                          <w:b/>
                          <w:bCs/>
                          <w:sz w:val="16"/>
                          <w:szCs w:val="16"/>
                        </w:rPr>
                        <w:t>MSC CROCIERE</w:t>
                      </w:r>
                    </w:p>
                    <w:p w:rsidR="00FF4785" w:rsidRDefault="00FF4785" w:rsidP="00FF4785">
                      <w:pPr>
                        <w:spacing w:after="0" w:line="240" w:lineRule="auto"/>
                        <w:jc w:val="center"/>
                        <w:rPr>
                          <w:rFonts w:ascii="Verdana" w:hAnsi="Verdana" w:cs="Verdana"/>
                          <w:sz w:val="16"/>
                          <w:szCs w:val="16"/>
                        </w:rPr>
                      </w:pPr>
                      <w:r>
                        <w:rPr>
                          <w:rFonts w:ascii="Verdana" w:hAnsi="Verdana" w:cs="Verdana"/>
                          <w:sz w:val="16"/>
                          <w:szCs w:val="16"/>
                        </w:rPr>
                        <w:t>Direttore Relazioni Esterne</w:t>
                      </w:r>
                    </w:p>
                    <w:p w:rsidR="00FF4785" w:rsidRDefault="00FF4785" w:rsidP="00FF4785">
                      <w:pPr>
                        <w:spacing w:after="0" w:line="240" w:lineRule="auto"/>
                        <w:jc w:val="center"/>
                        <w:rPr>
                          <w:rFonts w:ascii="Verdana" w:hAnsi="Verdana" w:cs="Verdana"/>
                          <w:sz w:val="16"/>
                          <w:szCs w:val="16"/>
                        </w:rPr>
                      </w:pPr>
                      <w:r>
                        <w:rPr>
                          <w:rFonts w:ascii="Verdana" w:hAnsi="Verdana" w:cs="Verdana"/>
                          <w:sz w:val="16"/>
                          <w:szCs w:val="16"/>
                        </w:rPr>
                        <w:t xml:space="preserve">Maurizio Salvi - Tel. 081/7942262 </w:t>
                      </w:r>
                    </w:p>
                    <w:p w:rsidR="00FF4785" w:rsidRDefault="00FF4785" w:rsidP="00FF4785">
                      <w:pPr>
                        <w:spacing w:after="0" w:line="240" w:lineRule="auto"/>
                        <w:jc w:val="center"/>
                        <w:rPr>
                          <w:rFonts w:ascii="Verdana" w:hAnsi="Verdana" w:cs="Verdana"/>
                          <w:sz w:val="16"/>
                          <w:szCs w:val="16"/>
                        </w:rPr>
                      </w:pPr>
                      <w:r>
                        <w:rPr>
                          <w:rFonts w:ascii="Verdana" w:hAnsi="Verdana" w:cs="Verdana"/>
                          <w:sz w:val="16"/>
                          <w:szCs w:val="16"/>
                        </w:rPr>
                        <w:t>Ufficio Stampa - Tel. 081/7942 - 600 – 601 – 602 - 603</w:t>
                      </w:r>
                    </w:p>
                    <w:p w:rsidR="00FF4785" w:rsidRDefault="00FF4785" w:rsidP="00FF4785">
                      <w:pPr>
                        <w:spacing w:after="0" w:line="240" w:lineRule="auto"/>
                        <w:jc w:val="center"/>
                        <w:rPr>
                          <w:rFonts w:ascii="Verdana" w:hAnsi="Verdana" w:cs="Verdana"/>
                          <w:sz w:val="16"/>
                          <w:szCs w:val="16"/>
                        </w:rPr>
                      </w:pPr>
                      <w:hyperlink r:id="rId11" w:history="1">
                        <w:r>
                          <w:rPr>
                            <w:rFonts w:ascii="Verdana" w:hAnsi="Verdana" w:cs="Verdana"/>
                            <w:sz w:val="16"/>
                            <w:szCs w:val="16"/>
                          </w:rPr>
                          <w:t>publicrelations@msccrociere.it</w:t>
                        </w:r>
                      </w:hyperlink>
                    </w:p>
                    <w:p w:rsidR="00FF4785" w:rsidRDefault="00FF4785" w:rsidP="00FF4785">
                      <w:pPr>
                        <w:spacing w:after="0" w:line="240" w:lineRule="auto"/>
                        <w:jc w:val="center"/>
                        <w:rPr>
                          <w:rFonts w:ascii="Verdana" w:hAnsi="Verdana" w:cs="Verdana"/>
                          <w:color w:val="0000CC"/>
                          <w:sz w:val="16"/>
                          <w:szCs w:val="16"/>
                          <w:u w:val="single"/>
                        </w:rPr>
                      </w:pPr>
                      <w:hyperlink r:id="rId12" w:history="1">
                        <w:r>
                          <w:rPr>
                            <w:rFonts w:ascii="Verdana" w:hAnsi="Verdana" w:cs="Verdana"/>
                            <w:sz w:val="16"/>
                            <w:szCs w:val="16"/>
                          </w:rPr>
                          <w:t>www.mscpressarea.it</w:t>
                        </w:r>
                      </w:hyperlink>
                      <w:r>
                        <w:rPr>
                          <w:rFonts w:ascii="Verdana" w:hAnsi="Verdana" w:cs="Verdana"/>
                          <w:color w:val="0000CC"/>
                          <w:sz w:val="16"/>
                          <w:szCs w:val="16"/>
                          <w:u w:val="single"/>
                        </w:rPr>
                        <w:t xml:space="preserve"> </w:t>
                      </w:r>
                    </w:p>
                  </w:txbxContent>
                </v:textbox>
              </v:shape>
            </w:pict>
          </mc:Fallback>
        </mc:AlternateContent>
      </w:r>
    </w:p>
    <w:p w:rsidR="00FF4785" w:rsidRPr="00CE14D8" w:rsidRDefault="00FF4785" w:rsidP="00FF4785">
      <w:pPr>
        <w:autoSpaceDE w:val="0"/>
        <w:autoSpaceDN w:val="0"/>
        <w:adjustRightInd w:val="0"/>
        <w:spacing w:after="0" w:line="240" w:lineRule="auto"/>
        <w:rPr>
          <w:rFonts w:ascii="Verdana" w:hAnsi="Verdana" w:cs="Verdana"/>
          <w:sz w:val="18"/>
          <w:szCs w:val="18"/>
        </w:rPr>
      </w:pPr>
    </w:p>
    <w:p w:rsidR="00FF4785" w:rsidRPr="00CE14D8" w:rsidRDefault="00FF4785" w:rsidP="00FF4785">
      <w:pPr>
        <w:widowControl w:val="0"/>
        <w:suppressAutoHyphens/>
        <w:spacing w:after="0" w:line="240" w:lineRule="auto"/>
        <w:jc w:val="center"/>
        <w:rPr>
          <w:rFonts w:ascii="Verdana" w:hAnsi="Verdana" w:cs="Verdana"/>
          <w:sz w:val="18"/>
          <w:szCs w:val="18"/>
          <w:lang w:eastAsia="it-IT"/>
        </w:rPr>
      </w:pPr>
    </w:p>
    <w:p w:rsidR="00FF4785" w:rsidRPr="00CE14D8" w:rsidRDefault="00FF4785" w:rsidP="00FF4785">
      <w:pPr>
        <w:widowControl w:val="0"/>
        <w:suppressAutoHyphens/>
        <w:spacing w:after="0" w:line="240" w:lineRule="auto"/>
        <w:jc w:val="center"/>
        <w:rPr>
          <w:rFonts w:ascii="Times New Roman Bold" w:hAnsi="Times New Roman Bold" w:cs="Times New Roman Bold"/>
          <w:sz w:val="32"/>
          <w:szCs w:val="32"/>
          <w:lang w:eastAsia="it-IT"/>
        </w:rPr>
      </w:pPr>
    </w:p>
    <w:p w:rsidR="00DE401C" w:rsidRPr="00D85CCE" w:rsidRDefault="00DE401C" w:rsidP="00D2274B">
      <w:pPr>
        <w:spacing w:after="0" w:line="240" w:lineRule="auto"/>
        <w:jc w:val="both"/>
        <w:rPr>
          <w:rFonts w:ascii="Verdana" w:hAnsi="Verdana"/>
          <w:sz w:val="18"/>
          <w:szCs w:val="18"/>
        </w:rPr>
      </w:pPr>
    </w:p>
    <w:p w:rsidR="00C21B1D" w:rsidRPr="00D85CCE" w:rsidRDefault="00735A88" w:rsidP="00D85CCE">
      <w:pPr>
        <w:spacing w:after="0" w:line="240" w:lineRule="auto"/>
        <w:rPr>
          <w:rFonts w:ascii="Verdana" w:hAnsi="Verdana"/>
          <w:sz w:val="18"/>
          <w:szCs w:val="18"/>
        </w:rPr>
      </w:pPr>
      <w:r w:rsidRPr="00D85CCE">
        <w:rPr>
          <w:rFonts w:ascii="Verdana" w:hAnsi="Verdana" w:cs="Times New Roman"/>
          <w:color w:val="000000"/>
          <w:sz w:val="18"/>
          <w:szCs w:val="18"/>
        </w:rPr>
        <w:br/>
      </w:r>
    </w:p>
    <w:p w:rsidR="007772EA" w:rsidRDefault="007772EA"/>
    <w:sectPr w:rsidR="007772EA">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FFD" w:rsidRDefault="00A33FFD" w:rsidP="00A177B0">
      <w:pPr>
        <w:spacing w:after="0" w:line="240" w:lineRule="auto"/>
      </w:pPr>
      <w:r>
        <w:separator/>
      </w:r>
    </w:p>
  </w:endnote>
  <w:endnote w:type="continuationSeparator" w:id="0">
    <w:p w:rsidR="00A33FFD" w:rsidRDefault="00A33FFD" w:rsidP="00A1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FFD" w:rsidRDefault="00A33FFD" w:rsidP="00A177B0">
      <w:pPr>
        <w:spacing w:after="0" w:line="240" w:lineRule="auto"/>
      </w:pPr>
      <w:r>
        <w:separator/>
      </w:r>
    </w:p>
  </w:footnote>
  <w:footnote w:type="continuationSeparator" w:id="0">
    <w:p w:rsidR="00A33FFD" w:rsidRDefault="00A33FFD" w:rsidP="00A177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CA7"/>
    <w:rsid w:val="00034CE2"/>
    <w:rsid w:val="00062741"/>
    <w:rsid w:val="001A7A2B"/>
    <w:rsid w:val="00217089"/>
    <w:rsid w:val="002466AC"/>
    <w:rsid w:val="002C2526"/>
    <w:rsid w:val="00321CF9"/>
    <w:rsid w:val="00384480"/>
    <w:rsid w:val="003A39B4"/>
    <w:rsid w:val="003B2E06"/>
    <w:rsid w:val="004830E9"/>
    <w:rsid w:val="00494587"/>
    <w:rsid w:val="0054338F"/>
    <w:rsid w:val="00567597"/>
    <w:rsid w:val="005B29BA"/>
    <w:rsid w:val="00613403"/>
    <w:rsid w:val="00650EEA"/>
    <w:rsid w:val="00680FA6"/>
    <w:rsid w:val="006B1C1D"/>
    <w:rsid w:val="006C4E2B"/>
    <w:rsid w:val="00735A88"/>
    <w:rsid w:val="007772EA"/>
    <w:rsid w:val="008376BD"/>
    <w:rsid w:val="0085784B"/>
    <w:rsid w:val="00887A44"/>
    <w:rsid w:val="008A0BCC"/>
    <w:rsid w:val="009560AA"/>
    <w:rsid w:val="009C1D1E"/>
    <w:rsid w:val="009F1402"/>
    <w:rsid w:val="00A177B0"/>
    <w:rsid w:val="00A33FFD"/>
    <w:rsid w:val="00A44E79"/>
    <w:rsid w:val="00A47DAA"/>
    <w:rsid w:val="00BF6D3D"/>
    <w:rsid w:val="00C21B1D"/>
    <w:rsid w:val="00CC211F"/>
    <w:rsid w:val="00D0739C"/>
    <w:rsid w:val="00D2274B"/>
    <w:rsid w:val="00D85CCE"/>
    <w:rsid w:val="00DA719A"/>
    <w:rsid w:val="00DB6814"/>
    <w:rsid w:val="00DC502B"/>
    <w:rsid w:val="00DD1067"/>
    <w:rsid w:val="00DE401C"/>
    <w:rsid w:val="00EE41D2"/>
    <w:rsid w:val="00EF56A4"/>
    <w:rsid w:val="00F300EB"/>
    <w:rsid w:val="00F87C8D"/>
    <w:rsid w:val="00FB2CA7"/>
    <w:rsid w:val="00FB658B"/>
    <w:rsid w:val="00FF47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7B0"/>
    <w:pPr>
      <w:tabs>
        <w:tab w:val="center" w:pos="4819"/>
        <w:tab w:val="right" w:pos="9638"/>
      </w:tabs>
      <w:spacing w:after="0" w:line="240" w:lineRule="auto"/>
    </w:pPr>
  </w:style>
  <w:style w:type="character" w:customStyle="1" w:styleId="HeaderChar">
    <w:name w:val="Header Char"/>
    <w:basedOn w:val="DefaultParagraphFont"/>
    <w:link w:val="Header"/>
    <w:uiPriority w:val="99"/>
    <w:rsid w:val="00A177B0"/>
  </w:style>
  <w:style w:type="paragraph" w:styleId="Footer">
    <w:name w:val="footer"/>
    <w:basedOn w:val="Normal"/>
    <w:link w:val="FooterChar"/>
    <w:uiPriority w:val="99"/>
    <w:unhideWhenUsed/>
    <w:rsid w:val="00A177B0"/>
    <w:pPr>
      <w:tabs>
        <w:tab w:val="center" w:pos="4819"/>
        <w:tab w:val="right" w:pos="9638"/>
      </w:tabs>
      <w:spacing w:after="0" w:line="240" w:lineRule="auto"/>
    </w:pPr>
  </w:style>
  <w:style w:type="character" w:customStyle="1" w:styleId="FooterChar">
    <w:name w:val="Footer Char"/>
    <w:basedOn w:val="DefaultParagraphFont"/>
    <w:link w:val="Footer"/>
    <w:uiPriority w:val="99"/>
    <w:rsid w:val="00A177B0"/>
  </w:style>
  <w:style w:type="character" w:styleId="Hyperlink">
    <w:name w:val="Hyperlink"/>
    <w:basedOn w:val="DefaultParagraphFont"/>
    <w:uiPriority w:val="99"/>
    <w:semiHidden/>
    <w:unhideWhenUsed/>
    <w:rsid w:val="00735A88"/>
    <w:rPr>
      <w:color w:val="0000FF"/>
      <w:u w:val="single"/>
    </w:rPr>
  </w:style>
  <w:style w:type="paragraph" w:styleId="BalloonText">
    <w:name w:val="Balloon Text"/>
    <w:basedOn w:val="Normal"/>
    <w:link w:val="BalloonTextChar"/>
    <w:uiPriority w:val="99"/>
    <w:semiHidden/>
    <w:unhideWhenUsed/>
    <w:rsid w:val="00EF5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6A4"/>
    <w:rPr>
      <w:rFonts w:ascii="Tahoma" w:hAnsi="Tahoma" w:cs="Tahoma"/>
      <w:sz w:val="16"/>
      <w:szCs w:val="16"/>
    </w:rPr>
  </w:style>
  <w:style w:type="character" w:customStyle="1" w:styleId="apple-converted-space">
    <w:name w:val="apple-converted-space"/>
    <w:basedOn w:val="DefaultParagraphFont"/>
    <w:rsid w:val="003B2E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7B0"/>
    <w:pPr>
      <w:tabs>
        <w:tab w:val="center" w:pos="4819"/>
        <w:tab w:val="right" w:pos="9638"/>
      </w:tabs>
      <w:spacing w:after="0" w:line="240" w:lineRule="auto"/>
    </w:pPr>
  </w:style>
  <w:style w:type="character" w:customStyle="1" w:styleId="HeaderChar">
    <w:name w:val="Header Char"/>
    <w:basedOn w:val="DefaultParagraphFont"/>
    <w:link w:val="Header"/>
    <w:uiPriority w:val="99"/>
    <w:rsid w:val="00A177B0"/>
  </w:style>
  <w:style w:type="paragraph" w:styleId="Footer">
    <w:name w:val="footer"/>
    <w:basedOn w:val="Normal"/>
    <w:link w:val="FooterChar"/>
    <w:uiPriority w:val="99"/>
    <w:unhideWhenUsed/>
    <w:rsid w:val="00A177B0"/>
    <w:pPr>
      <w:tabs>
        <w:tab w:val="center" w:pos="4819"/>
        <w:tab w:val="right" w:pos="9638"/>
      </w:tabs>
      <w:spacing w:after="0" w:line="240" w:lineRule="auto"/>
    </w:pPr>
  </w:style>
  <w:style w:type="character" w:customStyle="1" w:styleId="FooterChar">
    <w:name w:val="Footer Char"/>
    <w:basedOn w:val="DefaultParagraphFont"/>
    <w:link w:val="Footer"/>
    <w:uiPriority w:val="99"/>
    <w:rsid w:val="00A177B0"/>
  </w:style>
  <w:style w:type="character" w:styleId="Hyperlink">
    <w:name w:val="Hyperlink"/>
    <w:basedOn w:val="DefaultParagraphFont"/>
    <w:uiPriority w:val="99"/>
    <w:semiHidden/>
    <w:unhideWhenUsed/>
    <w:rsid w:val="00735A88"/>
    <w:rPr>
      <w:color w:val="0000FF"/>
      <w:u w:val="single"/>
    </w:rPr>
  </w:style>
  <w:style w:type="paragraph" w:styleId="BalloonText">
    <w:name w:val="Balloon Text"/>
    <w:basedOn w:val="Normal"/>
    <w:link w:val="BalloonTextChar"/>
    <w:uiPriority w:val="99"/>
    <w:semiHidden/>
    <w:unhideWhenUsed/>
    <w:rsid w:val="00EF5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6A4"/>
    <w:rPr>
      <w:rFonts w:ascii="Tahoma" w:hAnsi="Tahoma" w:cs="Tahoma"/>
      <w:sz w:val="16"/>
      <w:szCs w:val="16"/>
    </w:rPr>
  </w:style>
  <w:style w:type="character" w:customStyle="1" w:styleId="apple-converted-space">
    <w:name w:val="apple-converted-space"/>
    <w:basedOn w:val="DefaultParagraphFont"/>
    <w:rsid w:val="003B2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924822">
      <w:bodyDiv w:val="1"/>
      <w:marLeft w:val="0"/>
      <w:marRight w:val="0"/>
      <w:marTop w:val="0"/>
      <w:marBottom w:val="0"/>
      <w:divBdr>
        <w:top w:val="none" w:sz="0" w:space="0" w:color="auto"/>
        <w:left w:val="none" w:sz="0" w:space="0" w:color="auto"/>
        <w:bottom w:val="none" w:sz="0" w:space="0" w:color="auto"/>
        <w:right w:val="none" w:sz="0" w:space="0" w:color="auto"/>
      </w:divBdr>
    </w:div>
    <w:div w:id="1041443850">
      <w:bodyDiv w:val="1"/>
      <w:marLeft w:val="0"/>
      <w:marRight w:val="0"/>
      <w:marTop w:val="0"/>
      <w:marBottom w:val="0"/>
      <w:divBdr>
        <w:top w:val="none" w:sz="0" w:space="0" w:color="auto"/>
        <w:left w:val="none" w:sz="0" w:space="0" w:color="auto"/>
        <w:bottom w:val="none" w:sz="0" w:space="0" w:color="auto"/>
        <w:right w:val="none" w:sz="0" w:space="0" w:color="auto"/>
      </w:divBdr>
    </w:div>
    <w:div w:id="1192691165">
      <w:bodyDiv w:val="1"/>
      <w:marLeft w:val="0"/>
      <w:marRight w:val="0"/>
      <w:marTop w:val="0"/>
      <w:marBottom w:val="0"/>
      <w:divBdr>
        <w:top w:val="none" w:sz="0" w:space="0" w:color="auto"/>
        <w:left w:val="none" w:sz="0" w:space="0" w:color="auto"/>
        <w:bottom w:val="none" w:sz="0" w:space="0" w:color="auto"/>
        <w:right w:val="none" w:sz="0" w:space="0" w:color="auto"/>
      </w:divBdr>
    </w:div>
    <w:div w:id="159987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scpressarea.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crelations@msccrociere.it" TargetMode="External"/><Relationship Id="rId5" Type="http://schemas.openxmlformats.org/officeDocument/2006/relationships/webSettings" Target="webSettings.xml"/><Relationship Id="rId10" Type="http://schemas.openxmlformats.org/officeDocument/2006/relationships/hyperlink" Target="http://www.mscpressarea.it" TargetMode="External"/><Relationship Id="rId4" Type="http://schemas.openxmlformats.org/officeDocument/2006/relationships/settings" Target="settings.xml"/><Relationship Id="rId9" Type="http://schemas.openxmlformats.org/officeDocument/2006/relationships/hyperlink" Target="mailto:publicrelations@msccrociere.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13817-B959-4F14-845E-DFD0BBD33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983</Words>
  <Characters>5608</Characters>
  <Application>Microsoft Office Word</Application>
  <DocSecurity>0</DocSecurity>
  <Lines>46</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Gabriele</dc:creator>
  <cp:lastModifiedBy>De Falco Viviana</cp:lastModifiedBy>
  <cp:revision>2</cp:revision>
  <cp:lastPrinted>2014-05-21T07:19:00Z</cp:lastPrinted>
  <dcterms:created xsi:type="dcterms:W3CDTF">2017-02-10T11:42:00Z</dcterms:created>
  <dcterms:modified xsi:type="dcterms:W3CDTF">2017-02-10T11:42:00Z</dcterms:modified>
</cp:coreProperties>
</file>