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042D19" w14:textId="77777777" w:rsidR="0065080B" w:rsidRDefault="0065080B" w:rsidP="00620C01">
      <w:pPr>
        <w:jc w:val="center"/>
        <w:rPr>
          <w:b/>
          <w:u w:val="single"/>
        </w:rPr>
      </w:pPr>
      <w:r w:rsidRPr="00620C01">
        <w:rPr>
          <w:b/>
          <w:u w:val="single"/>
        </w:rPr>
        <w:t>Descripción de los tratamientos de vinoterapia de MSC Aurea Spa</w:t>
      </w:r>
    </w:p>
    <w:p w14:paraId="4743101E" w14:textId="77777777" w:rsidR="00620C01" w:rsidRPr="00620C01" w:rsidRDefault="00620C01" w:rsidP="00620C01">
      <w:pPr>
        <w:jc w:val="center"/>
        <w:rPr>
          <w:b/>
          <w:u w:val="single"/>
        </w:rPr>
      </w:pPr>
    </w:p>
    <w:p w14:paraId="72CE286F" w14:textId="77777777" w:rsidR="0065080B" w:rsidRDefault="0065080B" w:rsidP="0065080B">
      <w:pPr>
        <w:pStyle w:val="Corpo"/>
        <w:numPr>
          <w:ilvl w:val="0"/>
          <w:numId w:val="1"/>
        </w:numPr>
        <w:spacing w:after="0" w:line="240" w:lineRule="auto"/>
        <w:jc w:val="both"/>
      </w:pPr>
      <w:r>
        <w:rPr>
          <w:b/>
        </w:rPr>
        <w:t>Tratamiento de rejuvenecimiento corporal con uva Cabernet</w:t>
      </w:r>
      <w:r>
        <w:t xml:space="preserve">, que ofrece los beneficios rejuvenecedores de un peeling empleando semillas y partes de las uvas Cabernet. Este tratamiento extremadamente placentero exfolia y purifica, nutre e hidrata y deja la piel fresca, más luminosa y suave como la seda. </w:t>
      </w:r>
    </w:p>
    <w:p w14:paraId="588C0E36" w14:textId="77777777" w:rsidR="00F26DE5" w:rsidRPr="00C0037D" w:rsidRDefault="00F26DE5" w:rsidP="00F26DE5">
      <w:pPr>
        <w:pStyle w:val="Corpo"/>
        <w:spacing w:after="0" w:line="240" w:lineRule="auto"/>
        <w:ind w:left="1068"/>
        <w:jc w:val="both"/>
      </w:pPr>
    </w:p>
    <w:p w14:paraId="69F22CD9" w14:textId="77777777" w:rsidR="0065080B" w:rsidRDefault="0065080B" w:rsidP="0065080B">
      <w:pPr>
        <w:pStyle w:val="Corpo"/>
        <w:numPr>
          <w:ilvl w:val="0"/>
          <w:numId w:val="1"/>
        </w:numPr>
        <w:spacing w:after="0" w:line="240" w:lineRule="auto"/>
        <w:jc w:val="both"/>
      </w:pPr>
      <w:r>
        <w:rPr>
          <w:b/>
        </w:rPr>
        <w:t>Tratamiento corporal estimulante con uva Cabernet</w:t>
      </w:r>
      <w:r>
        <w:t>, un lujoso tratamiento corporal anticelulítico para estimular la circulación y reducir la piel de naranja. Se utiliza una espuma de uva Cabernet, conocida por aumentar la renovación celular y enriquecida con extractos de romero y roble para obtener un efecto revitalizante.</w:t>
      </w:r>
    </w:p>
    <w:p w14:paraId="100A1732" w14:textId="77777777" w:rsidR="00F26DE5" w:rsidRPr="00C0037D" w:rsidRDefault="00F26DE5" w:rsidP="00F26DE5">
      <w:pPr>
        <w:pStyle w:val="Corpo"/>
        <w:spacing w:after="0" w:line="240" w:lineRule="auto"/>
        <w:jc w:val="both"/>
      </w:pPr>
    </w:p>
    <w:p w14:paraId="0AAF6ADC" w14:textId="77777777" w:rsidR="0065080B" w:rsidRDefault="0065080B" w:rsidP="0065080B">
      <w:pPr>
        <w:pStyle w:val="Corpo"/>
        <w:numPr>
          <w:ilvl w:val="0"/>
          <w:numId w:val="1"/>
        </w:numPr>
        <w:spacing w:after="0" w:line="240" w:lineRule="auto"/>
        <w:jc w:val="both"/>
      </w:pPr>
      <w:r>
        <w:rPr>
          <w:b/>
          <w:bCs/>
        </w:rPr>
        <w:t xml:space="preserve">Tratamiento corporal "piel de terciopelo" con uva </w:t>
      </w:r>
      <w:proofErr w:type="spellStart"/>
      <w:r>
        <w:rPr>
          <w:b/>
          <w:bCs/>
        </w:rPr>
        <w:t>Sangiovese</w:t>
      </w:r>
      <w:proofErr w:type="spellEnd"/>
      <w:r>
        <w:t xml:space="preserve">, creado a partir de uvas de la variedad </w:t>
      </w:r>
      <w:proofErr w:type="spellStart"/>
      <w:r>
        <w:t>Sangiovese</w:t>
      </w:r>
      <w:proofErr w:type="spellEnd"/>
      <w:r>
        <w:t xml:space="preserve"> IGT (</w:t>
      </w:r>
      <w:proofErr w:type="spellStart"/>
      <w:r>
        <w:t>Indicazione</w:t>
      </w:r>
      <w:proofErr w:type="spellEnd"/>
      <w:r>
        <w:t xml:space="preserve"> </w:t>
      </w:r>
      <w:proofErr w:type="spellStart"/>
      <w:r>
        <w:t>Geografica</w:t>
      </w:r>
      <w:proofErr w:type="spellEnd"/>
      <w:r>
        <w:t xml:space="preserve"> </w:t>
      </w:r>
      <w:proofErr w:type="spellStart"/>
      <w:r>
        <w:t>Tipica</w:t>
      </w:r>
      <w:proofErr w:type="spellEnd"/>
      <w:r>
        <w:t xml:space="preserve">) de la máxima calidad, enriquecidas con malva, salvia y aloe vera. Este tratamiento corporal "piel de terciopelo" es una experiencia relajante y </w:t>
      </w:r>
      <w:r>
        <w:lastRenderedPageBreak/>
        <w:t>reconfortante. Las propiedades activas presentes en las uvas se combinan con aceites esenciales para conseguir una piel más saludable, luminosa y maravillosamente suave.</w:t>
      </w:r>
    </w:p>
    <w:p w14:paraId="2443A5C7" w14:textId="77777777" w:rsidR="00F26DE5" w:rsidRPr="001948FC" w:rsidRDefault="00F26DE5" w:rsidP="00F26DE5">
      <w:pPr>
        <w:pStyle w:val="Corpo"/>
        <w:spacing w:after="0" w:line="240" w:lineRule="auto"/>
        <w:jc w:val="both"/>
      </w:pPr>
    </w:p>
    <w:p w14:paraId="06A32E3A" w14:textId="77777777" w:rsidR="0065080B" w:rsidRDefault="0065080B" w:rsidP="0065080B">
      <w:pPr>
        <w:pStyle w:val="Corpo"/>
        <w:numPr>
          <w:ilvl w:val="0"/>
          <w:numId w:val="1"/>
        </w:numPr>
        <w:spacing w:after="0" w:line="240" w:lineRule="auto"/>
        <w:jc w:val="both"/>
      </w:pPr>
      <w:r>
        <w:rPr>
          <w:b/>
          <w:bCs/>
        </w:rPr>
        <w:t>Masaje corporal con cítricos del Mediterráneo</w:t>
      </w:r>
      <w:r>
        <w:t>, ideal para liberar tensiones y nutrir la piel. Este suave masaje utiliza un tratamiento neutro a base de semillas de uva, cítricos del Mediterráneo y extracto de romero. Además, mediante el uso de compresas tibias rellenas con semillas de uva y extractos de vid roja, este tratamiento mejora la microcirculación y actúa frente a los efectos negativos de los radicales libres.</w:t>
      </w:r>
    </w:p>
    <w:p w14:paraId="52980394" w14:textId="77777777" w:rsidR="00F26DE5" w:rsidRPr="001948FC" w:rsidRDefault="00F26DE5" w:rsidP="00F26DE5">
      <w:pPr>
        <w:pStyle w:val="Corpo"/>
        <w:spacing w:after="0" w:line="240" w:lineRule="auto"/>
        <w:jc w:val="both"/>
      </w:pPr>
    </w:p>
    <w:p w14:paraId="3D31124E" w14:textId="77777777" w:rsidR="0065080B" w:rsidRDefault="0065080B" w:rsidP="0065080B">
      <w:pPr>
        <w:pStyle w:val="Corpo"/>
        <w:numPr>
          <w:ilvl w:val="0"/>
          <w:numId w:val="1"/>
        </w:numPr>
        <w:spacing w:after="0" w:line="240" w:lineRule="auto"/>
        <w:jc w:val="both"/>
      </w:pPr>
      <w:r>
        <w:rPr>
          <w:b/>
          <w:bCs/>
        </w:rPr>
        <w:t xml:space="preserve">Tratamiento facial antienvejecimiento con uva </w:t>
      </w:r>
      <w:proofErr w:type="spellStart"/>
      <w:r>
        <w:rPr>
          <w:b/>
          <w:bCs/>
        </w:rPr>
        <w:t>Sangiovese</w:t>
      </w:r>
      <w:proofErr w:type="spellEnd"/>
      <w:r>
        <w:t xml:space="preserve">, que ayuda a combatir los primeros signos del envejecimiento y es un excepcional tratamiento rejuvenecedor basado en las propiedades anti radicales libres de los polifenoles presentes en los extractos de uva. </w:t>
      </w:r>
    </w:p>
    <w:p w14:paraId="78F7C34F" w14:textId="77777777" w:rsidR="00F26DE5" w:rsidRPr="001948FC" w:rsidRDefault="00F26DE5" w:rsidP="00F26DE5">
      <w:pPr>
        <w:pStyle w:val="Corpo"/>
        <w:spacing w:after="0" w:line="240" w:lineRule="auto"/>
        <w:jc w:val="both"/>
      </w:pPr>
    </w:p>
    <w:p w14:paraId="1E980CC2" w14:textId="77777777" w:rsidR="0065080B" w:rsidRDefault="0065080B" w:rsidP="0065080B">
      <w:pPr>
        <w:pStyle w:val="Corpo"/>
        <w:numPr>
          <w:ilvl w:val="0"/>
          <w:numId w:val="1"/>
        </w:numPr>
        <w:spacing w:after="0" w:line="240" w:lineRule="auto"/>
        <w:jc w:val="both"/>
      </w:pPr>
      <w:r>
        <w:rPr>
          <w:b/>
          <w:bCs/>
        </w:rPr>
        <w:t>Tratamiento facial reafirmante con uva Cabernet Sauvignon</w:t>
      </w:r>
      <w:r>
        <w:t xml:space="preserve">, diseñado para los cutis más maduros. Gracias al uso del resveratrol, un compuesto </w:t>
      </w:r>
      <w:r>
        <w:lastRenderedPageBreak/>
        <w:t>natural que se encuentra en la piel de las uvas, este relajante tratamiento ayuda a combatir las arrugas más profundas, dejando la piel más firme y con un contorno más fino.</w:t>
      </w:r>
    </w:p>
    <w:p w14:paraId="01EBF189" w14:textId="77777777" w:rsidR="00F26DE5" w:rsidRPr="001948FC" w:rsidRDefault="00F26DE5" w:rsidP="00F26DE5">
      <w:pPr>
        <w:pStyle w:val="Corpo"/>
        <w:spacing w:after="0" w:line="240" w:lineRule="auto"/>
        <w:jc w:val="both"/>
      </w:pPr>
    </w:p>
    <w:p w14:paraId="4A2E40D3" w14:textId="77777777" w:rsidR="0065080B" w:rsidRPr="00F26DE5" w:rsidRDefault="0065080B" w:rsidP="0065080B">
      <w:pPr>
        <w:pStyle w:val="Corpo"/>
        <w:numPr>
          <w:ilvl w:val="0"/>
          <w:numId w:val="1"/>
        </w:numPr>
        <w:spacing w:after="0" w:line="240" w:lineRule="auto"/>
        <w:jc w:val="both"/>
        <w:rPr>
          <w:b/>
        </w:rPr>
      </w:pPr>
      <w:r>
        <w:rPr>
          <w:b/>
          <w:bCs/>
        </w:rPr>
        <w:t xml:space="preserve">Tratamiento facial para hombres con uva </w:t>
      </w:r>
      <w:proofErr w:type="spellStart"/>
      <w:r>
        <w:rPr>
          <w:b/>
          <w:bCs/>
        </w:rPr>
        <w:t>Morellino</w:t>
      </w:r>
      <w:proofErr w:type="spellEnd"/>
      <w:r>
        <w:t xml:space="preserve">, perfecto para la piel de los hombres. Gracias a las propiedades activas de la planta </w:t>
      </w:r>
      <w:proofErr w:type="spellStart"/>
      <w:r>
        <w:t>verbascum</w:t>
      </w:r>
      <w:proofErr w:type="spellEnd"/>
      <w:r>
        <w:t xml:space="preserve">, combinadas con aceite esencial de ciprés, este tratamiento ayudará a combatir los brillos y reducirá los signos del envejecimiento, como las arrugas y la pérdida de firmeza.  </w:t>
      </w:r>
    </w:p>
    <w:p w14:paraId="67C182EE" w14:textId="77777777" w:rsidR="00F26DE5" w:rsidRDefault="00F26DE5" w:rsidP="00F26DE5">
      <w:pPr>
        <w:pStyle w:val="Corpo"/>
        <w:spacing w:after="0" w:line="240" w:lineRule="auto"/>
        <w:jc w:val="both"/>
        <w:rPr>
          <w:b/>
        </w:rPr>
      </w:pPr>
    </w:p>
    <w:p w14:paraId="6B79AA07" w14:textId="77777777" w:rsidR="0065080B" w:rsidRPr="00255074" w:rsidRDefault="0065080B" w:rsidP="0065080B">
      <w:pPr>
        <w:pStyle w:val="Corpo"/>
        <w:numPr>
          <w:ilvl w:val="0"/>
          <w:numId w:val="1"/>
        </w:numPr>
        <w:spacing w:after="0" w:line="240" w:lineRule="auto"/>
        <w:jc w:val="both"/>
        <w:rPr>
          <w:b/>
        </w:rPr>
      </w:pPr>
      <w:r>
        <w:rPr>
          <w:b/>
          <w:bCs/>
        </w:rPr>
        <w:t xml:space="preserve">Tratamiento facial revitalizante de la piel con </w:t>
      </w:r>
      <w:proofErr w:type="spellStart"/>
      <w:r>
        <w:rPr>
          <w:b/>
          <w:bCs/>
        </w:rPr>
        <w:t>Pinot</w:t>
      </w:r>
      <w:proofErr w:type="spellEnd"/>
      <w:r>
        <w:rPr>
          <w:b/>
          <w:bCs/>
        </w:rPr>
        <w:t xml:space="preserve"> gris</w:t>
      </w:r>
      <w:r>
        <w:t>, que consigue un efecto iluminador gracias a las excelentes cualidades antioxidantes de la borraja, rica en Omega 6, y tiene un suave efecto hidratante y reafirmante sobre la piel, dejándola suave, aterciopelada y más elástica.</w:t>
      </w:r>
    </w:p>
    <w:p w14:paraId="357CC468" w14:textId="77777777" w:rsidR="0065080B" w:rsidRDefault="0065080B" w:rsidP="0065080B">
      <w:pPr>
        <w:jc w:val="both"/>
        <w:rPr>
          <w:b/>
          <w:lang w:val="en-GB"/>
        </w:rPr>
      </w:pPr>
    </w:p>
    <w:p w14:paraId="0E8798FC" w14:textId="77777777" w:rsidR="0065080B" w:rsidRDefault="0065080B" w:rsidP="0065080B">
      <w:pPr>
        <w:pStyle w:val="Textosinformato"/>
        <w:rPr>
          <w:b/>
        </w:rPr>
      </w:pPr>
      <w:r>
        <w:rPr>
          <w:b/>
        </w:rPr>
        <w:t xml:space="preserve">Los pasajeros pueden comprar los productos </w:t>
      </w:r>
      <w:r>
        <w:rPr>
          <w:b/>
          <w:i/>
        </w:rPr>
        <w:t>LAJATICA</w:t>
      </w:r>
      <w:r>
        <w:rPr>
          <w:b/>
        </w:rPr>
        <w:t xml:space="preserve"> a bordo del barco, entre los que se incluyen:</w:t>
      </w:r>
    </w:p>
    <w:p w14:paraId="48DC7634" w14:textId="77777777" w:rsidR="00F26DE5" w:rsidRPr="0065080B" w:rsidRDefault="00F26DE5" w:rsidP="0065080B">
      <w:pPr>
        <w:pStyle w:val="Textosinformato"/>
        <w:rPr>
          <w:b/>
        </w:rPr>
      </w:pPr>
    </w:p>
    <w:p w14:paraId="0304AECD" w14:textId="77777777" w:rsidR="0065080B" w:rsidRDefault="0065080B" w:rsidP="0065080B">
      <w:pPr>
        <w:pStyle w:val="Textosinformato"/>
        <w:numPr>
          <w:ilvl w:val="0"/>
          <w:numId w:val="2"/>
        </w:numPr>
        <w:jc w:val="both"/>
      </w:pPr>
      <w:r>
        <w:rPr>
          <w:b/>
        </w:rPr>
        <w:lastRenderedPageBreak/>
        <w:t>Crema antiarrugas y suero antiarrugas para tratamiento de choque</w:t>
      </w:r>
      <w:r>
        <w:t xml:space="preserve">: Esta crema antiarrugas, rica en polifenoles, recupera la firmeza y la elasticidad de la piel y su efecto es aún mayor si se combina con el suero. Rico en resveratrol, el suero mejora la absorción de la crema y,​utilizados conjuntamente, los pasajeros verán </w:t>
      </w:r>
      <w:r w:rsidR="00F130B9">
        <w:t>cómo</w:t>
      </w:r>
      <w:r>
        <w:t xml:space="preserve"> se reducen los signos de envejecimiento al cabo de solo 7 días.</w:t>
      </w:r>
    </w:p>
    <w:p w14:paraId="50B55BB5" w14:textId="77777777" w:rsidR="00F26DE5" w:rsidRDefault="00F26DE5" w:rsidP="00F26DE5">
      <w:pPr>
        <w:pStyle w:val="Textosinformato"/>
        <w:ind w:left="720"/>
        <w:jc w:val="both"/>
      </w:pPr>
    </w:p>
    <w:p w14:paraId="65B2AB3D" w14:textId="77777777" w:rsidR="0065080B" w:rsidRDefault="0065080B" w:rsidP="0065080B">
      <w:pPr>
        <w:pStyle w:val="Textosinformato"/>
        <w:numPr>
          <w:ilvl w:val="0"/>
          <w:numId w:val="2"/>
        </w:numPr>
        <w:jc w:val="both"/>
      </w:pPr>
      <w:r>
        <w:rPr>
          <w:b/>
        </w:rPr>
        <w:t>Crema y suero antiarrugas</w:t>
      </w:r>
      <w:r>
        <w:t>: Esta crema antiarrugas, creada especialmente para tratar las líneas de expresión faciales, contiene unos elevados niveles de antioxidantes que optimizan la hidratación adecuada para evitar el envejecimiento. También es perfecta para utilizarse después del sol y su máxima capacidad de hidratación se consigue combinándola con el suero antiarrugas. La alta concentración de resveratrol y ácido hialurónico de bajo peso molecular hacen que este suero sea ideal para reducir las arrugas de expresión, con resultados evidentes después de solo 7 días de tratamiento.</w:t>
      </w:r>
    </w:p>
    <w:p w14:paraId="4CAF91DD" w14:textId="77777777" w:rsidR="00F26DE5" w:rsidRDefault="00F26DE5" w:rsidP="00F26DE5">
      <w:pPr>
        <w:pStyle w:val="Textosinformato"/>
        <w:ind w:left="720"/>
        <w:jc w:val="both"/>
      </w:pPr>
    </w:p>
    <w:p w14:paraId="126028EB" w14:textId="77777777" w:rsidR="0065080B" w:rsidRDefault="0065080B" w:rsidP="0065080B">
      <w:pPr>
        <w:pStyle w:val="Textosinformato"/>
        <w:numPr>
          <w:ilvl w:val="0"/>
          <w:numId w:val="2"/>
        </w:numPr>
        <w:jc w:val="both"/>
      </w:pPr>
      <w:r>
        <w:rPr>
          <w:b/>
        </w:rPr>
        <w:t>Crema hidratante multiusos para hombres y suero facial e hidratante para la barba</w:t>
      </w:r>
      <w:r>
        <w:t xml:space="preserve">: Esta ligera crema optimiza el proceso natural y fisiológico de la </w:t>
      </w:r>
      <w:r>
        <w:lastRenderedPageBreak/>
        <w:t>queratinización, aumentando la firmeza y la elasticidad de la piel. Gracias a las propiedades calmantes, suavizantes y anti rojeces del bisabolol, esta crema es perfecta para utilizarse después del afeitado. El suero, si se utiliza regularmente, disminuye el proceso de envejecimiento y contrarresta los signos de fatiga, tonificando la cara y reduciendo las bolsas y las ojeras.</w:t>
      </w:r>
    </w:p>
    <w:p w14:paraId="067BB77C" w14:textId="77777777" w:rsidR="00F26DE5" w:rsidRDefault="00F26DE5" w:rsidP="00F26DE5">
      <w:pPr>
        <w:pStyle w:val="Textosinformato"/>
        <w:ind w:left="720"/>
        <w:jc w:val="both"/>
      </w:pPr>
    </w:p>
    <w:p w14:paraId="0E0E7D1E" w14:textId="77777777" w:rsidR="0065080B" w:rsidRDefault="0065080B" w:rsidP="0065080B">
      <w:pPr>
        <w:pStyle w:val="Textosinformato"/>
        <w:numPr>
          <w:ilvl w:val="0"/>
          <w:numId w:val="2"/>
        </w:numPr>
        <w:jc w:val="both"/>
      </w:pPr>
      <w:r>
        <w:rPr>
          <w:b/>
        </w:rPr>
        <w:t>Suero y crema iluminadora</w:t>
      </w:r>
      <w:r>
        <w:t xml:space="preserve">: Esta crema iluminadora se caracteriza por una alta concentración de ácido málico y un </w:t>
      </w:r>
      <w:proofErr w:type="spellStart"/>
      <w:r>
        <w:t>Ph</w:t>
      </w:r>
      <w:proofErr w:type="spellEnd"/>
      <w:r>
        <w:t xml:space="preserve"> similar al de los niveles naturales de la piel, que ayuda a iluminar y revitalizar. También contiene una mezcla de filtros solares de amplio espectro (UVA-UVB-UVC). El suero facial iluminador, rico en polifenoles antioxidantes, protege la piel de las agresiones diarias, además de evitar la aparición de manchas oscuras y reducir visiblemente las ya existentes. Los altos niveles de ácido </w:t>
      </w:r>
      <w:proofErr w:type="spellStart"/>
      <w:r>
        <w:t>elá</w:t>
      </w:r>
      <w:bookmarkStart w:id="0" w:name="_GoBack"/>
      <w:bookmarkEnd w:id="0"/>
      <w:r>
        <w:t>gico</w:t>
      </w:r>
      <w:proofErr w:type="spellEnd"/>
      <w:r>
        <w:t xml:space="preserve"> protegen eficazmente la piel contra el estrés oxidativo y, por lo tanto, del envejecimiento prematuro. </w:t>
      </w:r>
    </w:p>
    <w:p w14:paraId="533ACE9C" w14:textId="77777777" w:rsidR="00F26DE5" w:rsidRDefault="00F26DE5" w:rsidP="00F26DE5">
      <w:pPr>
        <w:pStyle w:val="Textosinformato"/>
        <w:ind w:left="720"/>
        <w:jc w:val="both"/>
      </w:pPr>
    </w:p>
    <w:p w14:paraId="5CE28EC9" w14:textId="77777777" w:rsidR="0065080B" w:rsidRDefault="0065080B" w:rsidP="0065080B">
      <w:pPr>
        <w:pStyle w:val="Textosinformato"/>
        <w:numPr>
          <w:ilvl w:val="0"/>
          <w:numId w:val="2"/>
        </w:numPr>
        <w:jc w:val="both"/>
      </w:pPr>
      <w:r>
        <w:rPr>
          <w:b/>
        </w:rPr>
        <w:lastRenderedPageBreak/>
        <w:t>Gel micelar - Desmaquillante</w:t>
      </w:r>
      <w:r>
        <w:t xml:space="preserve">: Este gel de doble acción puede utilizarse como limpiador facial y también como desmaquillante, hidratando y eliminando la suciedad. Gracias a su naturaleza suave, este gel es adecuado para todo tipo de pieles y no contiene alcohol, jabón, parabenos ni fragancias que pueden causar alergias. </w:t>
      </w:r>
    </w:p>
    <w:p w14:paraId="12152A37" w14:textId="77777777" w:rsidR="00F26DE5" w:rsidRDefault="00F26DE5" w:rsidP="00F26DE5">
      <w:pPr>
        <w:pStyle w:val="Textosinformato"/>
        <w:ind w:left="720"/>
        <w:jc w:val="both"/>
      </w:pPr>
    </w:p>
    <w:p w14:paraId="7A8C9945" w14:textId="77777777" w:rsidR="0065080B" w:rsidRDefault="0065080B" w:rsidP="0065080B">
      <w:pPr>
        <w:pStyle w:val="Textosinformato"/>
        <w:numPr>
          <w:ilvl w:val="0"/>
          <w:numId w:val="2"/>
        </w:numPr>
        <w:jc w:val="both"/>
      </w:pPr>
      <w:r>
        <w:rPr>
          <w:b/>
        </w:rPr>
        <w:t>Exfoliante con mermelada de uva</w:t>
      </w:r>
      <w:r>
        <w:t>: Este exfoliante está formulado con gel de semilla de uva y protege la piel contra el envejecimiento prematuro, los agentes atmosféricos y los radicales libres. Posee propiedades reafirmantes, tonificantes y estimulantes, estimula la microcirculación capilar y deja la piel suave e hidratada.</w:t>
      </w:r>
    </w:p>
    <w:p w14:paraId="510136E7" w14:textId="77777777" w:rsidR="00F26DE5" w:rsidRDefault="00F26DE5" w:rsidP="00F26DE5">
      <w:pPr>
        <w:pStyle w:val="Textosinformato"/>
        <w:ind w:left="720"/>
        <w:jc w:val="both"/>
      </w:pPr>
    </w:p>
    <w:p w14:paraId="7EE0ED9D" w14:textId="77777777" w:rsidR="0065080B" w:rsidRDefault="0065080B" w:rsidP="0065080B">
      <w:pPr>
        <w:pStyle w:val="Textosinformato"/>
        <w:numPr>
          <w:ilvl w:val="0"/>
          <w:numId w:val="2"/>
        </w:numPr>
        <w:jc w:val="both"/>
      </w:pPr>
      <w:r>
        <w:rPr>
          <w:b/>
        </w:rPr>
        <w:t>Crema Velvet</w:t>
      </w:r>
      <w:r>
        <w:t xml:space="preserve">: Esta ligera crema corporal es rica en polifenoles, que le otorgan un excelente poder antioxidante. La perfecta mezcla de semillas de uva y aceite de jojoba hidrata y deja la piel suave y sedosa. </w:t>
      </w:r>
    </w:p>
    <w:p w14:paraId="36A41B3A" w14:textId="77777777" w:rsidR="00F26DE5" w:rsidRDefault="00F26DE5" w:rsidP="00F26DE5">
      <w:pPr>
        <w:pStyle w:val="Textosinformato"/>
        <w:ind w:left="720"/>
        <w:jc w:val="both"/>
      </w:pPr>
    </w:p>
    <w:p w14:paraId="1608A27D" w14:textId="77777777" w:rsidR="0065080B" w:rsidRDefault="0065080B" w:rsidP="0065080B">
      <w:pPr>
        <w:pStyle w:val="Textosinformato"/>
        <w:numPr>
          <w:ilvl w:val="0"/>
          <w:numId w:val="2"/>
        </w:numPr>
        <w:jc w:val="both"/>
      </w:pPr>
      <w:r>
        <w:rPr>
          <w:b/>
        </w:rPr>
        <w:t>Crema anticelulítica</w:t>
      </w:r>
      <w:r>
        <w:t xml:space="preserve">: Su alta concentración de cafeína (10%) hace de este producto un tratamiento de choque ideal para utilizarse durante 7 días. La </w:t>
      </w:r>
      <w:r>
        <w:lastRenderedPageBreak/>
        <w:t xml:space="preserve">cafeína estimula la activación de los triglicéridos del tejido adiposo subcutáneo, dejando la piel con un aspecto más liso y suave. </w:t>
      </w:r>
    </w:p>
    <w:p w14:paraId="644E5206" w14:textId="77777777" w:rsidR="0065080B" w:rsidRDefault="0065080B" w:rsidP="0065080B">
      <w:pPr>
        <w:spacing w:line="240" w:lineRule="auto"/>
        <w:jc w:val="both"/>
        <w:rPr>
          <w:rFonts w:eastAsia="Batang" w:cs="Calibri"/>
          <w:lang w:val="en-GB" w:eastAsia="ko-KR"/>
        </w:rPr>
      </w:pPr>
    </w:p>
    <w:p w14:paraId="2BADAE5C" w14:textId="77777777" w:rsidR="00AA4D56" w:rsidRPr="0065080B" w:rsidRDefault="00AA4D56">
      <w:pPr>
        <w:rPr>
          <w:lang w:val="en-GB"/>
        </w:rPr>
      </w:pPr>
    </w:p>
    <w:sectPr w:rsidR="00AA4D56" w:rsidRPr="006508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96137E"/>
    <w:multiLevelType w:val="hybridMultilevel"/>
    <w:tmpl w:val="F760BEC0"/>
    <w:lvl w:ilvl="0" w:tplc="061A6248">
      <w:numFmt w:val="bullet"/>
      <w:lvlText w:val="-"/>
      <w:lvlJc w:val="left"/>
      <w:pPr>
        <w:ind w:left="720" w:hanging="360"/>
      </w:pPr>
      <w:rPr>
        <w:rFonts w:ascii="Calibri" w:eastAsiaTheme="minorHAns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nsid w:val="56D873CA"/>
    <w:multiLevelType w:val="hybridMultilevel"/>
    <w:tmpl w:val="3F6A586C"/>
    <w:lvl w:ilvl="0" w:tplc="5CDAAB26">
      <w:numFmt w:val="bullet"/>
      <w:lvlText w:val="-"/>
      <w:lvlJc w:val="left"/>
      <w:pPr>
        <w:ind w:left="1068" w:hanging="360"/>
      </w:pPr>
      <w:rPr>
        <w:rFonts w:ascii="Calibri" w:eastAsia="Calibri" w:hAnsi="Calibri" w:cs="Calibri" w:hint="default"/>
      </w:rPr>
    </w:lvl>
    <w:lvl w:ilvl="1" w:tplc="100C0003" w:tentative="1">
      <w:start w:val="1"/>
      <w:numFmt w:val="bullet"/>
      <w:lvlText w:val="o"/>
      <w:lvlJc w:val="left"/>
      <w:pPr>
        <w:ind w:left="1788" w:hanging="360"/>
      </w:pPr>
      <w:rPr>
        <w:rFonts w:ascii="Courier New" w:hAnsi="Courier New" w:cs="Courier New" w:hint="default"/>
      </w:rPr>
    </w:lvl>
    <w:lvl w:ilvl="2" w:tplc="100C0005" w:tentative="1">
      <w:start w:val="1"/>
      <w:numFmt w:val="bullet"/>
      <w:lvlText w:val=""/>
      <w:lvlJc w:val="left"/>
      <w:pPr>
        <w:ind w:left="2508" w:hanging="360"/>
      </w:pPr>
      <w:rPr>
        <w:rFonts w:ascii="Wingdings" w:hAnsi="Wingdings" w:hint="default"/>
      </w:rPr>
    </w:lvl>
    <w:lvl w:ilvl="3" w:tplc="100C0001" w:tentative="1">
      <w:start w:val="1"/>
      <w:numFmt w:val="bullet"/>
      <w:lvlText w:val=""/>
      <w:lvlJc w:val="left"/>
      <w:pPr>
        <w:ind w:left="3228" w:hanging="360"/>
      </w:pPr>
      <w:rPr>
        <w:rFonts w:ascii="Symbol" w:hAnsi="Symbol" w:hint="default"/>
      </w:rPr>
    </w:lvl>
    <w:lvl w:ilvl="4" w:tplc="100C0003" w:tentative="1">
      <w:start w:val="1"/>
      <w:numFmt w:val="bullet"/>
      <w:lvlText w:val="o"/>
      <w:lvlJc w:val="left"/>
      <w:pPr>
        <w:ind w:left="3948" w:hanging="360"/>
      </w:pPr>
      <w:rPr>
        <w:rFonts w:ascii="Courier New" w:hAnsi="Courier New" w:cs="Courier New" w:hint="default"/>
      </w:rPr>
    </w:lvl>
    <w:lvl w:ilvl="5" w:tplc="100C0005" w:tentative="1">
      <w:start w:val="1"/>
      <w:numFmt w:val="bullet"/>
      <w:lvlText w:val=""/>
      <w:lvlJc w:val="left"/>
      <w:pPr>
        <w:ind w:left="4668" w:hanging="360"/>
      </w:pPr>
      <w:rPr>
        <w:rFonts w:ascii="Wingdings" w:hAnsi="Wingdings" w:hint="default"/>
      </w:rPr>
    </w:lvl>
    <w:lvl w:ilvl="6" w:tplc="100C0001" w:tentative="1">
      <w:start w:val="1"/>
      <w:numFmt w:val="bullet"/>
      <w:lvlText w:val=""/>
      <w:lvlJc w:val="left"/>
      <w:pPr>
        <w:ind w:left="5388" w:hanging="360"/>
      </w:pPr>
      <w:rPr>
        <w:rFonts w:ascii="Symbol" w:hAnsi="Symbol" w:hint="default"/>
      </w:rPr>
    </w:lvl>
    <w:lvl w:ilvl="7" w:tplc="100C0003" w:tentative="1">
      <w:start w:val="1"/>
      <w:numFmt w:val="bullet"/>
      <w:lvlText w:val="o"/>
      <w:lvlJc w:val="left"/>
      <w:pPr>
        <w:ind w:left="6108" w:hanging="360"/>
      </w:pPr>
      <w:rPr>
        <w:rFonts w:ascii="Courier New" w:hAnsi="Courier New" w:cs="Courier New" w:hint="default"/>
      </w:rPr>
    </w:lvl>
    <w:lvl w:ilvl="8" w:tplc="100C0005" w:tentative="1">
      <w:start w:val="1"/>
      <w:numFmt w:val="bullet"/>
      <w:lvlText w:val=""/>
      <w:lvlJc w:val="left"/>
      <w:pPr>
        <w:ind w:left="682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80B"/>
    <w:rsid w:val="00072B6D"/>
    <w:rsid w:val="00620C01"/>
    <w:rsid w:val="0065080B"/>
    <w:rsid w:val="00AA4D56"/>
    <w:rsid w:val="00AC3B1E"/>
    <w:rsid w:val="00F130B9"/>
    <w:rsid w:val="00F26DE5"/>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2B4A6"/>
  <w15:chartTrackingRefBased/>
  <w15:docId w15:val="{69CFFA97-8FDC-46B8-9A95-427DF83CF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80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rpo">
    <w:name w:val="Corpo"/>
    <w:rsid w:val="0065080B"/>
    <w:pPr>
      <w:pBdr>
        <w:top w:val="nil"/>
        <w:left w:val="nil"/>
        <w:bottom w:val="nil"/>
        <w:right w:val="nil"/>
        <w:between w:val="nil"/>
        <w:bar w:val="nil"/>
      </w:pBdr>
    </w:pPr>
    <w:rPr>
      <w:rFonts w:ascii="Calibri" w:eastAsia="Calibri" w:hAnsi="Calibri" w:cs="Calibri"/>
      <w:color w:val="000000"/>
      <w:u w:color="000000"/>
      <w:bdr w:val="nil"/>
      <w:lang w:eastAsia="it-IT"/>
    </w:rPr>
  </w:style>
  <w:style w:type="paragraph" w:styleId="Textosinformato">
    <w:name w:val="Plain Text"/>
    <w:basedOn w:val="Normal"/>
    <w:link w:val="TextosinformatoCar"/>
    <w:uiPriority w:val="99"/>
    <w:unhideWhenUsed/>
    <w:rsid w:val="0065080B"/>
    <w:pPr>
      <w:spacing w:after="0" w:line="240" w:lineRule="auto"/>
    </w:pPr>
    <w:rPr>
      <w:rFonts w:ascii="Calibri" w:hAnsi="Calibri" w:cs="Consolas"/>
      <w:szCs w:val="21"/>
    </w:rPr>
  </w:style>
  <w:style w:type="character" w:customStyle="1" w:styleId="TextosinformatoCar">
    <w:name w:val="Texto sin formato Car"/>
    <w:basedOn w:val="Fuentedeprrafopredeter"/>
    <w:link w:val="Textosinformato"/>
    <w:uiPriority w:val="99"/>
    <w:rsid w:val="0065080B"/>
    <w:rPr>
      <w:rFonts w:ascii="Calibri" w:hAnsi="Calibri" w:cs="Consolas"/>
      <w:szCs w:val="21"/>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946</Words>
  <Characters>5205</Characters>
  <Application>Microsoft Office Word</Application>
  <DocSecurity>4</DocSecurity>
  <Lines>43</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Lucy</dc:creator>
  <cp:keywords/>
  <dc:description/>
  <cp:lastModifiedBy>Betancur Ana</cp:lastModifiedBy>
  <cp:revision>2</cp:revision>
  <dcterms:created xsi:type="dcterms:W3CDTF">2018-04-04T14:02:00Z</dcterms:created>
  <dcterms:modified xsi:type="dcterms:W3CDTF">2018-04-04T14:02:00Z</dcterms:modified>
</cp:coreProperties>
</file>