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8D45" w14:textId="77777777" w:rsidR="0034257F" w:rsidRPr="00C85EE7" w:rsidRDefault="0034257F" w:rsidP="0034257F">
      <w:pPr>
        <w:tabs>
          <w:tab w:val="left" w:pos="2081"/>
        </w:tabs>
        <w:spacing w:after="160" w:line="259" w:lineRule="auto"/>
        <w:jc w:val="center"/>
        <w:rPr>
          <w:rFonts w:cstheme="minorHAnsi"/>
          <w:b/>
          <w:i/>
        </w:rPr>
      </w:pPr>
      <w:r w:rsidRPr="00C85EE7">
        <w:rPr>
          <w:rFonts w:cstheme="minorHAnsi"/>
          <w:noProof/>
        </w:rPr>
        <w:drawing>
          <wp:inline distT="0" distB="0" distL="0" distR="0" wp14:anchorId="59688A49" wp14:editId="1A8DE7A4">
            <wp:extent cx="1809750" cy="762635"/>
            <wp:effectExtent l="0" t="0" r="0" b="8890"/>
            <wp:docPr id="4" name="Picture 4" descr="MSC_P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6B54" w14:textId="77777777" w:rsidR="0034257F" w:rsidRDefault="0034257F" w:rsidP="0034257F">
      <w:pPr>
        <w:tabs>
          <w:tab w:val="left" w:pos="2081"/>
        </w:tabs>
        <w:spacing w:after="160" w:line="259" w:lineRule="auto"/>
        <w:jc w:val="center"/>
        <w:rPr>
          <w:rFonts w:cstheme="minorHAnsi"/>
          <w:b/>
          <w:i/>
          <w:sz w:val="36"/>
          <w:szCs w:val="24"/>
          <w:lang w:val="es-AR"/>
        </w:rPr>
      </w:pPr>
      <w:r>
        <w:rPr>
          <w:rFonts w:cstheme="minorHAnsi"/>
          <w:b/>
          <w:i/>
          <w:iCs/>
          <w:sz w:val="36"/>
          <w:szCs w:val="24"/>
          <w:lang w:val="es-AR"/>
        </w:rPr>
        <w:t xml:space="preserve">EL </w:t>
      </w:r>
      <w:r w:rsidRPr="0034257F">
        <w:rPr>
          <w:rFonts w:cstheme="minorHAnsi"/>
          <w:b/>
          <w:i/>
          <w:iCs/>
          <w:sz w:val="36"/>
          <w:szCs w:val="24"/>
          <w:lang w:val="es-AR"/>
        </w:rPr>
        <w:t>MSC WORLD EUROPA</w:t>
      </w:r>
      <w:r w:rsidRPr="0034257F">
        <w:rPr>
          <w:rFonts w:cstheme="minorHAnsi"/>
          <w:b/>
          <w:iCs/>
          <w:sz w:val="36"/>
          <w:szCs w:val="24"/>
          <w:lang w:val="es-AR"/>
        </w:rPr>
        <w:t xml:space="preserve"> </w:t>
      </w:r>
      <w:r>
        <w:rPr>
          <w:rFonts w:cstheme="minorHAnsi"/>
          <w:b/>
          <w:iCs/>
          <w:sz w:val="36"/>
          <w:szCs w:val="24"/>
          <w:lang w:val="es-AR"/>
        </w:rPr>
        <w:t xml:space="preserve">CONTARÁ CON </w:t>
      </w:r>
      <w:r w:rsidR="0081174C">
        <w:rPr>
          <w:rFonts w:cstheme="minorHAnsi"/>
          <w:b/>
          <w:iCs/>
          <w:sz w:val="36"/>
          <w:szCs w:val="24"/>
          <w:lang w:val="es-AR"/>
        </w:rPr>
        <w:t xml:space="preserve">UN MSC YACHT CLUB </w:t>
      </w:r>
      <w:r>
        <w:rPr>
          <w:rFonts w:cstheme="minorHAnsi"/>
          <w:b/>
          <w:iCs/>
          <w:sz w:val="36"/>
          <w:szCs w:val="24"/>
          <w:lang w:val="es-AR"/>
        </w:rPr>
        <w:t>RENOVADO Y FUTURISTA</w:t>
      </w:r>
    </w:p>
    <w:p w14:paraId="6ACB587E" w14:textId="77777777" w:rsidR="0034257F" w:rsidRPr="0034257F" w:rsidRDefault="0034257F" w:rsidP="0034257F">
      <w:pPr>
        <w:pStyle w:val="Prrafodelista"/>
        <w:numPr>
          <w:ilvl w:val="0"/>
          <w:numId w:val="3"/>
        </w:numPr>
        <w:tabs>
          <w:tab w:val="left" w:pos="2081"/>
        </w:tabs>
        <w:jc w:val="center"/>
        <w:rPr>
          <w:rFonts w:cstheme="minorHAnsi"/>
          <w:b/>
          <w:i/>
          <w:sz w:val="36"/>
          <w:szCs w:val="24"/>
          <w:lang w:val="es-AR"/>
        </w:rPr>
      </w:pPr>
      <w:r w:rsidRPr="0034257F">
        <w:rPr>
          <w:rFonts w:cstheme="minorHAnsi"/>
          <w:i/>
          <w:lang w:val="es-AR"/>
        </w:rPr>
        <w:t>El MSC World Europa contará con el Yacht Club más grande y lujoso hasta la fecha, con un diseño futurista y espacios públicos mejorados</w:t>
      </w:r>
    </w:p>
    <w:p w14:paraId="160ED7F5" w14:textId="6916B154" w:rsidR="0034257F" w:rsidRPr="004940ED" w:rsidRDefault="0034257F" w:rsidP="0034257F">
      <w:pPr>
        <w:pStyle w:val="Prrafodelista"/>
        <w:numPr>
          <w:ilvl w:val="0"/>
          <w:numId w:val="3"/>
        </w:numPr>
        <w:tabs>
          <w:tab w:val="left" w:pos="2081"/>
        </w:tabs>
        <w:rPr>
          <w:rFonts w:cstheme="minorHAnsi"/>
          <w:b/>
          <w:i/>
          <w:sz w:val="36"/>
          <w:szCs w:val="24"/>
          <w:lang w:val="es-AR"/>
        </w:rPr>
      </w:pPr>
      <w:r w:rsidRPr="004940ED">
        <w:rPr>
          <w:rFonts w:cstheme="minorHAnsi"/>
          <w:i/>
          <w:lang w:val="es-AR"/>
        </w:rPr>
        <w:t>El barco ofrecerá nuevas Suites ultra-espaciosas</w:t>
      </w:r>
      <w:r w:rsidR="008A67E6" w:rsidRPr="004940ED">
        <w:rPr>
          <w:rFonts w:cstheme="minorHAnsi"/>
          <w:i/>
          <w:lang w:val="es-AR"/>
        </w:rPr>
        <w:t xml:space="preserve"> y únicas </w:t>
      </w:r>
      <w:r w:rsidR="00721968" w:rsidRPr="004940ED">
        <w:rPr>
          <w:rFonts w:cstheme="minorHAnsi"/>
          <w:i/>
          <w:lang w:val="es-AR"/>
        </w:rPr>
        <w:t xml:space="preserve">en toda </w:t>
      </w:r>
      <w:r w:rsidRPr="004940ED">
        <w:rPr>
          <w:rFonts w:cstheme="minorHAnsi"/>
          <w:i/>
          <w:lang w:val="es-AR"/>
        </w:rPr>
        <w:t>la flota de MSC Cruceros</w:t>
      </w:r>
    </w:p>
    <w:p w14:paraId="527F80FC" w14:textId="77777777" w:rsidR="0034257F" w:rsidRPr="0034257F" w:rsidRDefault="0034257F" w:rsidP="0034257F">
      <w:pPr>
        <w:pStyle w:val="Prrafodelista"/>
        <w:numPr>
          <w:ilvl w:val="0"/>
          <w:numId w:val="3"/>
        </w:numPr>
        <w:tabs>
          <w:tab w:val="left" w:pos="2081"/>
        </w:tabs>
        <w:rPr>
          <w:rFonts w:cstheme="minorHAnsi"/>
          <w:b/>
          <w:i/>
          <w:sz w:val="36"/>
          <w:szCs w:val="24"/>
          <w:lang w:val="es-AR"/>
        </w:rPr>
      </w:pPr>
      <w:r w:rsidRPr="0034257F">
        <w:rPr>
          <w:rFonts w:cstheme="minorHAnsi"/>
          <w:i/>
          <w:lang w:val="es-AR"/>
        </w:rPr>
        <w:t>1.600m2 de espacio privado al aire libre con una amplia cubierta de sol de dos pisos</w:t>
      </w:r>
    </w:p>
    <w:p w14:paraId="0084191F" w14:textId="22297FBF" w:rsidR="0034257F" w:rsidRPr="0034257F" w:rsidRDefault="0034257F" w:rsidP="0034257F">
      <w:pPr>
        <w:jc w:val="both"/>
        <w:rPr>
          <w:rFonts w:cstheme="minorHAnsi"/>
          <w:b/>
          <w:lang w:val="es-AR"/>
        </w:rPr>
      </w:pPr>
      <w:r w:rsidRPr="0034257F">
        <w:rPr>
          <w:rFonts w:cstheme="minorHAnsi"/>
          <w:b/>
          <w:lang w:val="es-AR"/>
        </w:rPr>
        <w:t xml:space="preserve">Buenos Aires, Argentina - </w:t>
      </w:r>
      <w:r w:rsidR="000E5D66">
        <w:rPr>
          <w:rFonts w:cstheme="minorHAnsi"/>
          <w:b/>
          <w:lang w:val="es-AR"/>
        </w:rPr>
        <w:t>31</w:t>
      </w:r>
      <w:bookmarkStart w:id="0" w:name="_GoBack"/>
      <w:bookmarkEnd w:id="0"/>
      <w:r w:rsidRPr="0034257F">
        <w:rPr>
          <w:rFonts w:cstheme="minorHAnsi"/>
          <w:b/>
          <w:lang w:val="es-AR"/>
        </w:rPr>
        <w:t xml:space="preserve"> de mayo de 2022 - </w:t>
      </w:r>
      <w:r w:rsidRPr="0034257F">
        <w:rPr>
          <w:rFonts w:cstheme="minorHAnsi"/>
          <w:bCs/>
          <w:lang w:val="es-AR"/>
        </w:rPr>
        <w:t>Este año, MSC Cruceros introduce en su flota el tan esperado MSC World Europa, el primero de los barcos "</w:t>
      </w:r>
      <w:proofErr w:type="spellStart"/>
      <w:r w:rsidRPr="0034257F">
        <w:rPr>
          <w:rFonts w:cstheme="minorHAnsi"/>
          <w:bCs/>
          <w:lang w:val="es-AR"/>
        </w:rPr>
        <w:t>World</w:t>
      </w:r>
      <w:proofErr w:type="spellEnd"/>
      <w:r w:rsidRPr="0034257F">
        <w:rPr>
          <w:rFonts w:cstheme="minorHAnsi"/>
          <w:bCs/>
          <w:lang w:val="es-AR"/>
        </w:rPr>
        <w:t xml:space="preserve"> </w:t>
      </w:r>
      <w:proofErr w:type="spellStart"/>
      <w:r w:rsidRPr="0034257F">
        <w:rPr>
          <w:rFonts w:cstheme="minorHAnsi"/>
          <w:bCs/>
          <w:lang w:val="es-AR"/>
        </w:rPr>
        <w:t>Class</w:t>
      </w:r>
      <w:proofErr w:type="spellEnd"/>
      <w:r w:rsidRPr="0034257F">
        <w:rPr>
          <w:rFonts w:cstheme="minorHAnsi"/>
          <w:bCs/>
          <w:lang w:val="es-AR"/>
        </w:rPr>
        <w:t xml:space="preserve">". El nuevo buque introducirá una plataforma de crucero completamente nueva que cuenta con tecnologías marinas y hospitalidad a bordo, así como un diseño innovador y ultramoderno. Uno de los aspectos más destacados del barco será un MSC Yacht Club mejorado. El innovador concepto de "barco dentro de un barco" es una experiencia de crucero con todo </w:t>
      </w:r>
      <w:r w:rsidR="00EA0C0E" w:rsidRPr="0034257F">
        <w:rPr>
          <w:rFonts w:cstheme="minorHAnsi"/>
          <w:bCs/>
          <w:lang w:val="es-AR"/>
        </w:rPr>
        <w:t>incluido</w:t>
      </w:r>
      <w:r w:rsidRPr="0034257F">
        <w:rPr>
          <w:rFonts w:cstheme="minorHAnsi"/>
          <w:bCs/>
          <w:lang w:val="es-AR"/>
        </w:rPr>
        <w:t xml:space="preserve"> que estableció un nuevo estándar de crucero premium cuando se introdujo en 2008, ofreciendo a los huéspedes privacidad y exclusividad, así como la posibilidad de disfrutar de todas las instalaciones que el crucero puede ofrecer.</w:t>
      </w:r>
    </w:p>
    <w:p w14:paraId="66C45802" w14:textId="77777777" w:rsidR="0034257F" w:rsidRDefault="0034257F" w:rsidP="0034257F">
      <w:pPr>
        <w:jc w:val="both"/>
        <w:rPr>
          <w:rFonts w:cstheme="minorHAnsi"/>
          <w:b/>
          <w:lang w:val="es-AR"/>
        </w:rPr>
      </w:pPr>
    </w:p>
    <w:p w14:paraId="157122D7" w14:textId="77777777" w:rsidR="0034257F" w:rsidRDefault="0034257F" w:rsidP="0034257F">
      <w:pPr>
        <w:rPr>
          <w:rFonts w:cstheme="minorHAnsi"/>
          <w:iCs/>
          <w:lang w:val="es-AR"/>
        </w:rPr>
      </w:pPr>
      <w:r w:rsidRPr="0034257F">
        <w:rPr>
          <w:rFonts w:cstheme="minorHAnsi"/>
          <w:iCs/>
          <w:lang w:val="es-AR"/>
        </w:rPr>
        <w:t>Con el diseño de todos y cada uno de los nuevos barcos, MSC Cruceros busca enriquecer y mejorar la experiencia, por lo que el MSC Yacht Club del MSC World Europa ofrecerá niveles de confort inigualables, con más espacio público, zonas exteriores ampliadas, nuevas y elegantes suites y un diseño futurista.</w:t>
      </w:r>
    </w:p>
    <w:p w14:paraId="30525671" w14:textId="77777777" w:rsidR="0034257F" w:rsidRDefault="0034257F" w:rsidP="0034257F">
      <w:pPr>
        <w:rPr>
          <w:rFonts w:cstheme="minorHAnsi"/>
          <w:iCs/>
          <w:lang w:val="es-AR"/>
        </w:rPr>
      </w:pPr>
    </w:p>
    <w:p w14:paraId="61CAF9B3" w14:textId="77777777" w:rsidR="0034257F" w:rsidRDefault="00D26E4F" w:rsidP="0034257F">
      <w:pPr>
        <w:rPr>
          <w:rFonts w:cstheme="minorHAnsi"/>
          <w:b/>
          <w:iCs/>
          <w:lang w:val="es-AR"/>
        </w:rPr>
      </w:pPr>
      <w:r w:rsidRPr="00D26E4F">
        <w:rPr>
          <w:rFonts w:cstheme="minorHAnsi"/>
          <w:b/>
          <w:iCs/>
          <w:lang w:val="es-AR"/>
        </w:rPr>
        <w:t>Los aspectos más destacados del MSC Yacht Club en el MSC World Europa incluyen:</w:t>
      </w:r>
    </w:p>
    <w:p w14:paraId="42DA4143" w14:textId="77777777" w:rsidR="00D26E4F" w:rsidRPr="00D26E4F" w:rsidRDefault="00D26E4F" w:rsidP="0034257F">
      <w:pPr>
        <w:rPr>
          <w:rFonts w:cstheme="minorHAnsi"/>
          <w:b/>
          <w:bCs/>
          <w:iCs/>
          <w:lang w:val="es-AR"/>
        </w:rPr>
      </w:pPr>
    </w:p>
    <w:p w14:paraId="4A067D22" w14:textId="6E9AA222" w:rsidR="00D26E4F" w:rsidRPr="00D26E4F" w:rsidRDefault="00D26E4F" w:rsidP="00D26E4F">
      <w:pPr>
        <w:rPr>
          <w:rFonts w:cstheme="minorHAnsi"/>
          <w:iCs/>
          <w:lang w:val="es-AR"/>
        </w:rPr>
      </w:pPr>
      <w:r w:rsidRPr="00D26E4F">
        <w:rPr>
          <w:rFonts w:cstheme="minorHAnsi"/>
          <w:b/>
          <w:bCs/>
          <w:iCs/>
          <w:lang w:val="es-AR"/>
        </w:rPr>
        <w:t xml:space="preserve">Una cubierta de sol totalmente rediseñada </w:t>
      </w:r>
      <w:r w:rsidRPr="00D26E4F">
        <w:rPr>
          <w:rFonts w:cstheme="minorHAnsi"/>
          <w:iCs/>
          <w:lang w:val="es-AR"/>
        </w:rPr>
        <w:t>- con 2.051m2 que abarcan dos cubiertas, los huéspedes tienen mucho espacio para disfrutar de las mejores vistas al mar desde la parte delantera del barco. La cubierta inferior permite a los huéspedes relajarse y tomar una copa de champán del</w:t>
      </w:r>
      <w:r w:rsidR="006F3AAA" w:rsidRPr="004940ED">
        <w:rPr>
          <w:rFonts w:cstheme="minorHAnsi"/>
          <w:iCs/>
          <w:lang w:val="es-AR"/>
        </w:rPr>
        <w:t xml:space="preserve"> </w:t>
      </w:r>
      <w:r w:rsidRPr="004940ED">
        <w:rPr>
          <w:rFonts w:cstheme="minorHAnsi"/>
          <w:iCs/>
          <w:lang w:val="es-AR"/>
        </w:rPr>
        <w:t xml:space="preserve">bar o un aperitivo </w:t>
      </w:r>
      <w:r w:rsidR="006F3AAA" w:rsidRPr="004940ED">
        <w:rPr>
          <w:rFonts w:cstheme="minorHAnsi"/>
          <w:iCs/>
          <w:lang w:val="es-AR"/>
        </w:rPr>
        <w:t xml:space="preserve">en la zona </w:t>
      </w:r>
      <w:r w:rsidRPr="004940ED">
        <w:rPr>
          <w:rFonts w:cstheme="minorHAnsi"/>
          <w:iCs/>
          <w:lang w:val="es-AR"/>
        </w:rPr>
        <w:t>de parrilla</w:t>
      </w:r>
      <w:r w:rsidRPr="00D26E4F">
        <w:rPr>
          <w:rFonts w:cstheme="minorHAnsi"/>
          <w:iCs/>
          <w:lang w:val="es-AR"/>
        </w:rPr>
        <w:t xml:space="preserve">, mientras que la cubierta superior alberga una piscina privada y una bañera de hidromasaje donde los huéspedes pueden tomar sol en cómodas </w:t>
      </w:r>
      <w:r w:rsidR="00EA0C0E" w:rsidRPr="004940ED">
        <w:rPr>
          <w:rFonts w:cstheme="minorHAnsi"/>
          <w:iCs/>
          <w:lang w:val="es-AR"/>
        </w:rPr>
        <w:t>reposeras</w:t>
      </w:r>
      <w:r w:rsidR="00EA0C0E">
        <w:rPr>
          <w:rFonts w:cstheme="minorHAnsi"/>
          <w:iCs/>
          <w:lang w:val="es-AR"/>
        </w:rPr>
        <w:t xml:space="preserve"> </w:t>
      </w:r>
      <w:r w:rsidRPr="00D26E4F">
        <w:rPr>
          <w:rFonts w:cstheme="minorHAnsi"/>
          <w:iCs/>
          <w:lang w:val="es-AR"/>
        </w:rPr>
        <w:t>o en las elegantes cabañas privadas.</w:t>
      </w:r>
    </w:p>
    <w:p w14:paraId="75FB5A5D" w14:textId="77777777" w:rsidR="00D26E4F" w:rsidRPr="00D26E4F" w:rsidRDefault="00D26E4F" w:rsidP="00D26E4F">
      <w:pPr>
        <w:rPr>
          <w:rFonts w:cstheme="minorHAnsi"/>
          <w:b/>
          <w:bCs/>
          <w:iCs/>
          <w:lang w:val="es-AR"/>
        </w:rPr>
      </w:pPr>
    </w:p>
    <w:p w14:paraId="46C699E5" w14:textId="77777777" w:rsidR="00D26E4F" w:rsidRPr="00D26E4F" w:rsidRDefault="00D26E4F" w:rsidP="00D26E4F">
      <w:pPr>
        <w:rPr>
          <w:rFonts w:cstheme="minorHAnsi"/>
          <w:b/>
          <w:bCs/>
          <w:iCs/>
          <w:lang w:val="es-AR"/>
        </w:rPr>
      </w:pPr>
    </w:p>
    <w:p w14:paraId="4C0AC6A0" w14:textId="0A9B984E" w:rsidR="00D26E4F" w:rsidRPr="00D26E4F" w:rsidRDefault="00D26E4F" w:rsidP="00D26E4F">
      <w:pPr>
        <w:jc w:val="both"/>
        <w:rPr>
          <w:rFonts w:cstheme="minorHAnsi"/>
          <w:b/>
          <w:bCs/>
          <w:iCs/>
          <w:lang w:val="es-AR"/>
        </w:rPr>
      </w:pPr>
      <w:r w:rsidRPr="00D26E4F">
        <w:rPr>
          <w:rFonts w:cstheme="minorHAnsi"/>
          <w:b/>
          <w:bCs/>
          <w:iCs/>
          <w:lang w:val="es-AR"/>
        </w:rPr>
        <w:t xml:space="preserve">Suites dúplex con balcón doble - </w:t>
      </w:r>
      <w:r w:rsidRPr="00D26E4F">
        <w:rPr>
          <w:rFonts w:cstheme="minorHAnsi"/>
          <w:iCs/>
          <w:lang w:val="es-AR"/>
        </w:rPr>
        <w:t xml:space="preserve">Estas suites de dos pisos ofrecen una planta entera dedicada a la relajación de lujo con zona de comedor, salón y baño de invitados. Subiendo las escaleras, el dormitorio principal tiene su propio baño, completo con bañera. Estas suites dúplex especiales ofrecen dos </w:t>
      </w:r>
      <w:r w:rsidR="008A6875" w:rsidRPr="00D26E4F">
        <w:rPr>
          <w:rFonts w:cstheme="minorHAnsi"/>
          <w:iCs/>
          <w:lang w:val="es-AR"/>
        </w:rPr>
        <w:t>solárium</w:t>
      </w:r>
      <w:r w:rsidRPr="00D26E4F">
        <w:rPr>
          <w:rFonts w:cstheme="minorHAnsi"/>
          <w:iCs/>
          <w:lang w:val="es-AR"/>
        </w:rPr>
        <w:t xml:space="preserve"> privados, el inferior con bañera de hidromasaje privada, zona de estar y salón, y el superior para tomar sol en cómodas</w:t>
      </w:r>
      <w:r w:rsidR="008A6875">
        <w:rPr>
          <w:rFonts w:cstheme="minorHAnsi"/>
          <w:iCs/>
          <w:lang w:val="es-AR"/>
        </w:rPr>
        <w:t xml:space="preserve"> reposeras</w:t>
      </w:r>
      <w:r w:rsidR="004940ED">
        <w:rPr>
          <w:rFonts w:cstheme="minorHAnsi"/>
          <w:iCs/>
          <w:lang w:val="es-AR"/>
        </w:rPr>
        <w:t>.</w:t>
      </w:r>
    </w:p>
    <w:p w14:paraId="5472B932" w14:textId="77777777" w:rsidR="00D26E4F" w:rsidRDefault="00D26E4F" w:rsidP="00D26E4F">
      <w:pPr>
        <w:spacing w:after="160" w:line="259" w:lineRule="auto"/>
        <w:rPr>
          <w:rFonts w:cstheme="minorHAnsi"/>
          <w:iCs/>
          <w:lang w:val="es-AR"/>
        </w:rPr>
      </w:pPr>
      <w:r w:rsidRPr="00D26E4F">
        <w:rPr>
          <w:rFonts w:cstheme="minorHAnsi"/>
          <w:b/>
          <w:bCs/>
          <w:iCs/>
          <w:lang w:val="es-AR"/>
        </w:rPr>
        <w:lastRenderedPageBreak/>
        <w:t xml:space="preserve">Salas de masaje: </w:t>
      </w:r>
      <w:r w:rsidRPr="00D26E4F">
        <w:rPr>
          <w:rFonts w:cstheme="minorHAnsi"/>
          <w:iCs/>
          <w:lang w:val="es-AR"/>
        </w:rPr>
        <w:t>los huéspedes que se alojen en el MSC Yacht club tendrán acceso a salas de masaje exclusivas en el vanguardista MSC Aurea Spa, así como al uso ilimitado de la zona termal para dejarse mimar durante todo el día.</w:t>
      </w:r>
    </w:p>
    <w:p w14:paraId="5037A188" w14:textId="77777777" w:rsidR="00D26E4F" w:rsidRPr="00D26E4F" w:rsidRDefault="00D26E4F" w:rsidP="00D26E4F">
      <w:pPr>
        <w:spacing w:after="160" w:line="259" w:lineRule="auto"/>
        <w:rPr>
          <w:rFonts w:cstheme="minorHAnsi"/>
          <w:iCs/>
          <w:lang w:val="es-AR"/>
        </w:rPr>
      </w:pPr>
    </w:p>
    <w:p w14:paraId="013CCD9B" w14:textId="77777777" w:rsidR="0034257F" w:rsidRDefault="00D26E4F" w:rsidP="0034257F">
      <w:pPr>
        <w:jc w:val="both"/>
        <w:rPr>
          <w:rFonts w:cstheme="minorHAnsi"/>
          <w:b/>
          <w:iCs/>
          <w:lang w:val="es-AR"/>
        </w:rPr>
      </w:pPr>
      <w:r w:rsidRPr="00D26E4F">
        <w:rPr>
          <w:rFonts w:cstheme="minorHAnsi"/>
          <w:b/>
          <w:iCs/>
          <w:lang w:val="es-AR"/>
        </w:rPr>
        <w:t>La experiencia del MSC Yacht Club</w:t>
      </w:r>
    </w:p>
    <w:p w14:paraId="14A855B4" w14:textId="77777777" w:rsidR="00D26E4F" w:rsidRPr="00D26E4F" w:rsidRDefault="00D26E4F" w:rsidP="0034257F">
      <w:pPr>
        <w:jc w:val="both"/>
        <w:rPr>
          <w:rFonts w:cstheme="minorHAnsi"/>
          <w:iCs/>
          <w:lang w:val="es-AR"/>
        </w:rPr>
      </w:pPr>
    </w:p>
    <w:p w14:paraId="18EC9C2E" w14:textId="21F1DE40" w:rsidR="0034257F" w:rsidRDefault="00D26E4F" w:rsidP="0034257F">
      <w:pPr>
        <w:jc w:val="both"/>
        <w:rPr>
          <w:rFonts w:cstheme="minorHAnsi"/>
          <w:iCs/>
          <w:lang w:val="es-AR"/>
        </w:rPr>
      </w:pPr>
      <w:r w:rsidRPr="004940ED">
        <w:rPr>
          <w:rFonts w:cstheme="minorHAnsi"/>
          <w:iCs/>
          <w:lang w:val="es-AR"/>
        </w:rPr>
        <w:t>El</w:t>
      </w:r>
      <w:r w:rsidR="004940ED" w:rsidRPr="004940ED">
        <w:rPr>
          <w:rFonts w:cstheme="minorHAnsi"/>
          <w:iCs/>
          <w:lang w:val="es-AR"/>
        </w:rPr>
        <w:t xml:space="preserve"> </w:t>
      </w:r>
      <w:r w:rsidR="008A6875" w:rsidRPr="004940ED">
        <w:rPr>
          <w:rFonts w:cstheme="minorHAnsi"/>
          <w:iCs/>
          <w:lang w:val="es-AR"/>
        </w:rPr>
        <w:t>ingreso</w:t>
      </w:r>
      <w:r w:rsidR="008A6875">
        <w:rPr>
          <w:rFonts w:cstheme="minorHAnsi"/>
          <w:iCs/>
          <w:lang w:val="es-AR"/>
        </w:rPr>
        <w:t xml:space="preserve"> </w:t>
      </w:r>
      <w:r w:rsidRPr="00D26E4F">
        <w:rPr>
          <w:rFonts w:cstheme="minorHAnsi"/>
          <w:iCs/>
          <w:lang w:val="es-AR"/>
        </w:rPr>
        <w:t>con tarjeta de acceso concede exclusivamente a los alojados en el MSC Yacht Club la entrada al salón privado, que sirve bebidas ilimitadas de cortesía y canapés gourmet, y al restaurante privado de alta cocina, abierto para el desayuno, el almuerzo y la cena con un menú a la carta con especialidades del chef, con una amplia selección de platos gourmet complementados por una extensa carta de vinos.</w:t>
      </w:r>
    </w:p>
    <w:p w14:paraId="4830621F" w14:textId="77777777" w:rsidR="00D26E4F" w:rsidRPr="00D26E4F" w:rsidRDefault="00D26E4F" w:rsidP="0034257F">
      <w:pPr>
        <w:jc w:val="both"/>
        <w:rPr>
          <w:rFonts w:cstheme="minorHAnsi"/>
          <w:iCs/>
          <w:lang w:val="es-AR"/>
        </w:rPr>
      </w:pPr>
    </w:p>
    <w:p w14:paraId="03311373" w14:textId="77777777" w:rsidR="0034257F" w:rsidRDefault="00D26E4F" w:rsidP="0034257F">
      <w:pPr>
        <w:jc w:val="both"/>
        <w:rPr>
          <w:rFonts w:cstheme="minorHAnsi"/>
          <w:iCs/>
          <w:lang w:val="es-AR"/>
        </w:rPr>
      </w:pPr>
      <w:r w:rsidRPr="00D26E4F">
        <w:rPr>
          <w:rFonts w:cstheme="minorHAnsi"/>
          <w:iCs/>
          <w:lang w:val="es-AR"/>
        </w:rPr>
        <w:t>Estos elegantes espacios, diseñados pensando en el futuro, ofrecen vistas panorámicas ininterrumpidas desde la misma parte delantera del barco, y después de relajarse con una copa de champán al ritmo de la música en directo, un té de la tarde tradicional o tras un día explorando en tierra, los huéspedes pueden retirarse a su espaciosa y magnífica suite.</w:t>
      </w:r>
    </w:p>
    <w:p w14:paraId="0CC3C5D9" w14:textId="77777777" w:rsidR="00D26E4F" w:rsidRPr="00D26E4F" w:rsidRDefault="00D26E4F" w:rsidP="0034257F">
      <w:pPr>
        <w:jc w:val="both"/>
        <w:rPr>
          <w:rFonts w:cstheme="minorHAnsi"/>
          <w:lang w:val="es-AR"/>
        </w:rPr>
      </w:pPr>
    </w:p>
    <w:p w14:paraId="4D89C99C" w14:textId="605B6810" w:rsidR="00D26E4F" w:rsidRPr="00D26E4F" w:rsidRDefault="00D26E4F" w:rsidP="00D26E4F">
      <w:pPr>
        <w:jc w:val="both"/>
        <w:rPr>
          <w:rFonts w:cstheme="minorHAnsi"/>
          <w:lang w:val="es-AR"/>
        </w:rPr>
      </w:pPr>
      <w:r w:rsidRPr="00D26E4F">
        <w:rPr>
          <w:rFonts w:cstheme="minorHAnsi"/>
          <w:lang w:val="es-AR"/>
        </w:rPr>
        <w:t xml:space="preserve">El servicio totalmente personalizado viene con acceso a un mayordomo las 24 horas del día que conocerá rápidamente las preferencias personales de cada huésped con un servicio cálido, amistoso y discreto, y un conserje dedicado estará a mano para facilitar cualquier petición, desde reservas para la cena y el spa hasta la entrega del periódico diario, ninguna petición es </w:t>
      </w:r>
      <w:r w:rsidR="008A6875" w:rsidRPr="004940ED">
        <w:rPr>
          <w:rFonts w:cstheme="minorHAnsi"/>
          <w:lang w:val="es-AR"/>
        </w:rPr>
        <w:t>demasiado grande o pequeña</w:t>
      </w:r>
      <w:r w:rsidRPr="004940ED">
        <w:rPr>
          <w:rFonts w:cstheme="minorHAnsi"/>
          <w:lang w:val="es-AR"/>
        </w:rPr>
        <w:t>.</w:t>
      </w:r>
      <w:r w:rsidRPr="00D26E4F">
        <w:rPr>
          <w:rFonts w:cstheme="minorHAnsi"/>
          <w:lang w:val="es-AR"/>
        </w:rPr>
        <w:t xml:space="preserve"> </w:t>
      </w:r>
    </w:p>
    <w:p w14:paraId="3A0843D9" w14:textId="77777777" w:rsidR="00D26E4F" w:rsidRPr="00D26E4F" w:rsidRDefault="00D26E4F" w:rsidP="00D26E4F">
      <w:pPr>
        <w:jc w:val="both"/>
        <w:rPr>
          <w:rFonts w:cstheme="minorHAnsi"/>
          <w:lang w:val="es-AR"/>
        </w:rPr>
      </w:pPr>
    </w:p>
    <w:p w14:paraId="6A1FB2BF" w14:textId="29C43B3C" w:rsidR="0034257F" w:rsidRDefault="00D26E4F" w:rsidP="00D26E4F">
      <w:pPr>
        <w:jc w:val="both"/>
        <w:rPr>
          <w:rFonts w:cstheme="minorHAnsi"/>
          <w:lang w:val="es-AR"/>
        </w:rPr>
      </w:pPr>
      <w:r w:rsidRPr="00D26E4F">
        <w:rPr>
          <w:rFonts w:cstheme="minorHAnsi"/>
          <w:lang w:val="es-AR"/>
        </w:rPr>
        <w:t xml:space="preserve">La sensación de exclusividad se completa con un solárium privado con piscina, cómodas </w:t>
      </w:r>
      <w:r w:rsidR="008A6875" w:rsidRPr="004940ED">
        <w:rPr>
          <w:rFonts w:cstheme="minorHAnsi"/>
          <w:lang w:val="es-AR"/>
        </w:rPr>
        <w:t>reposeras</w:t>
      </w:r>
      <w:r w:rsidRPr="004940ED">
        <w:rPr>
          <w:rFonts w:cstheme="minorHAnsi"/>
          <w:lang w:val="es-AR"/>
        </w:rPr>
        <w:t>,</w:t>
      </w:r>
      <w:r w:rsidRPr="00D26E4F">
        <w:rPr>
          <w:rFonts w:cstheme="minorHAnsi"/>
          <w:lang w:val="es-AR"/>
        </w:rPr>
        <w:t xml:space="preserve"> cabañas a la sombra y bañera de hidromasaje, con un bar y parrilla cercanos para tomar un merecido cóctel, una copa de burbujas o un plato ligero.</w:t>
      </w:r>
    </w:p>
    <w:p w14:paraId="5D193E33" w14:textId="77777777" w:rsidR="00D26E4F" w:rsidRPr="00D26E4F" w:rsidRDefault="00D26E4F" w:rsidP="00D26E4F">
      <w:pPr>
        <w:jc w:val="both"/>
        <w:rPr>
          <w:rFonts w:cstheme="minorHAnsi"/>
          <w:lang w:val="es-AR"/>
        </w:rPr>
      </w:pPr>
    </w:p>
    <w:p w14:paraId="2C740B30" w14:textId="77777777" w:rsidR="0034257F" w:rsidRPr="00D26E4F" w:rsidRDefault="0034257F" w:rsidP="0034257F">
      <w:pPr>
        <w:jc w:val="both"/>
        <w:rPr>
          <w:rFonts w:cstheme="minorHAnsi"/>
          <w:b/>
          <w:lang w:val="es-AR"/>
        </w:rPr>
      </w:pPr>
      <w:r w:rsidRPr="00D26E4F">
        <w:rPr>
          <w:rFonts w:cstheme="minorHAnsi"/>
          <w:b/>
          <w:lang w:val="es-AR"/>
        </w:rPr>
        <w:t xml:space="preserve">MSC Yacht Club </w:t>
      </w:r>
      <w:r w:rsidR="00D26E4F" w:rsidRPr="00D26E4F">
        <w:rPr>
          <w:rFonts w:cstheme="minorHAnsi"/>
          <w:b/>
          <w:lang w:val="es-AR"/>
        </w:rPr>
        <w:t>en el</w:t>
      </w:r>
      <w:r w:rsidRPr="00D26E4F">
        <w:rPr>
          <w:rFonts w:cstheme="minorHAnsi"/>
          <w:b/>
          <w:lang w:val="es-AR"/>
        </w:rPr>
        <w:t xml:space="preserve"> MSC </w:t>
      </w:r>
      <w:proofErr w:type="spellStart"/>
      <w:r w:rsidRPr="00D26E4F">
        <w:rPr>
          <w:rFonts w:cstheme="minorHAnsi"/>
          <w:b/>
          <w:lang w:val="es-AR"/>
        </w:rPr>
        <w:t>Seascape</w:t>
      </w:r>
      <w:proofErr w:type="spellEnd"/>
    </w:p>
    <w:p w14:paraId="7ADDF00C" w14:textId="77777777" w:rsidR="0034257F" w:rsidRPr="00D26E4F" w:rsidRDefault="0034257F" w:rsidP="0034257F">
      <w:pPr>
        <w:jc w:val="both"/>
        <w:rPr>
          <w:rFonts w:cstheme="minorHAnsi"/>
          <w:lang w:val="es-AR"/>
        </w:rPr>
      </w:pPr>
    </w:p>
    <w:p w14:paraId="2F4F04BB" w14:textId="77777777" w:rsidR="0034257F" w:rsidRDefault="00D26E4F" w:rsidP="0034257F">
      <w:pPr>
        <w:jc w:val="both"/>
        <w:rPr>
          <w:rFonts w:cstheme="minorHAnsi"/>
          <w:lang w:val="es-AR"/>
        </w:rPr>
      </w:pPr>
      <w:r w:rsidRPr="00D26E4F">
        <w:rPr>
          <w:rFonts w:cstheme="minorHAnsi"/>
          <w:lang w:val="es-AR"/>
        </w:rPr>
        <w:t xml:space="preserve">MSC Cruceros también lanzará el MSC </w:t>
      </w:r>
      <w:proofErr w:type="spellStart"/>
      <w:r w:rsidRPr="00D26E4F">
        <w:rPr>
          <w:rFonts w:cstheme="minorHAnsi"/>
          <w:lang w:val="es-AR"/>
        </w:rPr>
        <w:t>Seascape</w:t>
      </w:r>
      <w:proofErr w:type="spellEnd"/>
      <w:r w:rsidRPr="00D26E4F">
        <w:rPr>
          <w:rFonts w:cstheme="minorHAnsi"/>
          <w:lang w:val="es-AR"/>
        </w:rPr>
        <w:t xml:space="preserve"> en diciembre de este año, con un MSC Yacht Club de 3.000m2 distribuido en cuatro cubiertas, con características que incluyen:</w:t>
      </w:r>
    </w:p>
    <w:p w14:paraId="057543E4" w14:textId="77777777" w:rsidR="000127A2" w:rsidRDefault="000127A2" w:rsidP="000127A2">
      <w:pPr>
        <w:jc w:val="both"/>
        <w:rPr>
          <w:rFonts w:cstheme="minorHAnsi"/>
          <w:lang w:val="es-AR"/>
        </w:rPr>
      </w:pPr>
    </w:p>
    <w:p w14:paraId="7EBA4004" w14:textId="77777777" w:rsidR="000127A2" w:rsidRDefault="000127A2" w:rsidP="000127A2">
      <w:pPr>
        <w:pStyle w:val="Prrafodelista"/>
        <w:numPr>
          <w:ilvl w:val="0"/>
          <w:numId w:val="4"/>
        </w:numPr>
        <w:jc w:val="both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t>Una elegante entrada con pared de Onyx retroiluminada de tres pisos de 46 metros cuadrados y las emblemáticas escaleras de Swarovski</w:t>
      </w:r>
    </w:p>
    <w:p w14:paraId="4A36D084" w14:textId="77777777" w:rsidR="000127A2" w:rsidRDefault="000127A2" w:rsidP="000127A2">
      <w:pPr>
        <w:pStyle w:val="Prrafodelista"/>
        <w:numPr>
          <w:ilvl w:val="0"/>
          <w:numId w:val="4"/>
        </w:numPr>
        <w:jc w:val="both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t xml:space="preserve"> La zona de la piscina privada y el solárium de 2.000 m2, que ofrece una piscina privada y una bañera de hidromasaje panorámica con ocho asientos y chorros individuales, además de una bañera de hidromasaje estándar</w:t>
      </w:r>
    </w:p>
    <w:p w14:paraId="33EA238F" w14:textId="77777777" w:rsidR="000127A2" w:rsidRDefault="000127A2" w:rsidP="000127A2">
      <w:pPr>
        <w:pStyle w:val="Prrafodelista"/>
        <w:numPr>
          <w:ilvl w:val="0"/>
          <w:numId w:val="4"/>
        </w:numPr>
        <w:jc w:val="both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t xml:space="preserve">131 suites (cinco tipos diferentes), incluyendo las tradicionales suites interiores, </w:t>
      </w:r>
      <w:proofErr w:type="spellStart"/>
      <w:r w:rsidRPr="000127A2">
        <w:rPr>
          <w:rFonts w:cstheme="minorHAnsi"/>
          <w:iCs/>
          <w:lang w:val="es-AR"/>
        </w:rPr>
        <w:t>deluxe</w:t>
      </w:r>
      <w:proofErr w:type="spellEnd"/>
      <w:r w:rsidRPr="000127A2">
        <w:rPr>
          <w:rFonts w:cstheme="minorHAnsi"/>
          <w:iCs/>
          <w:lang w:val="es-AR"/>
        </w:rPr>
        <w:t xml:space="preserve"> y royal, así como 41 </w:t>
      </w:r>
      <w:proofErr w:type="spellStart"/>
      <w:r w:rsidRPr="000127A2">
        <w:rPr>
          <w:rFonts w:cstheme="minorHAnsi"/>
          <w:iCs/>
          <w:lang w:val="es-AR"/>
        </w:rPr>
        <w:t>grand</w:t>
      </w:r>
      <w:proofErr w:type="spellEnd"/>
      <w:r w:rsidRPr="000127A2">
        <w:rPr>
          <w:rFonts w:cstheme="minorHAnsi"/>
          <w:iCs/>
          <w:lang w:val="es-AR"/>
        </w:rPr>
        <w:t xml:space="preserve"> suites </w:t>
      </w:r>
      <w:proofErr w:type="spellStart"/>
      <w:r w:rsidRPr="000127A2">
        <w:rPr>
          <w:rFonts w:cstheme="minorHAnsi"/>
          <w:iCs/>
          <w:lang w:val="es-AR"/>
        </w:rPr>
        <w:t>deluxe</w:t>
      </w:r>
      <w:proofErr w:type="spellEnd"/>
      <w:r w:rsidRPr="000127A2">
        <w:rPr>
          <w:rFonts w:cstheme="minorHAnsi"/>
          <w:iCs/>
          <w:lang w:val="es-AR"/>
        </w:rPr>
        <w:t xml:space="preserve">, con espacio extra y un vestidor, además de dos </w:t>
      </w:r>
      <w:proofErr w:type="spellStart"/>
      <w:r w:rsidRPr="000127A2">
        <w:rPr>
          <w:rFonts w:cstheme="minorHAnsi"/>
          <w:iCs/>
          <w:lang w:val="es-AR"/>
        </w:rPr>
        <w:t>Owner's</w:t>
      </w:r>
      <w:proofErr w:type="spellEnd"/>
      <w:r w:rsidRPr="000127A2">
        <w:rPr>
          <w:rFonts w:cstheme="minorHAnsi"/>
          <w:iCs/>
          <w:lang w:val="es-AR"/>
        </w:rPr>
        <w:t xml:space="preserve"> Suites con 98 m2 de espacio, balcón privado ampliado con hidromasaje y zona de estar al aire libre</w:t>
      </w:r>
    </w:p>
    <w:p w14:paraId="3862E2FE" w14:textId="77777777" w:rsidR="0034257F" w:rsidRPr="000127A2" w:rsidRDefault="000127A2" w:rsidP="000127A2">
      <w:pPr>
        <w:pStyle w:val="Prrafodelista"/>
        <w:numPr>
          <w:ilvl w:val="0"/>
          <w:numId w:val="4"/>
        </w:numPr>
        <w:jc w:val="both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t xml:space="preserve">A partir de diciembre de 2022, el MSC </w:t>
      </w:r>
      <w:proofErr w:type="spellStart"/>
      <w:r w:rsidRPr="000127A2">
        <w:rPr>
          <w:rFonts w:cstheme="minorHAnsi"/>
          <w:iCs/>
          <w:lang w:val="es-AR"/>
        </w:rPr>
        <w:t>Seascape</w:t>
      </w:r>
      <w:proofErr w:type="spellEnd"/>
      <w:r w:rsidRPr="000127A2">
        <w:rPr>
          <w:rFonts w:cstheme="minorHAnsi"/>
          <w:iCs/>
          <w:lang w:val="es-AR"/>
        </w:rPr>
        <w:t xml:space="preserve"> hará escala en la Reserva Marina de MSC </w:t>
      </w:r>
      <w:proofErr w:type="spellStart"/>
      <w:r w:rsidRPr="000127A2">
        <w:rPr>
          <w:rFonts w:cstheme="minorHAnsi"/>
          <w:iCs/>
          <w:lang w:val="es-AR"/>
        </w:rPr>
        <w:t>Ocean</w:t>
      </w:r>
      <w:proofErr w:type="spellEnd"/>
      <w:r w:rsidRPr="000127A2">
        <w:rPr>
          <w:rFonts w:cstheme="minorHAnsi"/>
          <w:iCs/>
          <w:lang w:val="es-AR"/>
        </w:rPr>
        <w:t xml:space="preserve"> Cay, en las Bahamas, y los huéspedes del MSC Yacht Club también se beneficiarán de privilegios en tierra, como una playa privada y el </w:t>
      </w:r>
      <w:proofErr w:type="spellStart"/>
      <w:r w:rsidRPr="000127A2">
        <w:rPr>
          <w:rFonts w:cstheme="minorHAnsi"/>
          <w:iCs/>
          <w:lang w:val="es-AR"/>
        </w:rPr>
        <w:t>Ocean</w:t>
      </w:r>
      <w:proofErr w:type="spellEnd"/>
      <w:r w:rsidRPr="000127A2">
        <w:rPr>
          <w:rFonts w:cstheme="minorHAnsi"/>
          <w:iCs/>
          <w:lang w:val="es-AR"/>
        </w:rPr>
        <w:t xml:space="preserve"> House, que sirve bebidas y comida con todo incluido.</w:t>
      </w:r>
    </w:p>
    <w:p w14:paraId="44AAED09" w14:textId="77777777" w:rsidR="0034257F" w:rsidRPr="000127A2" w:rsidRDefault="000127A2" w:rsidP="0034257F">
      <w:pPr>
        <w:jc w:val="both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lastRenderedPageBreak/>
        <w:t xml:space="preserve">El MSC Yacht Club está disponible en todos los barcos de las clases </w:t>
      </w:r>
      <w:proofErr w:type="spellStart"/>
      <w:r w:rsidRPr="000127A2">
        <w:rPr>
          <w:rFonts w:cstheme="minorHAnsi"/>
          <w:iCs/>
          <w:lang w:val="es-AR"/>
        </w:rPr>
        <w:t>Fantasia</w:t>
      </w:r>
      <w:proofErr w:type="spellEnd"/>
      <w:r w:rsidRPr="000127A2">
        <w:rPr>
          <w:rFonts w:cstheme="minorHAnsi"/>
          <w:iCs/>
          <w:lang w:val="es-AR"/>
        </w:rPr>
        <w:t xml:space="preserve">, </w:t>
      </w:r>
      <w:proofErr w:type="spellStart"/>
      <w:r w:rsidRPr="000127A2">
        <w:rPr>
          <w:rFonts w:cstheme="minorHAnsi"/>
          <w:iCs/>
          <w:lang w:val="es-AR"/>
        </w:rPr>
        <w:t>Meraviglia</w:t>
      </w:r>
      <w:proofErr w:type="spellEnd"/>
      <w:r w:rsidRPr="000127A2">
        <w:rPr>
          <w:rFonts w:cstheme="minorHAnsi"/>
          <w:iCs/>
          <w:lang w:val="es-AR"/>
        </w:rPr>
        <w:t xml:space="preserve">, </w:t>
      </w:r>
      <w:proofErr w:type="spellStart"/>
      <w:r w:rsidRPr="000127A2">
        <w:rPr>
          <w:rFonts w:cstheme="minorHAnsi"/>
          <w:iCs/>
          <w:lang w:val="es-AR"/>
        </w:rPr>
        <w:t>Seaside</w:t>
      </w:r>
      <w:proofErr w:type="spellEnd"/>
      <w:r w:rsidRPr="000127A2">
        <w:rPr>
          <w:rFonts w:cstheme="minorHAnsi"/>
          <w:iCs/>
          <w:lang w:val="es-AR"/>
        </w:rPr>
        <w:t xml:space="preserve"> y </w:t>
      </w:r>
      <w:proofErr w:type="spellStart"/>
      <w:r w:rsidRPr="000127A2">
        <w:rPr>
          <w:rFonts w:cstheme="minorHAnsi"/>
          <w:iCs/>
          <w:lang w:val="es-AR"/>
        </w:rPr>
        <w:t>World</w:t>
      </w:r>
      <w:proofErr w:type="spellEnd"/>
      <w:r>
        <w:rPr>
          <w:rFonts w:cstheme="minorHAnsi"/>
          <w:iCs/>
          <w:lang w:val="es-AR"/>
        </w:rPr>
        <w:t xml:space="preserve"> </w:t>
      </w:r>
      <w:proofErr w:type="spellStart"/>
      <w:r>
        <w:rPr>
          <w:rFonts w:cstheme="minorHAnsi"/>
          <w:iCs/>
          <w:lang w:val="es-AR"/>
        </w:rPr>
        <w:t>Class</w:t>
      </w:r>
      <w:proofErr w:type="spellEnd"/>
      <w:r w:rsidRPr="000127A2">
        <w:rPr>
          <w:rFonts w:cstheme="minorHAnsi"/>
          <w:iCs/>
          <w:lang w:val="es-AR"/>
        </w:rPr>
        <w:t>.</w:t>
      </w:r>
    </w:p>
    <w:p w14:paraId="6C544609" w14:textId="77777777" w:rsidR="000127A2" w:rsidRDefault="000127A2" w:rsidP="0034257F">
      <w:pPr>
        <w:jc w:val="center"/>
        <w:textAlignment w:val="baseline"/>
        <w:rPr>
          <w:rFonts w:cstheme="minorHAnsi"/>
          <w:iCs/>
          <w:lang w:val="es-AR"/>
        </w:rPr>
      </w:pPr>
    </w:p>
    <w:p w14:paraId="780FCA51" w14:textId="77777777" w:rsidR="0034257F" w:rsidRDefault="000127A2" w:rsidP="0034257F">
      <w:pPr>
        <w:jc w:val="center"/>
        <w:textAlignment w:val="baseline"/>
        <w:rPr>
          <w:rFonts w:cstheme="minorHAnsi"/>
          <w:iCs/>
          <w:lang w:val="es-AR"/>
        </w:rPr>
      </w:pPr>
      <w:r w:rsidRPr="000127A2">
        <w:rPr>
          <w:rFonts w:cstheme="minorHAnsi"/>
          <w:iCs/>
          <w:lang w:val="es-AR"/>
        </w:rPr>
        <w:t xml:space="preserve">Para obtener más información sobre la oferta del MSC Yacht Club </w:t>
      </w:r>
      <w:proofErr w:type="spellStart"/>
      <w:r>
        <w:rPr>
          <w:rFonts w:cstheme="minorHAnsi"/>
          <w:iCs/>
          <w:lang w:val="es-AR"/>
        </w:rPr>
        <w:t>hac</w:t>
      </w:r>
      <w:r w:rsidR="00D333E6">
        <w:rPr>
          <w:rFonts w:cstheme="minorHAnsi"/>
          <w:iCs/>
          <w:lang w:val="es-AR"/>
        </w:rPr>
        <w:t>é</w:t>
      </w:r>
      <w:proofErr w:type="spellEnd"/>
      <w:r w:rsidR="00D333E6">
        <w:rPr>
          <w:rFonts w:cstheme="minorHAnsi"/>
          <w:iCs/>
          <w:lang w:val="es-AR"/>
        </w:rPr>
        <w:t xml:space="preserve"> </w:t>
      </w:r>
      <w:proofErr w:type="spellStart"/>
      <w:r w:rsidR="00D333E6">
        <w:rPr>
          <w:rFonts w:cstheme="minorHAnsi"/>
          <w:iCs/>
          <w:lang w:val="es-AR"/>
        </w:rPr>
        <w:t>click</w:t>
      </w:r>
      <w:proofErr w:type="spellEnd"/>
      <w:r>
        <w:rPr>
          <w:rFonts w:cstheme="minorHAnsi"/>
          <w:iCs/>
          <w:lang w:val="es-AR"/>
        </w:rPr>
        <w:t xml:space="preserve"> </w:t>
      </w:r>
      <w:hyperlink r:id="rId8" w:history="1">
        <w:hyperlink r:id="rId9" w:history="1">
          <w:r w:rsidRPr="00D333E6">
            <w:rPr>
              <w:rStyle w:val="Hipervnculo"/>
              <w:rFonts w:cstheme="minorHAnsi"/>
              <w:iCs/>
              <w:lang w:val="es-AR"/>
            </w:rPr>
            <w:t>acá</w:t>
          </w:r>
        </w:hyperlink>
        <w:r w:rsidRPr="00D333E6">
          <w:rPr>
            <w:rStyle w:val="Hipervnculo"/>
            <w:rFonts w:cstheme="minorHAnsi"/>
            <w:iCs/>
            <w:lang w:val="es-AR"/>
          </w:rPr>
          <w:t>.</w:t>
        </w:r>
      </w:hyperlink>
    </w:p>
    <w:p w14:paraId="10D179CB" w14:textId="77777777" w:rsidR="000127A2" w:rsidRPr="000127A2" w:rsidRDefault="000127A2" w:rsidP="0034257F">
      <w:pPr>
        <w:jc w:val="center"/>
        <w:textAlignment w:val="baseline"/>
        <w:rPr>
          <w:rFonts w:cstheme="minorHAnsi"/>
          <w:iCs/>
          <w:lang w:val="es-AR"/>
        </w:rPr>
      </w:pPr>
    </w:p>
    <w:p w14:paraId="4F3A17AB" w14:textId="77777777" w:rsidR="0034257F" w:rsidRPr="00D333E6" w:rsidRDefault="00D333E6" w:rsidP="0034257F">
      <w:pPr>
        <w:jc w:val="center"/>
        <w:textAlignment w:val="baseline"/>
        <w:rPr>
          <w:rFonts w:cstheme="minorHAnsi"/>
          <w:iCs/>
          <w:lang w:val="es-AR"/>
        </w:rPr>
      </w:pPr>
      <w:r w:rsidRPr="00D333E6">
        <w:rPr>
          <w:rFonts w:cstheme="minorHAnsi"/>
          <w:iCs/>
          <w:lang w:val="es-AR"/>
        </w:rPr>
        <w:t>Para saber más sobre el</w:t>
      </w:r>
      <w:r w:rsidR="0034257F" w:rsidRPr="00D333E6">
        <w:rPr>
          <w:rFonts w:cstheme="minorHAnsi"/>
          <w:iCs/>
          <w:lang w:val="es-AR"/>
        </w:rPr>
        <w:t> </w:t>
      </w:r>
      <w:r w:rsidR="0034257F" w:rsidRPr="00D333E6">
        <w:rPr>
          <w:rFonts w:cstheme="minorHAnsi"/>
          <w:i/>
          <w:iCs/>
          <w:lang w:val="es-AR"/>
        </w:rPr>
        <w:t xml:space="preserve">MSC </w:t>
      </w:r>
      <w:proofErr w:type="spellStart"/>
      <w:r w:rsidR="0034257F" w:rsidRPr="00D333E6">
        <w:rPr>
          <w:rFonts w:cstheme="minorHAnsi"/>
          <w:i/>
          <w:iCs/>
          <w:lang w:val="es-AR"/>
        </w:rPr>
        <w:t>World</w:t>
      </w:r>
      <w:proofErr w:type="spellEnd"/>
      <w:r w:rsidR="0034257F" w:rsidRPr="00D333E6">
        <w:rPr>
          <w:rFonts w:cstheme="minorHAnsi"/>
          <w:i/>
          <w:iCs/>
          <w:lang w:val="es-AR"/>
        </w:rPr>
        <w:t xml:space="preserve"> Europa</w:t>
      </w:r>
      <w:r w:rsidR="0034257F" w:rsidRPr="00D333E6">
        <w:rPr>
          <w:rFonts w:cstheme="minorHAnsi"/>
          <w:iCs/>
          <w:lang w:val="es-AR"/>
        </w:rPr>
        <w:t> </w:t>
      </w:r>
      <w:proofErr w:type="spellStart"/>
      <w:r>
        <w:rPr>
          <w:rFonts w:cstheme="minorHAnsi"/>
          <w:iCs/>
          <w:lang w:val="es-AR"/>
        </w:rPr>
        <w:t>entrá</w:t>
      </w:r>
      <w:proofErr w:type="spellEnd"/>
      <w:r>
        <w:rPr>
          <w:rFonts w:cstheme="minorHAnsi"/>
          <w:iCs/>
          <w:lang w:val="es-AR"/>
        </w:rPr>
        <w:t xml:space="preserve"> </w:t>
      </w:r>
      <w:hyperlink r:id="rId10" w:history="1">
        <w:r w:rsidRPr="00D333E6">
          <w:rPr>
            <w:rStyle w:val="Hipervnculo"/>
            <w:rFonts w:cstheme="minorHAnsi"/>
            <w:iCs/>
            <w:lang w:val="es-AR"/>
          </w:rPr>
          <w:t>acá</w:t>
        </w:r>
        <w:r w:rsidR="0034257F" w:rsidRPr="00D333E6">
          <w:rPr>
            <w:rStyle w:val="Hipervnculo"/>
            <w:rFonts w:cstheme="minorHAnsi"/>
            <w:iCs/>
            <w:lang w:val="es-AR"/>
          </w:rPr>
          <w:t>.</w:t>
        </w:r>
      </w:hyperlink>
      <w:r w:rsidR="0034257F" w:rsidRPr="00D333E6">
        <w:rPr>
          <w:rFonts w:cstheme="minorHAnsi"/>
          <w:iCs/>
          <w:lang w:val="es-AR"/>
        </w:rPr>
        <w:t xml:space="preserve"> </w:t>
      </w:r>
    </w:p>
    <w:p w14:paraId="02AADA6F" w14:textId="77777777" w:rsidR="0034257F" w:rsidRPr="00D333E6" w:rsidRDefault="0034257F" w:rsidP="0034257F">
      <w:pPr>
        <w:jc w:val="center"/>
        <w:textAlignment w:val="baseline"/>
        <w:rPr>
          <w:rFonts w:cstheme="minorHAnsi"/>
          <w:iCs/>
          <w:lang w:val="es-AR"/>
        </w:rPr>
      </w:pPr>
    </w:p>
    <w:p w14:paraId="6F8A8998" w14:textId="77777777" w:rsidR="0034257F" w:rsidRPr="00D333E6" w:rsidRDefault="0034257F" w:rsidP="0034257F">
      <w:pPr>
        <w:jc w:val="center"/>
        <w:textAlignment w:val="baseline"/>
        <w:rPr>
          <w:rFonts w:cstheme="minorHAnsi"/>
          <w:b/>
          <w:bCs/>
          <w:iCs/>
        </w:rPr>
      </w:pPr>
      <w:r w:rsidRPr="00D333E6">
        <w:rPr>
          <w:rFonts w:cstheme="minorHAnsi"/>
          <w:b/>
          <w:bCs/>
          <w:iCs/>
        </w:rPr>
        <w:t xml:space="preserve">--- </w:t>
      </w:r>
      <w:r w:rsidR="000127A2" w:rsidRPr="00D333E6">
        <w:rPr>
          <w:rFonts w:cstheme="minorHAnsi"/>
          <w:b/>
          <w:bCs/>
          <w:iCs/>
        </w:rPr>
        <w:t>FIN</w:t>
      </w:r>
      <w:r w:rsidRPr="00D333E6">
        <w:rPr>
          <w:rFonts w:cstheme="minorHAnsi"/>
          <w:b/>
          <w:bCs/>
          <w:iCs/>
        </w:rPr>
        <w:t xml:space="preserve"> ---</w:t>
      </w:r>
    </w:p>
    <w:p w14:paraId="30CD920B" w14:textId="77777777" w:rsidR="00895071" w:rsidRDefault="00895071"/>
    <w:sectPr w:rsidR="008950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C01E0" w14:textId="77777777" w:rsidR="003D1EB5" w:rsidRDefault="003D1EB5" w:rsidP="0034257F">
      <w:r>
        <w:separator/>
      </w:r>
    </w:p>
  </w:endnote>
  <w:endnote w:type="continuationSeparator" w:id="0">
    <w:p w14:paraId="3209418A" w14:textId="77777777" w:rsidR="003D1EB5" w:rsidRDefault="003D1EB5" w:rsidP="0034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D2B0" w14:textId="77777777" w:rsidR="0034257F" w:rsidRDefault="003425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81067" wp14:editId="462A3B8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2" name="Cuadro de texto 2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E1F38" w14:textId="77777777" w:rsidR="0034257F" w:rsidRPr="0034257F" w:rsidRDefault="0034257F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10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${If.App.WXP} MSC - Internal ${If.End} ${If.App.O}This message is classified as Internal${If.End}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+MXQIAAKYEAAAOAAAAZHJzL2Uyb0RvYy54bWysVMFu2zAMvQ/YPxDCro2TriuKIE6RpetQ&#10;oGsLpEN3VWQpNiCJgqTU7ob++yjZTrdup2EX5ZmkKPLxMYvzzmh4lD40aEs2m0wZSCuwauyuZF/v&#10;L4/OGITIbcU1WlmyJxnY+fLtm0Xr5vIYa9SV9EBJbJi3rmR1jG5eFEHU0vAwQSctORV6wyN9+l1R&#10;ed5SdqOL4+n0tGjRV86jkCGQ9aJ3smXOr5QU8VapICPoklFtMZ8+n9t0FssFn+88d3UjhjL4P1Rh&#10;eGPp0UOqCx457H3zRyrTCI8BVZwINAUq1QiZe6BuZtNX3Wxq7mTuhcgJ7kBT+H9pxc3jnYemKtkx&#10;A8sNjWi955VHqCRE2UUEclQyCCLt3Y8rNVk5N3n4dvcMXzZrOIIrG6W3XEN2frLVc49S2O3zfd0E&#10;MDQbvpNAUGhOc1KNrICHw93D1TSO1oU5VbVxVFfsPmJHshrtgYyJ5U55k36JPyA/DfbpMEyqGQQZ&#10;T07en51+YCDINWDKXrxcdj7EzxINJFAyT1rJI+SP1yH2oWNIesviZaN11ou2vxkoZ7IUqfK+woRi&#10;t+2GdrZYPVE3Hnv5BScuG3rzmod4xz3pjRqgHYq3dCiNbclwQAxq9N//Zk/xJAPyMmhJvyWztGAM&#10;9JUleSSpj8CPYDsCuzdrpIWY0W46kSFd8FGPUHk0D7RYq/QGubgV9FLJ4gjXsd8hWkwhV6scRIJ2&#10;PF7bjRMpdaIo8XffPXDvBpKTom5w1DWfv+K6j003g1vtIzGeB5Ho7DkcWKZlyKMcFjdt26/fOerl&#10;72X5Ew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b3v+MXQIAAKY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14:paraId="684E1F38" w14:textId="77777777" w:rsidR="0034257F" w:rsidRPr="0034257F" w:rsidRDefault="0034257F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B844" w14:textId="77777777" w:rsidR="0034257F" w:rsidRDefault="003425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396F8C" wp14:editId="7F7923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3" name="Cuadro de texto 3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79FE1" w14:textId="77777777" w:rsidR="0034257F" w:rsidRPr="0034257F" w:rsidRDefault="0034257F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96F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${If.App.WXP} MSC - Internal ${If.End} ${If.App.O}This message is classified as Internal${If.End}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JwXwIAAK0EAAAOAAAAZHJzL2Uyb0RvYy54bWysVFFPGzEMfp+0/xBFe6XXAkOo4oq6MiYk&#10;Bkhl6l7dXNI7KYmjJOWOTf3vOLle2diepr2k39mOY3/+3IvLzmj2JH1o0JZ8MhpzJq3AqrGbkn97&#10;vD465yxEsBVotLLkzzLwy9n7dxetm8pjrFFX0jNKYsO0dSWvY3TTogiilgbCCJ205FToDUT69Jui&#10;8tBSdqOL4/H4rGjRV86jkCGQ9ap38lnOr5QU8V6pICPTJafaYj59PtfpLGYXMN14cHUj9mXAP1Rh&#10;oLH06CHVFURgW9/8kco0wmNAFUcCTYFKNULmHqibyfhNN8sanMy9EDnBHWgK/y+tuHt68KypSn7C&#10;mQVDI1psofLIKsmi7CIyclQyCCLtw88bNZo7N1p9f9ixr8sFO2I3NkpvQbPs/GyrXY9S2P3usW4C&#10;MzQb2EhGUGigOalGVgzC4e7hahpH68KUqlo6qit2n7AjWQ32QMbEcqe8Sb/EHyM/Dfb5MEyqmQky&#10;np6enJ995EyQa48pe/F62fkQv0g0LIGSe9JKHiE83YbYhw4h6S2L143WWS/a/magnMlSpMr7ChOK&#10;3brLxB6qX2P1TE157FUYnLhu6OlbCPEBPMmO+qBVivd0KI1tyXGPOKvR//ibPcWTGsjLWUsyLrml&#10;PeNM31hSSVL8APwA1gOwW7NA2osJragTGdIFH/UAlUezov2apzfIBVbQSyWPA1zEfpVoP4Wcz3MQ&#10;6dpBvLVLJ1LqxFSi8bFbgXd7rpOw7nCQN0zfUN7HppvBzbeRiM/zSKz2HO7Jpp3IE93vb1q6X79z&#10;1Ou/zOw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KbuEnBfAgAArQQAAA4AAAAAAAAAAAAAAAAALgIAAGRycy9lMm9Eb2MueG1sUEsB&#10;Ai0AFAAGAAgAAAAhAISw0yjWAAAAAwEAAA8AAAAAAAAAAAAAAAAAuQQAAGRycy9kb3ducmV2Lnht&#10;bFBLBQYAAAAABAAEAPMAAAC8BQAAAAA=&#10;" filled="f" stroked="f">
              <v:textbox style="mso-fit-shape-to-text:t" inset="0,0,0,0">
                <w:txbxContent>
                  <w:p w14:paraId="4E779FE1" w14:textId="77777777" w:rsidR="0034257F" w:rsidRPr="0034257F" w:rsidRDefault="0034257F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3695" w14:textId="77777777" w:rsidR="0034257F" w:rsidRDefault="003425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C768D" wp14:editId="273CF3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1" name="Cuadro de texto 1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82212" w14:textId="77777777" w:rsidR="0034257F" w:rsidRPr="0034257F" w:rsidRDefault="0034257F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34257F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C768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${If.App.WXP} MSC - Internal ${If.End} ${If.App.O}This message is classified as Internal${If.End}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WPYAIAAK0EAAAOAAAAZHJzL2Uyb0RvYy54bWysVFFP2zAQfp+0/2BZe6UpjCEUkaKujAmJ&#10;AVKZ2OvVsZtIts+yXRI28d93dpKysT1Ne3G/3J3P331317Pz3mj2KH1o0Vb8cDbnTFqBdWu3Ff96&#10;f3lwylmIYGvQaGXFn2Tg54u3b846V8ojbFDX0jNKYkPZuYo3MbqyKIJopIEwQyctORV6A5E+/bao&#10;PXSU3ejiaD4/KTr0tfMoZAhkvRicfJHzKyVFvFUqyMh0xYlbzKfP5yadxeIMyq0H17RipAH/wMJA&#10;a+nRfaoLiMB2vv0jlWmFx4AqzgSaApVqhcw1UDWH81fVrBtwMtdC4gS3lyn8v7Ti5vHOs7am3nFm&#10;wVCLVjuoPbJasij7iIwctQyCRHv340rNls7NHr7dPbMv6xU7YFc2Sm9Bs+z8ZOvnAaWw2+f7pg3M&#10;UG9gKxlBoYH6pFpZMwj7u/urqR2dCyWxWjviFfuP2Cdqoz2QMancK2/SL+nHyE+Nfdo3kzgzQcbj&#10;4/enJx84E+QaMWUpXi47H+JniYYlUHFPs5JbCI/XIQ6hU0h6y+JlqzXZodT2NwPlTJYiMR8YJhT7&#10;TZ+FPZrYb7B+oqI8DlMYnLhs6elrCPEOPI0d1UGrFG/pUBq7iuOIOGvQf/+bPcXTNJCXs47GuOKW&#10;9owzfWVpStLET8BPYDMBuzMrpL2gBhOXDOmCj3qCyqN5oP1apjfIBVbQSxWPE1zFYZVoP4VcLnMQ&#10;zbWDeG3XTqTUSakk433/AN6NWqfBusFpvKF8JfkQm24Gt9xFEj73I6k6aDiKTTuROzrub1q6X79z&#10;1Mu/zOI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vzIWPYAIAAK0EAAAOAAAAAAAAAAAAAAAAAC4CAABkcnMvZTJvRG9jLnhtbFBL&#10;AQItABQABgAIAAAAIQCEsNMo1gAAAAMBAAAPAAAAAAAAAAAAAAAAALoEAABkcnMvZG93bnJldi54&#10;bWxQSwUGAAAAAAQABADzAAAAvQUAAAAA&#10;" filled="f" stroked="f">
              <v:textbox style="mso-fit-shape-to-text:t" inset="0,0,0,0">
                <w:txbxContent>
                  <w:p w14:paraId="74C82212" w14:textId="77777777" w:rsidR="0034257F" w:rsidRPr="0034257F" w:rsidRDefault="0034257F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34257F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D711" w14:textId="77777777" w:rsidR="003D1EB5" w:rsidRDefault="003D1EB5" w:rsidP="0034257F">
      <w:r>
        <w:separator/>
      </w:r>
    </w:p>
  </w:footnote>
  <w:footnote w:type="continuationSeparator" w:id="0">
    <w:p w14:paraId="16F87192" w14:textId="77777777" w:rsidR="003D1EB5" w:rsidRDefault="003D1EB5" w:rsidP="0034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4E8E" w14:textId="77777777" w:rsidR="0034257F" w:rsidRDefault="00342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FA95" w14:textId="77777777" w:rsidR="0034257F" w:rsidRDefault="003425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C660" w14:textId="77777777" w:rsidR="0034257F" w:rsidRDefault="00342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F9D"/>
    <w:multiLevelType w:val="hybridMultilevel"/>
    <w:tmpl w:val="1E62E612"/>
    <w:lvl w:ilvl="0" w:tplc="A1F48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ED6"/>
    <w:multiLevelType w:val="hybridMultilevel"/>
    <w:tmpl w:val="A942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5028"/>
    <w:multiLevelType w:val="hybridMultilevel"/>
    <w:tmpl w:val="0AF81258"/>
    <w:lvl w:ilvl="0" w:tplc="A1F485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B4DF5"/>
    <w:multiLevelType w:val="hybridMultilevel"/>
    <w:tmpl w:val="0DB8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F"/>
    <w:rsid w:val="000127A2"/>
    <w:rsid w:val="000E5D66"/>
    <w:rsid w:val="002E2369"/>
    <w:rsid w:val="0034257F"/>
    <w:rsid w:val="003D1EB5"/>
    <w:rsid w:val="004940ED"/>
    <w:rsid w:val="004F1DEA"/>
    <w:rsid w:val="006B5DD9"/>
    <w:rsid w:val="006E071B"/>
    <w:rsid w:val="006F3AAA"/>
    <w:rsid w:val="00721968"/>
    <w:rsid w:val="00756283"/>
    <w:rsid w:val="0081174C"/>
    <w:rsid w:val="00895071"/>
    <w:rsid w:val="008A67E6"/>
    <w:rsid w:val="008A6875"/>
    <w:rsid w:val="009420E9"/>
    <w:rsid w:val="009D22AE"/>
    <w:rsid w:val="00B61B77"/>
    <w:rsid w:val="00D26E4F"/>
    <w:rsid w:val="00D333E6"/>
    <w:rsid w:val="00E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DC9C6"/>
  <w15:chartTrackingRefBased/>
  <w15:docId w15:val="{DC4FCACB-2C9B-4288-8E2A-F382105B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7F"/>
    <w:pPr>
      <w:spacing w:after="0" w:line="240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57F"/>
  </w:style>
  <w:style w:type="paragraph" w:styleId="Piedepgina">
    <w:name w:val="footer"/>
    <w:basedOn w:val="Normal"/>
    <w:link w:val="PiedepginaCar"/>
    <w:uiPriority w:val="99"/>
    <w:unhideWhenUsed/>
    <w:rsid w:val="00342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57F"/>
  </w:style>
  <w:style w:type="paragraph" w:styleId="Prrafodelista">
    <w:name w:val="List Paragraph"/>
    <w:basedOn w:val="Normal"/>
    <w:uiPriority w:val="34"/>
    <w:qFormat/>
    <w:rsid w:val="0034257F"/>
    <w:pPr>
      <w:spacing w:after="160" w:line="259" w:lineRule="auto"/>
      <w:ind w:left="720"/>
      <w:contextualSpacing/>
    </w:pPr>
    <w:rPr>
      <w:lang w:val="fr-CH"/>
    </w:rPr>
  </w:style>
  <w:style w:type="character" w:styleId="Hipervnculo">
    <w:name w:val="Hyperlink"/>
    <w:basedOn w:val="Fuentedeprrafopredeter"/>
    <w:uiPriority w:val="99"/>
    <w:unhideWhenUsed/>
    <w:rsid w:val="000127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lu9.short.gy/lFkH2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2lu9.short.gy/HVHj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lu9.short.gy/lFkH2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Fiorela</dc:creator>
  <cp:keywords/>
  <dc:description/>
  <cp:lastModifiedBy>Tristant Fiorela</cp:lastModifiedBy>
  <cp:revision>4</cp:revision>
  <dcterms:created xsi:type="dcterms:W3CDTF">2022-05-31T15:00:00Z</dcterms:created>
  <dcterms:modified xsi:type="dcterms:W3CDTF">2022-05-31T17:19:00Z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${If.App.WXP} MSC - Internal ${If.End} ${If.App.O}This message is classified as Internal${If.End}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2022-05-30T17:22:07Z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55ebb16c-835f-4cd1-a96e-000015765f5d</vt:lpwstr>
  </property>
  <property fmtid="{D5CDD505-2E9C-101B-9397-08002B2CF9AE}" pid="11" name="MSIP_Label_ed71c5df-13e2-46aa-9c4a-89f16d383170_ContentBits">
    <vt:lpwstr>2</vt:lpwstr>
  </property>
</Properties>
</file>