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3E" w:rsidRDefault="00DC693E" w:rsidP="00DC693E">
      <w:pPr>
        <w:rPr>
          <w:b/>
          <w:bCs/>
          <w:sz w:val="28"/>
          <w:szCs w:val="28"/>
        </w:rPr>
      </w:pPr>
    </w:p>
    <w:p w:rsidR="00DC693E" w:rsidRDefault="00DC693E" w:rsidP="00DC693E">
      <w:pPr>
        <w:jc w:val="center"/>
        <w:rPr>
          <w:b/>
        </w:rPr>
      </w:pPr>
      <w:r>
        <w:rPr>
          <w:noProof/>
        </w:rPr>
        <w:drawing>
          <wp:inline distT="0" distB="0" distL="0" distR="0" wp14:anchorId="203773F8" wp14:editId="0A68A1E0">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rsidR="00DC693E" w:rsidRPr="00DC693E" w:rsidRDefault="00DC693E" w:rsidP="00DC693E">
      <w:pPr>
        <w:jc w:val="center"/>
        <w:rPr>
          <w:b/>
          <w:i/>
          <w:sz w:val="28"/>
          <w:szCs w:val="18"/>
          <w:lang w:val="es-AR"/>
        </w:rPr>
      </w:pPr>
      <w:bookmarkStart w:id="0" w:name="_GoBack"/>
      <w:r>
        <w:rPr>
          <w:b/>
          <w:i/>
          <w:sz w:val="28"/>
          <w:szCs w:val="18"/>
          <w:lang w:val="es-AR"/>
        </w:rPr>
        <w:t>MSC CRUCEROS PRESENTA LA MAYOR Y MÁS EMOCIONANTE OFERTA FAMILIAR PARA EL REVOLUCIONARIO MSC WORLD EUROPA</w:t>
      </w:r>
    </w:p>
    <w:bookmarkEnd w:id="0"/>
    <w:p w:rsidR="00DC693E" w:rsidRDefault="00DC693E" w:rsidP="004B2381">
      <w:pPr>
        <w:pStyle w:val="Prrafodelista"/>
        <w:numPr>
          <w:ilvl w:val="0"/>
          <w:numId w:val="4"/>
        </w:numPr>
        <w:spacing w:after="0" w:line="240" w:lineRule="auto"/>
        <w:jc w:val="center"/>
        <w:rPr>
          <w:bCs/>
          <w:i/>
          <w:lang w:val="es-AR"/>
        </w:rPr>
      </w:pPr>
      <w:r w:rsidRPr="00DC693E">
        <w:rPr>
          <w:bCs/>
          <w:i/>
          <w:lang w:val="es-AR"/>
        </w:rPr>
        <w:t>El área infantil de MSC Cruceros se extiende por más de 766m2 en siete espacios distintos</w:t>
      </w:r>
    </w:p>
    <w:p w:rsidR="004B2381" w:rsidRDefault="00DC693E" w:rsidP="004B2381">
      <w:pPr>
        <w:pStyle w:val="Prrafodelista"/>
        <w:numPr>
          <w:ilvl w:val="0"/>
          <w:numId w:val="4"/>
        </w:numPr>
        <w:spacing w:after="0" w:line="240" w:lineRule="auto"/>
        <w:jc w:val="center"/>
        <w:rPr>
          <w:bCs/>
          <w:i/>
          <w:lang w:val="es-AR"/>
        </w:rPr>
      </w:pPr>
      <w:r w:rsidRPr="00DC693E">
        <w:rPr>
          <w:bCs/>
          <w:i/>
          <w:lang w:val="es-AR"/>
        </w:rPr>
        <w:t>La premiada oferta familiar se enriquece con nuevas actividades e instalaciones, especialmente diseñadas para niños de todas las edades</w:t>
      </w:r>
    </w:p>
    <w:p w:rsidR="00DC693E" w:rsidRDefault="00DC693E" w:rsidP="004B2381">
      <w:pPr>
        <w:pStyle w:val="Prrafodelista"/>
        <w:numPr>
          <w:ilvl w:val="0"/>
          <w:numId w:val="4"/>
        </w:numPr>
        <w:spacing w:after="0" w:line="240" w:lineRule="auto"/>
        <w:jc w:val="center"/>
        <w:rPr>
          <w:bCs/>
          <w:i/>
          <w:lang w:val="es-AR"/>
        </w:rPr>
      </w:pPr>
      <w:r w:rsidRPr="004B2381">
        <w:rPr>
          <w:bCs/>
          <w:i/>
          <w:lang w:val="es-AR"/>
        </w:rPr>
        <w:t>Más de 100 horas de entretenimiento en vivo, incluyendo juegos de alta tecnología, aventuras de LEGO® y mucho más</w:t>
      </w:r>
    </w:p>
    <w:p w:rsidR="004B2381" w:rsidRPr="004B2381" w:rsidRDefault="004B2381" w:rsidP="004B2381">
      <w:pPr>
        <w:pStyle w:val="Prrafodelista"/>
        <w:spacing w:after="0" w:line="240" w:lineRule="auto"/>
        <w:rPr>
          <w:bCs/>
          <w:i/>
          <w:lang w:val="es-AR"/>
        </w:rPr>
      </w:pPr>
    </w:p>
    <w:p w:rsidR="004B2381" w:rsidRPr="004B2381" w:rsidRDefault="004B2381" w:rsidP="004B2381">
      <w:pPr>
        <w:autoSpaceDE w:val="0"/>
        <w:autoSpaceDN w:val="0"/>
        <w:adjustRightInd w:val="0"/>
        <w:spacing w:after="0" w:line="240" w:lineRule="auto"/>
        <w:jc w:val="both"/>
        <w:rPr>
          <w:bCs/>
          <w:lang w:val="es-AR"/>
        </w:rPr>
      </w:pPr>
      <w:r>
        <w:rPr>
          <w:b/>
          <w:lang w:val="es-AR"/>
        </w:rPr>
        <w:t>Buenos Aires</w:t>
      </w:r>
      <w:r w:rsidRPr="004B2381">
        <w:rPr>
          <w:b/>
          <w:lang w:val="es-AR"/>
        </w:rPr>
        <w:t xml:space="preserve">, </w:t>
      </w:r>
      <w:r>
        <w:rPr>
          <w:b/>
          <w:lang w:val="es-AR"/>
        </w:rPr>
        <w:t>Argentina</w:t>
      </w:r>
      <w:r w:rsidRPr="004B2381">
        <w:rPr>
          <w:b/>
          <w:lang w:val="es-AR"/>
        </w:rPr>
        <w:t xml:space="preserve"> </w:t>
      </w:r>
      <w:r>
        <w:rPr>
          <w:b/>
          <w:lang w:val="es-AR"/>
        </w:rPr>
        <w:t>–</w:t>
      </w:r>
      <w:r w:rsidRPr="004B2381">
        <w:rPr>
          <w:b/>
          <w:lang w:val="es-AR"/>
        </w:rPr>
        <w:t xml:space="preserve"> </w:t>
      </w:r>
      <w:r>
        <w:rPr>
          <w:b/>
          <w:lang w:val="es-AR"/>
        </w:rPr>
        <w:t xml:space="preserve">28 de </w:t>
      </w:r>
      <w:proofErr w:type="gramStart"/>
      <w:r>
        <w:rPr>
          <w:b/>
          <w:lang w:val="es-AR"/>
        </w:rPr>
        <w:t>Junio</w:t>
      </w:r>
      <w:proofErr w:type="gramEnd"/>
      <w:r>
        <w:rPr>
          <w:b/>
          <w:lang w:val="es-AR"/>
        </w:rPr>
        <w:t xml:space="preserve"> de</w:t>
      </w:r>
      <w:r w:rsidRPr="004B2381">
        <w:rPr>
          <w:b/>
          <w:lang w:val="es-AR"/>
        </w:rPr>
        <w:t xml:space="preserve"> 2022 - </w:t>
      </w:r>
      <w:r w:rsidRPr="004B2381">
        <w:rPr>
          <w:bCs/>
          <w:lang w:val="es-AR"/>
        </w:rPr>
        <w:t xml:space="preserve">MSC Cruceros ha revelado hoy los detalles de la espectacular gama de instalaciones y actividades diseñadas especialmente para niños y familias a bordo del MSC </w:t>
      </w:r>
      <w:proofErr w:type="spellStart"/>
      <w:r w:rsidRPr="004B2381">
        <w:rPr>
          <w:bCs/>
          <w:lang w:val="es-AR"/>
        </w:rPr>
        <w:t>World</w:t>
      </w:r>
      <w:proofErr w:type="spellEnd"/>
      <w:r w:rsidRPr="004B2381">
        <w:rPr>
          <w:bCs/>
          <w:lang w:val="es-AR"/>
        </w:rPr>
        <w:t xml:space="preserve"> Europa, el nuevo buque insignia más innovador, más avanzado desde el punto de vista medioambiental y más emocionante de la compañía, que entrará en servicio en diciembre de 2022.</w:t>
      </w:r>
    </w:p>
    <w:p w:rsidR="004B2381" w:rsidRPr="004B2381" w:rsidRDefault="004B2381" w:rsidP="004B2381">
      <w:pPr>
        <w:autoSpaceDE w:val="0"/>
        <w:autoSpaceDN w:val="0"/>
        <w:adjustRightInd w:val="0"/>
        <w:spacing w:after="0" w:line="240" w:lineRule="auto"/>
        <w:jc w:val="both"/>
        <w:rPr>
          <w:bCs/>
          <w:lang w:val="es-AR"/>
        </w:rPr>
      </w:pPr>
    </w:p>
    <w:p w:rsidR="00DC693E" w:rsidRPr="004B2381" w:rsidRDefault="004B2381" w:rsidP="004B2381">
      <w:pPr>
        <w:autoSpaceDE w:val="0"/>
        <w:autoSpaceDN w:val="0"/>
        <w:adjustRightInd w:val="0"/>
        <w:spacing w:after="0" w:line="240" w:lineRule="auto"/>
        <w:jc w:val="both"/>
        <w:rPr>
          <w:bCs/>
          <w:lang w:val="es-AR"/>
        </w:rPr>
      </w:pPr>
      <w:r w:rsidRPr="004B2381">
        <w:rPr>
          <w:bCs/>
          <w:lang w:val="es-AR"/>
        </w:rPr>
        <w:t xml:space="preserve">Como compañía familiar, MSC Cruceros es conocida por su galardonada oferta familiar, que ofrece una experiencia de crucero inolvidable para los niños de todas las edades y sus familias, y El MSC </w:t>
      </w:r>
      <w:proofErr w:type="spellStart"/>
      <w:r w:rsidRPr="004B2381">
        <w:rPr>
          <w:bCs/>
          <w:lang w:val="es-AR"/>
        </w:rPr>
        <w:t>World</w:t>
      </w:r>
      <w:proofErr w:type="spellEnd"/>
      <w:r w:rsidRPr="004B2381">
        <w:rPr>
          <w:bCs/>
          <w:lang w:val="es-AR"/>
        </w:rPr>
        <w:t xml:space="preserve"> Europa está preparado para llevar esto al siguiente nivel con una gran cantidad de nuevas características.</w:t>
      </w:r>
    </w:p>
    <w:p w:rsidR="00DC693E" w:rsidRPr="00F7124F" w:rsidRDefault="00F7124F" w:rsidP="00DC693E">
      <w:pPr>
        <w:autoSpaceDE w:val="0"/>
        <w:autoSpaceDN w:val="0"/>
        <w:adjustRightInd w:val="0"/>
        <w:spacing w:after="0" w:line="240" w:lineRule="auto"/>
        <w:jc w:val="both"/>
        <w:rPr>
          <w:b/>
          <w:bCs/>
          <w:lang w:val="es-AR"/>
        </w:rPr>
      </w:pPr>
      <w:r w:rsidRPr="00F7124F">
        <w:rPr>
          <w:lang w:val="es-AR"/>
        </w:rPr>
        <w:t xml:space="preserve">"Hemos invertido mucho en la oferta de entretenimiento para nuestros huéspedes más jóvenes, y sabemos que valoran las últimas tecnologías, tendencias y experiencias. Hemos trabajado para introducir verdaderas innovaciones tanto en el diseño de las instalaciones como en el desarrollo de un increíble programa de actividades, todo ello cuidadosamente planificado para garantizar que se satisfagan las diferentes necesidades de todos los grupos de edad, desde nuestros huéspedes más jóvenes hasta los adolescentes. Más de 350.000 jóvenes han viajado con nosotros a lo largo de los años y hemos escuchado sus comentarios. El MSC </w:t>
      </w:r>
      <w:proofErr w:type="spellStart"/>
      <w:r w:rsidRPr="00F7124F">
        <w:rPr>
          <w:lang w:val="es-AR"/>
        </w:rPr>
        <w:t>World</w:t>
      </w:r>
      <w:proofErr w:type="spellEnd"/>
      <w:r w:rsidRPr="00F7124F">
        <w:rPr>
          <w:lang w:val="es-AR"/>
        </w:rPr>
        <w:t xml:space="preserve"> Europa refleja estos aprendizajes y nos hemos inspirado para crear experiencias que combinan la tecnología y las redes sociales con la actividad y el deporte para crear un entretenimiento fresco y nuevo para los niños que navegan con nosotros", dijo </w:t>
      </w:r>
      <w:proofErr w:type="spellStart"/>
      <w:r w:rsidRPr="00F7124F">
        <w:rPr>
          <w:b/>
          <w:bCs/>
          <w:lang w:val="es-AR"/>
        </w:rPr>
        <w:t>Matteo</w:t>
      </w:r>
      <w:proofErr w:type="spellEnd"/>
      <w:r w:rsidRPr="00F7124F">
        <w:rPr>
          <w:b/>
          <w:bCs/>
          <w:lang w:val="es-AR"/>
        </w:rPr>
        <w:t xml:space="preserve"> Mancini, Director de Entretenimiento Infantil.</w:t>
      </w:r>
    </w:p>
    <w:p w:rsidR="00F7124F" w:rsidRPr="00F7124F" w:rsidRDefault="00F7124F" w:rsidP="00DC693E">
      <w:pPr>
        <w:autoSpaceDE w:val="0"/>
        <w:autoSpaceDN w:val="0"/>
        <w:adjustRightInd w:val="0"/>
        <w:spacing w:after="0" w:line="240" w:lineRule="auto"/>
        <w:jc w:val="both"/>
        <w:rPr>
          <w:b/>
          <w:lang w:val="es-AR"/>
        </w:rPr>
      </w:pPr>
    </w:p>
    <w:p w:rsidR="00F7124F" w:rsidRDefault="00F7124F" w:rsidP="00F7124F">
      <w:pPr>
        <w:autoSpaceDE w:val="0"/>
        <w:autoSpaceDN w:val="0"/>
        <w:adjustRightInd w:val="0"/>
        <w:spacing w:after="0" w:line="240" w:lineRule="auto"/>
        <w:jc w:val="both"/>
        <w:rPr>
          <w:lang w:val="es-AR"/>
        </w:rPr>
      </w:pPr>
      <w:r w:rsidRPr="00F7124F">
        <w:rPr>
          <w:lang w:val="es-AR"/>
        </w:rPr>
        <w:t xml:space="preserve">El MSC </w:t>
      </w:r>
      <w:proofErr w:type="spellStart"/>
      <w:r w:rsidRPr="00F7124F">
        <w:rPr>
          <w:lang w:val="es-AR"/>
        </w:rPr>
        <w:t>World</w:t>
      </w:r>
      <w:proofErr w:type="spellEnd"/>
      <w:r w:rsidRPr="00F7124F">
        <w:rPr>
          <w:lang w:val="es-AR"/>
        </w:rPr>
        <w:t xml:space="preserve"> Europa, de 766 m2, contará con el área infantil más grande y llena de acción de la flota de MSC Cruceros, ofreciendo siete espacios distintos dedicados a diferentes grupos de edad, de 0 a 17 años. </w:t>
      </w:r>
    </w:p>
    <w:p w:rsidR="00F7124F" w:rsidRPr="00F7124F" w:rsidRDefault="00F7124F" w:rsidP="00F7124F">
      <w:pPr>
        <w:autoSpaceDE w:val="0"/>
        <w:autoSpaceDN w:val="0"/>
        <w:adjustRightInd w:val="0"/>
        <w:spacing w:after="0" w:line="240" w:lineRule="auto"/>
        <w:jc w:val="both"/>
        <w:rPr>
          <w:lang w:val="es-AR"/>
        </w:rPr>
      </w:pPr>
    </w:p>
    <w:p w:rsidR="00F7124F" w:rsidRDefault="00F7124F" w:rsidP="00F7124F">
      <w:pPr>
        <w:autoSpaceDE w:val="0"/>
        <w:autoSpaceDN w:val="0"/>
        <w:adjustRightInd w:val="0"/>
        <w:spacing w:after="0" w:line="240" w:lineRule="auto"/>
        <w:jc w:val="both"/>
        <w:rPr>
          <w:lang w:val="es-AR"/>
        </w:rPr>
      </w:pPr>
      <w:r w:rsidRPr="00F7124F">
        <w:rPr>
          <w:lang w:val="es-AR"/>
        </w:rPr>
        <w:t>Los clubes infantiles están disponibles desde los huéspedes más jóvenes hasta los adolescentes y las actividades se organizan según el grupo de edad:</w:t>
      </w:r>
    </w:p>
    <w:p w:rsidR="00F7124F" w:rsidRPr="00F7124F" w:rsidRDefault="00F7124F" w:rsidP="00F7124F">
      <w:pPr>
        <w:autoSpaceDE w:val="0"/>
        <w:autoSpaceDN w:val="0"/>
        <w:adjustRightInd w:val="0"/>
        <w:spacing w:after="0" w:line="240" w:lineRule="auto"/>
        <w:jc w:val="both"/>
        <w:rPr>
          <w:lang w:val="es-AR"/>
        </w:rPr>
      </w:pPr>
    </w:p>
    <w:p w:rsidR="00F7124F" w:rsidRPr="00F7124F" w:rsidRDefault="00F7124F" w:rsidP="00F7124F">
      <w:pPr>
        <w:pStyle w:val="Prrafodelista"/>
        <w:numPr>
          <w:ilvl w:val="0"/>
          <w:numId w:val="5"/>
        </w:numPr>
        <w:autoSpaceDE w:val="0"/>
        <w:autoSpaceDN w:val="0"/>
        <w:adjustRightInd w:val="0"/>
        <w:spacing w:after="0" w:line="240" w:lineRule="auto"/>
        <w:jc w:val="both"/>
        <w:rPr>
          <w:lang w:val="es-AR"/>
        </w:rPr>
      </w:pPr>
      <w:r w:rsidRPr="00F7124F">
        <w:rPr>
          <w:lang w:val="es-AR"/>
        </w:rPr>
        <w:t>Especialmente para bebés: Baby Club para niños pequeños de hasta 3 años, con tripulantes calificados</w:t>
      </w:r>
    </w:p>
    <w:p w:rsidR="00F7124F" w:rsidRPr="00F7124F" w:rsidRDefault="00F7124F" w:rsidP="00F7124F">
      <w:pPr>
        <w:pStyle w:val="Prrafodelista"/>
        <w:numPr>
          <w:ilvl w:val="0"/>
          <w:numId w:val="5"/>
        </w:numPr>
        <w:autoSpaceDE w:val="0"/>
        <w:autoSpaceDN w:val="0"/>
        <w:adjustRightInd w:val="0"/>
        <w:spacing w:after="0" w:line="240" w:lineRule="auto"/>
        <w:jc w:val="both"/>
        <w:rPr>
          <w:lang w:val="es-AR"/>
        </w:rPr>
      </w:pPr>
      <w:r w:rsidRPr="00F7124F">
        <w:rPr>
          <w:lang w:val="es-AR"/>
        </w:rPr>
        <w:t xml:space="preserve">Para los más pequeños: </w:t>
      </w:r>
      <w:proofErr w:type="gramStart"/>
      <w:r w:rsidRPr="00F7124F">
        <w:rPr>
          <w:lang w:val="es-AR"/>
        </w:rPr>
        <w:t>Mini Club</w:t>
      </w:r>
      <w:proofErr w:type="gramEnd"/>
      <w:r w:rsidRPr="00F7124F">
        <w:rPr>
          <w:lang w:val="es-AR"/>
        </w:rPr>
        <w:t xml:space="preserve"> y Juniors Club (3 - 11 años)</w:t>
      </w:r>
    </w:p>
    <w:p w:rsidR="00DC693E" w:rsidRDefault="00F7124F" w:rsidP="00F7124F">
      <w:pPr>
        <w:pStyle w:val="Prrafodelista"/>
        <w:numPr>
          <w:ilvl w:val="0"/>
          <w:numId w:val="5"/>
        </w:numPr>
        <w:autoSpaceDE w:val="0"/>
        <w:autoSpaceDN w:val="0"/>
        <w:adjustRightInd w:val="0"/>
        <w:spacing w:after="0" w:line="240" w:lineRule="auto"/>
        <w:jc w:val="both"/>
        <w:rPr>
          <w:lang w:val="es-AR"/>
        </w:rPr>
      </w:pPr>
      <w:r w:rsidRPr="00F7124F">
        <w:rPr>
          <w:lang w:val="es-AR"/>
        </w:rPr>
        <w:lastRenderedPageBreak/>
        <w:t xml:space="preserve">Para los mayores: Young Club y </w:t>
      </w:r>
      <w:proofErr w:type="spellStart"/>
      <w:r w:rsidRPr="00F7124F">
        <w:rPr>
          <w:lang w:val="es-AR"/>
        </w:rPr>
        <w:t>Teen</w:t>
      </w:r>
      <w:proofErr w:type="spellEnd"/>
      <w:r w:rsidRPr="00F7124F">
        <w:rPr>
          <w:lang w:val="es-AR"/>
        </w:rPr>
        <w:t xml:space="preserve"> Club (12 - 17 años), incluyendo el nuevo TEENS LAB, una sala totalmente inmersiva, llena de tecnología y moderna sólo para adolescentes</w:t>
      </w:r>
    </w:p>
    <w:p w:rsidR="00F7124F" w:rsidRPr="00F7124F" w:rsidRDefault="00F7124F" w:rsidP="00F7124F">
      <w:pPr>
        <w:autoSpaceDE w:val="0"/>
        <w:autoSpaceDN w:val="0"/>
        <w:adjustRightInd w:val="0"/>
        <w:spacing w:after="0" w:line="240" w:lineRule="auto"/>
        <w:jc w:val="both"/>
        <w:rPr>
          <w:lang w:val="es-AR"/>
        </w:rPr>
      </w:pPr>
    </w:p>
    <w:p w:rsidR="00DC693E" w:rsidRDefault="00F7124F" w:rsidP="00DC693E">
      <w:pPr>
        <w:autoSpaceDE w:val="0"/>
        <w:autoSpaceDN w:val="0"/>
        <w:adjustRightInd w:val="0"/>
        <w:spacing w:after="0" w:line="240" w:lineRule="auto"/>
        <w:jc w:val="both"/>
        <w:rPr>
          <w:lang w:val="es-AR"/>
        </w:rPr>
      </w:pPr>
      <w:r w:rsidRPr="00F7124F">
        <w:rPr>
          <w:lang w:val="es-AR"/>
        </w:rPr>
        <w:t xml:space="preserve">MSC Cruceros ofrece una gama de servicios para bebés y niños pequeños, incluyendo el </w:t>
      </w:r>
      <w:proofErr w:type="gramStart"/>
      <w:r w:rsidRPr="00F7124F">
        <w:rPr>
          <w:lang w:val="es-AR"/>
        </w:rPr>
        <w:t>Mini-Club</w:t>
      </w:r>
      <w:proofErr w:type="gramEnd"/>
      <w:r w:rsidRPr="00F7124F">
        <w:rPr>
          <w:lang w:val="es-AR"/>
        </w:rPr>
        <w:t xml:space="preserve"> para niños menores de 3 años, así como un servicio de cuidado de niños que da a los padres la libertad de disfrutar del barco, con la seguridad de que sus hijos están siendo atendidos por personal dedicado y altamente capacitado. Muchos de estos servicios se ofrecen en colaboración con Chicco® - la marca líder mundial de bebés y un socio de MSC Cruceros desde hace mucho tiempo.</w:t>
      </w:r>
    </w:p>
    <w:p w:rsidR="00F7124F" w:rsidRPr="00F7124F" w:rsidRDefault="00F7124F" w:rsidP="00DC693E">
      <w:pPr>
        <w:autoSpaceDE w:val="0"/>
        <w:autoSpaceDN w:val="0"/>
        <w:adjustRightInd w:val="0"/>
        <w:spacing w:after="0" w:line="240" w:lineRule="auto"/>
        <w:jc w:val="both"/>
        <w:rPr>
          <w:lang w:val="es-AR"/>
        </w:rPr>
      </w:pPr>
    </w:p>
    <w:p w:rsidR="00F7124F" w:rsidRPr="00F7124F" w:rsidRDefault="00F7124F" w:rsidP="00F7124F">
      <w:pPr>
        <w:autoSpaceDE w:val="0"/>
        <w:autoSpaceDN w:val="0"/>
        <w:adjustRightInd w:val="0"/>
        <w:spacing w:after="0" w:line="240" w:lineRule="auto"/>
        <w:jc w:val="both"/>
        <w:rPr>
          <w:b/>
          <w:lang w:val="es-AR"/>
        </w:rPr>
      </w:pPr>
      <w:r w:rsidRPr="00F7124F">
        <w:rPr>
          <w:b/>
          <w:lang w:val="es-AR"/>
        </w:rPr>
        <w:t>Entre las nuevas actividades que esperan ser descubiertas se encuentran:</w:t>
      </w:r>
    </w:p>
    <w:p w:rsidR="00F7124F" w:rsidRPr="00F7124F" w:rsidRDefault="00F7124F" w:rsidP="00F7124F">
      <w:pPr>
        <w:pStyle w:val="Prrafodelista"/>
        <w:numPr>
          <w:ilvl w:val="0"/>
          <w:numId w:val="6"/>
        </w:numPr>
        <w:autoSpaceDE w:val="0"/>
        <w:autoSpaceDN w:val="0"/>
        <w:adjustRightInd w:val="0"/>
        <w:spacing w:after="0" w:line="240" w:lineRule="auto"/>
        <w:jc w:val="both"/>
        <w:rPr>
          <w:bCs/>
          <w:lang w:val="es-AR"/>
        </w:rPr>
      </w:pPr>
      <w:r w:rsidRPr="00F7124F">
        <w:rPr>
          <w:bCs/>
          <w:lang w:val="es-AR"/>
        </w:rPr>
        <w:t>SALA DE CELEBRACIÓN DE LEGO®: La larga colaboración entre el Grupo LEGO y MSC Cruceros sigue sorprendiendo a los aficionados con una sala nunca vista que celebra los "90 años de juego" de LEGO®, diseñada para emocionar a niños de todas las edades</w:t>
      </w:r>
    </w:p>
    <w:p w:rsidR="00F7124F" w:rsidRPr="00F7124F" w:rsidRDefault="00F7124F" w:rsidP="00F7124F">
      <w:pPr>
        <w:pStyle w:val="Prrafodelista"/>
        <w:numPr>
          <w:ilvl w:val="0"/>
          <w:numId w:val="6"/>
        </w:numPr>
        <w:autoSpaceDE w:val="0"/>
        <w:autoSpaceDN w:val="0"/>
        <w:adjustRightInd w:val="0"/>
        <w:spacing w:after="0" w:line="240" w:lineRule="auto"/>
        <w:jc w:val="both"/>
        <w:rPr>
          <w:bCs/>
          <w:lang w:val="es-AR"/>
        </w:rPr>
      </w:pPr>
      <w:r w:rsidRPr="00F7124F">
        <w:rPr>
          <w:bCs/>
          <w:lang w:val="es-AR"/>
        </w:rPr>
        <w:t xml:space="preserve">ACTIVIDADES DE ALTA TECNOLOGÍA: Empujando los límites del entretenimiento infantil, MSC Cruceros ha desarrollado nuevas y emocionantes actividades que combinan juegos con características de alta tecnología para crear momentos de puro placer. En los clubes Juniors, Young &amp; </w:t>
      </w:r>
      <w:proofErr w:type="spellStart"/>
      <w:r w:rsidRPr="00F7124F">
        <w:rPr>
          <w:bCs/>
          <w:lang w:val="es-AR"/>
        </w:rPr>
        <w:t>Teens</w:t>
      </w:r>
      <w:proofErr w:type="spellEnd"/>
      <w:r w:rsidRPr="00F7124F">
        <w:rPr>
          <w:bCs/>
          <w:lang w:val="es-AR"/>
        </w:rPr>
        <w:t>, los huéspedes tendrán acceso a más de 21 consolas de última generación, 7 estaciones de RV y más de 50 videojuegos diferentes</w:t>
      </w:r>
    </w:p>
    <w:p w:rsidR="00F7124F" w:rsidRPr="00F7124F" w:rsidRDefault="00F7124F" w:rsidP="00F7124F">
      <w:pPr>
        <w:pStyle w:val="Prrafodelista"/>
        <w:numPr>
          <w:ilvl w:val="0"/>
          <w:numId w:val="6"/>
        </w:numPr>
        <w:autoSpaceDE w:val="0"/>
        <w:autoSpaceDN w:val="0"/>
        <w:adjustRightInd w:val="0"/>
        <w:spacing w:after="0" w:line="240" w:lineRule="auto"/>
        <w:jc w:val="both"/>
        <w:rPr>
          <w:bCs/>
          <w:lang w:val="es-AR"/>
        </w:rPr>
      </w:pPr>
      <w:r w:rsidRPr="00F7124F">
        <w:rPr>
          <w:bCs/>
          <w:lang w:val="es-AR"/>
        </w:rPr>
        <w:t>3,2,1 KNOCK: Este espectáculo de juegos inédito para toda la familia se inspira en los retos y colores del entretenimiento asiático: K-pop, juegos japoneses y pruebas que dejarán al público sin aliento</w:t>
      </w:r>
    </w:p>
    <w:p w:rsidR="00F7124F" w:rsidRPr="00F7124F" w:rsidRDefault="00F7124F" w:rsidP="00F7124F">
      <w:pPr>
        <w:pStyle w:val="Prrafodelista"/>
        <w:numPr>
          <w:ilvl w:val="0"/>
          <w:numId w:val="6"/>
        </w:numPr>
        <w:autoSpaceDE w:val="0"/>
        <w:autoSpaceDN w:val="0"/>
        <w:adjustRightInd w:val="0"/>
        <w:spacing w:after="0" w:line="240" w:lineRule="auto"/>
        <w:jc w:val="both"/>
        <w:rPr>
          <w:bCs/>
          <w:lang w:val="es-AR"/>
        </w:rPr>
      </w:pPr>
      <w:r w:rsidRPr="00F7124F">
        <w:rPr>
          <w:bCs/>
          <w:lang w:val="es-AR"/>
        </w:rPr>
        <w:t xml:space="preserve">BEAT THE MUSIC: Toda la familia será protagonista de un imperdible </w:t>
      </w:r>
      <w:proofErr w:type="gramStart"/>
      <w:r w:rsidRPr="00F7124F">
        <w:rPr>
          <w:bCs/>
          <w:lang w:val="es-AR"/>
        </w:rPr>
        <w:t>show</w:t>
      </w:r>
      <w:proofErr w:type="gramEnd"/>
      <w:r w:rsidRPr="00F7124F">
        <w:rPr>
          <w:bCs/>
          <w:lang w:val="es-AR"/>
        </w:rPr>
        <w:t xml:space="preserve"> de juegos interactivo y digital dedicado a la música y apto para todas las edades. Por primera vez en un barco de MSC Cruceros los huéspedes podrán participar en el juego a través de una </w:t>
      </w:r>
      <w:proofErr w:type="gramStart"/>
      <w:r w:rsidRPr="00F7124F">
        <w:rPr>
          <w:bCs/>
          <w:lang w:val="es-AR"/>
        </w:rPr>
        <w:t>app</w:t>
      </w:r>
      <w:proofErr w:type="gramEnd"/>
      <w:r w:rsidRPr="00F7124F">
        <w:rPr>
          <w:bCs/>
          <w:lang w:val="es-AR"/>
        </w:rPr>
        <w:t xml:space="preserve"> dedicada. En esta batalla los padres trabajan para identificar la música más reciente que sus hijos están escuchando, mientras que los niños trabajan para nombrar los clásicos que sus padres aman</w:t>
      </w:r>
    </w:p>
    <w:p w:rsidR="00F7124F" w:rsidRPr="00F7124F" w:rsidRDefault="00F7124F" w:rsidP="00F7124F">
      <w:pPr>
        <w:pStyle w:val="Prrafodelista"/>
        <w:numPr>
          <w:ilvl w:val="0"/>
          <w:numId w:val="6"/>
        </w:numPr>
        <w:autoSpaceDE w:val="0"/>
        <w:autoSpaceDN w:val="0"/>
        <w:adjustRightInd w:val="0"/>
        <w:spacing w:after="0" w:line="240" w:lineRule="auto"/>
        <w:jc w:val="both"/>
        <w:rPr>
          <w:bCs/>
          <w:lang w:val="es-AR"/>
        </w:rPr>
      </w:pPr>
      <w:r w:rsidRPr="00F7124F">
        <w:rPr>
          <w:bCs/>
          <w:lang w:val="es-AR"/>
        </w:rPr>
        <w:t xml:space="preserve">Z ACTIVE: Un nuevo y emocionante programa deportivo para niños y adolescentes que incluye fútbol, básquet, </w:t>
      </w:r>
      <w:proofErr w:type="spellStart"/>
      <w:r w:rsidRPr="00F7124F">
        <w:rPr>
          <w:bCs/>
          <w:lang w:val="es-AR"/>
        </w:rPr>
        <w:t>zorb</w:t>
      </w:r>
      <w:proofErr w:type="spellEnd"/>
      <w:r w:rsidRPr="00F7124F">
        <w:rPr>
          <w:bCs/>
          <w:lang w:val="es-AR"/>
        </w:rPr>
        <w:t xml:space="preserve"> </w:t>
      </w:r>
      <w:proofErr w:type="spellStart"/>
      <w:r w:rsidRPr="00F7124F">
        <w:rPr>
          <w:bCs/>
          <w:lang w:val="es-AR"/>
        </w:rPr>
        <w:t>ball</w:t>
      </w:r>
      <w:proofErr w:type="spellEnd"/>
      <w:r w:rsidRPr="00F7124F">
        <w:rPr>
          <w:bCs/>
          <w:lang w:val="es-AR"/>
        </w:rPr>
        <w:t xml:space="preserve"> y, por primera vez a bordo, </w:t>
      </w:r>
      <w:proofErr w:type="spellStart"/>
      <w:r w:rsidRPr="00F7124F">
        <w:rPr>
          <w:bCs/>
          <w:lang w:val="es-AR"/>
        </w:rPr>
        <w:t>pickleball</w:t>
      </w:r>
      <w:proofErr w:type="spellEnd"/>
      <w:r w:rsidRPr="00F7124F">
        <w:rPr>
          <w:bCs/>
          <w:lang w:val="es-AR"/>
        </w:rPr>
        <w:t xml:space="preserve"> y </w:t>
      </w:r>
      <w:proofErr w:type="spellStart"/>
      <w:r w:rsidRPr="00F7124F">
        <w:rPr>
          <w:bCs/>
          <w:lang w:val="es-AR"/>
        </w:rPr>
        <w:t>hoverboards</w:t>
      </w:r>
      <w:proofErr w:type="spellEnd"/>
    </w:p>
    <w:p w:rsidR="00DC693E" w:rsidRPr="00F7124F" w:rsidRDefault="00F7124F" w:rsidP="00F7124F">
      <w:pPr>
        <w:pStyle w:val="Prrafodelista"/>
        <w:numPr>
          <w:ilvl w:val="0"/>
          <w:numId w:val="6"/>
        </w:numPr>
        <w:autoSpaceDE w:val="0"/>
        <w:autoSpaceDN w:val="0"/>
        <w:adjustRightInd w:val="0"/>
        <w:spacing w:after="0" w:line="240" w:lineRule="auto"/>
        <w:rPr>
          <w:bCs/>
          <w:lang w:val="es-AR"/>
        </w:rPr>
      </w:pPr>
      <w:r w:rsidRPr="00F7124F">
        <w:rPr>
          <w:bCs/>
          <w:lang w:val="es-AR"/>
        </w:rPr>
        <w:t xml:space="preserve">ACADEMIA DE DRONES 2.0: Esta carrera de relevos con drones de alta tecnología y energía cobra vida por la noche gracias a los efectos </w:t>
      </w:r>
      <w:proofErr w:type="spellStart"/>
      <w:r w:rsidRPr="00F7124F">
        <w:rPr>
          <w:bCs/>
          <w:lang w:val="es-AR"/>
        </w:rPr>
        <w:t>fluo</w:t>
      </w:r>
      <w:proofErr w:type="spellEnd"/>
      <w:r w:rsidRPr="00F7124F">
        <w:rPr>
          <w:bCs/>
          <w:lang w:val="es-AR"/>
        </w:rPr>
        <w:t xml:space="preserve"> y a los drones brillantes. Las nuevas cámaras POV y la RV dan vida a la experiencia mientras se sortean 15 obstáculos en el menor tiempo </w:t>
      </w:r>
      <w:proofErr w:type="spellStart"/>
      <w:r w:rsidRPr="00F7124F">
        <w:rPr>
          <w:bCs/>
          <w:lang w:val="es-AR"/>
        </w:rPr>
        <w:t>possible</w:t>
      </w:r>
      <w:proofErr w:type="spellEnd"/>
    </w:p>
    <w:p w:rsidR="00F7124F" w:rsidRPr="00F7124F" w:rsidRDefault="00F7124F" w:rsidP="00F7124F">
      <w:pPr>
        <w:autoSpaceDE w:val="0"/>
        <w:autoSpaceDN w:val="0"/>
        <w:adjustRightInd w:val="0"/>
        <w:spacing w:after="0" w:line="240" w:lineRule="auto"/>
        <w:jc w:val="both"/>
        <w:rPr>
          <w:lang w:val="es-AR"/>
        </w:rPr>
      </w:pPr>
    </w:p>
    <w:p w:rsidR="00F7124F" w:rsidRPr="00F7124F" w:rsidRDefault="00F7124F" w:rsidP="00F7124F">
      <w:pPr>
        <w:autoSpaceDE w:val="0"/>
        <w:autoSpaceDN w:val="0"/>
        <w:adjustRightInd w:val="0"/>
        <w:spacing w:after="0" w:line="240" w:lineRule="auto"/>
        <w:jc w:val="both"/>
        <w:rPr>
          <w:b/>
          <w:lang w:val="es-AR"/>
        </w:rPr>
      </w:pPr>
      <w:r w:rsidRPr="00F7124F">
        <w:rPr>
          <w:b/>
          <w:lang w:val="es-AR"/>
        </w:rPr>
        <w:t xml:space="preserve">Los favoritos también volverán a MSC </w:t>
      </w:r>
      <w:proofErr w:type="spellStart"/>
      <w:r w:rsidRPr="00F7124F">
        <w:rPr>
          <w:b/>
          <w:lang w:val="es-AR"/>
        </w:rPr>
        <w:t>World</w:t>
      </w:r>
      <w:proofErr w:type="spellEnd"/>
      <w:r w:rsidRPr="00F7124F">
        <w:rPr>
          <w:b/>
          <w:lang w:val="es-AR"/>
        </w:rPr>
        <w:t xml:space="preserve"> Europa:</w:t>
      </w:r>
    </w:p>
    <w:p w:rsidR="00F7124F" w:rsidRPr="00F7124F" w:rsidRDefault="00F7124F" w:rsidP="00F7124F">
      <w:pPr>
        <w:pStyle w:val="Prrafodelista"/>
        <w:numPr>
          <w:ilvl w:val="0"/>
          <w:numId w:val="7"/>
        </w:numPr>
        <w:autoSpaceDE w:val="0"/>
        <w:autoSpaceDN w:val="0"/>
        <w:adjustRightInd w:val="0"/>
        <w:spacing w:after="0" w:line="240" w:lineRule="auto"/>
        <w:jc w:val="both"/>
        <w:rPr>
          <w:bCs/>
          <w:lang w:val="es-AR"/>
        </w:rPr>
      </w:pPr>
      <w:r w:rsidRPr="00F7124F">
        <w:rPr>
          <w:bCs/>
          <w:lang w:val="es-AR"/>
        </w:rPr>
        <w:t xml:space="preserve">EL CAMAROTE 12006-LA EXPERIENCIA: Más que un camarote, el camarote 12006 una experiencia de entretenimiento en vivo, con siete actividades diferentes que incluyen un programa de juegos en familia y </w:t>
      </w:r>
      <w:proofErr w:type="gramStart"/>
      <w:r w:rsidRPr="00F7124F">
        <w:rPr>
          <w:bCs/>
          <w:lang w:val="es-AR"/>
        </w:rPr>
        <w:t>un casting</w:t>
      </w:r>
      <w:proofErr w:type="gramEnd"/>
      <w:r w:rsidRPr="00F7124F">
        <w:rPr>
          <w:bCs/>
          <w:lang w:val="es-AR"/>
        </w:rPr>
        <w:t xml:space="preserve"> con actuaciones. La serie web, con más de cuatro millones de visualizaciones y dos millones de interacciones en la red, ha sido escrita y rodada en colaboración con </w:t>
      </w:r>
      <w:proofErr w:type="spellStart"/>
      <w:r w:rsidRPr="00F7124F">
        <w:rPr>
          <w:bCs/>
          <w:lang w:val="es-AR"/>
        </w:rPr>
        <w:t>Viacom</w:t>
      </w:r>
      <w:proofErr w:type="spellEnd"/>
      <w:r w:rsidRPr="00F7124F">
        <w:rPr>
          <w:bCs/>
          <w:lang w:val="es-AR"/>
        </w:rPr>
        <w:t xml:space="preserve">, el grupo mediático detrás del canal infantil </w:t>
      </w:r>
      <w:proofErr w:type="spellStart"/>
      <w:r w:rsidRPr="00F7124F">
        <w:rPr>
          <w:bCs/>
          <w:lang w:val="es-AR"/>
        </w:rPr>
        <w:t>Nickelodeon</w:t>
      </w:r>
      <w:proofErr w:type="spellEnd"/>
      <w:r w:rsidRPr="00F7124F">
        <w:rPr>
          <w:bCs/>
          <w:lang w:val="es-AR"/>
        </w:rPr>
        <w:t xml:space="preserve">, para desarrollar un contenido web original, auténtico y de alta calidad para los niños.  </w:t>
      </w:r>
    </w:p>
    <w:p w:rsidR="00F7124F" w:rsidRPr="00BB4206" w:rsidRDefault="00F7124F" w:rsidP="00BB4206">
      <w:pPr>
        <w:pStyle w:val="Prrafodelista"/>
        <w:numPr>
          <w:ilvl w:val="0"/>
          <w:numId w:val="7"/>
        </w:numPr>
        <w:autoSpaceDE w:val="0"/>
        <w:autoSpaceDN w:val="0"/>
        <w:adjustRightInd w:val="0"/>
        <w:spacing w:after="0" w:line="240" w:lineRule="auto"/>
        <w:jc w:val="both"/>
        <w:rPr>
          <w:bCs/>
          <w:lang w:val="es-AR"/>
        </w:rPr>
      </w:pPr>
      <w:r w:rsidRPr="00BB4206">
        <w:rPr>
          <w:bCs/>
          <w:lang w:val="es-AR"/>
        </w:rPr>
        <w:t xml:space="preserve">MSC DANCE CREW: Desarrollado en colaboración con Fremantle, la productora que está detrás de los programas de talento televisivo de éxito mundial, como </w:t>
      </w:r>
      <w:proofErr w:type="spellStart"/>
      <w:r w:rsidRPr="00BB4206">
        <w:rPr>
          <w:bCs/>
          <w:lang w:val="es-AR"/>
        </w:rPr>
        <w:t>Idols</w:t>
      </w:r>
      <w:proofErr w:type="spellEnd"/>
      <w:r w:rsidRPr="00BB4206">
        <w:rPr>
          <w:bCs/>
          <w:lang w:val="es-AR"/>
        </w:rPr>
        <w:t xml:space="preserve">, </w:t>
      </w:r>
      <w:proofErr w:type="spellStart"/>
      <w:r w:rsidRPr="00BB4206">
        <w:rPr>
          <w:bCs/>
          <w:lang w:val="es-AR"/>
        </w:rPr>
        <w:t>The</w:t>
      </w:r>
      <w:proofErr w:type="spellEnd"/>
      <w:r w:rsidRPr="00BB4206">
        <w:rPr>
          <w:bCs/>
          <w:lang w:val="es-AR"/>
        </w:rPr>
        <w:t xml:space="preserve"> X Factor y </w:t>
      </w:r>
      <w:proofErr w:type="spellStart"/>
      <w:r w:rsidRPr="00BB4206">
        <w:rPr>
          <w:bCs/>
          <w:lang w:val="es-AR"/>
        </w:rPr>
        <w:t>Got</w:t>
      </w:r>
      <w:proofErr w:type="spellEnd"/>
      <w:r w:rsidRPr="00BB4206">
        <w:rPr>
          <w:bCs/>
          <w:lang w:val="es-AR"/>
        </w:rPr>
        <w:t xml:space="preserve"> </w:t>
      </w:r>
      <w:proofErr w:type="spellStart"/>
      <w:r w:rsidRPr="00BB4206">
        <w:rPr>
          <w:bCs/>
          <w:lang w:val="es-AR"/>
        </w:rPr>
        <w:t>Talent</w:t>
      </w:r>
      <w:proofErr w:type="spellEnd"/>
      <w:r w:rsidRPr="00BB4206">
        <w:rPr>
          <w:bCs/>
          <w:lang w:val="es-AR"/>
        </w:rPr>
        <w:t xml:space="preserve">, esta experiencia de competición ve a equipos de 10 a 17 años luchando por ganar el título de equipo de baile del año. </w:t>
      </w:r>
    </w:p>
    <w:p w:rsidR="00F7124F" w:rsidRPr="00BB4206" w:rsidRDefault="00F7124F" w:rsidP="00BB4206">
      <w:pPr>
        <w:pStyle w:val="Prrafodelista"/>
        <w:numPr>
          <w:ilvl w:val="0"/>
          <w:numId w:val="7"/>
        </w:numPr>
        <w:autoSpaceDE w:val="0"/>
        <w:autoSpaceDN w:val="0"/>
        <w:adjustRightInd w:val="0"/>
        <w:spacing w:after="0" w:line="240" w:lineRule="auto"/>
        <w:jc w:val="both"/>
        <w:rPr>
          <w:bCs/>
          <w:lang w:val="es-AR"/>
        </w:rPr>
      </w:pPr>
      <w:r w:rsidRPr="00BB4206">
        <w:rPr>
          <w:bCs/>
          <w:lang w:val="es-AR"/>
        </w:rPr>
        <w:t xml:space="preserve">EXPERIENCIA LEGO® A BORDO: Con una amplia gama de ladrillos y juguetes LEGO® a bordo, los niños tienen la oportunidad de expresar su creatividad cuando y donde quieran. Al final </w:t>
      </w:r>
      <w:r w:rsidRPr="00BB4206">
        <w:rPr>
          <w:bCs/>
          <w:lang w:val="es-AR"/>
        </w:rPr>
        <w:lastRenderedPageBreak/>
        <w:t xml:space="preserve">de la EXPERIENCIA LEGO® A BORDO, cada niño recibirá un diploma que certifica que ya es un Junior LEGO® </w:t>
      </w:r>
      <w:proofErr w:type="gramStart"/>
      <w:r w:rsidRPr="00BB4206">
        <w:rPr>
          <w:bCs/>
          <w:lang w:val="es-AR"/>
        </w:rPr>
        <w:t>Master</w:t>
      </w:r>
      <w:proofErr w:type="gramEnd"/>
      <w:r w:rsidRPr="00BB4206">
        <w:rPr>
          <w:bCs/>
          <w:lang w:val="es-AR"/>
        </w:rPr>
        <w:t xml:space="preserve"> </w:t>
      </w:r>
      <w:proofErr w:type="spellStart"/>
      <w:r w:rsidRPr="00BB4206">
        <w:rPr>
          <w:bCs/>
          <w:lang w:val="es-AR"/>
        </w:rPr>
        <w:t>Builder</w:t>
      </w:r>
      <w:proofErr w:type="spellEnd"/>
      <w:r w:rsidRPr="00BB4206">
        <w:rPr>
          <w:bCs/>
          <w:lang w:val="es-AR"/>
        </w:rPr>
        <w:t xml:space="preserve">. </w:t>
      </w:r>
    </w:p>
    <w:p w:rsidR="00DC693E" w:rsidRPr="00BB4206" w:rsidRDefault="00F7124F" w:rsidP="00BB4206">
      <w:pPr>
        <w:pStyle w:val="Prrafodelista"/>
        <w:numPr>
          <w:ilvl w:val="0"/>
          <w:numId w:val="7"/>
        </w:numPr>
        <w:autoSpaceDE w:val="0"/>
        <w:autoSpaceDN w:val="0"/>
        <w:adjustRightInd w:val="0"/>
        <w:spacing w:after="0" w:line="240" w:lineRule="auto"/>
        <w:jc w:val="both"/>
        <w:rPr>
          <w:bCs/>
          <w:lang w:val="es-AR"/>
        </w:rPr>
      </w:pPr>
      <w:r w:rsidRPr="00BB4206">
        <w:rPr>
          <w:bCs/>
          <w:lang w:val="es-AR"/>
        </w:rPr>
        <w:t>EMBAJADORES JUNIOR DE LA FUNDACIÓN MSC Gracias a la Fundación MSC, el Grupo MSC se compromete a proporcionar a nuestros jóvenes huéspedes a bordo herramientas para entender los proyectos (como Medio Ambiente (conservación marina), Educación, Apoyo a la Comunidad) convirtiéndolos en el centro de actividades dedicadas, Embajadores Junior de la Fundación y voces del derecho de una nueva generación a vivir en un mundo mejor.</w:t>
      </w:r>
    </w:p>
    <w:p w:rsidR="00DC693E" w:rsidRPr="00F7124F" w:rsidRDefault="00DC693E" w:rsidP="00DC693E">
      <w:pPr>
        <w:autoSpaceDE w:val="0"/>
        <w:autoSpaceDN w:val="0"/>
        <w:adjustRightInd w:val="0"/>
        <w:spacing w:after="0" w:line="240" w:lineRule="auto"/>
        <w:jc w:val="both"/>
        <w:rPr>
          <w:lang w:val="es-AR"/>
        </w:rPr>
      </w:pPr>
    </w:p>
    <w:p w:rsidR="00DC693E" w:rsidRDefault="00BB4206" w:rsidP="00DC693E">
      <w:pPr>
        <w:autoSpaceDE w:val="0"/>
        <w:autoSpaceDN w:val="0"/>
        <w:adjustRightInd w:val="0"/>
        <w:spacing w:after="0" w:line="240" w:lineRule="auto"/>
        <w:jc w:val="center"/>
        <w:rPr>
          <w:lang w:val="es-AR"/>
        </w:rPr>
      </w:pPr>
      <w:r w:rsidRPr="00BB4206">
        <w:rPr>
          <w:lang w:val="es-AR"/>
        </w:rPr>
        <w:t xml:space="preserve">Para más información sobre El MSC </w:t>
      </w:r>
      <w:proofErr w:type="spellStart"/>
      <w:r w:rsidRPr="00BB4206">
        <w:rPr>
          <w:lang w:val="es-AR"/>
        </w:rPr>
        <w:t>World</w:t>
      </w:r>
      <w:proofErr w:type="spellEnd"/>
      <w:r w:rsidRPr="00BB4206">
        <w:rPr>
          <w:lang w:val="es-AR"/>
        </w:rPr>
        <w:t xml:space="preserve"> Europa, </w:t>
      </w:r>
      <w:proofErr w:type="spellStart"/>
      <w:r>
        <w:rPr>
          <w:lang w:val="es-AR"/>
        </w:rPr>
        <w:t>ingresá</w:t>
      </w:r>
      <w:proofErr w:type="spellEnd"/>
      <w:r>
        <w:rPr>
          <w:lang w:val="es-AR"/>
        </w:rPr>
        <w:t xml:space="preserve"> </w:t>
      </w:r>
      <w:hyperlink r:id="rId8" w:history="1">
        <w:r w:rsidRPr="00BB4206">
          <w:rPr>
            <w:rStyle w:val="Hipervnculo"/>
            <w:lang w:val="es-AR"/>
          </w:rPr>
          <w:t>acá</w:t>
        </w:r>
      </w:hyperlink>
      <w:r>
        <w:rPr>
          <w:lang w:val="es-AR"/>
        </w:rPr>
        <w:t>.</w:t>
      </w:r>
    </w:p>
    <w:p w:rsidR="00BB4206" w:rsidRPr="00BB4206" w:rsidRDefault="00BB4206" w:rsidP="00DC693E">
      <w:pPr>
        <w:autoSpaceDE w:val="0"/>
        <w:autoSpaceDN w:val="0"/>
        <w:adjustRightInd w:val="0"/>
        <w:spacing w:after="0" w:line="240" w:lineRule="auto"/>
        <w:jc w:val="center"/>
        <w:rPr>
          <w:lang w:val="es-AR"/>
        </w:rPr>
      </w:pPr>
    </w:p>
    <w:p w:rsidR="00DC693E" w:rsidRPr="00BB4206" w:rsidRDefault="00DC693E" w:rsidP="00DC693E">
      <w:pPr>
        <w:autoSpaceDE w:val="0"/>
        <w:autoSpaceDN w:val="0"/>
        <w:adjustRightInd w:val="0"/>
        <w:spacing w:after="0" w:line="240" w:lineRule="auto"/>
        <w:jc w:val="center"/>
        <w:rPr>
          <w:b/>
          <w:bCs/>
          <w:lang w:val="en-US"/>
        </w:rPr>
      </w:pPr>
      <w:r w:rsidRPr="00BB4206">
        <w:rPr>
          <w:b/>
          <w:bCs/>
          <w:lang w:val="en-US"/>
        </w:rPr>
        <w:t>F</w:t>
      </w:r>
      <w:r w:rsidR="00BB4206" w:rsidRPr="00BB4206">
        <w:rPr>
          <w:b/>
          <w:bCs/>
          <w:lang w:val="en-US"/>
        </w:rPr>
        <w:t>IN</w:t>
      </w:r>
    </w:p>
    <w:p w:rsidR="00EE4D22" w:rsidRDefault="00EE4D22"/>
    <w:sectPr w:rsidR="00EE4D2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71D" w:rsidRDefault="008C671D" w:rsidP="00DC693E">
      <w:pPr>
        <w:spacing w:after="0" w:line="240" w:lineRule="auto"/>
      </w:pPr>
      <w:r>
        <w:separator/>
      </w:r>
    </w:p>
  </w:endnote>
  <w:endnote w:type="continuationSeparator" w:id="0">
    <w:p w:rsidR="008C671D" w:rsidRDefault="008C671D" w:rsidP="00DC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3E" w:rsidRDefault="00DC693E">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C693E" w:rsidRPr="00DC693E" w:rsidRDefault="00DC693E">
                          <w:pPr>
                            <w:rPr>
                              <w:rFonts w:ascii="Calibri" w:eastAsia="Calibri" w:hAnsi="Calibri" w:cs="Calibri"/>
                              <w:color w:val="737373"/>
                              <w:sz w:val="16"/>
                              <w:szCs w:val="16"/>
                            </w:rPr>
                          </w:pPr>
                          <w:r w:rsidRPr="00DC693E">
                            <w:rPr>
                              <w:rFonts w:ascii="Calibri" w:eastAsia="Calibri" w:hAnsi="Calibri" w:cs="Calibri"/>
                              <w:color w:val="737373"/>
                              <w:sz w:val="16"/>
                              <w:szCs w:val="16"/>
                            </w:rPr>
                            <w:t>${</w:t>
                          </w:r>
                          <w:proofErr w:type="spellStart"/>
                          <w:r w:rsidRPr="00DC693E">
                            <w:rPr>
                              <w:rFonts w:ascii="Calibri" w:eastAsia="Calibri" w:hAnsi="Calibri" w:cs="Calibri"/>
                              <w:color w:val="737373"/>
                              <w:sz w:val="16"/>
                              <w:szCs w:val="16"/>
                            </w:rPr>
                            <w:t>If.App.WXP</w:t>
                          </w:r>
                          <w:proofErr w:type="spellEnd"/>
                          <w:r w:rsidRPr="00DC693E">
                            <w:rPr>
                              <w:rFonts w:ascii="Calibri" w:eastAsia="Calibri" w:hAnsi="Calibri" w:cs="Calibri"/>
                              <w:color w:val="737373"/>
                              <w:sz w:val="16"/>
                              <w:szCs w:val="16"/>
                            </w:rPr>
                            <w:t>} MSC - Internal ${</w:t>
                          </w:r>
                          <w:proofErr w:type="spellStart"/>
                          <w:proofErr w:type="gramStart"/>
                          <w:r w:rsidRPr="00DC693E">
                            <w:rPr>
                              <w:rFonts w:ascii="Calibri" w:eastAsia="Calibri" w:hAnsi="Calibri" w:cs="Calibri"/>
                              <w:color w:val="737373"/>
                              <w:sz w:val="16"/>
                              <w:szCs w:val="16"/>
                            </w:rPr>
                            <w:t>If.End</w:t>
                          </w:r>
                          <w:proofErr w:type="spellEnd"/>
                          <w:proofErr w:type="gramEnd"/>
                          <w:r w:rsidRPr="00DC693E">
                            <w:rPr>
                              <w:rFonts w:ascii="Calibri" w:eastAsia="Calibri" w:hAnsi="Calibri" w:cs="Calibri"/>
                              <w:color w:val="737373"/>
                              <w:sz w:val="16"/>
                              <w:szCs w:val="16"/>
                            </w:rPr>
                            <w:t>} ${</w:t>
                          </w:r>
                          <w:proofErr w:type="spellStart"/>
                          <w:r w:rsidRPr="00DC693E">
                            <w:rPr>
                              <w:rFonts w:ascii="Calibri" w:eastAsia="Calibri" w:hAnsi="Calibri" w:cs="Calibri"/>
                              <w:color w:val="737373"/>
                              <w:sz w:val="16"/>
                              <w:szCs w:val="16"/>
                            </w:rPr>
                            <w:t>If.App.O</w:t>
                          </w:r>
                          <w:proofErr w:type="spellEnd"/>
                          <w:r w:rsidRPr="00DC693E">
                            <w:rPr>
                              <w:rFonts w:ascii="Calibri" w:eastAsia="Calibri" w:hAnsi="Calibri" w:cs="Calibri"/>
                              <w:color w:val="737373"/>
                              <w:sz w:val="16"/>
                              <w:szCs w:val="16"/>
                            </w:rPr>
                            <w:t>}This message is classified as Internal${</w:t>
                          </w:r>
                          <w:proofErr w:type="spellStart"/>
                          <w:r w:rsidRPr="00DC693E">
                            <w:rPr>
                              <w:rFonts w:ascii="Calibri" w:eastAsia="Calibri" w:hAnsi="Calibri" w:cs="Calibri"/>
                              <w:color w:val="737373"/>
                              <w:sz w:val="16"/>
                              <w:szCs w:val="16"/>
                            </w:rPr>
                            <w:t>If.End</w:t>
                          </w:r>
                          <w:proofErr w:type="spellEnd"/>
                          <w:r w:rsidRPr="00DC693E">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DC693E" w:rsidRPr="00DC693E" w:rsidRDefault="00DC693E">
                    <w:pPr>
                      <w:rPr>
                        <w:rFonts w:ascii="Calibri" w:eastAsia="Calibri" w:hAnsi="Calibri" w:cs="Calibri"/>
                        <w:color w:val="737373"/>
                        <w:sz w:val="16"/>
                        <w:szCs w:val="16"/>
                      </w:rPr>
                    </w:pPr>
                    <w:r w:rsidRPr="00DC693E">
                      <w:rPr>
                        <w:rFonts w:ascii="Calibri" w:eastAsia="Calibri" w:hAnsi="Calibri" w:cs="Calibri"/>
                        <w:color w:val="737373"/>
                        <w:sz w:val="16"/>
                        <w:szCs w:val="16"/>
                      </w:rPr>
                      <w:t>${</w:t>
                    </w:r>
                    <w:proofErr w:type="spellStart"/>
                    <w:r w:rsidRPr="00DC693E">
                      <w:rPr>
                        <w:rFonts w:ascii="Calibri" w:eastAsia="Calibri" w:hAnsi="Calibri" w:cs="Calibri"/>
                        <w:color w:val="737373"/>
                        <w:sz w:val="16"/>
                        <w:szCs w:val="16"/>
                      </w:rPr>
                      <w:t>If.App.WXP</w:t>
                    </w:r>
                    <w:proofErr w:type="spellEnd"/>
                    <w:r w:rsidRPr="00DC693E">
                      <w:rPr>
                        <w:rFonts w:ascii="Calibri" w:eastAsia="Calibri" w:hAnsi="Calibri" w:cs="Calibri"/>
                        <w:color w:val="737373"/>
                        <w:sz w:val="16"/>
                        <w:szCs w:val="16"/>
                      </w:rPr>
                      <w:t>} MSC - Internal ${</w:t>
                    </w:r>
                    <w:proofErr w:type="spellStart"/>
                    <w:proofErr w:type="gramStart"/>
                    <w:r w:rsidRPr="00DC693E">
                      <w:rPr>
                        <w:rFonts w:ascii="Calibri" w:eastAsia="Calibri" w:hAnsi="Calibri" w:cs="Calibri"/>
                        <w:color w:val="737373"/>
                        <w:sz w:val="16"/>
                        <w:szCs w:val="16"/>
                      </w:rPr>
                      <w:t>If.End</w:t>
                    </w:r>
                    <w:proofErr w:type="spellEnd"/>
                    <w:proofErr w:type="gramEnd"/>
                    <w:r w:rsidRPr="00DC693E">
                      <w:rPr>
                        <w:rFonts w:ascii="Calibri" w:eastAsia="Calibri" w:hAnsi="Calibri" w:cs="Calibri"/>
                        <w:color w:val="737373"/>
                        <w:sz w:val="16"/>
                        <w:szCs w:val="16"/>
                      </w:rPr>
                      <w:t>} ${</w:t>
                    </w:r>
                    <w:proofErr w:type="spellStart"/>
                    <w:r w:rsidRPr="00DC693E">
                      <w:rPr>
                        <w:rFonts w:ascii="Calibri" w:eastAsia="Calibri" w:hAnsi="Calibri" w:cs="Calibri"/>
                        <w:color w:val="737373"/>
                        <w:sz w:val="16"/>
                        <w:szCs w:val="16"/>
                      </w:rPr>
                      <w:t>If.App.O</w:t>
                    </w:r>
                    <w:proofErr w:type="spellEnd"/>
                    <w:r w:rsidRPr="00DC693E">
                      <w:rPr>
                        <w:rFonts w:ascii="Calibri" w:eastAsia="Calibri" w:hAnsi="Calibri" w:cs="Calibri"/>
                        <w:color w:val="737373"/>
                        <w:sz w:val="16"/>
                        <w:szCs w:val="16"/>
                      </w:rPr>
                      <w:t>}This message is classified as Internal${</w:t>
                    </w:r>
                    <w:proofErr w:type="spellStart"/>
                    <w:r w:rsidRPr="00DC693E">
                      <w:rPr>
                        <w:rFonts w:ascii="Calibri" w:eastAsia="Calibri" w:hAnsi="Calibri" w:cs="Calibri"/>
                        <w:color w:val="737373"/>
                        <w:sz w:val="16"/>
                        <w:szCs w:val="16"/>
                      </w:rPr>
                      <w:t>If.End</w:t>
                    </w:r>
                    <w:proofErr w:type="spellEnd"/>
                    <w:r w:rsidRPr="00DC693E">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3E" w:rsidRDefault="00DC693E">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C693E" w:rsidRPr="00DC693E" w:rsidRDefault="00DC693E">
                          <w:pPr>
                            <w:rPr>
                              <w:rFonts w:ascii="Calibri" w:eastAsia="Calibri" w:hAnsi="Calibri" w:cs="Calibri"/>
                              <w:color w:val="737373"/>
                              <w:sz w:val="16"/>
                              <w:szCs w:val="16"/>
                            </w:rPr>
                          </w:pPr>
                          <w:r w:rsidRPr="00DC693E">
                            <w:rPr>
                              <w:rFonts w:ascii="Calibri" w:eastAsia="Calibri" w:hAnsi="Calibri" w:cs="Calibri"/>
                              <w:color w:val="737373"/>
                              <w:sz w:val="16"/>
                              <w:szCs w:val="16"/>
                            </w:rPr>
                            <w:t>${</w:t>
                          </w:r>
                          <w:proofErr w:type="spellStart"/>
                          <w:r w:rsidRPr="00DC693E">
                            <w:rPr>
                              <w:rFonts w:ascii="Calibri" w:eastAsia="Calibri" w:hAnsi="Calibri" w:cs="Calibri"/>
                              <w:color w:val="737373"/>
                              <w:sz w:val="16"/>
                              <w:szCs w:val="16"/>
                            </w:rPr>
                            <w:t>If.App.WXP</w:t>
                          </w:r>
                          <w:proofErr w:type="spellEnd"/>
                          <w:r w:rsidRPr="00DC693E">
                            <w:rPr>
                              <w:rFonts w:ascii="Calibri" w:eastAsia="Calibri" w:hAnsi="Calibri" w:cs="Calibri"/>
                              <w:color w:val="737373"/>
                              <w:sz w:val="16"/>
                              <w:szCs w:val="16"/>
                            </w:rPr>
                            <w:t>} MSC - Internal ${</w:t>
                          </w:r>
                          <w:proofErr w:type="spellStart"/>
                          <w:proofErr w:type="gramStart"/>
                          <w:r w:rsidRPr="00DC693E">
                            <w:rPr>
                              <w:rFonts w:ascii="Calibri" w:eastAsia="Calibri" w:hAnsi="Calibri" w:cs="Calibri"/>
                              <w:color w:val="737373"/>
                              <w:sz w:val="16"/>
                              <w:szCs w:val="16"/>
                            </w:rPr>
                            <w:t>If.End</w:t>
                          </w:r>
                          <w:proofErr w:type="spellEnd"/>
                          <w:proofErr w:type="gramEnd"/>
                          <w:r w:rsidRPr="00DC693E">
                            <w:rPr>
                              <w:rFonts w:ascii="Calibri" w:eastAsia="Calibri" w:hAnsi="Calibri" w:cs="Calibri"/>
                              <w:color w:val="737373"/>
                              <w:sz w:val="16"/>
                              <w:szCs w:val="16"/>
                            </w:rPr>
                            <w:t>} ${</w:t>
                          </w:r>
                          <w:proofErr w:type="spellStart"/>
                          <w:r w:rsidRPr="00DC693E">
                            <w:rPr>
                              <w:rFonts w:ascii="Calibri" w:eastAsia="Calibri" w:hAnsi="Calibri" w:cs="Calibri"/>
                              <w:color w:val="737373"/>
                              <w:sz w:val="16"/>
                              <w:szCs w:val="16"/>
                            </w:rPr>
                            <w:t>If.App.O</w:t>
                          </w:r>
                          <w:proofErr w:type="spellEnd"/>
                          <w:r w:rsidRPr="00DC693E">
                            <w:rPr>
                              <w:rFonts w:ascii="Calibri" w:eastAsia="Calibri" w:hAnsi="Calibri" w:cs="Calibri"/>
                              <w:color w:val="737373"/>
                              <w:sz w:val="16"/>
                              <w:szCs w:val="16"/>
                            </w:rPr>
                            <w:t>}This message is classified as Internal${</w:t>
                          </w:r>
                          <w:proofErr w:type="spellStart"/>
                          <w:r w:rsidRPr="00DC693E">
                            <w:rPr>
                              <w:rFonts w:ascii="Calibri" w:eastAsia="Calibri" w:hAnsi="Calibri" w:cs="Calibri"/>
                              <w:color w:val="737373"/>
                              <w:sz w:val="16"/>
                              <w:szCs w:val="16"/>
                            </w:rPr>
                            <w:t>If.End</w:t>
                          </w:r>
                          <w:proofErr w:type="spellEnd"/>
                          <w:r w:rsidRPr="00DC693E">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DC693E" w:rsidRPr="00DC693E" w:rsidRDefault="00DC693E">
                    <w:pPr>
                      <w:rPr>
                        <w:rFonts w:ascii="Calibri" w:eastAsia="Calibri" w:hAnsi="Calibri" w:cs="Calibri"/>
                        <w:color w:val="737373"/>
                        <w:sz w:val="16"/>
                        <w:szCs w:val="16"/>
                      </w:rPr>
                    </w:pPr>
                    <w:r w:rsidRPr="00DC693E">
                      <w:rPr>
                        <w:rFonts w:ascii="Calibri" w:eastAsia="Calibri" w:hAnsi="Calibri" w:cs="Calibri"/>
                        <w:color w:val="737373"/>
                        <w:sz w:val="16"/>
                        <w:szCs w:val="16"/>
                      </w:rPr>
                      <w:t>${</w:t>
                    </w:r>
                    <w:proofErr w:type="spellStart"/>
                    <w:r w:rsidRPr="00DC693E">
                      <w:rPr>
                        <w:rFonts w:ascii="Calibri" w:eastAsia="Calibri" w:hAnsi="Calibri" w:cs="Calibri"/>
                        <w:color w:val="737373"/>
                        <w:sz w:val="16"/>
                        <w:szCs w:val="16"/>
                      </w:rPr>
                      <w:t>If.App.WXP</w:t>
                    </w:r>
                    <w:proofErr w:type="spellEnd"/>
                    <w:r w:rsidRPr="00DC693E">
                      <w:rPr>
                        <w:rFonts w:ascii="Calibri" w:eastAsia="Calibri" w:hAnsi="Calibri" w:cs="Calibri"/>
                        <w:color w:val="737373"/>
                        <w:sz w:val="16"/>
                        <w:szCs w:val="16"/>
                      </w:rPr>
                      <w:t>} MSC - Internal ${</w:t>
                    </w:r>
                    <w:proofErr w:type="spellStart"/>
                    <w:proofErr w:type="gramStart"/>
                    <w:r w:rsidRPr="00DC693E">
                      <w:rPr>
                        <w:rFonts w:ascii="Calibri" w:eastAsia="Calibri" w:hAnsi="Calibri" w:cs="Calibri"/>
                        <w:color w:val="737373"/>
                        <w:sz w:val="16"/>
                        <w:szCs w:val="16"/>
                      </w:rPr>
                      <w:t>If.End</w:t>
                    </w:r>
                    <w:proofErr w:type="spellEnd"/>
                    <w:proofErr w:type="gramEnd"/>
                    <w:r w:rsidRPr="00DC693E">
                      <w:rPr>
                        <w:rFonts w:ascii="Calibri" w:eastAsia="Calibri" w:hAnsi="Calibri" w:cs="Calibri"/>
                        <w:color w:val="737373"/>
                        <w:sz w:val="16"/>
                        <w:szCs w:val="16"/>
                      </w:rPr>
                      <w:t>} ${</w:t>
                    </w:r>
                    <w:proofErr w:type="spellStart"/>
                    <w:r w:rsidRPr="00DC693E">
                      <w:rPr>
                        <w:rFonts w:ascii="Calibri" w:eastAsia="Calibri" w:hAnsi="Calibri" w:cs="Calibri"/>
                        <w:color w:val="737373"/>
                        <w:sz w:val="16"/>
                        <w:szCs w:val="16"/>
                      </w:rPr>
                      <w:t>If.App.O</w:t>
                    </w:r>
                    <w:proofErr w:type="spellEnd"/>
                    <w:r w:rsidRPr="00DC693E">
                      <w:rPr>
                        <w:rFonts w:ascii="Calibri" w:eastAsia="Calibri" w:hAnsi="Calibri" w:cs="Calibri"/>
                        <w:color w:val="737373"/>
                        <w:sz w:val="16"/>
                        <w:szCs w:val="16"/>
                      </w:rPr>
                      <w:t>}This message is classified as Internal${</w:t>
                    </w:r>
                    <w:proofErr w:type="spellStart"/>
                    <w:r w:rsidRPr="00DC693E">
                      <w:rPr>
                        <w:rFonts w:ascii="Calibri" w:eastAsia="Calibri" w:hAnsi="Calibri" w:cs="Calibri"/>
                        <w:color w:val="737373"/>
                        <w:sz w:val="16"/>
                        <w:szCs w:val="16"/>
                      </w:rPr>
                      <w:t>If.End</w:t>
                    </w:r>
                    <w:proofErr w:type="spellEnd"/>
                    <w:r w:rsidRPr="00DC693E">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3E" w:rsidRDefault="00DC693E">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C693E" w:rsidRPr="00DC693E" w:rsidRDefault="00DC693E">
                          <w:pPr>
                            <w:rPr>
                              <w:rFonts w:ascii="Calibri" w:eastAsia="Calibri" w:hAnsi="Calibri" w:cs="Calibri"/>
                              <w:color w:val="737373"/>
                              <w:sz w:val="16"/>
                              <w:szCs w:val="16"/>
                            </w:rPr>
                          </w:pPr>
                          <w:r w:rsidRPr="00DC693E">
                            <w:rPr>
                              <w:rFonts w:ascii="Calibri" w:eastAsia="Calibri" w:hAnsi="Calibri" w:cs="Calibri"/>
                              <w:color w:val="737373"/>
                              <w:sz w:val="16"/>
                              <w:szCs w:val="16"/>
                            </w:rPr>
                            <w:t>${</w:t>
                          </w:r>
                          <w:proofErr w:type="spellStart"/>
                          <w:r w:rsidRPr="00DC693E">
                            <w:rPr>
                              <w:rFonts w:ascii="Calibri" w:eastAsia="Calibri" w:hAnsi="Calibri" w:cs="Calibri"/>
                              <w:color w:val="737373"/>
                              <w:sz w:val="16"/>
                              <w:szCs w:val="16"/>
                            </w:rPr>
                            <w:t>If.App.WXP</w:t>
                          </w:r>
                          <w:proofErr w:type="spellEnd"/>
                          <w:r w:rsidRPr="00DC693E">
                            <w:rPr>
                              <w:rFonts w:ascii="Calibri" w:eastAsia="Calibri" w:hAnsi="Calibri" w:cs="Calibri"/>
                              <w:color w:val="737373"/>
                              <w:sz w:val="16"/>
                              <w:szCs w:val="16"/>
                            </w:rPr>
                            <w:t>} MSC - Internal ${</w:t>
                          </w:r>
                          <w:proofErr w:type="spellStart"/>
                          <w:proofErr w:type="gramStart"/>
                          <w:r w:rsidRPr="00DC693E">
                            <w:rPr>
                              <w:rFonts w:ascii="Calibri" w:eastAsia="Calibri" w:hAnsi="Calibri" w:cs="Calibri"/>
                              <w:color w:val="737373"/>
                              <w:sz w:val="16"/>
                              <w:szCs w:val="16"/>
                            </w:rPr>
                            <w:t>If.End</w:t>
                          </w:r>
                          <w:proofErr w:type="spellEnd"/>
                          <w:proofErr w:type="gramEnd"/>
                          <w:r w:rsidRPr="00DC693E">
                            <w:rPr>
                              <w:rFonts w:ascii="Calibri" w:eastAsia="Calibri" w:hAnsi="Calibri" w:cs="Calibri"/>
                              <w:color w:val="737373"/>
                              <w:sz w:val="16"/>
                              <w:szCs w:val="16"/>
                            </w:rPr>
                            <w:t>} ${</w:t>
                          </w:r>
                          <w:proofErr w:type="spellStart"/>
                          <w:r w:rsidRPr="00DC693E">
                            <w:rPr>
                              <w:rFonts w:ascii="Calibri" w:eastAsia="Calibri" w:hAnsi="Calibri" w:cs="Calibri"/>
                              <w:color w:val="737373"/>
                              <w:sz w:val="16"/>
                              <w:szCs w:val="16"/>
                            </w:rPr>
                            <w:t>If.App.O</w:t>
                          </w:r>
                          <w:proofErr w:type="spellEnd"/>
                          <w:r w:rsidRPr="00DC693E">
                            <w:rPr>
                              <w:rFonts w:ascii="Calibri" w:eastAsia="Calibri" w:hAnsi="Calibri" w:cs="Calibri"/>
                              <w:color w:val="737373"/>
                              <w:sz w:val="16"/>
                              <w:szCs w:val="16"/>
                            </w:rPr>
                            <w:t>}This message is classified as Internal${</w:t>
                          </w:r>
                          <w:proofErr w:type="spellStart"/>
                          <w:r w:rsidRPr="00DC693E">
                            <w:rPr>
                              <w:rFonts w:ascii="Calibri" w:eastAsia="Calibri" w:hAnsi="Calibri" w:cs="Calibri"/>
                              <w:color w:val="737373"/>
                              <w:sz w:val="16"/>
                              <w:szCs w:val="16"/>
                            </w:rPr>
                            <w:t>If.End</w:t>
                          </w:r>
                          <w:proofErr w:type="spellEnd"/>
                          <w:r w:rsidRPr="00DC693E">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DC693E" w:rsidRPr="00DC693E" w:rsidRDefault="00DC693E">
                    <w:pPr>
                      <w:rPr>
                        <w:rFonts w:ascii="Calibri" w:eastAsia="Calibri" w:hAnsi="Calibri" w:cs="Calibri"/>
                        <w:color w:val="737373"/>
                        <w:sz w:val="16"/>
                        <w:szCs w:val="16"/>
                      </w:rPr>
                    </w:pPr>
                    <w:r w:rsidRPr="00DC693E">
                      <w:rPr>
                        <w:rFonts w:ascii="Calibri" w:eastAsia="Calibri" w:hAnsi="Calibri" w:cs="Calibri"/>
                        <w:color w:val="737373"/>
                        <w:sz w:val="16"/>
                        <w:szCs w:val="16"/>
                      </w:rPr>
                      <w:t>${</w:t>
                    </w:r>
                    <w:proofErr w:type="spellStart"/>
                    <w:r w:rsidRPr="00DC693E">
                      <w:rPr>
                        <w:rFonts w:ascii="Calibri" w:eastAsia="Calibri" w:hAnsi="Calibri" w:cs="Calibri"/>
                        <w:color w:val="737373"/>
                        <w:sz w:val="16"/>
                        <w:szCs w:val="16"/>
                      </w:rPr>
                      <w:t>If.App.WXP</w:t>
                    </w:r>
                    <w:proofErr w:type="spellEnd"/>
                    <w:r w:rsidRPr="00DC693E">
                      <w:rPr>
                        <w:rFonts w:ascii="Calibri" w:eastAsia="Calibri" w:hAnsi="Calibri" w:cs="Calibri"/>
                        <w:color w:val="737373"/>
                        <w:sz w:val="16"/>
                        <w:szCs w:val="16"/>
                      </w:rPr>
                      <w:t>} MSC - Internal ${</w:t>
                    </w:r>
                    <w:proofErr w:type="spellStart"/>
                    <w:proofErr w:type="gramStart"/>
                    <w:r w:rsidRPr="00DC693E">
                      <w:rPr>
                        <w:rFonts w:ascii="Calibri" w:eastAsia="Calibri" w:hAnsi="Calibri" w:cs="Calibri"/>
                        <w:color w:val="737373"/>
                        <w:sz w:val="16"/>
                        <w:szCs w:val="16"/>
                      </w:rPr>
                      <w:t>If.End</w:t>
                    </w:r>
                    <w:proofErr w:type="spellEnd"/>
                    <w:proofErr w:type="gramEnd"/>
                    <w:r w:rsidRPr="00DC693E">
                      <w:rPr>
                        <w:rFonts w:ascii="Calibri" w:eastAsia="Calibri" w:hAnsi="Calibri" w:cs="Calibri"/>
                        <w:color w:val="737373"/>
                        <w:sz w:val="16"/>
                        <w:szCs w:val="16"/>
                      </w:rPr>
                      <w:t>} ${</w:t>
                    </w:r>
                    <w:proofErr w:type="spellStart"/>
                    <w:r w:rsidRPr="00DC693E">
                      <w:rPr>
                        <w:rFonts w:ascii="Calibri" w:eastAsia="Calibri" w:hAnsi="Calibri" w:cs="Calibri"/>
                        <w:color w:val="737373"/>
                        <w:sz w:val="16"/>
                        <w:szCs w:val="16"/>
                      </w:rPr>
                      <w:t>If.App.O</w:t>
                    </w:r>
                    <w:proofErr w:type="spellEnd"/>
                    <w:r w:rsidRPr="00DC693E">
                      <w:rPr>
                        <w:rFonts w:ascii="Calibri" w:eastAsia="Calibri" w:hAnsi="Calibri" w:cs="Calibri"/>
                        <w:color w:val="737373"/>
                        <w:sz w:val="16"/>
                        <w:szCs w:val="16"/>
                      </w:rPr>
                      <w:t>}This message is classified as Internal${</w:t>
                    </w:r>
                    <w:proofErr w:type="spellStart"/>
                    <w:r w:rsidRPr="00DC693E">
                      <w:rPr>
                        <w:rFonts w:ascii="Calibri" w:eastAsia="Calibri" w:hAnsi="Calibri" w:cs="Calibri"/>
                        <w:color w:val="737373"/>
                        <w:sz w:val="16"/>
                        <w:szCs w:val="16"/>
                      </w:rPr>
                      <w:t>If.End</w:t>
                    </w:r>
                    <w:proofErr w:type="spellEnd"/>
                    <w:r w:rsidRPr="00DC693E">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71D" w:rsidRDefault="008C671D" w:rsidP="00DC693E">
      <w:pPr>
        <w:spacing w:after="0" w:line="240" w:lineRule="auto"/>
      </w:pPr>
      <w:r>
        <w:separator/>
      </w:r>
    </w:p>
  </w:footnote>
  <w:footnote w:type="continuationSeparator" w:id="0">
    <w:p w:rsidR="008C671D" w:rsidRDefault="008C671D" w:rsidP="00DC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3E" w:rsidRDefault="00DC69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3E" w:rsidRDefault="00DC69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3E" w:rsidRDefault="00DC69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8D9"/>
    <w:multiLevelType w:val="hybridMultilevel"/>
    <w:tmpl w:val="FB487F04"/>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15:restartNumberingAfterBreak="0">
    <w:nsid w:val="09E0071B"/>
    <w:multiLevelType w:val="hybridMultilevel"/>
    <w:tmpl w:val="693A72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37E2A65"/>
    <w:multiLevelType w:val="hybridMultilevel"/>
    <w:tmpl w:val="D25A7F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09A324C"/>
    <w:multiLevelType w:val="hybridMultilevel"/>
    <w:tmpl w:val="7666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A68E3"/>
    <w:multiLevelType w:val="hybridMultilevel"/>
    <w:tmpl w:val="4FA4DD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57AD8"/>
    <w:multiLevelType w:val="hybridMultilevel"/>
    <w:tmpl w:val="E968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4B7CBA"/>
    <w:multiLevelType w:val="hybridMultilevel"/>
    <w:tmpl w:val="6658A5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3E"/>
    <w:rsid w:val="004B2381"/>
    <w:rsid w:val="008C671D"/>
    <w:rsid w:val="00BB4206"/>
    <w:rsid w:val="00DC693E"/>
    <w:rsid w:val="00EE4D22"/>
    <w:rsid w:val="00F712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666F"/>
  <w15:chartTrackingRefBased/>
  <w15:docId w15:val="{08767C1C-81F0-402D-A395-A87BD18D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3E"/>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6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693E"/>
  </w:style>
  <w:style w:type="paragraph" w:styleId="Piedepgina">
    <w:name w:val="footer"/>
    <w:basedOn w:val="Normal"/>
    <w:link w:val="PiedepginaCar"/>
    <w:uiPriority w:val="99"/>
    <w:unhideWhenUsed/>
    <w:rsid w:val="00DC6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693E"/>
  </w:style>
  <w:style w:type="paragraph" w:styleId="Prrafodelista">
    <w:name w:val="List Paragraph"/>
    <w:basedOn w:val="Normal"/>
    <w:uiPriority w:val="34"/>
    <w:qFormat/>
    <w:rsid w:val="00DC693E"/>
    <w:pPr>
      <w:ind w:left="720"/>
      <w:contextualSpacing/>
    </w:pPr>
  </w:style>
  <w:style w:type="character" w:customStyle="1" w:styleId="tlid-translation">
    <w:name w:val="tlid-translation"/>
    <w:basedOn w:val="Fuentedeprrafopredeter"/>
    <w:rsid w:val="00DC693E"/>
  </w:style>
  <w:style w:type="character" w:styleId="Hipervnculo">
    <w:name w:val="Hyperlink"/>
    <w:basedOn w:val="Fuentedeprrafopredeter"/>
    <w:uiPriority w:val="99"/>
    <w:unhideWhenUsed/>
    <w:rsid w:val="00DC693E"/>
    <w:rPr>
      <w:color w:val="0563C1" w:themeColor="hyperlink"/>
      <w:u w:val="single"/>
    </w:rPr>
  </w:style>
  <w:style w:type="character" w:styleId="Mencinsinresolver">
    <w:name w:val="Unresolved Mention"/>
    <w:basedOn w:val="Fuentedeprrafopredeter"/>
    <w:uiPriority w:val="99"/>
    <w:semiHidden/>
    <w:unhideWhenUsed/>
    <w:rsid w:val="00BB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YW1NW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1</cp:revision>
  <dcterms:created xsi:type="dcterms:W3CDTF">2022-06-28T12:25:00Z</dcterms:created>
  <dcterms:modified xsi:type="dcterms:W3CDTF">2022-06-28T13:40:00Z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2022-06-28T12:25:49Z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27bc18db-1a2b-4b88-8e6a-00003df28e6c</vt:lpwstr>
  </property>
  <property fmtid="{D5CDD505-2E9C-101B-9397-08002B2CF9AE}" pid="11" name="MSIP_Label_ed71c5df-13e2-46aa-9c4a-89f16d383170_ContentBits">
    <vt:lpwstr>2</vt:lpwstr>
  </property>
</Properties>
</file>