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F13E" w14:textId="77777777" w:rsidR="00556196" w:rsidRPr="00104BDE" w:rsidRDefault="00556196" w:rsidP="00556196">
      <w:pPr>
        <w:jc w:val="center"/>
        <w:rPr>
          <w:lang w:val="en-GB"/>
        </w:rPr>
      </w:pPr>
      <w:r w:rsidRPr="00104BDE">
        <w:rPr>
          <w:noProof/>
          <w:lang w:val="en-GB"/>
        </w:rPr>
        <w:drawing>
          <wp:inline distT="0" distB="0" distL="0" distR="0" wp14:anchorId="2914B709" wp14:editId="1ABE8E6B">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14:paraId="7780B435" w14:textId="080F7386" w:rsidR="00556196" w:rsidRDefault="00556196" w:rsidP="00556196">
      <w:pPr>
        <w:pStyle w:val="ListParagraph"/>
        <w:jc w:val="center"/>
        <w:rPr>
          <w:b/>
          <w:sz w:val="28"/>
          <w:szCs w:val="18"/>
          <w:lang w:val="es-AR"/>
        </w:rPr>
      </w:pPr>
      <w:r w:rsidRPr="00556196">
        <w:rPr>
          <w:b/>
          <w:sz w:val="28"/>
          <w:szCs w:val="18"/>
          <w:lang w:val="es-AR"/>
        </w:rPr>
        <w:t xml:space="preserve">EL PRÓXIMO </w:t>
      </w:r>
      <w:r w:rsidR="00087022">
        <w:rPr>
          <w:b/>
          <w:sz w:val="28"/>
          <w:szCs w:val="18"/>
          <w:lang w:val="es-AR"/>
        </w:rPr>
        <w:t>BARCO</w:t>
      </w:r>
      <w:r w:rsidRPr="00556196">
        <w:rPr>
          <w:b/>
          <w:sz w:val="28"/>
          <w:szCs w:val="18"/>
          <w:lang w:val="es-AR"/>
        </w:rPr>
        <w:t xml:space="preserve"> INSIGNIA - EL MSC SEASCAPE - COMPLETA CON ÉXITO LAS PRUEBAS DE MAR</w:t>
      </w:r>
    </w:p>
    <w:p w14:paraId="1F8E498B" w14:textId="77777777" w:rsidR="005D060C" w:rsidRPr="00556196" w:rsidRDefault="005D060C" w:rsidP="00556196">
      <w:pPr>
        <w:pStyle w:val="ListParagraph"/>
        <w:jc w:val="center"/>
        <w:rPr>
          <w:b/>
          <w:sz w:val="28"/>
          <w:szCs w:val="18"/>
          <w:lang w:val="es-AR"/>
        </w:rPr>
      </w:pPr>
    </w:p>
    <w:p w14:paraId="30A82FBD" w14:textId="246429AB" w:rsidR="00556196" w:rsidRDefault="00556196" w:rsidP="00556196">
      <w:pPr>
        <w:pStyle w:val="ListParagraph"/>
        <w:numPr>
          <w:ilvl w:val="0"/>
          <w:numId w:val="3"/>
        </w:numPr>
        <w:jc w:val="both"/>
        <w:rPr>
          <w:bCs/>
          <w:i/>
          <w:iCs/>
          <w:szCs w:val="14"/>
          <w:lang w:val="es-AR"/>
        </w:rPr>
      </w:pPr>
      <w:r w:rsidRPr="00556196">
        <w:rPr>
          <w:bCs/>
          <w:i/>
          <w:iCs/>
          <w:szCs w:val="14"/>
          <w:lang w:val="es-AR"/>
        </w:rPr>
        <w:t>El MSC Seascape, el segundo barco de la clase Seaside EVO, entra en la fase final de preparación para la temporada inaugural en el Caribe en sólo cuatro meses</w:t>
      </w:r>
      <w:r w:rsidR="00F9496E">
        <w:rPr>
          <w:bCs/>
          <w:i/>
          <w:iCs/>
          <w:szCs w:val="14"/>
          <w:lang w:val="es-AR"/>
        </w:rPr>
        <w:t>.</w:t>
      </w:r>
    </w:p>
    <w:p w14:paraId="3F3C421F" w14:textId="319F51D9" w:rsidR="00556196" w:rsidRPr="00556196" w:rsidRDefault="00556196" w:rsidP="00556196">
      <w:pPr>
        <w:pStyle w:val="ListParagraph"/>
        <w:numPr>
          <w:ilvl w:val="0"/>
          <w:numId w:val="3"/>
        </w:numPr>
        <w:jc w:val="both"/>
        <w:rPr>
          <w:bCs/>
          <w:i/>
          <w:iCs/>
          <w:szCs w:val="14"/>
          <w:lang w:val="es-AR"/>
        </w:rPr>
      </w:pPr>
      <w:r w:rsidRPr="00556196">
        <w:rPr>
          <w:bCs/>
          <w:i/>
          <w:iCs/>
          <w:szCs w:val="14"/>
          <w:lang w:val="es-AR"/>
        </w:rPr>
        <w:t>El innovador barco contará con elegantes espacios gastronómicos y opciones de entretenimiento envolventes, acercando a los huéspedes al mar</w:t>
      </w:r>
      <w:r w:rsidR="00F9496E">
        <w:rPr>
          <w:bCs/>
          <w:i/>
          <w:iCs/>
          <w:szCs w:val="14"/>
          <w:lang w:val="es-AR"/>
        </w:rPr>
        <w:t>.</w:t>
      </w:r>
    </w:p>
    <w:p w14:paraId="05C17EA6" w14:textId="77777777" w:rsidR="00556196" w:rsidRPr="00556196" w:rsidRDefault="00556196" w:rsidP="00556196">
      <w:pPr>
        <w:jc w:val="both"/>
        <w:rPr>
          <w:bCs/>
          <w:szCs w:val="14"/>
          <w:lang w:val="es-AR"/>
        </w:rPr>
      </w:pPr>
      <w:r w:rsidRPr="00556196">
        <w:rPr>
          <w:b/>
          <w:szCs w:val="14"/>
          <w:lang w:val="es-AR"/>
        </w:rPr>
        <w:t xml:space="preserve">Buenos Aires, Argentina – </w:t>
      </w:r>
      <w:r w:rsidRPr="00644962">
        <w:rPr>
          <w:b/>
          <w:szCs w:val="14"/>
          <w:lang w:val="es-AR"/>
        </w:rPr>
        <w:t>23</w:t>
      </w:r>
      <w:r w:rsidRPr="00556196">
        <w:rPr>
          <w:b/>
          <w:szCs w:val="14"/>
          <w:lang w:val="es-AR"/>
        </w:rPr>
        <w:t xml:space="preserve"> de agosto 2022 –</w:t>
      </w:r>
      <w:r w:rsidRPr="00556196">
        <w:rPr>
          <w:bCs/>
          <w:i/>
          <w:iCs/>
          <w:szCs w:val="14"/>
          <w:lang w:val="es-AR"/>
        </w:rPr>
        <w:t xml:space="preserve"> El MSC Seascape ha completado con éxito sus primeras pruebas intensivas de sistemas en el mar durante un ensayo de varios días entre el 17 y el 20 de agosto. Este será el cuarto barco de la clase Seaside y el segundo barco Seaside EVO construido por Fincantieri en Italia, uno de los mayores grupos de construcción naval del mundo.</w:t>
      </w:r>
    </w:p>
    <w:p w14:paraId="6B24628B" w14:textId="77777777" w:rsidR="00556196" w:rsidRDefault="00556196" w:rsidP="00556196">
      <w:pPr>
        <w:jc w:val="both"/>
        <w:rPr>
          <w:bCs/>
          <w:szCs w:val="14"/>
          <w:lang w:val="es-AR"/>
        </w:rPr>
      </w:pPr>
      <w:r w:rsidRPr="00556196">
        <w:rPr>
          <w:bCs/>
          <w:szCs w:val="14"/>
          <w:lang w:val="es-AR"/>
        </w:rPr>
        <w:t>Los barcos Seaside EVO son una evolución de la innovadora y popular clase Seaside con características de diseño llamativas, espacios públicos impresionantes y experiencias emocionantes para los huéspedes. El barco MSC Seascape rinde homenaje a la belleza del océano con toda una serie de características de diseño innovadoras que permiten a los huéspedes disfrutar de nuevos horizontes en el mar.</w:t>
      </w:r>
    </w:p>
    <w:p w14:paraId="6DE57032" w14:textId="77777777" w:rsidR="00556196" w:rsidRDefault="00556196" w:rsidP="00556196">
      <w:pPr>
        <w:jc w:val="both"/>
        <w:rPr>
          <w:bCs/>
          <w:szCs w:val="14"/>
          <w:lang w:val="es-AR"/>
        </w:rPr>
      </w:pPr>
      <w:r w:rsidRPr="00556196">
        <w:rPr>
          <w:bCs/>
          <w:szCs w:val="14"/>
          <w:lang w:val="es-AR"/>
        </w:rPr>
        <w:t xml:space="preserve">El barco de 169.400 toneladas será entregado a MSC Cruceros a finales de noviembre y entrará en servicio en diciembre de 2022, navegando todo el año desde Miami al Caribe. Después del MSC World Europa, el MSC Seascape se convertirá en el segundo barco nuevo de MSC Cruceros que se lanza este año. </w:t>
      </w:r>
    </w:p>
    <w:p w14:paraId="160E1831" w14:textId="77777777" w:rsidR="00556196" w:rsidRDefault="00556196" w:rsidP="00556196">
      <w:pPr>
        <w:jc w:val="both"/>
        <w:rPr>
          <w:bCs/>
          <w:szCs w:val="14"/>
          <w:lang w:val="es-AR"/>
        </w:rPr>
      </w:pPr>
      <w:r w:rsidRPr="00556196">
        <w:rPr>
          <w:bCs/>
          <w:szCs w:val="14"/>
          <w:lang w:val="es-AR"/>
        </w:rPr>
        <w:t>La ceremonia de nombramiento de MSC Seascape tendrá lugar en la ciudad de Nueva York el 7 de diciembre de 2022 en la Terminal de Cruceros de Manhattan. El nuevo barco ofrecerá dos itinerarios diferentes de siete noches, haciendo escala en Ocean Cay MSC Marine Reserve y Nassau en las Bahamas, San Juan en Puerto Rico y Puerto Plata en la República Dominicana, o haciendo escala en Ocean Cay MSC Marine Reserve, Cozumel en México, George Town en las Islas Caimán y Ocho Ríos en Jamaica.</w:t>
      </w:r>
    </w:p>
    <w:p w14:paraId="35C2C42D" w14:textId="77777777" w:rsidR="00204805" w:rsidRPr="00204805" w:rsidRDefault="00204805" w:rsidP="00204805">
      <w:pPr>
        <w:jc w:val="both"/>
        <w:rPr>
          <w:b/>
          <w:szCs w:val="14"/>
          <w:lang w:val="es-AR"/>
        </w:rPr>
      </w:pPr>
      <w:r w:rsidRPr="00204805">
        <w:rPr>
          <w:b/>
          <w:szCs w:val="14"/>
          <w:lang w:val="es-AR"/>
        </w:rPr>
        <w:t>Lo más destacado del MSC Seascape</w:t>
      </w:r>
    </w:p>
    <w:p w14:paraId="0BECCAEB" w14:textId="73996F59" w:rsidR="00204805" w:rsidRPr="0031133F" w:rsidRDefault="00204805" w:rsidP="0031133F">
      <w:pPr>
        <w:jc w:val="both"/>
        <w:rPr>
          <w:bCs/>
          <w:szCs w:val="14"/>
          <w:lang w:val="es-AR"/>
        </w:rPr>
      </w:pPr>
      <w:r w:rsidRPr="0031133F">
        <w:rPr>
          <w:bCs/>
          <w:szCs w:val="14"/>
          <w:lang w:val="es-AR"/>
        </w:rPr>
        <w:t>Al igual que su barco hermano, el 65% de los espacios públicos del MSC Seascape fueron completamente rediseñados en comparación con el prototipo original del Seaside, llevando la experiencia de los huéspedes al siguiente nivel</w:t>
      </w:r>
      <w:r w:rsidR="00F9496E">
        <w:rPr>
          <w:bCs/>
          <w:szCs w:val="14"/>
          <w:lang w:val="es-AR"/>
        </w:rPr>
        <w:t>,</w:t>
      </w:r>
      <w:r w:rsidRPr="0031133F">
        <w:rPr>
          <w:bCs/>
          <w:szCs w:val="14"/>
          <w:lang w:val="es-AR"/>
        </w:rPr>
        <w:t xml:space="preserve"> ofreciendo hermosos lugares y </w:t>
      </w:r>
      <w:r w:rsidR="00F9496E">
        <w:rPr>
          <w:bCs/>
          <w:szCs w:val="14"/>
          <w:lang w:val="es-AR"/>
        </w:rPr>
        <w:t>espacios</w:t>
      </w:r>
      <w:r w:rsidRPr="0031133F">
        <w:rPr>
          <w:bCs/>
          <w:szCs w:val="14"/>
          <w:lang w:val="es-AR"/>
        </w:rPr>
        <w:t xml:space="preserve"> para descubrir nuevos horizontes en el mar:</w:t>
      </w:r>
    </w:p>
    <w:p w14:paraId="16314150" w14:textId="77777777" w:rsidR="00204805" w:rsidRPr="00F9496E" w:rsidRDefault="00204805" w:rsidP="00204805">
      <w:pPr>
        <w:pStyle w:val="ListParagraph"/>
        <w:jc w:val="both"/>
        <w:rPr>
          <w:bCs/>
          <w:szCs w:val="14"/>
          <w:lang w:val="es-AR"/>
        </w:rPr>
      </w:pPr>
    </w:p>
    <w:p w14:paraId="7AA3466B" w14:textId="25B1B164" w:rsidR="0031133F" w:rsidRDefault="0031133F" w:rsidP="0031133F">
      <w:pPr>
        <w:pStyle w:val="ListParagraph"/>
        <w:numPr>
          <w:ilvl w:val="0"/>
          <w:numId w:val="4"/>
        </w:numPr>
        <w:jc w:val="both"/>
        <w:rPr>
          <w:rFonts w:cstheme="minorHAnsi"/>
          <w:bCs/>
          <w:lang w:val="es-AR"/>
        </w:rPr>
      </w:pPr>
      <w:r w:rsidRPr="0031133F">
        <w:rPr>
          <w:rFonts w:cstheme="minorHAnsi"/>
          <w:bCs/>
          <w:lang w:val="es-AR"/>
        </w:rPr>
        <w:t>98 horas de entretenimiento en vivo por crucero, 7.567 m</w:t>
      </w:r>
      <w:r w:rsidR="00F9496E" w:rsidRPr="00F9496E">
        <w:rPr>
          <w:rFonts w:cstheme="minorHAnsi"/>
          <w:bCs/>
          <w:vertAlign w:val="superscript"/>
          <w:lang w:val="es-AR"/>
        </w:rPr>
        <w:t>2</w:t>
      </w:r>
      <w:r w:rsidRPr="0031133F">
        <w:rPr>
          <w:rFonts w:cstheme="minorHAnsi"/>
          <w:bCs/>
          <w:lang w:val="es-AR"/>
        </w:rPr>
        <w:t xml:space="preserve"> de espacio dedicado a los niños y opciones de diversión de vanguardia</w:t>
      </w:r>
      <w:r w:rsidR="00F9496E">
        <w:rPr>
          <w:rFonts w:cstheme="minorHAnsi"/>
          <w:bCs/>
          <w:lang w:val="es-AR"/>
        </w:rPr>
        <w:t>.</w:t>
      </w:r>
    </w:p>
    <w:p w14:paraId="64D16517" w14:textId="49299642" w:rsidR="0031133F" w:rsidRDefault="0031133F" w:rsidP="0031133F">
      <w:pPr>
        <w:pStyle w:val="ListParagraph"/>
        <w:numPr>
          <w:ilvl w:val="0"/>
          <w:numId w:val="4"/>
        </w:numPr>
        <w:jc w:val="both"/>
        <w:rPr>
          <w:rFonts w:cstheme="minorHAnsi"/>
          <w:bCs/>
          <w:lang w:val="es-AR"/>
        </w:rPr>
      </w:pPr>
      <w:r w:rsidRPr="0031133F">
        <w:rPr>
          <w:rFonts w:cstheme="minorHAnsi"/>
          <w:bCs/>
          <w:lang w:val="es-AR"/>
        </w:rPr>
        <w:lastRenderedPageBreak/>
        <w:t>2.270 ca</w:t>
      </w:r>
      <w:r w:rsidR="008A7DB2">
        <w:rPr>
          <w:rFonts w:cstheme="minorHAnsi"/>
          <w:bCs/>
          <w:lang w:val="es-AR"/>
        </w:rPr>
        <w:t>binas</w:t>
      </w:r>
      <w:r w:rsidRPr="0031133F">
        <w:rPr>
          <w:rFonts w:cstheme="minorHAnsi"/>
          <w:bCs/>
          <w:lang w:val="es-AR"/>
        </w:rPr>
        <w:t xml:space="preserve"> con 12 tipos diferentes de </w:t>
      </w:r>
      <w:r w:rsidR="008A7DB2">
        <w:rPr>
          <w:rFonts w:cstheme="minorHAnsi"/>
          <w:bCs/>
          <w:lang w:val="es-AR"/>
        </w:rPr>
        <w:t>habitaciones</w:t>
      </w:r>
      <w:r w:rsidRPr="0031133F">
        <w:rPr>
          <w:rFonts w:cstheme="minorHAnsi"/>
          <w:bCs/>
          <w:lang w:val="es-AR"/>
        </w:rPr>
        <w:t xml:space="preserve"> y suites con balcón, </w:t>
      </w:r>
      <w:r w:rsidR="00087022" w:rsidRPr="0031133F">
        <w:rPr>
          <w:rFonts w:cstheme="minorHAnsi"/>
          <w:bCs/>
          <w:lang w:val="es-AR"/>
        </w:rPr>
        <w:t>inclu</w:t>
      </w:r>
      <w:r w:rsidR="00087022">
        <w:rPr>
          <w:rFonts w:cstheme="minorHAnsi"/>
          <w:bCs/>
          <w:lang w:val="es-AR"/>
        </w:rPr>
        <w:t>i</w:t>
      </w:r>
      <w:r w:rsidR="00087022" w:rsidRPr="0031133F">
        <w:rPr>
          <w:rFonts w:cstheme="minorHAnsi"/>
          <w:bCs/>
          <w:lang w:val="es-AR"/>
        </w:rPr>
        <w:t>das</w:t>
      </w:r>
      <w:r w:rsidRPr="0031133F">
        <w:rPr>
          <w:rFonts w:cstheme="minorHAnsi"/>
          <w:bCs/>
          <w:lang w:val="es-AR"/>
        </w:rPr>
        <w:t xml:space="preserve"> las deseadas suites de popa</w:t>
      </w:r>
      <w:r w:rsidR="00087022">
        <w:rPr>
          <w:rFonts w:cstheme="minorHAnsi"/>
          <w:bCs/>
          <w:lang w:val="es-AR"/>
        </w:rPr>
        <w:t>.</w:t>
      </w:r>
    </w:p>
    <w:p w14:paraId="502004B0" w14:textId="5B763AFB" w:rsidR="0031133F" w:rsidRDefault="0031133F" w:rsidP="0031133F">
      <w:pPr>
        <w:pStyle w:val="ListParagraph"/>
        <w:numPr>
          <w:ilvl w:val="0"/>
          <w:numId w:val="4"/>
        </w:numPr>
        <w:jc w:val="both"/>
        <w:rPr>
          <w:rFonts w:cstheme="minorHAnsi"/>
          <w:bCs/>
          <w:lang w:val="es-AR"/>
        </w:rPr>
      </w:pPr>
      <w:r w:rsidRPr="0031133F">
        <w:rPr>
          <w:rFonts w:cstheme="minorHAnsi"/>
          <w:bCs/>
          <w:lang w:val="es-AR"/>
        </w:rPr>
        <w:t>11 restaurantes, 19 bares y salones con muchas opciones para comer y beber al aire libre</w:t>
      </w:r>
      <w:r w:rsidR="00087022">
        <w:rPr>
          <w:rFonts w:cstheme="minorHAnsi"/>
          <w:bCs/>
          <w:lang w:val="es-AR"/>
        </w:rPr>
        <w:t>.</w:t>
      </w:r>
    </w:p>
    <w:p w14:paraId="7760ABE6" w14:textId="36207CD9" w:rsidR="0031133F" w:rsidRDefault="0031133F" w:rsidP="0031133F">
      <w:pPr>
        <w:pStyle w:val="ListParagraph"/>
        <w:numPr>
          <w:ilvl w:val="0"/>
          <w:numId w:val="4"/>
        </w:numPr>
        <w:jc w:val="both"/>
        <w:rPr>
          <w:rFonts w:cstheme="minorHAnsi"/>
          <w:bCs/>
          <w:lang w:val="es-AR"/>
        </w:rPr>
      </w:pPr>
      <w:r w:rsidRPr="0031133F">
        <w:rPr>
          <w:rFonts w:cstheme="minorHAnsi"/>
          <w:bCs/>
          <w:lang w:val="es-AR"/>
        </w:rPr>
        <w:t xml:space="preserve">Seis piscinas, </w:t>
      </w:r>
      <w:r w:rsidR="00087022" w:rsidRPr="0031133F">
        <w:rPr>
          <w:rFonts w:cstheme="minorHAnsi"/>
          <w:bCs/>
          <w:lang w:val="es-AR"/>
        </w:rPr>
        <w:t>inclu</w:t>
      </w:r>
      <w:r w:rsidR="00087022">
        <w:rPr>
          <w:rFonts w:cstheme="minorHAnsi"/>
          <w:bCs/>
          <w:lang w:val="es-AR"/>
        </w:rPr>
        <w:t>i</w:t>
      </w:r>
      <w:r w:rsidR="00087022" w:rsidRPr="0031133F">
        <w:rPr>
          <w:rFonts w:cstheme="minorHAnsi"/>
          <w:bCs/>
          <w:lang w:val="es-AR"/>
        </w:rPr>
        <w:t>da</w:t>
      </w:r>
      <w:r w:rsidRPr="0031133F">
        <w:rPr>
          <w:rFonts w:cstheme="minorHAnsi"/>
          <w:bCs/>
          <w:lang w:val="es-AR"/>
        </w:rPr>
        <w:t xml:space="preserve"> una impresionante piscina infinita en la popa con increíbles vistas al mar</w:t>
      </w:r>
      <w:r w:rsidR="00087022">
        <w:rPr>
          <w:rFonts w:cstheme="minorHAnsi"/>
          <w:bCs/>
          <w:lang w:val="es-AR"/>
        </w:rPr>
        <w:t>.</w:t>
      </w:r>
    </w:p>
    <w:p w14:paraId="52AFA032" w14:textId="176268BA" w:rsidR="0031133F" w:rsidRDefault="0031133F" w:rsidP="0031133F">
      <w:pPr>
        <w:pStyle w:val="ListParagraph"/>
        <w:numPr>
          <w:ilvl w:val="0"/>
          <w:numId w:val="4"/>
        </w:numPr>
        <w:jc w:val="both"/>
        <w:rPr>
          <w:rFonts w:cstheme="minorHAnsi"/>
          <w:bCs/>
          <w:lang w:val="es-AR"/>
        </w:rPr>
      </w:pPr>
      <w:r w:rsidRPr="0031133F">
        <w:rPr>
          <w:rFonts w:cstheme="minorHAnsi"/>
          <w:bCs/>
          <w:lang w:val="es-AR"/>
        </w:rPr>
        <w:t xml:space="preserve"> El MSC Yacht Club será uno de los más grandes y lujosos de la flota de MSC Cruceros, ofreciendo unos 3.000 m</w:t>
      </w:r>
      <w:r w:rsidRPr="00087022">
        <w:rPr>
          <w:rFonts w:cstheme="minorHAnsi"/>
          <w:bCs/>
          <w:vertAlign w:val="superscript"/>
          <w:lang w:val="es-AR"/>
        </w:rPr>
        <w:t xml:space="preserve">2 </w:t>
      </w:r>
      <w:r w:rsidRPr="0031133F">
        <w:rPr>
          <w:rFonts w:cstheme="minorHAnsi"/>
          <w:bCs/>
          <w:lang w:val="es-AR"/>
        </w:rPr>
        <w:t>de espacio con amplias vistas al mar desde las cubiertas de proa del barco</w:t>
      </w:r>
      <w:r w:rsidR="00087022">
        <w:rPr>
          <w:rFonts w:cstheme="minorHAnsi"/>
          <w:bCs/>
          <w:lang w:val="es-AR"/>
        </w:rPr>
        <w:t>.</w:t>
      </w:r>
    </w:p>
    <w:p w14:paraId="36A191EE" w14:textId="35585D85" w:rsidR="0031133F" w:rsidRDefault="0031133F" w:rsidP="0031133F">
      <w:pPr>
        <w:pStyle w:val="ListParagraph"/>
        <w:numPr>
          <w:ilvl w:val="0"/>
          <w:numId w:val="4"/>
        </w:numPr>
        <w:jc w:val="both"/>
        <w:rPr>
          <w:rFonts w:cstheme="minorHAnsi"/>
          <w:bCs/>
          <w:lang w:val="es-AR"/>
        </w:rPr>
      </w:pPr>
      <w:r w:rsidRPr="0031133F">
        <w:rPr>
          <w:rFonts w:cstheme="minorHAnsi"/>
          <w:bCs/>
          <w:lang w:val="es-AR"/>
        </w:rPr>
        <w:t>Un amplio paseo marítimo aún más cerca del agua, que se extiende casi 540 metros.</w:t>
      </w:r>
    </w:p>
    <w:p w14:paraId="6F682349" w14:textId="1A0888C4" w:rsidR="0031133F" w:rsidRPr="0031133F" w:rsidRDefault="0031133F" w:rsidP="0031133F">
      <w:pPr>
        <w:pStyle w:val="ListParagraph"/>
        <w:numPr>
          <w:ilvl w:val="0"/>
          <w:numId w:val="4"/>
        </w:numPr>
        <w:jc w:val="both"/>
        <w:rPr>
          <w:rFonts w:cstheme="minorHAnsi"/>
          <w:bCs/>
          <w:lang w:val="es-AR"/>
        </w:rPr>
      </w:pPr>
      <w:r w:rsidRPr="0031133F">
        <w:rPr>
          <w:rFonts w:cstheme="minorHAnsi"/>
          <w:bCs/>
          <w:lang w:val="es-AR"/>
        </w:rPr>
        <w:t xml:space="preserve">Un espectacular Puente de los Suspiros con </w:t>
      </w:r>
      <w:r w:rsidR="008A7DB2">
        <w:rPr>
          <w:rFonts w:cstheme="minorHAnsi"/>
          <w:bCs/>
          <w:lang w:val="es-AR"/>
        </w:rPr>
        <w:t>piso</w:t>
      </w:r>
      <w:r w:rsidRPr="0031133F">
        <w:rPr>
          <w:rFonts w:cstheme="minorHAnsi"/>
          <w:bCs/>
          <w:lang w:val="es-AR"/>
        </w:rPr>
        <w:t xml:space="preserve"> de cristal en la cubierta 16 con una vista única del océano</w:t>
      </w:r>
      <w:r w:rsidR="00087022">
        <w:rPr>
          <w:rFonts w:cstheme="minorHAnsi"/>
          <w:bCs/>
          <w:lang w:val="es-AR"/>
        </w:rPr>
        <w:t>.</w:t>
      </w:r>
    </w:p>
    <w:p w14:paraId="091EA0D5" w14:textId="77777777" w:rsidR="005D060C" w:rsidRPr="005D060C" w:rsidRDefault="005D060C" w:rsidP="005D060C">
      <w:pPr>
        <w:jc w:val="both"/>
        <w:rPr>
          <w:b/>
          <w:szCs w:val="14"/>
          <w:lang w:val="es-AR"/>
        </w:rPr>
      </w:pPr>
      <w:r w:rsidRPr="005D060C">
        <w:rPr>
          <w:b/>
          <w:szCs w:val="14"/>
          <w:lang w:val="es-AR"/>
        </w:rPr>
        <w:t>Tecnología medioambiental del MSC Seascape</w:t>
      </w:r>
    </w:p>
    <w:p w14:paraId="770CC1D9" w14:textId="5BF8EB9C" w:rsidR="005D060C" w:rsidRPr="005D060C" w:rsidRDefault="005D060C" w:rsidP="005D060C">
      <w:pPr>
        <w:jc w:val="both"/>
        <w:rPr>
          <w:bCs/>
          <w:szCs w:val="14"/>
          <w:lang w:val="es-AR"/>
        </w:rPr>
      </w:pPr>
      <w:r w:rsidRPr="005D060C">
        <w:rPr>
          <w:bCs/>
          <w:szCs w:val="14"/>
          <w:lang w:val="es-AR"/>
        </w:rPr>
        <w:t xml:space="preserve">El </w:t>
      </w:r>
      <w:r w:rsidR="00087022">
        <w:rPr>
          <w:bCs/>
          <w:szCs w:val="14"/>
          <w:lang w:val="es-AR"/>
        </w:rPr>
        <w:t>barco</w:t>
      </w:r>
      <w:r w:rsidRPr="005D060C">
        <w:rPr>
          <w:bCs/>
          <w:szCs w:val="14"/>
          <w:lang w:val="es-AR"/>
        </w:rPr>
        <w:t xml:space="preserve"> contará con las últimas tecnologías medioambientales que incluyen sistemas de reducción catalítica selectiva en cada uno de los cuatro motores Wartsila 14V 46F para reducir las emisiones de óxido de nitrógeno hasta en un 90</w:t>
      </w:r>
      <w:r w:rsidR="00087022">
        <w:rPr>
          <w:bCs/>
          <w:szCs w:val="14"/>
          <w:lang w:val="es-AR"/>
        </w:rPr>
        <w:t>%</w:t>
      </w:r>
      <w:r w:rsidRPr="005D060C">
        <w:rPr>
          <w:bCs/>
          <w:szCs w:val="14"/>
          <w:lang w:val="es-AR"/>
        </w:rPr>
        <w:t>, convirtiendo el gas en nitrógeno y agua inocuos. El sistema híbrido de limpieza de gases de escape de</w:t>
      </w:r>
      <w:r>
        <w:rPr>
          <w:bCs/>
          <w:szCs w:val="14"/>
          <w:lang w:val="es-AR"/>
        </w:rPr>
        <w:t>l</w:t>
      </w:r>
      <w:r w:rsidRPr="005D060C">
        <w:rPr>
          <w:bCs/>
          <w:szCs w:val="14"/>
          <w:lang w:val="es-AR"/>
        </w:rPr>
        <w:t xml:space="preserve"> MSC Seascape eliminará el 98% del óxido de azufre de sus emisiones.</w:t>
      </w:r>
    </w:p>
    <w:p w14:paraId="3F75A40F" w14:textId="77777777" w:rsidR="005D060C" w:rsidRPr="005D060C" w:rsidRDefault="005D060C" w:rsidP="005D060C">
      <w:pPr>
        <w:jc w:val="both"/>
        <w:rPr>
          <w:bCs/>
          <w:szCs w:val="14"/>
          <w:lang w:val="es-AR"/>
        </w:rPr>
      </w:pPr>
      <w:r w:rsidRPr="005D060C">
        <w:rPr>
          <w:bCs/>
          <w:szCs w:val="14"/>
          <w:lang w:val="es-AR"/>
        </w:rPr>
        <w:t>Equipado con los mejores sistemas de tratamiento de aguas residuales de su clase, con estándares de purificación superiores a los de la mayoría de las instalaciones de tratamiento de aguas residuales en tierra, el buque también está preparado con sistemas avanzados de gestión de residuos, sistemas de tratamiento de aguas de lastre aprobados por la Guardia Costera de los Estados Unidos, sistemas de última tecnología para la prevención de vertidos de aceite de los espacios de maquinaria, y varias mejoras efectivas de eficiencia energética, desde sistemas de recuperación de calor hasta iluminación LED capaz de ahorrar energía.</w:t>
      </w:r>
    </w:p>
    <w:p w14:paraId="1F23A19A" w14:textId="51659DA7" w:rsidR="00556196" w:rsidRPr="005D060C" w:rsidRDefault="005D060C" w:rsidP="005D060C">
      <w:pPr>
        <w:jc w:val="both"/>
        <w:rPr>
          <w:bCs/>
          <w:szCs w:val="14"/>
          <w:lang w:val="es-AR"/>
        </w:rPr>
      </w:pPr>
      <w:r w:rsidRPr="005D060C">
        <w:rPr>
          <w:bCs/>
          <w:szCs w:val="14"/>
          <w:lang w:val="es-AR"/>
        </w:rPr>
        <w:t xml:space="preserve">El </w:t>
      </w:r>
      <w:r w:rsidR="00087022">
        <w:rPr>
          <w:bCs/>
          <w:szCs w:val="14"/>
          <w:lang w:val="es-AR"/>
        </w:rPr>
        <w:t>barco</w:t>
      </w:r>
      <w:r w:rsidRPr="005D060C">
        <w:rPr>
          <w:bCs/>
          <w:szCs w:val="14"/>
          <w:lang w:val="es-AR"/>
        </w:rPr>
        <w:t xml:space="preserve"> contará con un sistema de gestión del ruido irradiado bajo el agua para reducir y aislar los posibles efectos sobre los mamíferos marinos.</w:t>
      </w:r>
    </w:p>
    <w:p w14:paraId="34FB55BB" w14:textId="77777777" w:rsidR="008618FB" w:rsidRPr="005D060C" w:rsidRDefault="005D060C">
      <w:pPr>
        <w:rPr>
          <w:lang w:val="es-AR"/>
        </w:rPr>
      </w:pPr>
      <w:r w:rsidRPr="005D060C">
        <w:rPr>
          <w:bCs/>
          <w:szCs w:val="14"/>
          <w:lang w:val="es-AR"/>
        </w:rPr>
        <w:t xml:space="preserve">Para </w:t>
      </w:r>
      <w:r>
        <w:rPr>
          <w:bCs/>
          <w:szCs w:val="14"/>
          <w:lang w:val="es-AR"/>
        </w:rPr>
        <w:t xml:space="preserve">tener </w:t>
      </w:r>
      <w:r w:rsidRPr="005D060C">
        <w:rPr>
          <w:bCs/>
          <w:szCs w:val="14"/>
          <w:lang w:val="es-AR"/>
        </w:rPr>
        <w:t xml:space="preserve">más información sobre </w:t>
      </w:r>
      <w:r>
        <w:rPr>
          <w:bCs/>
          <w:szCs w:val="14"/>
          <w:lang w:val="es-AR"/>
        </w:rPr>
        <w:t xml:space="preserve">el </w:t>
      </w:r>
      <w:r w:rsidRPr="005D060C">
        <w:rPr>
          <w:bCs/>
          <w:szCs w:val="14"/>
          <w:lang w:val="es-AR"/>
        </w:rPr>
        <w:t xml:space="preserve">MSC Seascape, </w:t>
      </w:r>
      <w:r>
        <w:rPr>
          <w:bCs/>
          <w:szCs w:val="14"/>
          <w:lang w:val="es-AR"/>
        </w:rPr>
        <w:t xml:space="preserve">ingresá </w:t>
      </w:r>
      <w:hyperlink r:id="rId8" w:history="1">
        <w:r w:rsidRPr="005D060C">
          <w:rPr>
            <w:rStyle w:val="Hyperlink"/>
            <w:bCs/>
            <w:szCs w:val="14"/>
            <w:lang w:val="es-AR"/>
          </w:rPr>
          <w:t>acá</w:t>
        </w:r>
      </w:hyperlink>
    </w:p>
    <w:sectPr w:rsidR="008618FB" w:rsidRPr="005D060C">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CBD0" w14:textId="77777777" w:rsidR="00576A5F" w:rsidRDefault="00576A5F" w:rsidP="00556196">
      <w:pPr>
        <w:spacing w:after="0" w:line="240" w:lineRule="auto"/>
      </w:pPr>
      <w:r>
        <w:separator/>
      </w:r>
    </w:p>
  </w:endnote>
  <w:endnote w:type="continuationSeparator" w:id="0">
    <w:p w14:paraId="0E3C3C44" w14:textId="77777777" w:rsidR="00576A5F" w:rsidRDefault="00576A5F" w:rsidP="0055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AAF5" w14:textId="77777777" w:rsidR="00556196" w:rsidRDefault="00556196">
    <w:pPr>
      <w:pStyle w:val="Footer"/>
    </w:pPr>
    <w:r>
      <w:rPr>
        <w:noProof/>
      </w:rPr>
      <mc:AlternateContent>
        <mc:Choice Requires="wps">
          <w:drawing>
            <wp:anchor distT="0" distB="0" distL="0" distR="0" simplePos="0" relativeHeight="251659264" behindDoc="0" locked="0" layoutInCell="1" allowOverlap="1" wp14:anchorId="1604F2E5" wp14:editId="56E6F329">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49596" w14:textId="77777777" w:rsidR="00556196" w:rsidRPr="00556196" w:rsidRDefault="00556196">
                          <w:pPr>
                            <w:rPr>
                              <w:rFonts w:ascii="Calibri" w:eastAsia="Calibri" w:hAnsi="Calibri" w:cs="Calibri"/>
                              <w:color w:val="737373"/>
                              <w:sz w:val="16"/>
                              <w:szCs w:val="16"/>
                            </w:rPr>
                          </w:pPr>
                          <w:r w:rsidRPr="00556196">
                            <w:rPr>
                              <w:rFonts w:ascii="Calibri" w:eastAsia="Calibri" w:hAnsi="Calibri" w:cs="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556196" w:rsidRPr="00556196" w:rsidRDefault="00556196">
                    <w:pPr>
                      <w:rPr>
                        <w:rFonts w:ascii="Calibri" w:eastAsia="Calibri" w:hAnsi="Calibri" w:cs="Calibri"/>
                        <w:color w:val="737373"/>
                        <w:sz w:val="16"/>
                        <w:szCs w:val="16"/>
                      </w:rPr>
                    </w:pPr>
                    <w:r w:rsidRPr="00556196">
                      <w:rPr>
                        <w:rFonts w:ascii="Calibri" w:eastAsia="Calibri" w:hAnsi="Calibri" w:cs="Calibri"/>
                        <w:color w:val="737373"/>
                        <w:sz w:val="16"/>
                        <w:szCs w:val="16"/>
                      </w:rPr>
                      <w:t>${</w:t>
                    </w:r>
                    <w:proofErr w:type="spellStart"/>
                    <w:r w:rsidRPr="00556196">
                      <w:rPr>
                        <w:rFonts w:ascii="Calibri" w:eastAsia="Calibri" w:hAnsi="Calibri" w:cs="Calibri"/>
                        <w:color w:val="737373"/>
                        <w:sz w:val="16"/>
                        <w:szCs w:val="16"/>
                      </w:rPr>
                      <w:t>If.App.WXP</w:t>
                    </w:r>
                    <w:proofErr w:type="spellEnd"/>
                    <w:r w:rsidRPr="00556196">
                      <w:rPr>
                        <w:rFonts w:ascii="Calibri" w:eastAsia="Calibri" w:hAnsi="Calibri" w:cs="Calibri"/>
                        <w:color w:val="737373"/>
                        <w:sz w:val="16"/>
                        <w:szCs w:val="16"/>
                      </w:rPr>
                      <w:t>} MSC - Internal ${</w:t>
                    </w:r>
                    <w:proofErr w:type="spellStart"/>
                    <w:proofErr w:type="gramStart"/>
                    <w:r w:rsidRPr="00556196">
                      <w:rPr>
                        <w:rFonts w:ascii="Calibri" w:eastAsia="Calibri" w:hAnsi="Calibri" w:cs="Calibri"/>
                        <w:color w:val="737373"/>
                        <w:sz w:val="16"/>
                        <w:szCs w:val="16"/>
                      </w:rPr>
                      <w:t>If.End</w:t>
                    </w:r>
                    <w:proofErr w:type="spellEnd"/>
                    <w:proofErr w:type="gramEnd"/>
                    <w:r w:rsidRPr="00556196">
                      <w:rPr>
                        <w:rFonts w:ascii="Calibri" w:eastAsia="Calibri" w:hAnsi="Calibri" w:cs="Calibri"/>
                        <w:color w:val="737373"/>
                        <w:sz w:val="16"/>
                        <w:szCs w:val="16"/>
                      </w:rPr>
                      <w:t>} ${</w:t>
                    </w:r>
                    <w:proofErr w:type="spellStart"/>
                    <w:r w:rsidRPr="00556196">
                      <w:rPr>
                        <w:rFonts w:ascii="Calibri" w:eastAsia="Calibri" w:hAnsi="Calibri" w:cs="Calibri"/>
                        <w:color w:val="737373"/>
                        <w:sz w:val="16"/>
                        <w:szCs w:val="16"/>
                      </w:rPr>
                      <w:t>If.App.O</w:t>
                    </w:r>
                    <w:proofErr w:type="spellEnd"/>
                    <w:r w:rsidRPr="00556196">
                      <w:rPr>
                        <w:rFonts w:ascii="Calibri" w:eastAsia="Calibri" w:hAnsi="Calibri" w:cs="Calibri"/>
                        <w:color w:val="737373"/>
                        <w:sz w:val="16"/>
                        <w:szCs w:val="16"/>
                      </w:rPr>
                      <w:t>}This message is classified as Internal${</w:t>
                    </w:r>
                    <w:proofErr w:type="spellStart"/>
                    <w:r w:rsidRPr="00556196">
                      <w:rPr>
                        <w:rFonts w:ascii="Calibri" w:eastAsia="Calibri" w:hAnsi="Calibri" w:cs="Calibri"/>
                        <w:color w:val="737373"/>
                        <w:sz w:val="16"/>
                        <w:szCs w:val="16"/>
                      </w:rPr>
                      <w:t>If.End</w:t>
                    </w:r>
                    <w:proofErr w:type="spellEnd"/>
                    <w:r w:rsidRPr="00556196">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08D5" w14:textId="77777777" w:rsidR="00556196" w:rsidRDefault="00556196">
    <w:pPr>
      <w:pStyle w:val="Footer"/>
    </w:pPr>
    <w:r>
      <w:rPr>
        <w:noProof/>
      </w:rPr>
      <mc:AlternateContent>
        <mc:Choice Requires="wps">
          <w:drawing>
            <wp:anchor distT="0" distB="0" distL="0" distR="0" simplePos="0" relativeHeight="251660288" behindDoc="0" locked="0" layoutInCell="1" allowOverlap="1" wp14:anchorId="750B6008" wp14:editId="50700193">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5E557" w14:textId="77777777" w:rsidR="00556196" w:rsidRPr="00556196" w:rsidRDefault="00556196">
                          <w:pPr>
                            <w:rPr>
                              <w:rFonts w:ascii="Calibri" w:eastAsia="Calibri" w:hAnsi="Calibri" w:cs="Calibri"/>
                              <w:color w:val="737373"/>
                              <w:sz w:val="16"/>
                              <w:szCs w:val="16"/>
                            </w:rPr>
                          </w:pPr>
                          <w:r w:rsidRPr="00556196">
                            <w:rPr>
                              <w:rFonts w:ascii="Calibri" w:eastAsia="Calibri" w:hAnsi="Calibri" w:cs="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556196" w:rsidRPr="00556196" w:rsidRDefault="00556196">
                    <w:pPr>
                      <w:rPr>
                        <w:rFonts w:ascii="Calibri" w:eastAsia="Calibri" w:hAnsi="Calibri" w:cs="Calibri"/>
                        <w:color w:val="737373"/>
                        <w:sz w:val="16"/>
                        <w:szCs w:val="16"/>
                      </w:rPr>
                    </w:pPr>
                    <w:r w:rsidRPr="00556196">
                      <w:rPr>
                        <w:rFonts w:ascii="Calibri" w:eastAsia="Calibri" w:hAnsi="Calibri" w:cs="Calibri"/>
                        <w:color w:val="737373"/>
                        <w:sz w:val="16"/>
                        <w:szCs w:val="16"/>
                      </w:rPr>
                      <w:t>${</w:t>
                    </w:r>
                    <w:proofErr w:type="spellStart"/>
                    <w:r w:rsidRPr="00556196">
                      <w:rPr>
                        <w:rFonts w:ascii="Calibri" w:eastAsia="Calibri" w:hAnsi="Calibri" w:cs="Calibri"/>
                        <w:color w:val="737373"/>
                        <w:sz w:val="16"/>
                        <w:szCs w:val="16"/>
                      </w:rPr>
                      <w:t>If.App.WXP</w:t>
                    </w:r>
                    <w:proofErr w:type="spellEnd"/>
                    <w:r w:rsidRPr="00556196">
                      <w:rPr>
                        <w:rFonts w:ascii="Calibri" w:eastAsia="Calibri" w:hAnsi="Calibri" w:cs="Calibri"/>
                        <w:color w:val="737373"/>
                        <w:sz w:val="16"/>
                        <w:szCs w:val="16"/>
                      </w:rPr>
                      <w:t>} MSC - Internal ${</w:t>
                    </w:r>
                    <w:proofErr w:type="spellStart"/>
                    <w:proofErr w:type="gramStart"/>
                    <w:r w:rsidRPr="00556196">
                      <w:rPr>
                        <w:rFonts w:ascii="Calibri" w:eastAsia="Calibri" w:hAnsi="Calibri" w:cs="Calibri"/>
                        <w:color w:val="737373"/>
                        <w:sz w:val="16"/>
                        <w:szCs w:val="16"/>
                      </w:rPr>
                      <w:t>If.End</w:t>
                    </w:r>
                    <w:proofErr w:type="spellEnd"/>
                    <w:proofErr w:type="gramEnd"/>
                    <w:r w:rsidRPr="00556196">
                      <w:rPr>
                        <w:rFonts w:ascii="Calibri" w:eastAsia="Calibri" w:hAnsi="Calibri" w:cs="Calibri"/>
                        <w:color w:val="737373"/>
                        <w:sz w:val="16"/>
                        <w:szCs w:val="16"/>
                      </w:rPr>
                      <w:t>} ${</w:t>
                    </w:r>
                    <w:proofErr w:type="spellStart"/>
                    <w:r w:rsidRPr="00556196">
                      <w:rPr>
                        <w:rFonts w:ascii="Calibri" w:eastAsia="Calibri" w:hAnsi="Calibri" w:cs="Calibri"/>
                        <w:color w:val="737373"/>
                        <w:sz w:val="16"/>
                        <w:szCs w:val="16"/>
                      </w:rPr>
                      <w:t>If.App.O</w:t>
                    </w:r>
                    <w:proofErr w:type="spellEnd"/>
                    <w:r w:rsidRPr="00556196">
                      <w:rPr>
                        <w:rFonts w:ascii="Calibri" w:eastAsia="Calibri" w:hAnsi="Calibri" w:cs="Calibri"/>
                        <w:color w:val="737373"/>
                        <w:sz w:val="16"/>
                        <w:szCs w:val="16"/>
                      </w:rPr>
                      <w:t>}This message is classified as Internal${</w:t>
                    </w:r>
                    <w:proofErr w:type="spellStart"/>
                    <w:r w:rsidRPr="00556196">
                      <w:rPr>
                        <w:rFonts w:ascii="Calibri" w:eastAsia="Calibri" w:hAnsi="Calibri" w:cs="Calibri"/>
                        <w:color w:val="737373"/>
                        <w:sz w:val="16"/>
                        <w:szCs w:val="16"/>
                      </w:rPr>
                      <w:t>If.End</w:t>
                    </w:r>
                    <w:proofErr w:type="spellEnd"/>
                    <w:r w:rsidRPr="00556196">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4995" w14:textId="77777777" w:rsidR="00556196" w:rsidRDefault="00556196">
    <w:pPr>
      <w:pStyle w:val="Footer"/>
    </w:pPr>
    <w:r>
      <w:rPr>
        <w:noProof/>
      </w:rPr>
      <mc:AlternateContent>
        <mc:Choice Requires="wps">
          <w:drawing>
            <wp:anchor distT="0" distB="0" distL="0" distR="0" simplePos="0" relativeHeight="251658240" behindDoc="0" locked="0" layoutInCell="1" allowOverlap="1" wp14:anchorId="73F9492E" wp14:editId="3D794F50">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4E6A2" w14:textId="77777777" w:rsidR="00556196" w:rsidRPr="00556196" w:rsidRDefault="00556196">
                          <w:pPr>
                            <w:rPr>
                              <w:rFonts w:ascii="Calibri" w:eastAsia="Calibri" w:hAnsi="Calibri" w:cs="Calibri"/>
                              <w:color w:val="737373"/>
                              <w:sz w:val="16"/>
                              <w:szCs w:val="16"/>
                            </w:rPr>
                          </w:pPr>
                          <w:r w:rsidRPr="00556196">
                            <w:rPr>
                              <w:rFonts w:ascii="Calibri" w:eastAsia="Calibri" w:hAnsi="Calibri" w:cs="Calibri"/>
                              <w:color w:val="737373"/>
                              <w:sz w:val="16"/>
                              <w:szCs w:val="16"/>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556196" w:rsidRPr="00556196" w:rsidRDefault="00556196">
                    <w:pPr>
                      <w:rPr>
                        <w:rFonts w:ascii="Calibri" w:eastAsia="Calibri" w:hAnsi="Calibri" w:cs="Calibri"/>
                        <w:color w:val="737373"/>
                        <w:sz w:val="16"/>
                        <w:szCs w:val="16"/>
                      </w:rPr>
                    </w:pPr>
                    <w:r w:rsidRPr="00556196">
                      <w:rPr>
                        <w:rFonts w:ascii="Calibri" w:eastAsia="Calibri" w:hAnsi="Calibri" w:cs="Calibri"/>
                        <w:color w:val="737373"/>
                        <w:sz w:val="16"/>
                        <w:szCs w:val="16"/>
                      </w:rPr>
                      <w:t>${</w:t>
                    </w:r>
                    <w:proofErr w:type="spellStart"/>
                    <w:r w:rsidRPr="00556196">
                      <w:rPr>
                        <w:rFonts w:ascii="Calibri" w:eastAsia="Calibri" w:hAnsi="Calibri" w:cs="Calibri"/>
                        <w:color w:val="737373"/>
                        <w:sz w:val="16"/>
                        <w:szCs w:val="16"/>
                      </w:rPr>
                      <w:t>If.App.WXP</w:t>
                    </w:r>
                    <w:proofErr w:type="spellEnd"/>
                    <w:r w:rsidRPr="00556196">
                      <w:rPr>
                        <w:rFonts w:ascii="Calibri" w:eastAsia="Calibri" w:hAnsi="Calibri" w:cs="Calibri"/>
                        <w:color w:val="737373"/>
                        <w:sz w:val="16"/>
                        <w:szCs w:val="16"/>
                      </w:rPr>
                      <w:t>} MSC - Internal ${</w:t>
                    </w:r>
                    <w:proofErr w:type="spellStart"/>
                    <w:proofErr w:type="gramStart"/>
                    <w:r w:rsidRPr="00556196">
                      <w:rPr>
                        <w:rFonts w:ascii="Calibri" w:eastAsia="Calibri" w:hAnsi="Calibri" w:cs="Calibri"/>
                        <w:color w:val="737373"/>
                        <w:sz w:val="16"/>
                        <w:szCs w:val="16"/>
                      </w:rPr>
                      <w:t>If.End</w:t>
                    </w:r>
                    <w:proofErr w:type="spellEnd"/>
                    <w:proofErr w:type="gramEnd"/>
                    <w:r w:rsidRPr="00556196">
                      <w:rPr>
                        <w:rFonts w:ascii="Calibri" w:eastAsia="Calibri" w:hAnsi="Calibri" w:cs="Calibri"/>
                        <w:color w:val="737373"/>
                        <w:sz w:val="16"/>
                        <w:szCs w:val="16"/>
                      </w:rPr>
                      <w:t>} ${</w:t>
                    </w:r>
                    <w:proofErr w:type="spellStart"/>
                    <w:r w:rsidRPr="00556196">
                      <w:rPr>
                        <w:rFonts w:ascii="Calibri" w:eastAsia="Calibri" w:hAnsi="Calibri" w:cs="Calibri"/>
                        <w:color w:val="737373"/>
                        <w:sz w:val="16"/>
                        <w:szCs w:val="16"/>
                      </w:rPr>
                      <w:t>If.App.O</w:t>
                    </w:r>
                    <w:proofErr w:type="spellEnd"/>
                    <w:r w:rsidRPr="00556196">
                      <w:rPr>
                        <w:rFonts w:ascii="Calibri" w:eastAsia="Calibri" w:hAnsi="Calibri" w:cs="Calibri"/>
                        <w:color w:val="737373"/>
                        <w:sz w:val="16"/>
                        <w:szCs w:val="16"/>
                      </w:rPr>
                      <w:t>}This message is classified as Internal${</w:t>
                    </w:r>
                    <w:proofErr w:type="spellStart"/>
                    <w:r w:rsidRPr="00556196">
                      <w:rPr>
                        <w:rFonts w:ascii="Calibri" w:eastAsia="Calibri" w:hAnsi="Calibri" w:cs="Calibri"/>
                        <w:color w:val="737373"/>
                        <w:sz w:val="16"/>
                        <w:szCs w:val="16"/>
                      </w:rPr>
                      <w:t>If.End</w:t>
                    </w:r>
                    <w:proofErr w:type="spellEnd"/>
                    <w:r w:rsidRPr="00556196">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3991" w14:textId="77777777" w:rsidR="00576A5F" w:rsidRDefault="00576A5F" w:rsidP="00556196">
      <w:pPr>
        <w:spacing w:after="0" w:line="240" w:lineRule="auto"/>
      </w:pPr>
      <w:r>
        <w:separator/>
      </w:r>
    </w:p>
  </w:footnote>
  <w:footnote w:type="continuationSeparator" w:id="0">
    <w:p w14:paraId="52323BC8" w14:textId="77777777" w:rsidR="00576A5F" w:rsidRDefault="00576A5F" w:rsidP="0055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EF07" w14:textId="77777777" w:rsidR="00556196" w:rsidRDefault="00556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E2EE" w14:textId="77777777" w:rsidR="00556196" w:rsidRDefault="00556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B8FA" w14:textId="77777777" w:rsidR="00556196" w:rsidRDefault="00556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0016"/>
    <w:multiLevelType w:val="hybridMultilevel"/>
    <w:tmpl w:val="1618FE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6847B6E"/>
    <w:multiLevelType w:val="hybridMultilevel"/>
    <w:tmpl w:val="0224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6611A"/>
    <w:multiLevelType w:val="hybridMultilevel"/>
    <w:tmpl w:val="C56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979AD"/>
    <w:multiLevelType w:val="hybridMultilevel"/>
    <w:tmpl w:val="8CE4AC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129545714">
    <w:abstractNumId w:val="1"/>
  </w:num>
  <w:num w:numId="2" w16cid:durableId="394741799">
    <w:abstractNumId w:val="2"/>
  </w:num>
  <w:num w:numId="3" w16cid:durableId="952594761">
    <w:abstractNumId w:val="3"/>
  </w:num>
  <w:num w:numId="4" w16cid:durableId="195733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96"/>
    <w:rsid w:val="00087022"/>
    <w:rsid w:val="00204805"/>
    <w:rsid w:val="0031133F"/>
    <w:rsid w:val="00556196"/>
    <w:rsid w:val="00576A5F"/>
    <w:rsid w:val="005D060C"/>
    <w:rsid w:val="00644962"/>
    <w:rsid w:val="00752DED"/>
    <w:rsid w:val="008A7DB2"/>
    <w:rsid w:val="009718B5"/>
    <w:rsid w:val="00E7545F"/>
    <w:rsid w:val="00F9496E"/>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EF79"/>
  <w15:chartTrackingRefBased/>
  <w15:docId w15:val="{7D2D8194-8F83-4AFD-8A3A-61C99DF4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1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556196"/>
  </w:style>
  <w:style w:type="paragraph" w:styleId="Footer">
    <w:name w:val="footer"/>
    <w:basedOn w:val="Normal"/>
    <w:link w:val="FooterChar"/>
    <w:uiPriority w:val="99"/>
    <w:unhideWhenUsed/>
    <w:rsid w:val="005561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556196"/>
  </w:style>
  <w:style w:type="paragraph" w:styleId="ListParagraph">
    <w:name w:val="List Paragraph"/>
    <w:basedOn w:val="Normal"/>
    <w:uiPriority w:val="34"/>
    <w:qFormat/>
    <w:rsid w:val="00556196"/>
    <w:pPr>
      <w:ind w:left="720"/>
      <w:contextualSpacing/>
    </w:pPr>
  </w:style>
  <w:style w:type="character" w:styleId="Hyperlink">
    <w:name w:val="Hyperlink"/>
    <w:basedOn w:val="DefaultParagraphFont"/>
    <w:uiPriority w:val="99"/>
    <w:unhideWhenUsed/>
    <w:rsid w:val="00556196"/>
    <w:rPr>
      <w:color w:val="0563C1" w:themeColor="hyperlink"/>
      <w:u w:val="single"/>
    </w:rPr>
  </w:style>
  <w:style w:type="character" w:styleId="UnresolvedMention">
    <w:name w:val="Unresolved Mention"/>
    <w:basedOn w:val="DefaultParagraphFont"/>
    <w:uiPriority w:val="99"/>
    <w:semiHidden/>
    <w:unhideWhenUsed/>
    <w:rsid w:val="005D0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0cmAf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Maronna Agostina</cp:lastModifiedBy>
  <cp:revision>2</cp:revision>
  <dcterms:created xsi:type="dcterms:W3CDTF">2022-08-25T15:40:00Z</dcterms:created>
  <dcterms:modified xsi:type="dcterms:W3CDTF">2022-08-25T15:40:00Z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2022-08-25T13:45:58Z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9aaf8737-b9f7-477f-955c-000089abdec8</vt:lpwstr>
  </property>
  <property fmtid="{D5CDD505-2E9C-101B-9397-08002B2CF9AE}" pid="11" name="MSIP_Label_ed71c5df-13e2-46aa-9c4a-89f16d383170_ContentBits">
    <vt:lpwstr>2</vt:lpwstr>
  </property>
</Properties>
</file>